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A8DDBD" w14:textId="5834314B" w:rsidR="00556061" w:rsidRPr="005E618F" w:rsidRDefault="00556061" w:rsidP="00991D1C">
      <w:pPr>
        <w:pStyle w:val="NormalWeb"/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b/>
          <w:bCs/>
          <w:sz w:val="19"/>
          <w:szCs w:val="19"/>
        </w:rPr>
        <w:t xml:space="preserve">Name: </w:t>
      </w:r>
      <w:r w:rsidR="0064282A" w:rsidRPr="005E618F">
        <w:rPr>
          <w:rFonts w:ascii="Arial" w:hAnsi="Arial" w:cs="Arial"/>
          <w:b/>
          <w:bCs/>
          <w:sz w:val="19"/>
          <w:szCs w:val="19"/>
        </w:rPr>
        <w:t>Payal</w:t>
      </w:r>
      <w:r w:rsidR="00991D1C" w:rsidRPr="005E618F">
        <w:rPr>
          <w:rFonts w:ascii="Arial" w:hAnsi="Arial" w:cs="Arial"/>
          <w:b/>
          <w:bCs/>
          <w:sz w:val="19"/>
          <w:szCs w:val="19"/>
        </w:rPr>
        <w:t xml:space="preserve"> Teegala</w:t>
      </w:r>
      <w:r w:rsidRPr="005E618F">
        <w:rPr>
          <w:rFonts w:ascii="Arial" w:hAnsi="Arial" w:cs="Arial"/>
          <w:b/>
          <w:bCs/>
          <w:sz w:val="19"/>
          <w:szCs w:val="19"/>
        </w:rPr>
        <w:br/>
        <w:t xml:space="preserve">Email: </w:t>
      </w:r>
      <w:r w:rsidR="00991D1C" w:rsidRPr="005E618F">
        <w:rPr>
          <w:rFonts w:ascii="Arial" w:hAnsi="Arial" w:cs="Arial"/>
          <w:b/>
          <w:bCs/>
          <w:sz w:val="19"/>
          <w:szCs w:val="19"/>
        </w:rPr>
        <w:t>payalteegala</w:t>
      </w:r>
      <w:r w:rsidR="00581AB2" w:rsidRPr="005E618F">
        <w:rPr>
          <w:rFonts w:ascii="Arial" w:hAnsi="Arial" w:cs="Arial"/>
          <w:b/>
          <w:bCs/>
          <w:sz w:val="19"/>
          <w:szCs w:val="19"/>
        </w:rPr>
        <w:t>6</w:t>
      </w:r>
      <w:r w:rsidR="00991D1C" w:rsidRPr="005E618F">
        <w:rPr>
          <w:rFonts w:ascii="Arial" w:hAnsi="Arial" w:cs="Arial"/>
          <w:b/>
          <w:bCs/>
          <w:sz w:val="19"/>
          <w:szCs w:val="19"/>
        </w:rPr>
        <w:t>@gmail.com</w:t>
      </w:r>
      <w:r w:rsidRPr="005E618F">
        <w:rPr>
          <w:rFonts w:ascii="Arial" w:hAnsi="Arial" w:cs="Arial"/>
          <w:b/>
          <w:bCs/>
          <w:sz w:val="19"/>
          <w:szCs w:val="19"/>
        </w:rPr>
        <w:br/>
        <w:t xml:space="preserve">Phone: </w:t>
      </w:r>
      <w:r w:rsidR="00991D1C" w:rsidRPr="005E618F">
        <w:rPr>
          <w:rFonts w:ascii="Arial" w:hAnsi="Arial" w:cs="Arial"/>
          <w:b/>
          <w:bCs/>
          <w:sz w:val="19"/>
          <w:szCs w:val="19"/>
        </w:rPr>
        <w:t xml:space="preserve">(314) </w:t>
      </w:r>
      <w:r w:rsidR="001A412D" w:rsidRPr="005E618F">
        <w:rPr>
          <w:rFonts w:ascii="Arial" w:hAnsi="Arial" w:cs="Arial"/>
          <w:b/>
          <w:bCs/>
          <w:sz w:val="19"/>
          <w:szCs w:val="19"/>
        </w:rPr>
        <w:t>536</w:t>
      </w:r>
      <w:r w:rsidR="00991D1C" w:rsidRPr="005E618F">
        <w:rPr>
          <w:rFonts w:ascii="Arial" w:hAnsi="Arial" w:cs="Arial"/>
          <w:b/>
          <w:bCs/>
          <w:sz w:val="19"/>
          <w:szCs w:val="19"/>
        </w:rPr>
        <w:t>-6</w:t>
      </w:r>
      <w:r w:rsidR="001A412D" w:rsidRPr="005E618F">
        <w:rPr>
          <w:rFonts w:ascii="Arial" w:hAnsi="Arial" w:cs="Arial"/>
          <w:b/>
          <w:bCs/>
          <w:sz w:val="19"/>
          <w:szCs w:val="19"/>
        </w:rPr>
        <w:t>435</w:t>
      </w:r>
      <w:r w:rsidR="00581AB2" w:rsidRPr="005E618F">
        <w:rPr>
          <w:rFonts w:ascii="Arial" w:hAnsi="Arial" w:cs="Arial"/>
          <w:b/>
          <w:bCs/>
          <w:sz w:val="19"/>
          <w:szCs w:val="19"/>
        </w:rPr>
        <w:br/>
        <w:t>LinkedIn URL: https://www.linkedin.com/in/payal-data-engineer/</w:t>
      </w:r>
      <w:r w:rsidRPr="005E618F">
        <w:rPr>
          <w:rFonts w:ascii="Arial" w:hAnsi="Arial" w:cs="Arial"/>
          <w:sz w:val="19"/>
          <w:szCs w:val="19"/>
        </w:rPr>
        <w:br/>
      </w:r>
      <w:r w:rsidR="00000000" w:rsidRPr="005E618F">
        <w:rPr>
          <w:rFonts w:ascii="Arial" w:hAnsi="Arial" w:cs="Arial"/>
          <w:sz w:val="19"/>
          <w:szCs w:val="19"/>
        </w:rPr>
        <w:pict w14:anchorId="347C8AE1">
          <v:rect id="_x0000_i1025" style="width:0;height:1.5pt" o:hralign="center" o:hrstd="t" o:hr="t" fillcolor="#a0a0a0" stroked="f"/>
        </w:pict>
      </w:r>
    </w:p>
    <w:p w14:paraId="014F8ED4" w14:textId="6235B35D" w:rsidR="00556061" w:rsidRPr="005E618F" w:rsidRDefault="00556061" w:rsidP="00556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AE2D5" w:themeFill="accent2" w:themeFillTint="33"/>
        <w:rPr>
          <w:rFonts w:ascii="Arial" w:hAnsi="Arial" w:cs="Arial"/>
          <w:b/>
          <w:bCs/>
          <w:sz w:val="19"/>
          <w:szCs w:val="19"/>
        </w:rPr>
      </w:pPr>
      <w:r w:rsidRPr="005E618F">
        <w:rPr>
          <w:rFonts w:ascii="Arial" w:hAnsi="Arial" w:cs="Arial"/>
          <w:b/>
          <w:bCs/>
          <w:sz w:val="19"/>
          <w:szCs w:val="19"/>
        </w:rPr>
        <w:t>Professional Summary:</w:t>
      </w:r>
    </w:p>
    <w:p w14:paraId="64271588" w14:textId="71826EB9" w:rsidR="00556061" w:rsidRPr="005E618F" w:rsidRDefault="00556061" w:rsidP="00014509">
      <w:pPr>
        <w:pStyle w:val="ListParagraph"/>
        <w:numPr>
          <w:ilvl w:val="0"/>
          <w:numId w:val="19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Results-driven </w:t>
      </w:r>
      <w:r w:rsidR="009246A9" w:rsidRPr="005E618F">
        <w:rPr>
          <w:rFonts w:ascii="Arial" w:hAnsi="Arial" w:cs="Arial"/>
          <w:b/>
          <w:bCs/>
          <w:sz w:val="19"/>
          <w:szCs w:val="19"/>
        </w:rPr>
        <w:t xml:space="preserve">Mid-Level </w:t>
      </w:r>
      <w:r w:rsidRPr="005E618F">
        <w:rPr>
          <w:rFonts w:ascii="Arial" w:hAnsi="Arial" w:cs="Arial"/>
          <w:b/>
          <w:bCs/>
          <w:sz w:val="19"/>
          <w:szCs w:val="19"/>
        </w:rPr>
        <w:t>Data Engineer</w:t>
      </w:r>
      <w:r w:rsidRPr="005E618F">
        <w:rPr>
          <w:rFonts w:ascii="Arial" w:hAnsi="Arial" w:cs="Arial"/>
          <w:sz w:val="19"/>
          <w:szCs w:val="19"/>
        </w:rPr>
        <w:t xml:space="preserve"> with over </w:t>
      </w:r>
      <w:r w:rsidRPr="005E618F">
        <w:rPr>
          <w:rFonts w:ascii="Arial" w:hAnsi="Arial" w:cs="Arial"/>
          <w:b/>
          <w:bCs/>
          <w:sz w:val="19"/>
          <w:szCs w:val="19"/>
        </w:rPr>
        <w:t>5+ years of experience</w:t>
      </w:r>
      <w:r w:rsidRPr="005E618F">
        <w:rPr>
          <w:rFonts w:ascii="Arial" w:hAnsi="Arial" w:cs="Arial"/>
          <w:sz w:val="19"/>
          <w:szCs w:val="19"/>
        </w:rPr>
        <w:t xml:space="preserve"> in building robust, scalable data pipelines across </w:t>
      </w:r>
      <w:r w:rsidRPr="005E618F">
        <w:rPr>
          <w:rFonts w:ascii="Arial" w:hAnsi="Arial" w:cs="Arial"/>
          <w:b/>
          <w:bCs/>
          <w:sz w:val="19"/>
          <w:szCs w:val="19"/>
        </w:rPr>
        <w:t>AWS, GCP, and Azure</w:t>
      </w:r>
      <w:r w:rsidRPr="005E618F">
        <w:rPr>
          <w:rFonts w:ascii="Arial" w:hAnsi="Arial" w:cs="Arial"/>
          <w:sz w:val="19"/>
          <w:szCs w:val="19"/>
        </w:rPr>
        <w:t xml:space="preserve"> environments. Proven expertise in </w:t>
      </w:r>
      <w:r w:rsidRPr="005E618F">
        <w:rPr>
          <w:rFonts w:ascii="Arial" w:hAnsi="Arial" w:cs="Arial"/>
          <w:b/>
          <w:bCs/>
          <w:sz w:val="19"/>
          <w:szCs w:val="19"/>
        </w:rPr>
        <w:t>cloud data architecture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ETL/ELT frameworks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real-time data streaming</w:t>
      </w:r>
      <w:r w:rsidRPr="005E618F">
        <w:rPr>
          <w:rFonts w:ascii="Arial" w:hAnsi="Arial" w:cs="Arial"/>
          <w:sz w:val="19"/>
          <w:szCs w:val="19"/>
        </w:rPr>
        <w:t xml:space="preserve">, and </w:t>
      </w:r>
      <w:r w:rsidRPr="005E618F">
        <w:rPr>
          <w:rFonts w:ascii="Arial" w:hAnsi="Arial" w:cs="Arial"/>
          <w:b/>
          <w:bCs/>
          <w:sz w:val="19"/>
          <w:szCs w:val="19"/>
        </w:rPr>
        <w:t>data lakehouse design</w:t>
      </w:r>
      <w:r w:rsidRPr="005E618F">
        <w:rPr>
          <w:rFonts w:ascii="Arial" w:hAnsi="Arial" w:cs="Arial"/>
          <w:sz w:val="19"/>
          <w:szCs w:val="19"/>
        </w:rPr>
        <w:t xml:space="preserve">. Extensive hands-on experience in </w:t>
      </w:r>
      <w:r w:rsidRPr="005E618F">
        <w:rPr>
          <w:rFonts w:ascii="Arial" w:hAnsi="Arial" w:cs="Arial"/>
          <w:b/>
          <w:bCs/>
          <w:sz w:val="19"/>
          <w:szCs w:val="19"/>
        </w:rPr>
        <w:t>healthcare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retail</w:t>
      </w:r>
      <w:r w:rsidRPr="005E618F">
        <w:rPr>
          <w:rFonts w:ascii="Arial" w:hAnsi="Arial" w:cs="Arial"/>
          <w:sz w:val="19"/>
          <w:szCs w:val="19"/>
        </w:rPr>
        <w:t xml:space="preserve">, and </w:t>
      </w:r>
      <w:r w:rsidRPr="005E618F">
        <w:rPr>
          <w:rFonts w:ascii="Arial" w:hAnsi="Arial" w:cs="Arial"/>
          <w:b/>
          <w:bCs/>
          <w:sz w:val="19"/>
          <w:szCs w:val="19"/>
        </w:rPr>
        <w:t>financial services</w:t>
      </w:r>
      <w:r w:rsidRPr="005E618F">
        <w:rPr>
          <w:rFonts w:ascii="Arial" w:hAnsi="Arial" w:cs="Arial"/>
          <w:sz w:val="19"/>
          <w:szCs w:val="19"/>
        </w:rPr>
        <w:t xml:space="preserve"> domains, ensuring regulatory compliance (HIPAA, PCI-DSS) and delivering high-impact data solutions. Adept at translating complex business requirements into actionable, scalable data systems.</w:t>
      </w:r>
    </w:p>
    <w:p w14:paraId="4A71FD4A" w14:textId="77777777" w:rsidR="00556061" w:rsidRPr="005E618F" w:rsidRDefault="00000000" w:rsidP="00556061">
      <w:p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pict w14:anchorId="28E89768">
          <v:rect id="_x0000_i1026" style="width:0;height:1.5pt" o:hralign="center" o:hrstd="t" o:hr="t" fillcolor="#a0a0a0" stroked="f"/>
        </w:pict>
      </w:r>
    </w:p>
    <w:p w14:paraId="120EE0FE" w14:textId="4E63D58D" w:rsidR="00556061" w:rsidRPr="005E618F" w:rsidRDefault="00556061" w:rsidP="00556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AE2D5" w:themeFill="accent2" w:themeFillTint="33"/>
        <w:rPr>
          <w:rFonts w:ascii="Arial" w:hAnsi="Arial" w:cs="Arial"/>
          <w:b/>
          <w:bCs/>
          <w:sz w:val="19"/>
          <w:szCs w:val="19"/>
        </w:rPr>
      </w:pPr>
      <w:r w:rsidRPr="005E618F">
        <w:rPr>
          <w:rFonts w:ascii="Arial" w:hAnsi="Arial" w:cs="Arial"/>
          <w:b/>
          <w:bCs/>
          <w:sz w:val="19"/>
          <w:szCs w:val="19"/>
        </w:rPr>
        <w:t>Technical Stack Core Skills:</w:t>
      </w:r>
    </w:p>
    <w:p w14:paraId="5BDCE242" w14:textId="77777777" w:rsidR="00014509" w:rsidRPr="005E618F" w:rsidRDefault="00556061" w:rsidP="00014509">
      <w:pPr>
        <w:pStyle w:val="ListParagraph"/>
        <w:numPr>
          <w:ilvl w:val="0"/>
          <w:numId w:val="18"/>
        </w:numPr>
        <w:rPr>
          <w:rFonts w:ascii="Arial" w:hAnsi="Arial" w:cs="Arial"/>
          <w:b/>
          <w:bCs/>
          <w:sz w:val="19"/>
          <w:szCs w:val="19"/>
        </w:rPr>
      </w:pPr>
      <w:r w:rsidRPr="005E618F">
        <w:rPr>
          <w:rFonts w:ascii="Arial" w:hAnsi="Arial" w:cs="Arial"/>
          <w:b/>
          <w:bCs/>
          <w:sz w:val="19"/>
          <w:szCs w:val="19"/>
        </w:rPr>
        <w:t>Cloud Platforms:</w:t>
      </w:r>
      <w:r w:rsidRPr="005E618F">
        <w:rPr>
          <w:rFonts w:ascii="Arial" w:hAnsi="Arial" w:cs="Arial"/>
          <w:sz w:val="19"/>
          <w:szCs w:val="19"/>
        </w:rPr>
        <w:t xml:space="preserve"> </w:t>
      </w:r>
      <w:r w:rsidRPr="005E618F">
        <w:rPr>
          <w:rFonts w:ascii="Arial" w:hAnsi="Arial" w:cs="Arial"/>
          <w:b/>
          <w:bCs/>
          <w:sz w:val="19"/>
          <w:szCs w:val="19"/>
        </w:rPr>
        <w:t>AWS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GCP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Azure (Fabric, Synapse)</w:t>
      </w:r>
    </w:p>
    <w:p w14:paraId="488E1AF4" w14:textId="77777777" w:rsidR="00014509" w:rsidRPr="005E618F" w:rsidRDefault="00556061" w:rsidP="00014509">
      <w:pPr>
        <w:pStyle w:val="ListParagraph"/>
        <w:numPr>
          <w:ilvl w:val="0"/>
          <w:numId w:val="18"/>
        </w:numPr>
        <w:rPr>
          <w:rFonts w:ascii="Arial" w:hAnsi="Arial" w:cs="Arial"/>
          <w:b/>
          <w:bCs/>
          <w:sz w:val="19"/>
          <w:szCs w:val="19"/>
        </w:rPr>
      </w:pPr>
      <w:r w:rsidRPr="005E618F">
        <w:rPr>
          <w:rFonts w:ascii="Arial" w:hAnsi="Arial" w:cs="Arial"/>
          <w:b/>
          <w:bCs/>
          <w:sz w:val="19"/>
          <w:szCs w:val="19"/>
        </w:rPr>
        <w:t>Data Engineering:</w:t>
      </w:r>
      <w:r w:rsidRPr="005E618F">
        <w:rPr>
          <w:rFonts w:ascii="Arial" w:hAnsi="Arial" w:cs="Arial"/>
          <w:sz w:val="19"/>
          <w:szCs w:val="19"/>
        </w:rPr>
        <w:t xml:space="preserve"> </w:t>
      </w:r>
      <w:r w:rsidRPr="005E618F">
        <w:rPr>
          <w:rFonts w:ascii="Arial" w:hAnsi="Arial" w:cs="Arial"/>
          <w:b/>
          <w:bCs/>
          <w:sz w:val="19"/>
          <w:szCs w:val="19"/>
        </w:rPr>
        <w:t>ETL/ELT Pipelines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Batch/Streaming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Data Lakehouse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BigQuery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Redshift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Azure Synapse</w:t>
      </w:r>
    </w:p>
    <w:p w14:paraId="04007FEA" w14:textId="77777777" w:rsidR="00014509" w:rsidRPr="005E618F" w:rsidRDefault="00556061" w:rsidP="00014509">
      <w:pPr>
        <w:pStyle w:val="ListParagraph"/>
        <w:numPr>
          <w:ilvl w:val="0"/>
          <w:numId w:val="18"/>
        </w:numPr>
        <w:rPr>
          <w:rFonts w:ascii="Arial" w:hAnsi="Arial" w:cs="Arial"/>
          <w:b/>
          <w:bCs/>
          <w:sz w:val="19"/>
          <w:szCs w:val="19"/>
        </w:rPr>
      </w:pPr>
      <w:r w:rsidRPr="005E618F">
        <w:rPr>
          <w:rFonts w:ascii="Arial" w:hAnsi="Arial" w:cs="Arial"/>
          <w:b/>
          <w:bCs/>
          <w:sz w:val="19"/>
          <w:szCs w:val="19"/>
        </w:rPr>
        <w:t>Languages &amp; Tools:</w:t>
      </w:r>
      <w:r w:rsidRPr="005E618F">
        <w:rPr>
          <w:rFonts w:ascii="Arial" w:hAnsi="Arial" w:cs="Arial"/>
          <w:sz w:val="19"/>
          <w:szCs w:val="19"/>
        </w:rPr>
        <w:t xml:space="preserve"> </w:t>
      </w:r>
      <w:r w:rsidRPr="005E618F">
        <w:rPr>
          <w:rFonts w:ascii="Arial" w:hAnsi="Arial" w:cs="Arial"/>
          <w:b/>
          <w:bCs/>
          <w:sz w:val="19"/>
          <w:szCs w:val="19"/>
        </w:rPr>
        <w:t>Python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SQL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PySpark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Apache Beam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Airflow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Terraform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Kafka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Data Factory</w:t>
      </w:r>
      <w:r w:rsidRPr="005E618F">
        <w:rPr>
          <w:rFonts w:ascii="Arial" w:hAnsi="Arial" w:cs="Arial"/>
          <w:sz w:val="19"/>
          <w:szCs w:val="19"/>
        </w:rPr>
        <w:t>,</w:t>
      </w:r>
      <w:r w:rsidR="00014509" w:rsidRPr="005E618F">
        <w:rPr>
          <w:rFonts w:ascii="Arial" w:hAnsi="Arial" w:cs="Arial"/>
          <w:sz w:val="19"/>
          <w:szCs w:val="19"/>
        </w:rPr>
        <w:t xml:space="preserve"> </w:t>
      </w:r>
      <w:r w:rsidRPr="005E618F">
        <w:rPr>
          <w:rFonts w:ascii="Arial" w:hAnsi="Arial" w:cs="Arial"/>
          <w:b/>
          <w:bCs/>
          <w:sz w:val="19"/>
          <w:szCs w:val="19"/>
        </w:rPr>
        <w:t>DBT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Kinesis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Cloud Composer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Step Functions</w:t>
      </w:r>
    </w:p>
    <w:p w14:paraId="1F6E15CA" w14:textId="77777777" w:rsidR="00014509" w:rsidRPr="005E618F" w:rsidRDefault="00556061" w:rsidP="00014509">
      <w:pPr>
        <w:pStyle w:val="ListParagraph"/>
        <w:numPr>
          <w:ilvl w:val="0"/>
          <w:numId w:val="18"/>
        </w:numPr>
        <w:rPr>
          <w:rFonts w:ascii="Arial" w:hAnsi="Arial" w:cs="Arial"/>
          <w:b/>
          <w:bCs/>
          <w:sz w:val="19"/>
          <w:szCs w:val="19"/>
        </w:rPr>
      </w:pPr>
      <w:r w:rsidRPr="005E618F">
        <w:rPr>
          <w:rFonts w:ascii="Arial" w:hAnsi="Arial" w:cs="Arial"/>
          <w:b/>
          <w:bCs/>
          <w:sz w:val="19"/>
          <w:szCs w:val="19"/>
        </w:rPr>
        <w:t>Data Domains:</w:t>
      </w:r>
      <w:r w:rsidRPr="005E618F">
        <w:rPr>
          <w:rFonts w:ascii="Arial" w:hAnsi="Arial" w:cs="Arial"/>
          <w:sz w:val="19"/>
          <w:szCs w:val="19"/>
        </w:rPr>
        <w:t xml:space="preserve"> </w:t>
      </w:r>
      <w:r w:rsidRPr="005E618F">
        <w:rPr>
          <w:rFonts w:ascii="Arial" w:hAnsi="Arial" w:cs="Arial"/>
          <w:b/>
          <w:bCs/>
          <w:sz w:val="19"/>
          <w:szCs w:val="19"/>
        </w:rPr>
        <w:t>Healthcare Claims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Retail Analytics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Financial Risk/Fraud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IoT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ERP</w:t>
      </w:r>
    </w:p>
    <w:p w14:paraId="404B3064" w14:textId="77777777" w:rsidR="00014509" w:rsidRPr="005E618F" w:rsidRDefault="00556061" w:rsidP="00014509">
      <w:pPr>
        <w:pStyle w:val="ListParagraph"/>
        <w:numPr>
          <w:ilvl w:val="0"/>
          <w:numId w:val="18"/>
        </w:numPr>
        <w:rPr>
          <w:rFonts w:ascii="Arial" w:hAnsi="Arial" w:cs="Arial"/>
          <w:b/>
          <w:bCs/>
          <w:sz w:val="19"/>
          <w:szCs w:val="19"/>
        </w:rPr>
      </w:pPr>
      <w:r w:rsidRPr="005E618F">
        <w:rPr>
          <w:rFonts w:ascii="Arial" w:hAnsi="Arial" w:cs="Arial"/>
          <w:b/>
          <w:bCs/>
          <w:sz w:val="19"/>
          <w:szCs w:val="19"/>
        </w:rPr>
        <w:t>Security &amp; Compliance:</w:t>
      </w:r>
      <w:r w:rsidRPr="005E618F">
        <w:rPr>
          <w:rFonts w:ascii="Arial" w:hAnsi="Arial" w:cs="Arial"/>
          <w:sz w:val="19"/>
          <w:szCs w:val="19"/>
        </w:rPr>
        <w:t xml:space="preserve"> </w:t>
      </w:r>
      <w:r w:rsidRPr="005E618F">
        <w:rPr>
          <w:rFonts w:ascii="Arial" w:hAnsi="Arial" w:cs="Arial"/>
          <w:b/>
          <w:bCs/>
          <w:sz w:val="19"/>
          <w:szCs w:val="19"/>
        </w:rPr>
        <w:t>HIPAA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IAM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PHI/PII Masking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RBAC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Data Encryption</w:t>
      </w:r>
    </w:p>
    <w:p w14:paraId="14F40B33" w14:textId="77777777" w:rsidR="00014509" w:rsidRPr="005E618F" w:rsidRDefault="00556061" w:rsidP="00014509">
      <w:pPr>
        <w:pStyle w:val="ListParagraph"/>
        <w:numPr>
          <w:ilvl w:val="0"/>
          <w:numId w:val="18"/>
        </w:numPr>
        <w:rPr>
          <w:rFonts w:ascii="Arial" w:hAnsi="Arial" w:cs="Arial"/>
          <w:b/>
          <w:bCs/>
          <w:sz w:val="19"/>
          <w:szCs w:val="19"/>
        </w:rPr>
      </w:pPr>
      <w:r w:rsidRPr="005E618F">
        <w:rPr>
          <w:rFonts w:ascii="Arial" w:hAnsi="Arial" w:cs="Arial"/>
          <w:b/>
          <w:bCs/>
          <w:sz w:val="19"/>
          <w:szCs w:val="19"/>
        </w:rPr>
        <w:t>Orchestration &amp; CI/CD:</w:t>
      </w:r>
      <w:r w:rsidRPr="005E618F">
        <w:rPr>
          <w:rFonts w:ascii="Arial" w:hAnsi="Arial" w:cs="Arial"/>
          <w:sz w:val="19"/>
          <w:szCs w:val="19"/>
        </w:rPr>
        <w:t xml:space="preserve"> </w:t>
      </w:r>
      <w:r w:rsidRPr="005E618F">
        <w:rPr>
          <w:rFonts w:ascii="Arial" w:hAnsi="Arial" w:cs="Arial"/>
          <w:b/>
          <w:bCs/>
          <w:sz w:val="19"/>
          <w:szCs w:val="19"/>
        </w:rPr>
        <w:t>Airflow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Cloud Composer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Azure DevOps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GitHub Actions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Jenkins</w:t>
      </w:r>
    </w:p>
    <w:p w14:paraId="7C125C56" w14:textId="637830C6" w:rsidR="00991D1C" w:rsidRPr="005E618F" w:rsidRDefault="00556061" w:rsidP="00014509">
      <w:pPr>
        <w:pStyle w:val="ListParagraph"/>
        <w:numPr>
          <w:ilvl w:val="0"/>
          <w:numId w:val="18"/>
        </w:numPr>
        <w:rPr>
          <w:rFonts w:ascii="Arial" w:hAnsi="Arial" w:cs="Arial"/>
          <w:b/>
          <w:bCs/>
          <w:sz w:val="19"/>
          <w:szCs w:val="19"/>
        </w:rPr>
      </w:pPr>
      <w:r w:rsidRPr="005E618F">
        <w:rPr>
          <w:rFonts w:ascii="Arial" w:hAnsi="Arial" w:cs="Arial"/>
          <w:b/>
          <w:bCs/>
          <w:sz w:val="19"/>
          <w:szCs w:val="19"/>
        </w:rPr>
        <w:t>Reporting &amp; BI:</w:t>
      </w:r>
      <w:r w:rsidRPr="005E618F">
        <w:rPr>
          <w:rFonts w:ascii="Arial" w:hAnsi="Arial" w:cs="Arial"/>
          <w:sz w:val="19"/>
          <w:szCs w:val="19"/>
        </w:rPr>
        <w:t xml:space="preserve"> </w:t>
      </w:r>
      <w:r w:rsidRPr="005E618F">
        <w:rPr>
          <w:rFonts w:ascii="Arial" w:hAnsi="Arial" w:cs="Arial"/>
          <w:b/>
          <w:bCs/>
          <w:sz w:val="19"/>
          <w:szCs w:val="19"/>
        </w:rPr>
        <w:t>Power BI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Tableau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Looker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OBIEE</w:t>
      </w:r>
    </w:p>
    <w:p w14:paraId="004FC4E1" w14:textId="3B2C098C" w:rsidR="00C01595" w:rsidRPr="005E618F" w:rsidRDefault="00000000" w:rsidP="00556061">
      <w:pPr>
        <w:rPr>
          <w:rFonts w:ascii="Arial" w:hAnsi="Arial" w:cs="Arial"/>
          <w:b/>
          <w:bCs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pict w14:anchorId="0F4091F4">
          <v:rect id="_x0000_i1027" style="width:0;height:1.5pt" o:hralign="center" o:hrstd="t" o:hr="t" fillcolor="#a0a0a0" stroked="f"/>
        </w:pict>
      </w:r>
    </w:p>
    <w:p w14:paraId="697F6A8B" w14:textId="77777777" w:rsidR="00C01595" w:rsidRPr="005E618F" w:rsidRDefault="00C01595" w:rsidP="00C01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AE2D5" w:themeFill="accent2" w:themeFillTint="33"/>
        <w:rPr>
          <w:rFonts w:ascii="Arial" w:hAnsi="Arial" w:cs="Arial"/>
          <w:b/>
          <w:bCs/>
          <w:sz w:val="19"/>
          <w:szCs w:val="19"/>
        </w:rPr>
      </w:pPr>
      <w:r w:rsidRPr="005E618F">
        <w:rPr>
          <w:rFonts w:ascii="Arial" w:hAnsi="Arial" w:cs="Arial"/>
          <w:b/>
          <w:bCs/>
          <w:sz w:val="19"/>
          <w:szCs w:val="19"/>
        </w:rPr>
        <w:t>Education:</w:t>
      </w:r>
    </w:p>
    <w:p w14:paraId="2122B760" w14:textId="77777777" w:rsidR="00014509" w:rsidRPr="005E618F" w:rsidRDefault="00C01595" w:rsidP="00014509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19"/>
          <w:szCs w:val="19"/>
        </w:rPr>
      </w:pPr>
      <w:r w:rsidRPr="005E618F">
        <w:rPr>
          <w:rFonts w:ascii="Arial" w:hAnsi="Arial" w:cs="Arial"/>
          <w:b/>
          <w:bCs/>
          <w:sz w:val="19"/>
          <w:szCs w:val="19"/>
        </w:rPr>
        <w:t>Bachelor’s from Teegala Krishna Reddy Engineering College, JNTUH – (EEE)</w:t>
      </w:r>
    </w:p>
    <w:p w14:paraId="582749CF" w14:textId="68A51BA7" w:rsidR="00C01595" w:rsidRPr="005E618F" w:rsidRDefault="00C01595" w:rsidP="00014509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19"/>
          <w:szCs w:val="19"/>
        </w:rPr>
      </w:pPr>
      <w:r w:rsidRPr="005E618F">
        <w:rPr>
          <w:rFonts w:ascii="Arial" w:hAnsi="Arial" w:cs="Arial"/>
          <w:b/>
          <w:bCs/>
          <w:sz w:val="19"/>
          <w:szCs w:val="19"/>
        </w:rPr>
        <w:t>Masters of Science from Saint Louis University – Business Analytics</w:t>
      </w:r>
    </w:p>
    <w:p w14:paraId="68F8F171" w14:textId="2EF7A139" w:rsidR="00C01595" w:rsidRPr="005E618F" w:rsidRDefault="00000000" w:rsidP="00556061">
      <w:p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pict w14:anchorId="3153736A">
          <v:rect id="_x0000_i1028" style="width:0;height:1.5pt" o:hralign="center" o:hrstd="t" o:hr="t" fillcolor="#a0a0a0" stroked="f"/>
        </w:pict>
      </w:r>
    </w:p>
    <w:p w14:paraId="1905E6F9" w14:textId="77777777" w:rsidR="00991D1C" w:rsidRPr="005E618F" w:rsidRDefault="00991D1C" w:rsidP="00991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AE2D5" w:themeFill="accent2" w:themeFillTint="33"/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b/>
          <w:bCs/>
          <w:sz w:val="19"/>
          <w:szCs w:val="19"/>
        </w:rPr>
        <w:t>Certifications:</w:t>
      </w:r>
    </w:p>
    <w:p w14:paraId="127A9BD4" w14:textId="77777777" w:rsidR="00991D1C" w:rsidRPr="005E618F" w:rsidRDefault="00991D1C" w:rsidP="00014509">
      <w:pPr>
        <w:pStyle w:val="ListParagraph"/>
        <w:numPr>
          <w:ilvl w:val="0"/>
          <w:numId w:val="15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b/>
          <w:bCs/>
          <w:sz w:val="19"/>
          <w:szCs w:val="19"/>
        </w:rPr>
        <w:t>Microsoft Certified: Fabric Analytics Engineer Associate</w:t>
      </w:r>
    </w:p>
    <w:p w14:paraId="04B8BE6E" w14:textId="77777777" w:rsidR="00991D1C" w:rsidRPr="005E618F" w:rsidRDefault="00991D1C" w:rsidP="00014509">
      <w:pPr>
        <w:pStyle w:val="ListParagraph"/>
        <w:numPr>
          <w:ilvl w:val="0"/>
          <w:numId w:val="15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b/>
          <w:bCs/>
          <w:sz w:val="19"/>
          <w:szCs w:val="19"/>
        </w:rPr>
        <w:t>GCP Professional Data Engineer</w:t>
      </w:r>
    </w:p>
    <w:p w14:paraId="672BDE8E" w14:textId="6777ED21" w:rsidR="00991D1C" w:rsidRPr="005E618F" w:rsidRDefault="00991D1C" w:rsidP="00014509">
      <w:pPr>
        <w:pStyle w:val="ListParagraph"/>
        <w:numPr>
          <w:ilvl w:val="0"/>
          <w:numId w:val="15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b/>
          <w:bCs/>
          <w:sz w:val="19"/>
          <w:szCs w:val="19"/>
        </w:rPr>
        <w:t>AWS Certified Data Analytics – Specialty</w:t>
      </w:r>
    </w:p>
    <w:p w14:paraId="50F03385" w14:textId="77777777" w:rsidR="00556061" w:rsidRPr="005E618F" w:rsidRDefault="00000000" w:rsidP="00556061">
      <w:p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pict w14:anchorId="7E05370F">
          <v:rect id="_x0000_i1029" style="width:0;height:1.5pt" o:hralign="center" o:hrstd="t" o:hr="t" fillcolor="#a0a0a0" stroked="f"/>
        </w:pict>
      </w:r>
    </w:p>
    <w:p w14:paraId="430E98FE" w14:textId="6BE9F16A" w:rsidR="00556061" w:rsidRPr="005E618F" w:rsidRDefault="00556061" w:rsidP="00C01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AE2D5" w:themeFill="accent2" w:themeFillTint="33"/>
        <w:rPr>
          <w:rFonts w:ascii="Arial" w:hAnsi="Arial" w:cs="Arial"/>
          <w:b/>
          <w:bCs/>
          <w:sz w:val="19"/>
          <w:szCs w:val="19"/>
        </w:rPr>
      </w:pPr>
      <w:r w:rsidRPr="005E618F">
        <w:rPr>
          <w:rFonts w:ascii="Arial" w:hAnsi="Arial" w:cs="Arial"/>
          <w:b/>
          <w:bCs/>
          <w:sz w:val="19"/>
          <w:szCs w:val="19"/>
          <w:u w:val="single"/>
        </w:rPr>
        <w:t>Professional Experience</w:t>
      </w:r>
      <w:r w:rsidR="00C01595" w:rsidRPr="005E618F">
        <w:rPr>
          <w:rFonts w:ascii="Arial" w:hAnsi="Arial" w:cs="Arial"/>
          <w:b/>
          <w:bCs/>
          <w:sz w:val="19"/>
          <w:szCs w:val="19"/>
          <w:u w:val="single"/>
        </w:rPr>
        <w:t>:</w:t>
      </w:r>
      <w:r w:rsidR="00C01595" w:rsidRPr="005E618F">
        <w:rPr>
          <w:rFonts w:ascii="Arial" w:hAnsi="Arial" w:cs="Arial"/>
          <w:b/>
          <w:bCs/>
          <w:sz w:val="19"/>
          <w:szCs w:val="19"/>
        </w:rPr>
        <w:br/>
      </w:r>
      <w:r w:rsidRPr="005E618F">
        <w:rPr>
          <w:rFonts w:ascii="Arial" w:hAnsi="Arial" w:cs="Arial"/>
          <w:b/>
          <w:bCs/>
          <w:sz w:val="19"/>
          <w:szCs w:val="19"/>
        </w:rPr>
        <w:t xml:space="preserve">Client: </w:t>
      </w:r>
      <w:r w:rsidR="000D3668" w:rsidRPr="005E618F">
        <w:rPr>
          <w:rFonts w:ascii="Arial" w:hAnsi="Arial" w:cs="Arial"/>
          <w:b/>
          <w:bCs/>
          <w:sz w:val="19"/>
          <w:szCs w:val="19"/>
        </w:rPr>
        <w:t xml:space="preserve">Deutsche Bank, </w:t>
      </w:r>
      <w:r w:rsidR="00C01595" w:rsidRPr="005E618F">
        <w:rPr>
          <w:rFonts w:ascii="Arial" w:hAnsi="Arial" w:cs="Arial"/>
          <w:b/>
          <w:bCs/>
          <w:sz w:val="19"/>
          <w:szCs w:val="19"/>
        </w:rPr>
        <w:t>New York City, NY, USA</w:t>
      </w:r>
      <w:r w:rsidR="00991D1C" w:rsidRPr="005E618F">
        <w:rPr>
          <w:rFonts w:ascii="Arial" w:hAnsi="Arial" w:cs="Arial"/>
          <w:b/>
          <w:bCs/>
          <w:sz w:val="19"/>
          <w:szCs w:val="19"/>
        </w:rPr>
        <w:br/>
      </w:r>
      <w:r w:rsidRPr="005E618F">
        <w:rPr>
          <w:rFonts w:ascii="Arial" w:hAnsi="Arial" w:cs="Arial"/>
          <w:b/>
          <w:bCs/>
          <w:sz w:val="19"/>
          <w:szCs w:val="19"/>
        </w:rPr>
        <w:t>Role: Data Engineer – Multi-Cloud</w:t>
      </w:r>
      <w:r w:rsidRPr="005E618F">
        <w:rPr>
          <w:rFonts w:ascii="Arial" w:hAnsi="Arial" w:cs="Arial"/>
          <w:b/>
          <w:bCs/>
          <w:sz w:val="19"/>
          <w:szCs w:val="19"/>
        </w:rPr>
        <w:br/>
        <w:t xml:space="preserve">Duration: </w:t>
      </w:r>
      <w:r w:rsidR="00C01595" w:rsidRPr="005E618F">
        <w:rPr>
          <w:rFonts w:ascii="Arial" w:hAnsi="Arial" w:cs="Arial"/>
          <w:b/>
          <w:bCs/>
          <w:sz w:val="19"/>
          <w:szCs w:val="19"/>
        </w:rPr>
        <w:t>Aug 202</w:t>
      </w:r>
      <w:r w:rsidR="005D640E" w:rsidRPr="005E618F">
        <w:rPr>
          <w:rFonts w:ascii="Arial" w:hAnsi="Arial" w:cs="Arial"/>
          <w:b/>
          <w:bCs/>
          <w:sz w:val="19"/>
          <w:szCs w:val="19"/>
        </w:rPr>
        <w:t>4</w:t>
      </w:r>
      <w:r w:rsidRPr="005E618F">
        <w:rPr>
          <w:rFonts w:ascii="Arial" w:hAnsi="Arial" w:cs="Arial"/>
          <w:b/>
          <w:bCs/>
          <w:sz w:val="19"/>
          <w:szCs w:val="19"/>
        </w:rPr>
        <w:t xml:space="preserve"> – </w:t>
      </w:r>
      <w:r w:rsidR="00C01595" w:rsidRPr="005E618F">
        <w:rPr>
          <w:rFonts w:ascii="Arial" w:hAnsi="Arial" w:cs="Arial"/>
          <w:b/>
          <w:bCs/>
          <w:sz w:val="19"/>
          <w:szCs w:val="19"/>
        </w:rPr>
        <w:t>Till Date</w:t>
      </w:r>
    </w:p>
    <w:p w14:paraId="22102915" w14:textId="2F63B1C3" w:rsidR="00556061" w:rsidRPr="005E618F" w:rsidRDefault="00556061" w:rsidP="00556061">
      <w:pPr>
        <w:rPr>
          <w:rFonts w:ascii="Arial" w:hAnsi="Arial" w:cs="Arial"/>
          <w:sz w:val="19"/>
          <w:szCs w:val="19"/>
          <w:u w:val="single"/>
        </w:rPr>
      </w:pPr>
      <w:r w:rsidRPr="005E618F">
        <w:rPr>
          <w:rFonts w:ascii="Arial" w:hAnsi="Arial" w:cs="Arial"/>
          <w:b/>
          <w:bCs/>
          <w:sz w:val="19"/>
          <w:szCs w:val="19"/>
          <w:u w:val="single"/>
        </w:rPr>
        <w:t>Responsibilities:</w:t>
      </w:r>
    </w:p>
    <w:p w14:paraId="6104D82E" w14:textId="77777777" w:rsidR="00556061" w:rsidRPr="005E618F" w:rsidRDefault="00556061" w:rsidP="00014509">
      <w:pPr>
        <w:pStyle w:val="ListParagraph"/>
        <w:numPr>
          <w:ilvl w:val="0"/>
          <w:numId w:val="14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lastRenderedPageBreak/>
        <w:t xml:space="preserve">Designed </w:t>
      </w:r>
      <w:r w:rsidRPr="005E618F">
        <w:rPr>
          <w:rFonts w:ascii="Arial" w:hAnsi="Arial" w:cs="Arial"/>
          <w:b/>
          <w:bCs/>
          <w:sz w:val="19"/>
          <w:szCs w:val="19"/>
        </w:rPr>
        <w:t>multi-cloud architecture</w:t>
      </w:r>
      <w:r w:rsidRPr="005E618F">
        <w:rPr>
          <w:rFonts w:ascii="Arial" w:hAnsi="Arial" w:cs="Arial"/>
          <w:sz w:val="19"/>
          <w:szCs w:val="19"/>
        </w:rPr>
        <w:t xml:space="preserve"> across </w:t>
      </w:r>
      <w:r w:rsidRPr="005E618F">
        <w:rPr>
          <w:rFonts w:ascii="Arial" w:hAnsi="Arial" w:cs="Arial"/>
          <w:b/>
          <w:bCs/>
          <w:sz w:val="19"/>
          <w:szCs w:val="19"/>
        </w:rPr>
        <w:t>GCP (BigQuery, Dataflow, Pub/Sub)</w:t>
      </w:r>
      <w:r w:rsidRPr="005E618F">
        <w:rPr>
          <w:rFonts w:ascii="Arial" w:hAnsi="Arial" w:cs="Arial"/>
          <w:sz w:val="19"/>
          <w:szCs w:val="19"/>
        </w:rPr>
        <w:t xml:space="preserve"> and </w:t>
      </w:r>
      <w:r w:rsidRPr="005E618F">
        <w:rPr>
          <w:rFonts w:ascii="Arial" w:hAnsi="Arial" w:cs="Arial"/>
          <w:b/>
          <w:bCs/>
          <w:sz w:val="19"/>
          <w:szCs w:val="19"/>
        </w:rPr>
        <w:t>AWS (S3, Lambda)</w:t>
      </w:r>
      <w:r w:rsidRPr="005E618F">
        <w:rPr>
          <w:rFonts w:ascii="Arial" w:hAnsi="Arial" w:cs="Arial"/>
          <w:sz w:val="19"/>
          <w:szCs w:val="19"/>
        </w:rPr>
        <w:t xml:space="preserve"> to unify risk and fraud datasets.</w:t>
      </w:r>
    </w:p>
    <w:p w14:paraId="11E6367A" w14:textId="77777777" w:rsidR="00556061" w:rsidRPr="005E618F" w:rsidRDefault="00556061" w:rsidP="00014509">
      <w:pPr>
        <w:pStyle w:val="ListParagraph"/>
        <w:numPr>
          <w:ilvl w:val="0"/>
          <w:numId w:val="14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Created </w:t>
      </w:r>
      <w:r w:rsidRPr="005E618F">
        <w:rPr>
          <w:rFonts w:ascii="Arial" w:hAnsi="Arial" w:cs="Arial"/>
          <w:b/>
          <w:bCs/>
          <w:sz w:val="19"/>
          <w:szCs w:val="19"/>
        </w:rPr>
        <w:t>Apache Beam pipelines</w:t>
      </w:r>
      <w:r w:rsidRPr="005E618F">
        <w:rPr>
          <w:rFonts w:ascii="Arial" w:hAnsi="Arial" w:cs="Arial"/>
          <w:sz w:val="19"/>
          <w:szCs w:val="19"/>
        </w:rPr>
        <w:t xml:space="preserve"> in </w:t>
      </w:r>
      <w:r w:rsidRPr="005E618F">
        <w:rPr>
          <w:rFonts w:ascii="Arial" w:hAnsi="Arial" w:cs="Arial"/>
          <w:b/>
          <w:bCs/>
          <w:sz w:val="19"/>
          <w:szCs w:val="19"/>
        </w:rPr>
        <w:t>Python</w:t>
      </w:r>
      <w:r w:rsidRPr="005E618F">
        <w:rPr>
          <w:rFonts w:ascii="Arial" w:hAnsi="Arial" w:cs="Arial"/>
          <w:sz w:val="19"/>
          <w:szCs w:val="19"/>
        </w:rPr>
        <w:t xml:space="preserve"> for both batch and streaming data ingestion.</w:t>
      </w:r>
    </w:p>
    <w:p w14:paraId="47C4B106" w14:textId="77777777" w:rsidR="00556061" w:rsidRPr="005E618F" w:rsidRDefault="00556061" w:rsidP="00014509">
      <w:pPr>
        <w:pStyle w:val="ListParagraph"/>
        <w:numPr>
          <w:ilvl w:val="0"/>
          <w:numId w:val="14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Automated </w:t>
      </w:r>
      <w:r w:rsidRPr="005E618F">
        <w:rPr>
          <w:rFonts w:ascii="Arial" w:hAnsi="Arial" w:cs="Arial"/>
          <w:b/>
          <w:bCs/>
          <w:sz w:val="19"/>
          <w:szCs w:val="19"/>
        </w:rPr>
        <w:t>data pipeline deployments</w:t>
      </w:r>
      <w:r w:rsidRPr="005E618F">
        <w:rPr>
          <w:rFonts w:ascii="Arial" w:hAnsi="Arial" w:cs="Arial"/>
          <w:sz w:val="19"/>
          <w:szCs w:val="19"/>
        </w:rPr>
        <w:t xml:space="preserve"> using </w:t>
      </w:r>
      <w:r w:rsidRPr="005E618F">
        <w:rPr>
          <w:rFonts w:ascii="Arial" w:hAnsi="Arial" w:cs="Arial"/>
          <w:b/>
          <w:bCs/>
          <w:sz w:val="19"/>
          <w:szCs w:val="19"/>
        </w:rPr>
        <w:t>Cloud Composer (Airflow)</w:t>
      </w:r>
      <w:r w:rsidRPr="005E618F">
        <w:rPr>
          <w:rFonts w:ascii="Arial" w:hAnsi="Arial" w:cs="Arial"/>
          <w:sz w:val="19"/>
          <w:szCs w:val="19"/>
        </w:rPr>
        <w:t xml:space="preserve"> and </w:t>
      </w:r>
      <w:r w:rsidRPr="005E618F">
        <w:rPr>
          <w:rFonts w:ascii="Arial" w:hAnsi="Arial" w:cs="Arial"/>
          <w:b/>
          <w:bCs/>
          <w:sz w:val="19"/>
          <w:szCs w:val="19"/>
        </w:rPr>
        <w:t>Terraform</w:t>
      </w:r>
      <w:r w:rsidRPr="005E618F">
        <w:rPr>
          <w:rFonts w:ascii="Arial" w:hAnsi="Arial" w:cs="Arial"/>
          <w:sz w:val="19"/>
          <w:szCs w:val="19"/>
        </w:rPr>
        <w:t>.</w:t>
      </w:r>
    </w:p>
    <w:p w14:paraId="5FC810B0" w14:textId="77777777" w:rsidR="00556061" w:rsidRPr="005E618F" w:rsidRDefault="00556061" w:rsidP="00014509">
      <w:pPr>
        <w:pStyle w:val="ListParagraph"/>
        <w:numPr>
          <w:ilvl w:val="0"/>
          <w:numId w:val="14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Implemented </w:t>
      </w:r>
      <w:r w:rsidRPr="005E618F">
        <w:rPr>
          <w:rFonts w:ascii="Arial" w:hAnsi="Arial" w:cs="Arial"/>
          <w:b/>
          <w:bCs/>
          <w:sz w:val="19"/>
          <w:szCs w:val="19"/>
        </w:rPr>
        <w:t>row-level security</w:t>
      </w:r>
      <w:r w:rsidRPr="005E618F">
        <w:rPr>
          <w:rFonts w:ascii="Arial" w:hAnsi="Arial" w:cs="Arial"/>
          <w:sz w:val="19"/>
          <w:szCs w:val="19"/>
        </w:rPr>
        <w:t xml:space="preserve"> and data tokenization using </w:t>
      </w:r>
      <w:r w:rsidRPr="005E618F">
        <w:rPr>
          <w:rFonts w:ascii="Arial" w:hAnsi="Arial" w:cs="Arial"/>
          <w:b/>
          <w:bCs/>
          <w:sz w:val="19"/>
          <w:szCs w:val="19"/>
        </w:rPr>
        <w:t>IAM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VPC SC</w:t>
      </w:r>
      <w:r w:rsidRPr="005E618F">
        <w:rPr>
          <w:rFonts w:ascii="Arial" w:hAnsi="Arial" w:cs="Arial"/>
          <w:sz w:val="19"/>
          <w:szCs w:val="19"/>
        </w:rPr>
        <w:t xml:space="preserve">, and </w:t>
      </w:r>
      <w:r w:rsidRPr="005E618F">
        <w:rPr>
          <w:rFonts w:ascii="Arial" w:hAnsi="Arial" w:cs="Arial"/>
          <w:b/>
          <w:bCs/>
          <w:sz w:val="19"/>
          <w:szCs w:val="19"/>
        </w:rPr>
        <w:t>Cloud DLP</w:t>
      </w:r>
      <w:r w:rsidRPr="005E618F">
        <w:rPr>
          <w:rFonts w:ascii="Arial" w:hAnsi="Arial" w:cs="Arial"/>
          <w:sz w:val="19"/>
          <w:szCs w:val="19"/>
        </w:rPr>
        <w:t>.</w:t>
      </w:r>
    </w:p>
    <w:p w14:paraId="19352427" w14:textId="77777777" w:rsidR="00556061" w:rsidRPr="005E618F" w:rsidRDefault="00556061" w:rsidP="00014509">
      <w:pPr>
        <w:pStyle w:val="ListParagraph"/>
        <w:numPr>
          <w:ilvl w:val="0"/>
          <w:numId w:val="14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Developed </w:t>
      </w:r>
      <w:r w:rsidRPr="005E618F">
        <w:rPr>
          <w:rFonts w:ascii="Arial" w:hAnsi="Arial" w:cs="Arial"/>
          <w:b/>
          <w:bCs/>
          <w:sz w:val="19"/>
          <w:szCs w:val="19"/>
        </w:rPr>
        <w:t>highly partitioned BigQuery tables</w:t>
      </w:r>
      <w:r w:rsidRPr="005E618F">
        <w:rPr>
          <w:rFonts w:ascii="Arial" w:hAnsi="Arial" w:cs="Arial"/>
          <w:sz w:val="19"/>
          <w:szCs w:val="19"/>
        </w:rPr>
        <w:t>, improving query efficiency for analysts and ML teams.</w:t>
      </w:r>
    </w:p>
    <w:p w14:paraId="26B8BB72" w14:textId="77777777" w:rsidR="00556061" w:rsidRPr="005E618F" w:rsidRDefault="00556061" w:rsidP="00014509">
      <w:pPr>
        <w:pStyle w:val="ListParagraph"/>
        <w:numPr>
          <w:ilvl w:val="0"/>
          <w:numId w:val="14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Designed and deployed </w:t>
      </w:r>
      <w:r w:rsidRPr="005E618F">
        <w:rPr>
          <w:rFonts w:ascii="Arial" w:hAnsi="Arial" w:cs="Arial"/>
          <w:b/>
          <w:bCs/>
          <w:sz w:val="19"/>
          <w:szCs w:val="19"/>
        </w:rPr>
        <w:t>Pub/Sub-based fraud detection alert system</w:t>
      </w:r>
      <w:r w:rsidRPr="005E618F">
        <w:rPr>
          <w:rFonts w:ascii="Arial" w:hAnsi="Arial" w:cs="Arial"/>
          <w:sz w:val="19"/>
          <w:szCs w:val="19"/>
        </w:rPr>
        <w:t xml:space="preserve"> integrated with Slack and email notifications.</w:t>
      </w:r>
    </w:p>
    <w:p w14:paraId="17FBBEA3" w14:textId="77777777" w:rsidR="00556061" w:rsidRPr="005E618F" w:rsidRDefault="00556061" w:rsidP="00014509">
      <w:pPr>
        <w:pStyle w:val="ListParagraph"/>
        <w:numPr>
          <w:ilvl w:val="0"/>
          <w:numId w:val="14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Designed </w:t>
      </w:r>
      <w:r w:rsidRPr="005E618F">
        <w:rPr>
          <w:rFonts w:ascii="Arial" w:hAnsi="Arial" w:cs="Arial"/>
          <w:b/>
          <w:bCs/>
          <w:sz w:val="19"/>
          <w:szCs w:val="19"/>
        </w:rPr>
        <w:t>CI/CD pipelines</w:t>
      </w:r>
      <w:r w:rsidRPr="005E618F">
        <w:rPr>
          <w:rFonts w:ascii="Arial" w:hAnsi="Arial" w:cs="Arial"/>
          <w:sz w:val="19"/>
          <w:szCs w:val="19"/>
        </w:rPr>
        <w:t xml:space="preserve"> using </w:t>
      </w:r>
      <w:r w:rsidRPr="005E618F">
        <w:rPr>
          <w:rFonts w:ascii="Arial" w:hAnsi="Arial" w:cs="Arial"/>
          <w:b/>
          <w:bCs/>
          <w:sz w:val="19"/>
          <w:szCs w:val="19"/>
        </w:rPr>
        <w:t>GitLab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Docker</w:t>
      </w:r>
      <w:r w:rsidRPr="005E618F">
        <w:rPr>
          <w:rFonts w:ascii="Arial" w:hAnsi="Arial" w:cs="Arial"/>
          <w:sz w:val="19"/>
          <w:szCs w:val="19"/>
        </w:rPr>
        <w:t xml:space="preserve">, and </w:t>
      </w:r>
      <w:r w:rsidRPr="005E618F">
        <w:rPr>
          <w:rFonts w:ascii="Arial" w:hAnsi="Arial" w:cs="Arial"/>
          <w:b/>
          <w:bCs/>
          <w:sz w:val="19"/>
          <w:szCs w:val="19"/>
        </w:rPr>
        <w:t>Cloud Build</w:t>
      </w:r>
      <w:r w:rsidRPr="005E618F">
        <w:rPr>
          <w:rFonts w:ascii="Arial" w:hAnsi="Arial" w:cs="Arial"/>
          <w:sz w:val="19"/>
          <w:szCs w:val="19"/>
        </w:rPr>
        <w:t xml:space="preserve"> for pipeline testing and rollout.</w:t>
      </w:r>
    </w:p>
    <w:p w14:paraId="2FCD2BDD" w14:textId="77777777" w:rsidR="00556061" w:rsidRPr="005E618F" w:rsidRDefault="00556061" w:rsidP="00014509">
      <w:pPr>
        <w:pStyle w:val="ListParagraph"/>
        <w:numPr>
          <w:ilvl w:val="0"/>
          <w:numId w:val="14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Led design sessions for </w:t>
      </w:r>
      <w:r w:rsidRPr="005E618F">
        <w:rPr>
          <w:rFonts w:ascii="Arial" w:hAnsi="Arial" w:cs="Arial"/>
          <w:b/>
          <w:bCs/>
          <w:sz w:val="19"/>
          <w:szCs w:val="19"/>
        </w:rPr>
        <w:t>data modeling</w:t>
      </w:r>
      <w:r w:rsidRPr="005E618F">
        <w:rPr>
          <w:rFonts w:ascii="Arial" w:hAnsi="Arial" w:cs="Arial"/>
          <w:sz w:val="19"/>
          <w:szCs w:val="19"/>
        </w:rPr>
        <w:t xml:space="preserve"> and </w:t>
      </w:r>
      <w:r w:rsidRPr="005E618F">
        <w:rPr>
          <w:rFonts w:ascii="Arial" w:hAnsi="Arial" w:cs="Arial"/>
          <w:b/>
          <w:bCs/>
          <w:sz w:val="19"/>
          <w:szCs w:val="19"/>
        </w:rPr>
        <w:t>data warehouse modernization</w:t>
      </w:r>
      <w:r w:rsidRPr="005E618F">
        <w:rPr>
          <w:rFonts w:ascii="Arial" w:hAnsi="Arial" w:cs="Arial"/>
          <w:sz w:val="19"/>
          <w:szCs w:val="19"/>
        </w:rPr>
        <w:t>.</w:t>
      </w:r>
    </w:p>
    <w:p w14:paraId="6D187D0C" w14:textId="77777777" w:rsidR="00556061" w:rsidRPr="005E618F" w:rsidRDefault="00556061" w:rsidP="00014509">
      <w:pPr>
        <w:pStyle w:val="ListParagraph"/>
        <w:numPr>
          <w:ilvl w:val="0"/>
          <w:numId w:val="14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Created reusable </w:t>
      </w:r>
      <w:r w:rsidRPr="005E618F">
        <w:rPr>
          <w:rFonts w:ascii="Arial" w:hAnsi="Arial" w:cs="Arial"/>
          <w:b/>
          <w:bCs/>
          <w:sz w:val="19"/>
          <w:szCs w:val="19"/>
        </w:rPr>
        <w:t>Dataform DBT models</w:t>
      </w:r>
      <w:r w:rsidRPr="005E618F">
        <w:rPr>
          <w:rFonts w:ascii="Arial" w:hAnsi="Arial" w:cs="Arial"/>
          <w:sz w:val="19"/>
          <w:szCs w:val="19"/>
        </w:rPr>
        <w:t xml:space="preserve"> in BigQuery to align reporting datasets.</w:t>
      </w:r>
    </w:p>
    <w:p w14:paraId="5F82254D" w14:textId="77777777" w:rsidR="00556061" w:rsidRPr="005E618F" w:rsidRDefault="00556061" w:rsidP="00014509">
      <w:pPr>
        <w:pStyle w:val="ListParagraph"/>
        <w:numPr>
          <w:ilvl w:val="0"/>
          <w:numId w:val="14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>Integrated transaction data with 3rd-party APIs and SaaS apps.</w:t>
      </w:r>
    </w:p>
    <w:p w14:paraId="1EDDE333" w14:textId="77777777" w:rsidR="00556061" w:rsidRPr="005E618F" w:rsidRDefault="00556061" w:rsidP="00014509">
      <w:pPr>
        <w:pStyle w:val="ListParagraph"/>
        <w:numPr>
          <w:ilvl w:val="0"/>
          <w:numId w:val="14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Implemented unified </w:t>
      </w:r>
      <w:r w:rsidRPr="005E618F">
        <w:rPr>
          <w:rFonts w:ascii="Arial" w:hAnsi="Arial" w:cs="Arial"/>
          <w:b/>
          <w:bCs/>
          <w:sz w:val="19"/>
          <w:szCs w:val="19"/>
        </w:rPr>
        <w:t>monitoring dashboards</w:t>
      </w:r>
      <w:r w:rsidRPr="005E618F">
        <w:rPr>
          <w:rFonts w:ascii="Arial" w:hAnsi="Arial" w:cs="Arial"/>
          <w:sz w:val="19"/>
          <w:szCs w:val="19"/>
        </w:rPr>
        <w:t xml:space="preserve"> for latency and error rates.</w:t>
      </w:r>
    </w:p>
    <w:p w14:paraId="4161E867" w14:textId="77777777" w:rsidR="00556061" w:rsidRPr="005E618F" w:rsidRDefault="00556061" w:rsidP="00014509">
      <w:pPr>
        <w:pStyle w:val="ListParagraph"/>
        <w:numPr>
          <w:ilvl w:val="0"/>
          <w:numId w:val="14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>Led a team of 4 junior engineers to implement reusable infrastructure modules.</w:t>
      </w:r>
    </w:p>
    <w:p w14:paraId="641D9F31" w14:textId="77777777" w:rsidR="00556061" w:rsidRPr="005E618F" w:rsidRDefault="00556061" w:rsidP="00014509">
      <w:pPr>
        <w:pStyle w:val="ListParagraph"/>
        <w:numPr>
          <w:ilvl w:val="0"/>
          <w:numId w:val="14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>Wrote test automation suites for data quality and logic validation.</w:t>
      </w:r>
    </w:p>
    <w:p w14:paraId="5F710A98" w14:textId="77777777" w:rsidR="00556061" w:rsidRPr="005E618F" w:rsidRDefault="00556061" w:rsidP="00014509">
      <w:pPr>
        <w:pStyle w:val="ListParagraph"/>
        <w:numPr>
          <w:ilvl w:val="0"/>
          <w:numId w:val="14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>Collaborated with business teams to align KPIs and reporting goals.</w:t>
      </w:r>
    </w:p>
    <w:p w14:paraId="0EB0435C" w14:textId="77777777" w:rsidR="00556061" w:rsidRPr="005E618F" w:rsidRDefault="00556061" w:rsidP="00556061">
      <w:pPr>
        <w:rPr>
          <w:rFonts w:ascii="Arial" w:hAnsi="Arial" w:cs="Arial"/>
          <w:sz w:val="19"/>
          <w:szCs w:val="19"/>
          <w:u w:val="single"/>
        </w:rPr>
      </w:pPr>
      <w:r w:rsidRPr="005E618F">
        <w:rPr>
          <w:rFonts w:ascii="Arial" w:hAnsi="Arial" w:cs="Arial"/>
          <w:b/>
          <w:bCs/>
          <w:sz w:val="19"/>
          <w:szCs w:val="19"/>
          <w:u w:val="single"/>
        </w:rPr>
        <w:t>Impact:</w:t>
      </w:r>
    </w:p>
    <w:p w14:paraId="1B14E79B" w14:textId="77777777" w:rsidR="00556061" w:rsidRPr="005E618F" w:rsidRDefault="00556061" w:rsidP="00014509">
      <w:pPr>
        <w:pStyle w:val="ListParagraph"/>
        <w:numPr>
          <w:ilvl w:val="0"/>
          <w:numId w:val="13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Reduced fraud data latency by </w:t>
      </w:r>
      <w:r w:rsidRPr="005E618F">
        <w:rPr>
          <w:rFonts w:ascii="Arial" w:hAnsi="Arial" w:cs="Arial"/>
          <w:b/>
          <w:bCs/>
          <w:sz w:val="19"/>
          <w:szCs w:val="19"/>
        </w:rPr>
        <w:t>78%</w:t>
      </w:r>
      <w:r w:rsidRPr="005E618F">
        <w:rPr>
          <w:rFonts w:ascii="Arial" w:hAnsi="Arial" w:cs="Arial"/>
          <w:sz w:val="19"/>
          <w:szCs w:val="19"/>
        </w:rPr>
        <w:t xml:space="preserve"> via GCP-native streaming pipelines.</w:t>
      </w:r>
    </w:p>
    <w:p w14:paraId="0C05EE38" w14:textId="77777777" w:rsidR="00556061" w:rsidRPr="005E618F" w:rsidRDefault="00556061" w:rsidP="00014509">
      <w:pPr>
        <w:pStyle w:val="ListParagraph"/>
        <w:numPr>
          <w:ilvl w:val="0"/>
          <w:numId w:val="13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Migrated 20+ ETL pipelines to GCP, cutting processing costs by </w:t>
      </w:r>
      <w:r w:rsidRPr="005E618F">
        <w:rPr>
          <w:rFonts w:ascii="Arial" w:hAnsi="Arial" w:cs="Arial"/>
          <w:b/>
          <w:bCs/>
          <w:sz w:val="19"/>
          <w:szCs w:val="19"/>
        </w:rPr>
        <w:t>35%</w:t>
      </w:r>
      <w:r w:rsidRPr="005E618F">
        <w:rPr>
          <w:rFonts w:ascii="Arial" w:hAnsi="Arial" w:cs="Arial"/>
          <w:sz w:val="19"/>
          <w:szCs w:val="19"/>
        </w:rPr>
        <w:t>.</w:t>
      </w:r>
    </w:p>
    <w:p w14:paraId="5A9083B4" w14:textId="77777777" w:rsidR="00556061" w:rsidRPr="005E618F" w:rsidRDefault="00556061" w:rsidP="00014509">
      <w:pPr>
        <w:pStyle w:val="ListParagraph"/>
        <w:numPr>
          <w:ilvl w:val="0"/>
          <w:numId w:val="13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Improved data pipeline deployment frequency from </w:t>
      </w:r>
      <w:r w:rsidRPr="005E618F">
        <w:rPr>
          <w:rFonts w:ascii="Arial" w:hAnsi="Arial" w:cs="Arial"/>
          <w:b/>
          <w:bCs/>
          <w:sz w:val="19"/>
          <w:szCs w:val="19"/>
        </w:rPr>
        <w:t>monthly to daily</w:t>
      </w:r>
      <w:r w:rsidRPr="005E618F">
        <w:rPr>
          <w:rFonts w:ascii="Arial" w:hAnsi="Arial" w:cs="Arial"/>
          <w:sz w:val="19"/>
          <w:szCs w:val="19"/>
        </w:rPr>
        <w:t>.</w:t>
      </w:r>
    </w:p>
    <w:p w14:paraId="7519746B" w14:textId="3F731B2B" w:rsidR="00556061" w:rsidRPr="005E618F" w:rsidRDefault="00556061" w:rsidP="00014509">
      <w:pPr>
        <w:pStyle w:val="ListParagraph"/>
        <w:numPr>
          <w:ilvl w:val="0"/>
          <w:numId w:val="13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>Delivered a unified data platform for 5 global financial divisions.</w:t>
      </w:r>
    </w:p>
    <w:p w14:paraId="51186CB8" w14:textId="1613120F" w:rsidR="00556061" w:rsidRPr="005E618F" w:rsidRDefault="00556061" w:rsidP="00556061">
      <w:p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b/>
          <w:bCs/>
          <w:sz w:val="19"/>
          <w:szCs w:val="19"/>
          <w:u w:val="single"/>
        </w:rPr>
        <w:t>Environment &amp; Tools:</w:t>
      </w:r>
      <w:r w:rsidR="000D3668" w:rsidRPr="005E618F">
        <w:rPr>
          <w:rFonts w:ascii="Arial" w:hAnsi="Arial" w:cs="Arial"/>
          <w:sz w:val="19"/>
          <w:szCs w:val="19"/>
        </w:rPr>
        <w:t xml:space="preserve"> </w:t>
      </w:r>
      <w:r w:rsidRPr="005E618F">
        <w:rPr>
          <w:rFonts w:ascii="Arial" w:hAnsi="Arial" w:cs="Arial"/>
          <w:b/>
          <w:bCs/>
          <w:sz w:val="19"/>
          <w:szCs w:val="19"/>
        </w:rPr>
        <w:t>GCP (BigQuery, Dataflow, Pub/Sub, Composer)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AWS (S3, Lambda)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Apache Beam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Python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SQL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Terraform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DBT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GitLab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Cloud Build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VPC-SC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Cloud DLP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Slack API</w:t>
      </w:r>
    </w:p>
    <w:p w14:paraId="469F1887" w14:textId="77777777" w:rsidR="00556061" w:rsidRPr="005E618F" w:rsidRDefault="00000000" w:rsidP="00556061">
      <w:p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pict w14:anchorId="291E4930">
          <v:rect id="_x0000_i1030" style="width:0;height:1.5pt" o:hralign="center" o:hrstd="t" o:hr="t" fillcolor="#a0a0a0" stroked="f"/>
        </w:pict>
      </w:r>
    </w:p>
    <w:p w14:paraId="2C266A4C" w14:textId="4AB24F07" w:rsidR="00556061" w:rsidRPr="005E618F" w:rsidRDefault="00556061" w:rsidP="000D3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AE2D5" w:themeFill="accent2" w:themeFillTint="33"/>
        <w:rPr>
          <w:rFonts w:ascii="Arial" w:hAnsi="Arial" w:cs="Arial"/>
          <w:b/>
          <w:bCs/>
          <w:sz w:val="19"/>
          <w:szCs w:val="19"/>
        </w:rPr>
      </w:pPr>
      <w:r w:rsidRPr="005E618F">
        <w:rPr>
          <w:rFonts w:ascii="Arial" w:hAnsi="Arial" w:cs="Arial"/>
          <w:b/>
          <w:bCs/>
          <w:sz w:val="19"/>
          <w:szCs w:val="19"/>
        </w:rPr>
        <w:t xml:space="preserve">Client: </w:t>
      </w:r>
      <w:r w:rsidR="000D3668" w:rsidRPr="005E618F">
        <w:rPr>
          <w:rFonts w:ascii="Arial" w:hAnsi="Arial" w:cs="Arial"/>
          <w:b/>
          <w:bCs/>
          <w:sz w:val="19"/>
          <w:szCs w:val="19"/>
        </w:rPr>
        <w:t>Johnson &amp; Johnson, New Brunswick, NJ</w:t>
      </w:r>
      <w:r w:rsidR="00C01595" w:rsidRPr="005E618F">
        <w:rPr>
          <w:rFonts w:ascii="Arial" w:hAnsi="Arial" w:cs="Arial"/>
          <w:b/>
          <w:bCs/>
          <w:sz w:val="19"/>
          <w:szCs w:val="19"/>
        </w:rPr>
        <w:t>, USA</w:t>
      </w:r>
      <w:r w:rsidR="00991D1C" w:rsidRPr="005E618F">
        <w:rPr>
          <w:rFonts w:ascii="Arial" w:hAnsi="Arial" w:cs="Arial"/>
          <w:b/>
          <w:bCs/>
          <w:sz w:val="19"/>
          <w:szCs w:val="19"/>
        </w:rPr>
        <w:br/>
      </w:r>
      <w:r w:rsidRPr="005E618F">
        <w:rPr>
          <w:rFonts w:ascii="Arial" w:hAnsi="Arial" w:cs="Arial"/>
          <w:b/>
          <w:bCs/>
          <w:sz w:val="19"/>
          <w:szCs w:val="19"/>
        </w:rPr>
        <w:t>Role: Data Engineer</w:t>
      </w:r>
      <w:r w:rsidRPr="005E618F">
        <w:rPr>
          <w:rFonts w:ascii="Arial" w:hAnsi="Arial" w:cs="Arial"/>
          <w:b/>
          <w:bCs/>
          <w:sz w:val="19"/>
          <w:szCs w:val="19"/>
        </w:rPr>
        <w:br/>
        <w:t>Duration: J</w:t>
      </w:r>
      <w:r w:rsidR="00CC4DFE" w:rsidRPr="005E618F">
        <w:rPr>
          <w:rFonts w:ascii="Arial" w:hAnsi="Arial" w:cs="Arial"/>
          <w:b/>
          <w:bCs/>
          <w:sz w:val="19"/>
          <w:szCs w:val="19"/>
        </w:rPr>
        <w:t>ul</w:t>
      </w:r>
      <w:r w:rsidRPr="005E618F">
        <w:rPr>
          <w:rFonts w:ascii="Arial" w:hAnsi="Arial" w:cs="Arial"/>
          <w:b/>
          <w:bCs/>
          <w:sz w:val="19"/>
          <w:szCs w:val="19"/>
        </w:rPr>
        <w:t xml:space="preserve"> 202</w:t>
      </w:r>
      <w:r w:rsidR="005D640E" w:rsidRPr="005E618F">
        <w:rPr>
          <w:rFonts w:ascii="Arial" w:hAnsi="Arial" w:cs="Arial"/>
          <w:b/>
          <w:bCs/>
          <w:sz w:val="19"/>
          <w:szCs w:val="19"/>
        </w:rPr>
        <w:t>3</w:t>
      </w:r>
      <w:r w:rsidRPr="005E618F">
        <w:rPr>
          <w:rFonts w:ascii="Arial" w:hAnsi="Arial" w:cs="Arial"/>
          <w:b/>
          <w:bCs/>
          <w:sz w:val="19"/>
          <w:szCs w:val="19"/>
        </w:rPr>
        <w:t xml:space="preserve"> – </w:t>
      </w:r>
      <w:r w:rsidR="00C01595" w:rsidRPr="005E618F">
        <w:rPr>
          <w:rFonts w:ascii="Arial" w:hAnsi="Arial" w:cs="Arial"/>
          <w:b/>
          <w:bCs/>
          <w:sz w:val="19"/>
          <w:szCs w:val="19"/>
        </w:rPr>
        <w:t>Jul 202</w:t>
      </w:r>
      <w:r w:rsidR="005D640E" w:rsidRPr="005E618F">
        <w:rPr>
          <w:rFonts w:ascii="Arial" w:hAnsi="Arial" w:cs="Arial"/>
          <w:b/>
          <w:bCs/>
          <w:sz w:val="19"/>
          <w:szCs w:val="19"/>
        </w:rPr>
        <w:t>4</w:t>
      </w:r>
    </w:p>
    <w:p w14:paraId="58C8A61F" w14:textId="6F540746" w:rsidR="00556061" w:rsidRPr="005E618F" w:rsidRDefault="00556061" w:rsidP="00556061">
      <w:pPr>
        <w:rPr>
          <w:rFonts w:ascii="Arial" w:hAnsi="Arial" w:cs="Arial"/>
          <w:sz w:val="19"/>
          <w:szCs w:val="19"/>
          <w:u w:val="single"/>
        </w:rPr>
      </w:pPr>
      <w:r w:rsidRPr="005E618F">
        <w:rPr>
          <w:rFonts w:ascii="Arial" w:hAnsi="Arial" w:cs="Arial"/>
          <w:b/>
          <w:bCs/>
          <w:sz w:val="19"/>
          <w:szCs w:val="19"/>
          <w:u w:val="single"/>
        </w:rPr>
        <w:t>Responsibilities:</w:t>
      </w:r>
    </w:p>
    <w:p w14:paraId="2499DC2A" w14:textId="77777777" w:rsidR="00556061" w:rsidRPr="005E618F" w:rsidRDefault="00556061" w:rsidP="00014509">
      <w:pPr>
        <w:pStyle w:val="ListParagraph"/>
        <w:numPr>
          <w:ilvl w:val="0"/>
          <w:numId w:val="12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Designed and deployed </w:t>
      </w:r>
      <w:r w:rsidRPr="005E618F">
        <w:rPr>
          <w:rFonts w:ascii="Arial" w:hAnsi="Arial" w:cs="Arial"/>
          <w:b/>
          <w:bCs/>
          <w:sz w:val="19"/>
          <w:szCs w:val="19"/>
        </w:rPr>
        <w:t>ETL pipelines</w:t>
      </w:r>
      <w:r w:rsidRPr="005E618F">
        <w:rPr>
          <w:rFonts w:ascii="Arial" w:hAnsi="Arial" w:cs="Arial"/>
          <w:sz w:val="19"/>
          <w:szCs w:val="19"/>
        </w:rPr>
        <w:t xml:space="preserve"> using </w:t>
      </w:r>
      <w:r w:rsidRPr="005E618F">
        <w:rPr>
          <w:rFonts w:ascii="Arial" w:hAnsi="Arial" w:cs="Arial"/>
          <w:b/>
          <w:bCs/>
          <w:sz w:val="19"/>
          <w:szCs w:val="19"/>
        </w:rPr>
        <w:t>AWS Glue, Lambda</w:t>
      </w:r>
      <w:r w:rsidRPr="005E618F">
        <w:rPr>
          <w:rFonts w:ascii="Arial" w:hAnsi="Arial" w:cs="Arial"/>
          <w:sz w:val="19"/>
          <w:szCs w:val="19"/>
        </w:rPr>
        <w:t xml:space="preserve">, and </w:t>
      </w:r>
      <w:r w:rsidRPr="005E618F">
        <w:rPr>
          <w:rFonts w:ascii="Arial" w:hAnsi="Arial" w:cs="Arial"/>
          <w:b/>
          <w:bCs/>
          <w:sz w:val="19"/>
          <w:szCs w:val="19"/>
        </w:rPr>
        <w:t>Step Functions</w:t>
      </w:r>
      <w:r w:rsidRPr="005E618F">
        <w:rPr>
          <w:rFonts w:ascii="Arial" w:hAnsi="Arial" w:cs="Arial"/>
          <w:sz w:val="19"/>
          <w:szCs w:val="19"/>
        </w:rPr>
        <w:t xml:space="preserve"> to ingest and normalize </w:t>
      </w:r>
      <w:r w:rsidRPr="005E618F">
        <w:rPr>
          <w:rFonts w:ascii="Arial" w:hAnsi="Arial" w:cs="Arial"/>
          <w:b/>
          <w:bCs/>
          <w:sz w:val="19"/>
          <w:szCs w:val="19"/>
        </w:rPr>
        <w:t>claims, eligibility</w:t>
      </w:r>
      <w:r w:rsidRPr="005E618F">
        <w:rPr>
          <w:rFonts w:ascii="Arial" w:hAnsi="Arial" w:cs="Arial"/>
          <w:sz w:val="19"/>
          <w:szCs w:val="19"/>
        </w:rPr>
        <w:t xml:space="preserve">, and </w:t>
      </w:r>
      <w:r w:rsidRPr="005E618F">
        <w:rPr>
          <w:rFonts w:ascii="Arial" w:hAnsi="Arial" w:cs="Arial"/>
          <w:b/>
          <w:bCs/>
          <w:sz w:val="19"/>
          <w:szCs w:val="19"/>
        </w:rPr>
        <w:t>encounter data</w:t>
      </w:r>
      <w:r w:rsidRPr="005E618F">
        <w:rPr>
          <w:rFonts w:ascii="Arial" w:hAnsi="Arial" w:cs="Arial"/>
          <w:sz w:val="19"/>
          <w:szCs w:val="19"/>
        </w:rPr>
        <w:t xml:space="preserve"> from multiple payer systems.</w:t>
      </w:r>
    </w:p>
    <w:p w14:paraId="3D9FF620" w14:textId="77777777" w:rsidR="00556061" w:rsidRPr="005E618F" w:rsidRDefault="00556061" w:rsidP="00014509">
      <w:pPr>
        <w:pStyle w:val="ListParagraph"/>
        <w:numPr>
          <w:ilvl w:val="0"/>
          <w:numId w:val="12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Built a secure, HIPAA-compliant </w:t>
      </w:r>
      <w:r w:rsidRPr="005E618F">
        <w:rPr>
          <w:rFonts w:ascii="Arial" w:hAnsi="Arial" w:cs="Arial"/>
          <w:b/>
          <w:bCs/>
          <w:sz w:val="19"/>
          <w:szCs w:val="19"/>
        </w:rPr>
        <w:t>data lake</w:t>
      </w:r>
      <w:r w:rsidRPr="005E618F">
        <w:rPr>
          <w:rFonts w:ascii="Arial" w:hAnsi="Arial" w:cs="Arial"/>
          <w:sz w:val="19"/>
          <w:szCs w:val="19"/>
        </w:rPr>
        <w:t xml:space="preserve"> using </w:t>
      </w:r>
      <w:r w:rsidRPr="005E618F">
        <w:rPr>
          <w:rFonts w:ascii="Arial" w:hAnsi="Arial" w:cs="Arial"/>
          <w:b/>
          <w:bCs/>
          <w:sz w:val="19"/>
          <w:szCs w:val="19"/>
        </w:rPr>
        <w:t>S3</w:t>
      </w:r>
      <w:r w:rsidRPr="005E618F">
        <w:rPr>
          <w:rFonts w:ascii="Arial" w:hAnsi="Arial" w:cs="Arial"/>
          <w:sz w:val="19"/>
          <w:szCs w:val="19"/>
        </w:rPr>
        <w:t xml:space="preserve"> and </w:t>
      </w:r>
      <w:r w:rsidRPr="005E618F">
        <w:rPr>
          <w:rFonts w:ascii="Arial" w:hAnsi="Arial" w:cs="Arial"/>
          <w:b/>
          <w:bCs/>
          <w:sz w:val="19"/>
          <w:szCs w:val="19"/>
        </w:rPr>
        <w:t>Athena</w:t>
      </w:r>
      <w:r w:rsidRPr="005E618F">
        <w:rPr>
          <w:rFonts w:ascii="Arial" w:hAnsi="Arial" w:cs="Arial"/>
          <w:sz w:val="19"/>
          <w:szCs w:val="19"/>
        </w:rPr>
        <w:t>, enabling downstream data analytics for clinical and operations teams.</w:t>
      </w:r>
    </w:p>
    <w:p w14:paraId="3CB1EC50" w14:textId="77777777" w:rsidR="00556061" w:rsidRPr="005E618F" w:rsidRDefault="00556061" w:rsidP="00014509">
      <w:pPr>
        <w:pStyle w:val="ListParagraph"/>
        <w:numPr>
          <w:ilvl w:val="0"/>
          <w:numId w:val="12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Integrated </w:t>
      </w:r>
      <w:r w:rsidRPr="005E618F">
        <w:rPr>
          <w:rFonts w:ascii="Arial" w:hAnsi="Arial" w:cs="Arial"/>
          <w:b/>
          <w:bCs/>
          <w:sz w:val="19"/>
          <w:szCs w:val="19"/>
        </w:rPr>
        <w:t>FHIR data standards</w:t>
      </w:r>
      <w:r w:rsidRPr="005E618F">
        <w:rPr>
          <w:rFonts w:ascii="Arial" w:hAnsi="Arial" w:cs="Arial"/>
          <w:sz w:val="19"/>
          <w:szCs w:val="19"/>
        </w:rPr>
        <w:t xml:space="preserve"> and designed a custom </w:t>
      </w:r>
      <w:r w:rsidRPr="005E618F">
        <w:rPr>
          <w:rFonts w:ascii="Arial" w:hAnsi="Arial" w:cs="Arial"/>
          <w:b/>
          <w:bCs/>
          <w:sz w:val="19"/>
          <w:szCs w:val="19"/>
        </w:rPr>
        <w:t>data catalog</w:t>
      </w:r>
      <w:r w:rsidRPr="005E618F">
        <w:rPr>
          <w:rFonts w:ascii="Arial" w:hAnsi="Arial" w:cs="Arial"/>
          <w:sz w:val="19"/>
          <w:szCs w:val="19"/>
        </w:rPr>
        <w:t xml:space="preserve"> for clinical reporting.</w:t>
      </w:r>
    </w:p>
    <w:p w14:paraId="10C385DE" w14:textId="77777777" w:rsidR="00556061" w:rsidRPr="005E618F" w:rsidRDefault="00556061" w:rsidP="00014509">
      <w:pPr>
        <w:pStyle w:val="ListParagraph"/>
        <w:numPr>
          <w:ilvl w:val="0"/>
          <w:numId w:val="12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Enabled </w:t>
      </w:r>
      <w:r w:rsidRPr="005E618F">
        <w:rPr>
          <w:rFonts w:ascii="Arial" w:hAnsi="Arial" w:cs="Arial"/>
          <w:b/>
          <w:bCs/>
          <w:sz w:val="19"/>
          <w:szCs w:val="19"/>
        </w:rPr>
        <w:t>real-time data processing</w:t>
      </w:r>
      <w:r w:rsidRPr="005E618F">
        <w:rPr>
          <w:rFonts w:ascii="Arial" w:hAnsi="Arial" w:cs="Arial"/>
          <w:sz w:val="19"/>
          <w:szCs w:val="19"/>
        </w:rPr>
        <w:t xml:space="preserve"> using </w:t>
      </w:r>
      <w:r w:rsidRPr="005E618F">
        <w:rPr>
          <w:rFonts w:ascii="Arial" w:hAnsi="Arial" w:cs="Arial"/>
          <w:b/>
          <w:bCs/>
          <w:sz w:val="19"/>
          <w:szCs w:val="19"/>
        </w:rPr>
        <w:t>Kinesis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Kafka</w:t>
      </w:r>
      <w:r w:rsidRPr="005E618F">
        <w:rPr>
          <w:rFonts w:ascii="Arial" w:hAnsi="Arial" w:cs="Arial"/>
          <w:sz w:val="19"/>
          <w:szCs w:val="19"/>
        </w:rPr>
        <w:t xml:space="preserve">, and </w:t>
      </w:r>
      <w:r w:rsidRPr="005E618F">
        <w:rPr>
          <w:rFonts w:ascii="Arial" w:hAnsi="Arial" w:cs="Arial"/>
          <w:b/>
          <w:bCs/>
          <w:sz w:val="19"/>
          <w:szCs w:val="19"/>
        </w:rPr>
        <w:t>AWS EMR</w:t>
      </w:r>
      <w:r w:rsidRPr="005E618F">
        <w:rPr>
          <w:rFonts w:ascii="Arial" w:hAnsi="Arial" w:cs="Arial"/>
          <w:sz w:val="19"/>
          <w:szCs w:val="19"/>
        </w:rPr>
        <w:t xml:space="preserve"> for provider scorecards and alerting.</w:t>
      </w:r>
    </w:p>
    <w:p w14:paraId="37F35018" w14:textId="77777777" w:rsidR="00556061" w:rsidRPr="005E618F" w:rsidRDefault="00556061" w:rsidP="00014509">
      <w:pPr>
        <w:pStyle w:val="ListParagraph"/>
        <w:numPr>
          <w:ilvl w:val="0"/>
          <w:numId w:val="12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Automated infrastructure using </w:t>
      </w:r>
      <w:r w:rsidRPr="005E618F">
        <w:rPr>
          <w:rFonts w:ascii="Arial" w:hAnsi="Arial" w:cs="Arial"/>
          <w:b/>
          <w:bCs/>
          <w:sz w:val="19"/>
          <w:szCs w:val="19"/>
        </w:rPr>
        <w:t>Terraform</w:t>
      </w:r>
      <w:r w:rsidRPr="005E618F">
        <w:rPr>
          <w:rFonts w:ascii="Arial" w:hAnsi="Arial" w:cs="Arial"/>
          <w:sz w:val="19"/>
          <w:szCs w:val="19"/>
        </w:rPr>
        <w:t xml:space="preserve"> and implemented CI/CD pipelines with </w:t>
      </w:r>
      <w:r w:rsidRPr="005E618F">
        <w:rPr>
          <w:rFonts w:ascii="Arial" w:hAnsi="Arial" w:cs="Arial"/>
          <w:b/>
          <w:bCs/>
          <w:sz w:val="19"/>
          <w:szCs w:val="19"/>
        </w:rPr>
        <w:t>GitHub Actions</w:t>
      </w:r>
      <w:r w:rsidRPr="005E618F">
        <w:rPr>
          <w:rFonts w:ascii="Arial" w:hAnsi="Arial" w:cs="Arial"/>
          <w:sz w:val="19"/>
          <w:szCs w:val="19"/>
        </w:rPr>
        <w:t>.</w:t>
      </w:r>
    </w:p>
    <w:p w14:paraId="0C547646" w14:textId="77777777" w:rsidR="00556061" w:rsidRPr="005E618F" w:rsidRDefault="00556061" w:rsidP="00014509">
      <w:pPr>
        <w:pStyle w:val="ListParagraph"/>
        <w:numPr>
          <w:ilvl w:val="0"/>
          <w:numId w:val="12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Implemented </w:t>
      </w:r>
      <w:r w:rsidRPr="005E618F">
        <w:rPr>
          <w:rFonts w:ascii="Arial" w:hAnsi="Arial" w:cs="Arial"/>
          <w:b/>
          <w:bCs/>
          <w:sz w:val="19"/>
          <w:szCs w:val="19"/>
        </w:rPr>
        <w:t>role-based access controls (RBAC)</w:t>
      </w:r>
      <w:r w:rsidRPr="005E618F">
        <w:rPr>
          <w:rFonts w:ascii="Arial" w:hAnsi="Arial" w:cs="Arial"/>
          <w:sz w:val="19"/>
          <w:szCs w:val="19"/>
        </w:rPr>
        <w:t xml:space="preserve"> and </w:t>
      </w:r>
      <w:r w:rsidRPr="005E618F">
        <w:rPr>
          <w:rFonts w:ascii="Arial" w:hAnsi="Arial" w:cs="Arial"/>
          <w:b/>
          <w:bCs/>
          <w:sz w:val="19"/>
          <w:szCs w:val="19"/>
        </w:rPr>
        <w:t>KMS-based encryption</w:t>
      </w:r>
      <w:r w:rsidRPr="005E618F">
        <w:rPr>
          <w:rFonts w:ascii="Arial" w:hAnsi="Arial" w:cs="Arial"/>
          <w:sz w:val="19"/>
          <w:szCs w:val="19"/>
        </w:rPr>
        <w:t xml:space="preserve"> to meet </w:t>
      </w:r>
      <w:r w:rsidRPr="005E618F">
        <w:rPr>
          <w:rFonts w:ascii="Arial" w:hAnsi="Arial" w:cs="Arial"/>
          <w:b/>
          <w:bCs/>
          <w:sz w:val="19"/>
          <w:szCs w:val="19"/>
        </w:rPr>
        <w:t>PHI/PII protection</w:t>
      </w:r>
      <w:r w:rsidRPr="005E618F">
        <w:rPr>
          <w:rFonts w:ascii="Arial" w:hAnsi="Arial" w:cs="Arial"/>
          <w:sz w:val="19"/>
          <w:szCs w:val="19"/>
        </w:rPr>
        <w:t xml:space="preserve"> and </w:t>
      </w:r>
      <w:r w:rsidRPr="005E618F">
        <w:rPr>
          <w:rFonts w:ascii="Arial" w:hAnsi="Arial" w:cs="Arial"/>
          <w:b/>
          <w:bCs/>
          <w:sz w:val="19"/>
          <w:szCs w:val="19"/>
        </w:rPr>
        <w:t>HIPAA regulations</w:t>
      </w:r>
      <w:r w:rsidRPr="005E618F">
        <w:rPr>
          <w:rFonts w:ascii="Arial" w:hAnsi="Arial" w:cs="Arial"/>
          <w:sz w:val="19"/>
          <w:szCs w:val="19"/>
        </w:rPr>
        <w:t>.</w:t>
      </w:r>
    </w:p>
    <w:p w14:paraId="1F4A0ED5" w14:textId="77777777" w:rsidR="00556061" w:rsidRPr="005E618F" w:rsidRDefault="00556061" w:rsidP="00014509">
      <w:pPr>
        <w:pStyle w:val="ListParagraph"/>
        <w:numPr>
          <w:ilvl w:val="0"/>
          <w:numId w:val="12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Built and optimized </w:t>
      </w:r>
      <w:r w:rsidRPr="005E618F">
        <w:rPr>
          <w:rFonts w:ascii="Arial" w:hAnsi="Arial" w:cs="Arial"/>
          <w:b/>
          <w:bCs/>
          <w:sz w:val="19"/>
          <w:szCs w:val="19"/>
        </w:rPr>
        <w:t>Redshift-based data marts</w:t>
      </w:r>
      <w:r w:rsidRPr="005E618F">
        <w:rPr>
          <w:rFonts w:ascii="Arial" w:hAnsi="Arial" w:cs="Arial"/>
          <w:sz w:val="19"/>
          <w:szCs w:val="19"/>
        </w:rPr>
        <w:t xml:space="preserve"> for performance and cost-efficiency.</w:t>
      </w:r>
    </w:p>
    <w:p w14:paraId="7727CC14" w14:textId="77777777" w:rsidR="00556061" w:rsidRPr="005E618F" w:rsidRDefault="00556061" w:rsidP="00014509">
      <w:pPr>
        <w:pStyle w:val="ListParagraph"/>
        <w:numPr>
          <w:ilvl w:val="0"/>
          <w:numId w:val="12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Partnered with analytics teams to deploy dashboards and models using </w:t>
      </w:r>
      <w:r w:rsidRPr="005E618F">
        <w:rPr>
          <w:rFonts w:ascii="Arial" w:hAnsi="Arial" w:cs="Arial"/>
          <w:b/>
          <w:bCs/>
          <w:sz w:val="19"/>
          <w:szCs w:val="19"/>
        </w:rPr>
        <w:t>Python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SQL</w:t>
      </w:r>
      <w:r w:rsidRPr="005E618F">
        <w:rPr>
          <w:rFonts w:ascii="Arial" w:hAnsi="Arial" w:cs="Arial"/>
          <w:sz w:val="19"/>
          <w:szCs w:val="19"/>
        </w:rPr>
        <w:t xml:space="preserve">, and </w:t>
      </w:r>
      <w:r w:rsidRPr="005E618F">
        <w:rPr>
          <w:rFonts w:ascii="Arial" w:hAnsi="Arial" w:cs="Arial"/>
          <w:b/>
          <w:bCs/>
          <w:sz w:val="19"/>
          <w:szCs w:val="19"/>
        </w:rPr>
        <w:t>Power BI</w:t>
      </w:r>
      <w:r w:rsidRPr="005E618F">
        <w:rPr>
          <w:rFonts w:ascii="Arial" w:hAnsi="Arial" w:cs="Arial"/>
          <w:sz w:val="19"/>
          <w:szCs w:val="19"/>
        </w:rPr>
        <w:t>.</w:t>
      </w:r>
    </w:p>
    <w:p w14:paraId="4CCD1F24" w14:textId="77777777" w:rsidR="00556061" w:rsidRPr="005E618F" w:rsidRDefault="00556061" w:rsidP="00014509">
      <w:pPr>
        <w:pStyle w:val="ListParagraph"/>
        <w:numPr>
          <w:ilvl w:val="0"/>
          <w:numId w:val="12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Delivered version-controlled data pipeline configurations and </w:t>
      </w:r>
      <w:r w:rsidRPr="005E618F">
        <w:rPr>
          <w:rFonts w:ascii="Arial" w:hAnsi="Arial" w:cs="Arial"/>
          <w:b/>
          <w:bCs/>
          <w:sz w:val="19"/>
          <w:szCs w:val="19"/>
        </w:rPr>
        <w:t>monitoring/alerting</w:t>
      </w:r>
      <w:r w:rsidRPr="005E618F">
        <w:rPr>
          <w:rFonts w:ascii="Arial" w:hAnsi="Arial" w:cs="Arial"/>
          <w:sz w:val="19"/>
          <w:szCs w:val="19"/>
        </w:rPr>
        <w:t xml:space="preserve"> using </w:t>
      </w:r>
      <w:r w:rsidRPr="005E618F">
        <w:rPr>
          <w:rFonts w:ascii="Arial" w:hAnsi="Arial" w:cs="Arial"/>
          <w:b/>
          <w:bCs/>
          <w:sz w:val="19"/>
          <w:szCs w:val="19"/>
        </w:rPr>
        <w:t>CloudWatch</w:t>
      </w:r>
      <w:r w:rsidRPr="005E618F">
        <w:rPr>
          <w:rFonts w:ascii="Arial" w:hAnsi="Arial" w:cs="Arial"/>
          <w:sz w:val="19"/>
          <w:szCs w:val="19"/>
        </w:rPr>
        <w:t>.</w:t>
      </w:r>
    </w:p>
    <w:p w14:paraId="743075ED" w14:textId="77777777" w:rsidR="00556061" w:rsidRPr="005E618F" w:rsidRDefault="00556061" w:rsidP="00014509">
      <w:pPr>
        <w:pStyle w:val="ListParagraph"/>
        <w:numPr>
          <w:ilvl w:val="0"/>
          <w:numId w:val="12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lastRenderedPageBreak/>
        <w:t>Collaborated with data scientists for model-ready feature engineering pipelines.</w:t>
      </w:r>
    </w:p>
    <w:p w14:paraId="0228FABD" w14:textId="77777777" w:rsidR="00556061" w:rsidRPr="005E618F" w:rsidRDefault="00556061" w:rsidP="00014509">
      <w:pPr>
        <w:pStyle w:val="ListParagraph"/>
        <w:numPr>
          <w:ilvl w:val="0"/>
          <w:numId w:val="12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Established </w:t>
      </w:r>
      <w:r w:rsidRPr="005E618F">
        <w:rPr>
          <w:rFonts w:ascii="Arial" w:hAnsi="Arial" w:cs="Arial"/>
          <w:b/>
          <w:bCs/>
          <w:sz w:val="19"/>
          <w:szCs w:val="19"/>
        </w:rPr>
        <w:t>data quality framework</w:t>
      </w:r>
      <w:r w:rsidRPr="005E618F">
        <w:rPr>
          <w:rFonts w:ascii="Arial" w:hAnsi="Arial" w:cs="Arial"/>
          <w:sz w:val="19"/>
          <w:szCs w:val="19"/>
        </w:rPr>
        <w:t xml:space="preserve"> and alerting thresholds across ingestion points.</w:t>
      </w:r>
    </w:p>
    <w:p w14:paraId="7927DF07" w14:textId="77777777" w:rsidR="00556061" w:rsidRPr="005E618F" w:rsidRDefault="00556061" w:rsidP="00014509">
      <w:pPr>
        <w:pStyle w:val="ListParagraph"/>
        <w:numPr>
          <w:ilvl w:val="0"/>
          <w:numId w:val="12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>Worked with DevOps to automate deployments and ensure zero-downtime rollouts.</w:t>
      </w:r>
    </w:p>
    <w:p w14:paraId="09A3FC7F" w14:textId="77777777" w:rsidR="00556061" w:rsidRPr="005E618F" w:rsidRDefault="00556061" w:rsidP="00014509">
      <w:pPr>
        <w:pStyle w:val="ListParagraph"/>
        <w:numPr>
          <w:ilvl w:val="0"/>
          <w:numId w:val="12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Documented end-to-end data flow and business logic using </w:t>
      </w:r>
      <w:r w:rsidRPr="005E618F">
        <w:rPr>
          <w:rFonts w:ascii="Arial" w:hAnsi="Arial" w:cs="Arial"/>
          <w:b/>
          <w:bCs/>
          <w:sz w:val="19"/>
          <w:szCs w:val="19"/>
        </w:rPr>
        <w:t>Confluence</w:t>
      </w:r>
      <w:r w:rsidRPr="005E618F">
        <w:rPr>
          <w:rFonts w:ascii="Arial" w:hAnsi="Arial" w:cs="Arial"/>
          <w:sz w:val="19"/>
          <w:szCs w:val="19"/>
        </w:rPr>
        <w:t xml:space="preserve"> and </w:t>
      </w:r>
      <w:r w:rsidRPr="005E618F">
        <w:rPr>
          <w:rFonts w:ascii="Arial" w:hAnsi="Arial" w:cs="Arial"/>
          <w:b/>
          <w:bCs/>
          <w:sz w:val="19"/>
          <w:szCs w:val="19"/>
        </w:rPr>
        <w:t>Lucidchart</w:t>
      </w:r>
      <w:r w:rsidRPr="005E618F">
        <w:rPr>
          <w:rFonts w:ascii="Arial" w:hAnsi="Arial" w:cs="Arial"/>
          <w:sz w:val="19"/>
          <w:szCs w:val="19"/>
        </w:rPr>
        <w:t>.</w:t>
      </w:r>
    </w:p>
    <w:p w14:paraId="731A3C5F" w14:textId="77777777" w:rsidR="00556061" w:rsidRPr="005E618F" w:rsidRDefault="00556061" w:rsidP="00014509">
      <w:pPr>
        <w:pStyle w:val="ListParagraph"/>
        <w:numPr>
          <w:ilvl w:val="0"/>
          <w:numId w:val="12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Conducted regular audits and optimized </w:t>
      </w:r>
      <w:r w:rsidRPr="005E618F">
        <w:rPr>
          <w:rFonts w:ascii="Arial" w:hAnsi="Arial" w:cs="Arial"/>
          <w:b/>
          <w:bCs/>
          <w:sz w:val="19"/>
          <w:szCs w:val="19"/>
        </w:rPr>
        <w:t>data retention policies</w:t>
      </w:r>
      <w:r w:rsidRPr="005E618F">
        <w:rPr>
          <w:rFonts w:ascii="Arial" w:hAnsi="Arial" w:cs="Arial"/>
          <w:sz w:val="19"/>
          <w:szCs w:val="19"/>
        </w:rPr>
        <w:t xml:space="preserve"> for compliance.</w:t>
      </w:r>
    </w:p>
    <w:p w14:paraId="508AF71B" w14:textId="77777777" w:rsidR="00556061" w:rsidRPr="005E618F" w:rsidRDefault="00556061" w:rsidP="00556061">
      <w:pPr>
        <w:rPr>
          <w:rFonts w:ascii="Arial" w:hAnsi="Arial" w:cs="Arial"/>
          <w:sz w:val="19"/>
          <w:szCs w:val="19"/>
          <w:u w:val="single"/>
        </w:rPr>
      </w:pPr>
      <w:r w:rsidRPr="005E618F">
        <w:rPr>
          <w:rFonts w:ascii="Arial" w:hAnsi="Arial" w:cs="Arial"/>
          <w:b/>
          <w:bCs/>
          <w:sz w:val="19"/>
          <w:szCs w:val="19"/>
          <w:u w:val="single"/>
        </w:rPr>
        <w:t>Impact:</w:t>
      </w:r>
    </w:p>
    <w:p w14:paraId="7E36A48A" w14:textId="77777777" w:rsidR="00556061" w:rsidRPr="005E618F" w:rsidRDefault="00556061" w:rsidP="00014509">
      <w:pPr>
        <w:pStyle w:val="ListParagraph"/>
        <w:numPr>
          <w:ilvl w:val="0"/>
          <w:numId w:val="11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Reduced ETL processing time by </w:t>
      </w:r>
      <w:r w:rsidRPr="005E618F">
        <w:rPr>
          <w:rFonts w:ascii="Arial" w:hAnsi="Arial" w:cs="Arial"/>
          <w:b/>
          <w:bCs/>
          <w:sz w:val="19"/>
          <w:szCs w:val="19"/>
        </w:rPr>
        <w:t>42%</w:t>
      </w:r>
      <w:r w:rsidRPr="005E618F">
        <w:rPr>
          <w:rFonts w:ascii="Arial" w:hAnsi="Arial" w:cs="Arial"/>
          <w:sz w:val="19"/>
          <w:szCs w:val="19"/>
        </w:rPr>
        <w:t xml:space="preserve"> through pipeline optimization.</w:t>
      </w:r>
    </w:p>
    <w:p w14:paraId="11534B41" w14:textId="77777777" w:rsidR="00556061" w:rsidRPr="005E618F" w:rsidRDefault="00556061" w:rsidP="00014509">
      <w:pPr>
        <w:pStyle w:val="ListParagraph"/>
        <w:numPr>
          <w:ilvl w:val="0"/>
          <w:numId w:val="11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Enabled near real-time reporting with </w:t>
      </w:r>
      <w:r w:rsidRPr="005E618F">
        <w:rPr>
          <w:rFonts w:ascii="Arial" w:hAnsi="Arial" w:cs="Arial"/>
          <w:b/>
          <w:bCs/>
          <w:sz w:val="19"/>
          <w:szCs w:val="19"/>
        </w:rPr>
        <w:t>99.9% reliability</w:t>
      </w:r>
      <w:r w:rsidRPr="005E618F">
        <w:rPr>
          <w:rFonts w:ascii="Arial" w:hAnsi="Arial" w:cs="Arial"/>
          <w:sz w:val="19"/>
          <w:szCs w:val="19"/>
        </w:rPr>
        <w:t xml:space="preserve"> using Kinesis and Lambda.</w:t>
      </w:r>
    </w:p>
    <w:p w14:paraId="437ABFAD" w14:textId="480E5C56" w:rsidR="00556061" w:rsidRPr="005E618F" w:rsidRDefault="00556061" w:rsidP="00014509">
      <w:pPr>
        <w:pStyle w:val="ListParagraph"/>
        <w:numPr>
          <w:ilvl w:val="0"/>
          <w:numId w:val="11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Cut data compliance incidents to </w:t>
      </w:r>
      <w:r w:rsidRPr="005E618F">
        <w:rPr>
          <w:rFonts w:ascii="Arial" w:hAnsi="Arial" w:cs="Arial"/>
          <w:b/>
          <w:bCs/>
          <w:sz w:val="19"/>
          <w:szCs w:val="19"/>
        </w:rPr>
        <w:t>zero</w:t>
      </w:r>
      <w:r w:rsidRPr="005E618F">
        <w:rPr>
          <w:rFonts w:ascii="Arial" w:hAnsi="Arial" w:cs="Arial"/>
          <w:sz w:val="19"/>
          <w:szCs w:val="19"/>
        </w:rPr>
        <w:t xml:space="preserve"> post-HIPAA framework deployment.</w:t>
      </w:r>
    </w:p>
    <w:p w14:paraId="57181920" w14:textId="77777777" w:rsidR="00556061" w:rsidRPr="005E618F" w:rsidRDefault="00556061" w:rsidP="00014509">
      <w:pPr>
        <w:pStyle w:val="ListParagraph"/>
        <w:numPr>
          <w:ilvl w:val="0"/>
          <w:numId w:val="11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Improved reporting accuracy by </w:t>
      </w:r>
      <w:r w:rsidRPr="005E618F">
        <w:rPr>
          <w:rFonts w:ascii="Arial" w:hAnsi="Arial" w:cs="Arial"/>
          <w:b/>
          <w:bCs/>
          <w:sz w:val="19"/>
          <w:szCs w:val="19"/>
        </w:rPr>
        <w:t>30%</w:t>
      </w:r>
      <w:r w:rsidRPr="005E618F">
        <w:rPr>
          <w:rFonts w:ascii="Arial" w:hAnsi="Arial" w:cs="Arial"/>
          <w:sz w:val="19"/>
          <w:szCs w:val="19"/>
        </w:rPr>
        <w:t>, benefiting 12+ clinical teams.</w:t>
      </w:r>
    </w:p>
    <w:p w14:paraId="5288D331" w14:textId="49B99D48" w:rsidR="00556061" w:rsidRPr="005E618F" w:rsidRDefault="00556061" w:rsidP="00556061">
      <w:p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b/>
          <w:bCs/>
          <w:sz w:val="19"/>
          <w:szCs w:val="19"/>
          <w:u w:val="single"/>
        </w:rPr>
        <w:t>Environment &amp; Tools:</w:t>
      </w:r>
      <w:r w:rsidR="00991D1C" w:rsidRPr="005E618F">
        <w:rPr>
          <w:rFonts w:ascii="Arial" w:hAnsi="Arial" w:cs="Arial"/>
          <w:sz w:val="19"/>
          <w:szCs w:val="19"/>
        </w:rPr>
        <w:t xml:space="preserve"> </w:t>
      </w:r>
      <w:r w:rsidRPr="005E618F">
        <w:rPr>
          <w:rFonts w:ascii="Arial" w:hAnsi="Arial" w:cs="Arial"/>
          <w:b/>
          <w:bCs/>
          <w:sz w:val="19"/>
          <w:szCs w:val="19"/>
        </w:rPr>
        <w:t>AWS Glue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Lambda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S3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Athena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Kinesis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Kafka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Redshift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Step Functions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CloudWatch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Terraform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Python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SQL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Power BI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Airflow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FHIR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HIPAA</w:t>
      </w:r>
    </w:p>
    <w:p w14:paraId="33D77DFD" w14:textId="3B813EC2" w:rsidR="00556061" w:rsidRPr="005E618F" w:rsidRDefault="00000000" w:rsidP="00556061">
      <w:p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pict w14:anchorId="09EA9154">
          <v:rect id="_x0000_i1031" style="width:0;height:1.5pt" o:hralign="center" o:hrstd="t" o:hr="t" fillcolor="#a0a0a0" stroked="f"/>
        </w:pict>
      </w:r>
    </w:p>
    <w:p w14:paraId="101880B0" w14:textId="726DA869" w:rsidR="00556061" w:rsidRPr="005E618F" w:rsidRDefault="00556061" w:rsidP="00991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AE2D5" w:themeFill="accent2" w:themeFillTint="33"/>
        <w:rPr>
          <w:rFonts w:ascii="Arial" w:hAnsi="Arial" w:cs="Arial"/>
          <w:b/>
          <w:bCs/>
          <w:sz w:val="19"/>
          <w:szCs w:val="19"/>
        </w:rPr>
      </w:pPr>
      <w:r w:rsidRPr="005E618F">
        <w:rPr>
          <w:rFonts w:ascii="Arial" w:hAnsi="Arial" w:cs="Arial"/>
          <w:b/>
          <w:bCs/>
          <w:sz w:val="19"/>
          <w:szCs w:val="19"/>
        </w:rPr>
        <w:t xml:space="preserve">Client: </w:t>
      </w:r>
      <w:r w:rsidR="00C01595" w:rsidRPr="005E618F">
        <w:rPr>
          <w:rFonts w:ascii="Arial" w:hAnsi="Arial" w:cs="Arial"/>
          <w:b/>
          <w:bCs/>
          <w:sz w:val="19"/>
          <w:szCs w:val="19"/>
        </w:rPr>
        <w:t>eBay</w:t>
      </w:r>
      <w:r w:rsidR="00991D1C" w:rsidRPr="005E618F">
        <w:rPr>
          <w:rFonts w:ascii="Arial" w:hAnsi="Arial" w:cs="Arial"/>
          <w:b/>
          <w:bCs/>
          <w:sz w:val="19"/>
          <w:szCs w:val="19"/>
        </w:rPr>
        <w:t>, Hyderabad, TG, India</w:t>
      </w:r>
      <w:r w:rsidR="00991D1C" w:rsidRPr="005E618F">
        <w:rPr>
          <w:rFonts w:ascii="Arial" w:hAnsi="Arial" w:cs="Arial"/>
          <w:b/>
          <w:bCs/>
          <w:sz w:val="19"/>
          <w:szCs w:val="19"/>
        </w:rPr>
        <w:br/>
      </w:r>
      <w:r w:rsidRPr="005E618F">
        <w:rPr>
          <w:rFonts w:ascii="Arial" w:hAnsi="Arial" w:cs="Arial"/>
          <w:b/>
          <w:bCs/>
          <w:sz w:val="19"/>
          <w:szCs w:val="19"/>
        </w:rPr>
        <w:t>Role: Data Engineer – Fabric &amp; Synapse</w:t>
      </w:r>
      <w:r w:rsidRPr="005E618F">
        <w:rPr>
          <w:rFonts w:ascii="Arial" w:hAnsi="Arial" w:cs="Arial"/>
          <w:b/>
          <w:bCs/>
          <w:sz w:val="19"/>
          <w:szCs w:val="19"/>
        </w:rPr>
        <w:br/>
        <w:t>Duration: J</w:t>
      </w:r>
      <w:r w:rsidR="00CC4DFE" w:rsidRPr="005E618F">
        <w:rPr>
          <w:rFonts w:ascii="Arial" w:hAnsi="Arial" w:cs="Arial"/>
          <w:b/>
          <w:bCs/>
          <w:sz w:val="19"/>
          <w:szCs w:val="19"/>
        </w:rPr>
        <w:t>ul</w:t>
      </w:r>
      <w:r w:rsidRPr="005E618F">
        <w:rPr>
          <w:rFonts w:ascii="Arial" w:hAnsi="Arial" w:cs="Arial"/>
          <w:b/>
          <w:bCs/>
          <w:sz w:val="19"/>
          <w:szCs w:val="19"/>
        </w:rPr>
        <w:t xml:space="preserve"> 201</w:t>
      </w:r>
      <w:r w:rsidR="00C01595" w:rsidRPr="005E618F">
        <w:rPr>
          <w:rFonts w:ascii="Arial" w:hAnsi="Arial" w:cs="Arial"/>
          <w:b/>
          <w:bCs/>
          <w:sz w:val="19"/>
          <w:szCs w:val="19"/>
        </w:rPr>
        <w:t>9</w:t>
      </w:r>
      <w:r w:rsidRPr="005E618F">
        <w:rPr>
          <w:rFonts w:ascii="Arial" w:hAnsi="Arial" w:cs="Arial"/>
          <w:b/>
          <w:bCs/>
          <w:sz w:val="19"/>
          <w:szCs w:val="19"/>
        </w:rPr>
        <w:t xml:space="preserve"> – </w:t>
      </w:r>
      <w:r w:rsidR="00C01595" w:rsidRPr="005E618F">
        <w:rPr>
          <w:rFonts w:ascii="Arial" w:hAnsi="Arial" w:cs="Arial"/>
          <w:b/>
          <w:bCs/>
          <w:sz w:val="19"/>
          <w:szCs w:val="19"/>
        </w:rPr>
        <w:t>Nov 2022</w:t>
      </w:r>
    </w:p>
    <w:p w14:paraId="170DA9E5" w14:textId="4FF69FB8" w:rsidR="00556061" w:rsidRPr="005E618F" w:rsidRDefault="00556061" w:rsidP="00556061">
      <w:pPr>
        <w:rPr>
          <w:rFonts w:ascii="Arial" w:hAnsi="Arial" w:cs="Arial"/>
          <w:sz w:val="19"/>
          <w:szCs w:val="19"/>
          <w:u w:val="single"/>
        </w:rPr>
      </w:pPr>
      <w:r w:rsidRPr="005E618F">
        <w:rPr>
          <w:rFonts w:ascii="Arial" w:hAnsi="Arial" w:cs="Arial"/>
          <w:b/>
          <w:bCs/>
          <w:sz w:val="19"/>
          <w:szCs w:val="19"/>
          <w:u w:val="single"/>
        </w:rPr>
        <w:t>Responsibilities:</w:t>
      </w:r>
    </w:p>
    <w:p w14:paraId="023B7463" w14:textId="77777777" w:rsidR="00556061" w:rsidRPr="005E618F" w:rsidRDefault="00556061" w:rsidP="00014509">
      <w:pPr>
        <w:pStyle w:val="ListParagraph"/>
        <w:numPr>
          <w:ilvl w:val="0"/>
          <w:numId w:val="10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Designed </w:t>
      </w:r>
      <w:r w:rsidRPr="005E618F">
        <w:rPr>
          <w:rFonts w:ascii="Arial" w:hAnsi="Arial" w:cs="Arial"/>
          <w:b/>
          <w:bCs/>
          <w:sz w:val="19"/>
          <w:szCs w:val="19"/>
        </w:rPr>
        <w:t>data lakehouse</w:t>
      </w:r>
      <w:r w:rsidRPr="005E618F">
        <w:rPr>
          <w:rFonts w:ascii="Arial" w:hAnsi="Arial" w:cs="Arial"/>
          <w:sz w:val="19"/>
          <w:szCs w:val="19"/>
        </w:rPr>
        <w:t xml:space="preserve"> using </w:t>
      </w:r>
      <w:r w:rsidRPr="005E618F">
        <w:rPr>
          <w:rFonts w:ascii="Arial" w:hAnsi="Arial" w:cs="Arial"/>
          <w:b/>
          <w:bCs/>
          <w:sz w:val="19"/>
          <w:szCs w:val="19"/>
        </w:rPr>
        <w:t>Microsoft Fabric</w:t>
      </w:r>
      <w:r w:rsidRPr="005E618F">
        <w:rPr>
          <w:rFonts w:ascii="Arial" w:hAnsi="Arial" w:cs="Arial"/>
          <w:sz w:val="19"/>
          <w:szCs w:val="19"/>
        </w:rPr>
        <w:t xml:space="preserve"> and </w:t>
      </w:r>
      <w:r w:rsidRPr="005E618F">
        <w:rPr>
          <w:rFonts w:ascii="Arial" w:hAnsi="Arial" w:cs="Arial"/>
          <w:b/>
          <w:bCs/>
          <w:sz w:val="19"/>
          <w:szCs w:val="19"/>
        </w:rPr>
        <w:t>OneLake</w:t>
      </w:r>
      <w:r w:rsidRPr="005E618F">
        <w:rPr>
          <w:rFonts w:ascii="Arial" w:hAnsi="Arial" w:cs="Arial"/>
          <w:sz w:val="19"/>
          <w:szCs w:val="19"/>
        </w:rPr>
        <w:t xml:space="preserve"> for retail inventory and supply chain analytics.</w:t>
      </w:r>
    </w:p>
    <w:p w14:paraId="3DECA44D" w14:textId="77777777" w:rsidR="00556061" w:rsidRPr="005E618F" w:rsidRDefault="00556061" w:rsidP="00014509">
      <w:pPr>
        <w:pStyle w:val="ListParagraph"/>
        <w:numPr>
          <w:ilvl w:val="0"/>
          <w:numId w:val="10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Developed </w:t>
      </w:r>
      <w:r w:rsidRPr="005E618F">
        <w:rPr>
          <w:rFonts w:ascii="Arial" w:hAnsi="Arial" w:cs="Arial"/>
          <w:b/>
          <w:bCs/>
          <w:sz w:val="19"/>
          <w:szCs w:val="19"/>
        </w:rPr>
        <w:t>Data Factory</w:t>
      </w:r>
      <w:r w:rsidRPr="005E618F">
        <w:rPr>
          <w:rFonts w:ascii="Arial" w:hAnsi="Arial" w:cs="Arial"/>
          <w:sz w:val="19"/>
          <w:szCs w:val="19"/>
        </w:rPr>
        <w:t xml:space="preserve"> pipelines to integrate data from </w:t>
      </w:r>
      <w:r w:rsidRPr="005E618F">
        <w:rPr>
          <w:rFonts w:ascii="Arial" w:hAnsi="Arial" w:cs="Arial"/>
          <w:b/>
          <w:bCs/>
          <w:sz w:val="19"/>
          <w:szCs w:val="19"/>
        </w:rPr>
        <w:t>Infor M3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Salesforce</w:t>
      </w:r>
      <w:r w:rsidRPr="005E618F">
        <w:rPr>
          <w:rFonts w:ascii="Arial" w:hAnsi="Arial" w:cs="Arial"/>
          <w:sz w:val="19"/>
          <w:szCs w:val="19"/>
        </w:rPr>
        <w:t xml:space="preserve">, and </w:t>
      </w:r>
      <w:r w:rsidRPr="005E618F">
        <w:rPr>
          <w:rFonts w:ascii="Arial" w:hAnsi="Arial" w:cs="Arial"/>
          <w:b/>
          <w:bCs/>
          <w:sz w:val="19"/>
          <w:szCs w:val="19"/>
        </w:rPr>
        <w:t>Anaplan</w:t>
      </w:r>
      <w:r w:rsidRPr="005E618F">
        <w:rPr>
          <w:rFonts w:ascii="Arial" w:hAnsi="Arial" w:cs="Arial"/>
          <w:sz w:val="19"/>
          <w:szCs w:val="19"/>
        </w:rPr>
        <w:t>.</w:t>
      </w:r>
    </w:p>
    <w:p w14:paraId="3A67E981" w14:textId="77777777" w:rsidR="00556061" w:rsidRPr="005E618F" w:rsidRDefault="00556061" w:rsidP="00014509">
      <w:pPr>
        <w:pStyle w:val="ListParagraph"/>
        <w:numPr>
          <w:ilvl w:val="0"/>
          <w:numId w:val="10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Built </w:t>
      </w:r>
      <w:r w:rsidRPr="005E618F">
        <w:rPr>
          <w:rFonts w:ascii="Arial" w:hAnsi="Arial" w:cs="Arial"/>
          <w:b/>
          <w:bCs/>
          <w:sz w:val="19"/>
          <w:szCs w:val="19"/>
        </w:rPr>
        <w:t>custom connectors</w:t>
      </w:r>
      <w:r w:rsidRPr="005E618F">
        <w:rPr>
          <w:rFonts w:ascii="Arial" w:hAnsi="Arial" w:cs="Arial"/>
          <w:sz w:val="19"/>
          <w:szCs w:val="19"/>
        </w:rPr>
        <w:t xml:space="preserve"> to ingest IoT and POS sensor data using </w:t>
      </w:r>
      <w:r w:rsidRPr="005E618F">
        <w:rPr>
          <w:rFonts w:ascii="Arial" w:hAnsi="Arial" w:cs="Arial"/>
          <w:b/>
          <w:bCs/>
          <w:sz w:val="19"/>
          <w:szCs w:val="19"/>
        </w:rPr>
        <w:t>Azure Event Hubs</w:t>
      </w:r>
      <w:r w:rsidRPr="005E618F">
        <w:rPr>
          <w:rFonts w:ascii="Arial" w:hAnsi="Arial" w:cs="Arial"/>
          <w:sz w:val="19"/>
          <w:szCs w:val="19"/>
        </w:rPr>
        <w:t xml:space="preserve"> and </w:t>
      </w:r>
      <w:r w:rsidRPr="005E618F">
        <w:rPr>
          <w:rFonts w:ascii="Arial" w:hAnsi="Arial" w:cs="Arial"/>
          <w:b/>
          <w:bCs/>
          <w:sz w:val="19"/>
          <w:szCs w:val="19"/>
        </w:rPr>
        <w:t>REST APIs</w:t>
      </w:r>
      <w:r w:rsidRPr="005E618F">
        <w:rPr>
          <w:rFonts w:ascii="Arial" w:hAnsi="Arial" w:cs="Arial"/>
          <w:sz w:val="19"/>
          <w:szCs w:val="19"/>
        </w:rPr>
        <w:t>.</w:t>
      </w:r>
    </w:p>
    <w:p w14:paraId="3F75C7F0" w14:textId="77777777" w:rsidR="00556061" w:rsidRPr="005E618F" w:rsidRDefault="00556061" w:rsidP="00014509">
      <w:pPr>
        <w:pStyle w:val="ListParagraph"/>
        <w:numPr>
          <w:ilvl w:val="0"/>
          <w:numId w:val="10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Created </w:t>
      </w:r>
      <w:r w:rsidRPr="005E618F">
        <w:rPr>
          <w:rFonts w:ascii="Arial" w:hAnsi="Arial" w:cs="Arial"/>
          <w:b/>
          <w:bCs/>
          <w:sz w:val="19"/>
          <w:szCs w:val="19"/>
        </w:rPr>
        <w:t>Synapse Analytics pipelines</w:t>
      </w:r>
      <w:r w:rsidRPr="005E618F">
        <w:rPr>
          <w:rFonts w:ascii="Arial" w:hAnsi="Arial" w:cs="Arial"/>
          <w:sz w:val="19"/>
          <w:szCs w:val="19"/>
        </w:rPr>
        <w:t xml:space="preserve"> for store-level performance and forecasting.</w:t>
      </w:r>
    </w:p>
    <w:p w14:paraId="2484265E" w14:textId="77777777" w:rsidR="00556061" w:rsidRPr="005E618F" w:rsidRDefault="00556061" w:rsidP="00014509">
      <w:pPr>
        <w:pStyle w:val="ListParagraph"/>
        <w:numPr>
          <w:ilvl w:val="0"/>
          <w:numId w:val="10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Implemented </w:t>
      </w:r>
      <w:r w:rsidRPr="005E618F">
        <w:rPr>
          <w:rFonts w:ascii="Arial" w:hAnsi="Arial" w:cs="Arial"/>
          <w:b/>
          <w:bCs/>
          <w:sz w:val="19"/>
          <w:szCs w:val="19"/>
        </w:rPr>
        <w:t>real-time OEE dashboards</w:t>
      </w:r>
      <w:r w:rsidRPr="005E618F">
        <w:rPr>
          <w:rFonts w:ascii="Arial" w:hAnsi="Arial" w:cs="Arial"/>
          <w:sz w:val="19"/>
          <w:szCs w:val="19"/>
        </w:rPr>
        <w:t xml:space="preserve"> with data streaming from retail sensors.</w:t>
      </w:r>
    </w:p>
    <w:p w14:paraId="7CC0B85D" w14:textId="77777777" w:rsidR="00556061" w:rsidRPr="005E618F" w:rsidRDefault="00556061" w:rsidP="00014509">
      <w:pPr>
        <w:pStyle w:val="ListParagraph"/>
        <w:numPr>
          <w:ilvl w:val="0"/>
          <w:numId w:val="10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Engineered </w:t>
      </w:r>
      <w:r w:rsidRPr="005E618F">
        <w:rPr>
          <w:rFonts w:ascii="Arial" w:hAnsi="Arial" w:cs="Arial"/>
          <w:b/>
          <w:bCs/>
          <w:sz w:val="19"/>
          <w:szCs w:val="19"/>
        </w:rPr>
        <w:t>delta format data lakes</w:t>
      </w:r>
      <w:r w:rsidRPr="005E618F">
        <w:rPr>
          <w:rFonts w:ascii="Arial" w:hAnsi="Arial" w:cs="Arial"/>
          <w:sz w:val="19"/>
          <w:szCs w:val="19"/>
        </w:rPr>
        <w:t xml:space="preserve"> for faster batch analytics.</w:t>
      </w:r>
    </w:p>
    <w:p w14:paraId="086DCE49" w14:textId="77777777" w:rsidR="00556061" w:rsidRPr="005E618F" w:rsidRDefault="00556061" w:rsidP="00014509">
      <w:pPr>
        <w:pStyle w:val="ListParagraph"/>
        <w:numPr>
          <w:ilvl w:val="0"/>
          <w:numId w:val="10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>Led team of 3 engineers to create modular, reusable pipeline components.</w:t>
      </w:r>
    </w:p>
    <w:p w14:paraId="778F7BCA" w14:textId="77777777" w:rsidR="00556061" w:rsidRPr="005E618F" w:rsidRDefault="00556061" w:rsidP="00014509">
      <w:pPr>
        <w:pStyle w:val="ListParagraph"/>
        <w:numPr>
          <w:ilvl w:val="0"/>
          <w:numId w:val="10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Built </w:t>
      </w:r>
      <w:r w:rsidRPr="005E618F">
        <w:rPr>
          <w:rFonts w:ascii="Arial" w:hAnsi="Arial" w:cs="Arial"/>
          <w:b/>
          <w:bCs/>
          <w:sz w:val="19"/>
          <w:szCs w:val="19"/>
        </w:rPr>
        <w:t>Power BI dashboards</w:t>
      </w:r>
      <w:r w:rsidRPr="005E618F">
        <w:rPr>
          <w:rFonts w:ascii="Arial" w:hAnsi="Arial" w:cs="Arial"/>
          <w:sz w:val="19"/>
          <w:szCs w:val="19"/>
        </w:rPr>
        <w:t xml:space="preserve"> that pulled live metrics from </w:t>
      </w:r>
      <w:r w:rsidRPr="005E618F">
        <w:rPr>
          <w:rFonts w:ascii="Arial" w:hAnsi="Arial" w:cs="Arial"/>
          <w:b/>
          <w:bCs/>
          <w:sz w:val="19"/>
          <w:szCs w:val="19"/>
        </w:rPr>
        <w:t>Synapse SQL Pools</w:t>
      </w:r>
      <w:r w:rsidRPr="005E618F">
        <w:rPr>
          <w:rFonts w:ascii="Arial" w:hAnsi="Arial" w:cs="Arial"/>
          <w:sz w:val="19"/>
          <w:szCs w:val="19"/>
        </w:rPr>
        <w:t>.</w:t>
      </w:r>
    </w:p>
    <w:p w14:paraId="568CFA34" w14:textId="77777777" w:rsidR="00556061" w:rsidRPr="005E618F" w:rsidRDefault="00556061" w:rsidP="00014509">
      <w:pPr>
        <w:pStyle w:val="ListParagraph"/>
        <w:numPr>
          <w:ilvl w:val="0"/>
          <w:numId w:val="10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Ensured compliance with </w:t>
      </w:r>
      <w:r w:rsidRPr="005E618F">
        <w:rPr>
          <w:rFonts w:ascii="Arial" w:hAnsi="Arial" w:cs="Arial"/>
          <w:b/>
          <w:bCs/>
          <w:sz w:val="19"/>
          <w:szCs w:val="19"/>
        </w:rPr>
        <w:t>internal audit and governance</w:t>
      </w:r>
      <w:r w:rsidRPr="005E618F">
        <w:rPr>
          <w:rFonts w:ascii="Arial" w:hAnsi="Arial" w:cs="Arial"/>
          <w:sz w:val="19"/>
          <w:szCs w:val="19"/>
        </w:rPr>
        <w:t xml:space="preserve"> standards.</w:t>
      </w:r>
    </w:p>
    <w:p w14:paraId="7967869C" w14:textId="77777777" w:rsidR="00556061" w:rsidRPr="005E618F" w:rsidRDefault="00556061" w:rsidP="00014509">
      <w:pPr>
        <w:pStyle w:val="ListParagraph"/>
        <w:numPr>
          <w:ilvl w:val="0"/>
          <w:numId w:val="10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>Developed performance-optimized SQL views and data models.</w:t>
      </w:r>
    </w:p>
    <w:p w14:paraId="13A41A31" w14:textId="77777777" w:rsidR="00556061" w:rsidRPr="005E618F" w:rsidRDefault="00556061" w:rsidP="00014509">
      <w:pPr>
        <w:pStyle w:val="ListParagraph"/>
        <w:numPr>
          <w:ilvl w:val="0"/>
          <w:numId w:val="10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Deployed </w:t>
      </w:r>
      <w:r w:rsidRPr="005E618F">
        <w:rPr>
          <w:rFonts w:ascii="Arial" w:hAnsi="Arial" w:cs="Arial"/>
          <w:b/>
          <w:bCs/>
          <w:sz w:val="19"/>
          <w:szCs w:val="19"/>
        </w:rPr>
        <w:t>CI/CD pipelines</w:t>
      </w:r>
      <w:r w:rsidRPr="005E618F">
        <w:rPr>
          <w:rFonts w:ascii="Arial" w:hAnsi="Arial" w:cs="Arial"/>
          <w:sz w:val="19"/>
          <w:szCs w:val="19"/>
        </w:rPr>
        <w:t xml:space="preserve"> using </w:t>
      </w:r>
      <w:r w:rsidRPr="005E618F">
        <w:rPr>
          <w:rFonts w:ascii="Arial" w:hAnsi="Arial" w:cs="Arial"/>
          <w:b/>
          <w:bCs/>
          <w:sz w:val="19"/>
          <w:szCs w:val="19"/>
        </w:rPr>
        <w:t>Azure DevOps</w:t>
      </w:r>
      <w:r w:rsidRPr="005E618F">
        <w:rPr>
          <w:rFonts w:ascii="Arial" w:hAnsi="Arial" w:cs="Arial"/>
          <w:sz w:val="19"/>
          <w:szCs w:val="19"/>
        </w:rPr>
        <w:t xml:space="preserve"> for automated delivery.</w:t>
      </w:r>
    </w:p>
    <w:p w14:paraId="198D85AC" w14:textId="77777777" w:rsidR="00556061" w:rsidRPr="005E618F" w:rsidRDefault="00556061" w:rsidP="00014509">
      <w:pPr>
        <w:pStyle w:val="ListParagraph"/>
        <w:numPr>
          <w:ilvl w:val="0"/>
          <w:numId w:val="10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Created alerting and anomaly detection pipelines using </w:t>
      </w:r>
      <w:r w:rsidRPr="005E618F">
        <w:rPr>
          <w:rFonts w:ascii="Arial" w:hAnsi="Arial" w:cs="Arial"/>
          <w:b/>
          <w:bCs/>
          <w:sz w:val="19"/>
          <w:szCs w:val="19"/>
        </w:rPr>
        <w:t>Logic Apps</w:t>
      </w:r>
      <w:r w:rsidRPr="005E618F">
        <w:rPr>
          <w:rFonts w:ascii="Arial" w:hAnsi="Arial" w:cs="Arial"/>
          <w:sz w:val="19"/>
          <w:szCs w:val="19"/>
        </w:rPr>
        <w:t>.</w:t>
      </w:r>
    </w:p>
    <w:p w14:paraId="654DCFFA" w14:textId="77777777" w:rsidR="00556061" w:rsidRPr="005E618F" w:rsidRDefault="00556061" w:rsidP="00014509">
      <w:pPr>
        <w:pStyle w:val="ListParagraph"/>
        <w:numPr>
          <w:ilvl w:val="0"/>
          <w:numId w:val="10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>Authored technical documentation and delivered end-user training.</w:t>
      </w:r>
    </w:p>
    <w:p w14:paraId="7530A85F" w14:textId="77777777" w:rsidR="00556061" w:rsidRPr="005E618F" w:rsidRDefault="00556061" w:rsidP="00014509">
      <w:pPr>
        <w:pStyle w:val="ListParagraph"/>
        <w:numPr>
          <w:ilvl w:val="0"/>
          <w:numId w:val="10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Integrated </w:t>
      </w:r>
      <w:r w:rsidRPr="005E618F">
        <w:rPr>
          <w:rFonts w:ascii="Arial" w:hAnsi="Arial" w:cs="Arial"/>
          <w:b/>
          <w:bCs/>
          <w:sz w:val="19"/>
          <w:szCs w:val="19"/>
        </w:rPr>
        <w:t>OneLake</w:t>
      </w:r>
      <w:r w:rsidRPr="005E618F">
        <w:rPr>
          <w:rFonts w:ascii="Arial" w:hAnsi="Arial" w:cs="Arial"/>
          <w:sz w:val="19"/>
          <w:szCs w:val="19"/>
        </w:rPr>
        <w:t xml:space="preserve"> with downstream ML pipelines.</w:t>
      </w:r>
    </w:p>
    <w:p w14:paraId="66B83CB2" w14:textId="77777777" w:rsidR="00556061" w:rsidRPr="005E618F" w:rsidRDefault="00556061" w:rsidP="00014509">
      <w:pPr>
        <w:pStyle w:val="ListParagraph"/>
        <w:numPr>
          <w:ilvl w:val="0"/>
          <w:numId w:val="10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>Improved data accuracy by implementing validation and reconciliation steps.</w:t>
      </w:r>
    </w:p>
    <w:p w14:paraId="44FD5FFD" w14:textId="77777777" w:rsidR="00556061" w:rsidRPr="005E618F" w:rsidRDefault="00556061" w:rsidP="00556061">
      <w:pPr>
        <w:rPr>
          <w:rFonts w:ascii="Arial" w:hAnsi="Arial" w:cs="Arial"/>
          <w:sz w:val="19"/>
          <w:szCs w:val="19"/>
          <w:u w:val="single"/>
        </w:rPr>
      </w:pPr>
      <w:r w:rsidRPr="005E618F">
        <w:rPr>
          <w:rFonts w:ascii="Arial" w:hAnsi="Arial" w:cs="Arial"/>
          <w:b/>
          <w:bCs/>
          <w:sz w:val="19"/>
          <w:szCs w:val="19"/>
          <w:u w:val="single"/>
        </w:rPr>
        <w:t>Impact:</w:t>
      </w:r>
    </w:p>
    <w:p w14:paraId="47585942" w14:textId="77777777" w:rsidR="00556061" w:rsidRPr="005E618F" w:rsidRDefault="00556061" w:rsidP="00014509">
      <w:pPr>
        <w:pStyle w:val="ListParagraph"/>
        <w:numPr>
          <w:ilvl w:val="0"/>
          <w:numId w:val="9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Enabled </w:t>
      </w:r>
      <w:r w:rsidRPr="005E618F">
        <w:rPr>
          <w:rFonts w:ascii="Arial" w:hAnsi="Arial" w:cs="Arial"/>
          <w:b/>
          <w:bCs/>
          <w:sz w:val="19"/>
          <w:szCs w:val="19"/>
        </w:rPr>
        <w:t>15% sales uplift</w:t>
      </w:r>
      <w:r w:rsidRPr="005E618F">
        <w:rPr>
          <w:rFonts w:ascii="Arial" w:hAnsi="Arial" w:cs="Arial"/>
          <w:sz w:val="19"/>
          <w:szCs w:val="19"/>
        </w:rPr>
        <w:t xml:space="preserve"> by improving real-time promo data visibility.</w:t>
      </w:r>
    </w:p>
    <w:p w14:paraId="2365057B" w14:textId="77777777" w:rsidR="00556061" w:rsidRPr="005E618F" w:rsidRDefault="00556061" w:rsidP="00014509">
      <w:pPr>
        <w:pStyle w:val="ListParagraph"/>
        <w:numPr>
          <w:ilvl w:val="0"/>
          <w:numId w:val="9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Reduced inventory mismatch rates by </w:t>
      </w:r>
      <w:r w:rsidRPr="005E618F">
        <w:rPr>
          <w:rFonts w:ascii="Arial" w:hAnsi="Arial" w:cs="Arial"/>
          <w:b/>
          <w:bCs/>
          <w:sz w:val="19"/>
          <w:szCs w:val="19"/>
        </w:rPr>
        <w:t>50%</w:t>
      </w:r>
      <w:r w:rsidRPr="005E618F">
        <w:rPr>
          <w:rFonts w:ascii="Arial" w:hAnsi="Arial" w:cs="Arial"/>
          <w:sz w:val="19"/>
          <w:szCs w:val="19"/>
        </w:rPr>
        <w:t xml:space="preserve"> using sensor and POS integrations.</w:t>
      </w:r>
    </w:p>
    <w:p w14:paraId="7590049D" w14:textId="77777777" w:rsidR="00556061" w:rsidRPr="005E618F" w:rsidRDefault="00556061" w:rsidP="00014509">
      <w:pPr>
        <w:pStyle w:val="ListParagraph"/>
        <w:numPr>
          <w:ilvl w:val="0"/>
          <w:numId w:val="9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 xml:space="preserve">Cut store reporting refresh time from </w:t>
      </w:r>
      <w:r w:rsidRPr="005E618F">
        <w:rPr>
          <w:rFonts w:ascii="Arial" w:hAnsi="Arial" w:cs="Arial"/>
          <w:b/>
          <w:bCs/>
          <w:sz w:val="19"/>
          <w:szCs w:val="19"/>
        </w:rPr>
        <w:t>12 hours to under 1 hour</w:t>
      </w:r>
      <w:r w:rsidRPr="005E618F">
        <w:rPr>
          <w:rFonts w:ascii="Arial" w:hAnsi="Arial" w:cs="Arial"/>
          <w:sz w:val="19"/>
          <w:szCs w:val="19"/>
        </w:rPr>
        <w:t>.</w:t>
      </w:r>
    </w:p>
    <w:p w14:paraId="310DFF6F" w14:textId="77777777" w:rsidR="00556061" w:rsidRPr="005E618F" w:rsidRDefault="00556061" w:rsidP="00014509">
      <w:pPr>
        <w:pStyle w:val="ListParagraph"/>
        <w:numPr>
          <w:ilvl w:val="0"/>
          <w:numId w:val="9"/>
        </w:num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t>Supported 20+ regional teams with centralized analytics and KPIs.</w:t>
      </w:r>
    </w:p>
    <w:p w14:paraId="010D1DAB" w14:textId="74BC0B90" w:rsidR="00556061" w:rsidRPr="005E618F" w:rsidRDefault="00556061" w:rsidP="00556061">
      <w:p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b/>
          <w:bCs/>
          <w:sz w:val="19"/>
          <w:szCs w:val="19"/>
          <w:u w:val="single"/>
        </w:rPr>
        <w:t>Environment &amp; Tools:</w:t>
      </w:r>
      <w:r w:rsidR="00991D1C" w:rsidRPr="005E618F">
        <w:rPr>
          <w:rFonts w:ascii="Arial" w:hAnsi="Arial" w:cs="Arial"/>
          <w:sz w:val="19"/>
          <w:szCs w:val="19"/>
        </w:rPr>
        <w:t xml:space="preserve"> </w:t>
      </w:r>
      <w:r w:rsidRPr="005E618F">
        <w:rPr>
          <w:rFonts w:ascii="Arial" w:hAnsi="Arial" w:cs="Arial"/>
          <w:b/>
          <w:bCs/>
          <w:sz w:val="19"/>
          <w:szCs w:val="19"/>
        </w:rPr>
        <w:t>Azure Fabric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Data Factory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Synapse Analytics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OneLake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Event Hubs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Power BI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REST API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Azure DevOps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Salesforce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Anaplan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Infor M3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Python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SQL</w:t>
      </w:r>
      <w:r w:rsidRPr="005E618F">
        <w:rPr>
          <w:rFonts w:ascii="Arial" w:hAnsi="Arial" w:cs="Arial"/>
          <w:sz w:val="19"/>
          <w:szCs w:val="19"/>
        </w:rPr>
        <w:t xml:space="preserve">, </w:t>
      </w:r>
      <w:r w:rsidRPr="005E618F">
        <w:rPr>
          <w:rFonts w:ascii="Arial" w:hAnsi="Arial" w:cs="Arial"/>
          <w:b/>
          <w:bCs/>
          <w:sz w:val="19"/>
          <w:szCs w:val="19"/>
        </w:rPr>
        <w:t>Delta Lake</w:t>
      </w:r>
    </w:p>
    <w:p w14:paraId="6F37E283" w14:textId="77777777" w:rsidR="00556061" w:rsidRPr="005E618F" w:rsidRDefault="00000000" w:rsidP="00556061">
      <w:pPr>
        <w:rPr>
          <w:rFonts w:ascii="Arial" w:hAnsi="Arial" w:cs="Arial"/>
          <w:sz w:val="19"/>
          <w:szCs w:val="19"/>
        </w:rPr>
      </w:pPr>
      <w:r w:rsidRPr="005E618F">
        <w:rPr>
          <w:rFonts w:ascii="Arial" w:hAnsi="Arial" w:cs="Arial"/>
          <w:sz w:val="19"/>
          <w:szCs w:val="19"/>
        </w:rPr>
        <w:pict w14:anchorId="5B570A16">
          <v:rect id="_x0000_i1032" style="width:0;height:1.5pt" o:hralign="center" o:hrstd="t" o:hr="t" fillcolor="#a0a0a0" stroked="f"/>
        </w:pict>
      </w:r>
    </w:p>
    <w:sectPr w:rsidR="00556061" w:rsidRPr="005E6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90DD4"/>
    <w:multiLevelType w:val="hybridMultilevel"/>
    <w:tmpl w:val="6686BF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3731B2"/>
    <w:multiLevelType w:val="hybridMultilevel"/>
    <w:tmpl w:val="5DAAB3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3D14F0"/>
    <w:multiLevelType w:val="hybridMultilevel"/>
    <w:tmpl w:val="E45AEA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9D15EF"/>
    <w:multiLevelType w:val="multilevel"/>
    <w:tmpl w:val="6772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C4175"/>
    <w:multiLevelType w:val="hybridMultilevel"/>
    <w:tmpl w:val="BFE682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2D2981"/>
    <w:multiLevelType w:val="hybridMultilevel"/>
    <w:tmpl w:val="EB025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97A56DB"/>
    <w:multiLevelType w:val="hybridMultilevel"/>
    <w:tmpl w:val="D3E6D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A6212D"/>
    <w:multiLevelType w:val="hybridMultilevel"/>
    <w:tmpl w:val="D5DE2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193084C"/>
    <w:multiLevelType w:val="hybridMultilevel"/>
    <w:tmpl w:val="FBC2FC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393E48"/>
    <w:multiLevelType w:val="multilevel"/>
    <w:tmpl w:val="02B4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2650D"/>
    <w:multiLevelType w:val="multilevel"/>
    <w:tmpl w:val="CB0A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0168F"/>
    <w:multiLevelType w:val="hybridMultilevel"/>
    <w:tmpl w:val="5EB6F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302F2E"/>
    <w:multiLevelType w:val="multilevel"/>
    <w:tmpl w:val="8554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227EE"/>
    <w:multiLevelType w:val="multilevel"/>
    <w:tmpl w:val="FBB0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E7817"/>
    <w:multiLevelType w:val="multilevel"/>
    <w:tmpl w:val="C558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C92D38"/>
    <w:multiLevelType w:val="hybridMultilevel"/>
    <w:tmpl w:val="CE2E5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EE0BF8"/>
    <w:multiLevelType w:val="multilevel"/>
    <w:tmpl w:val="A6A2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D9008C"/>
    <w:multiLevelType w:val="multilevel"/>
    <w:tmpl w:val="3DA6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6F26AB"/>
    <w:multiLevelType w:val="hybridMultilevel"/>
    <w:tmpl w:val="43B01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426271">
    <w:abstractNumId w:val="9"/>
  </w:num>
  <w:num w:numId="2" w16cid:durableId="1357535917">
    <w:abstractNumId w:val="17"/>
  </w:num>
  <w:num w:numId="3" w16cid:durableId="1809779327">
    <w:abstractNumId w:val="13"/>
  </w:num>
  <w:num w:numId="4" w16cid:durableId="540869603">
    <w:abstractNumId w:val="16"/>
  </w:num>
  <w:num w:numId="5" w16cid:durableId="82342307">
    <w:abstractNumId w:val="12"/>
  </w:num>
  <w:num w:numId="6" w16cid:durableId="1644003302">
    <w:abstractNumId w:val="10"/>
  </w:num>
  <w:num w:numId="7" w16cid:durableId="1045370524">
    <w:abstractNumId w:val="14"/>
  </w:num>
  <w:num w:numId="8" w16cid:durableId="1755780020">
    <w:abstractNumId w:val="3"/>
  </w:num>
  <w:num w:numId="9" w16cid:durableId="54359451">
    <w:abstractNumId w:val="2"/>
  </w:num>
  <w:num w:numId="10" w16cid:durableId="1591161345">
    <w:abstractNumId w:val="4"/>
  </w:num>
  <w:num w:numId="11" w16cid:durableId="2116709469">
    <w:abstractNumId w:val="1"/>
  </w:num>
  <w:num w:numId="12" w16cid:durableId="713577194">
    <w:abstractNumId w:val="8"/>
  </w:num>
  <w:num w:numId="13" w16cid:durableId="140586991">
    <w:abstractNumId w:val="5"/>
  </w:num>
  <w:num w:numId="14" w16cid:durableId="1597321929">
    <w:abstractNumId w:val="0"/>
  </w:num>
  <w:num w:numId="15" w16cid:durableId="1911235733">
    <w:abstractNumId w:val="7"/>
  </w:num>
  <w:num w:numId="16" w16cid:durableId="1006126851">
    <w:abstractNumId w:val="18"/>
  </w:num>
  <w:num w:numId="17" w16cid:durableId="871310106">
    <w:abstractNumId w:val="11"/>
  </w:num>
  <w:num w:numId="18" w16cid:durableId="1119951922">
    <w:abstractNumId w:val="15"/>
  </w:num>
  <w:num w:numId="19" w16cid:durableId="3274885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1E6"/>
    <w:rsid w:val="00012559"/>
    <w:rsid w:val="00014509"/>
    <w:rsid w:val="000373DB"/>
    <w:rsid w:val="00041435"/>
    <w:rsid w:val="000D3668"/>
    <w:rsid w:val="000D419F"/>
    <w:rsid w:val="0012249A"/>
    <w:rsid w:val="001A412D"/>
    <w:rsid w:val="001A6EB1"/>
    <w:rsid w:val="00252F86"/>
    <w:rsid w:val="0029374C"/>
    <w:rsid w:val="00492EA1"/>
    <w:rsid w:val="004B465A"/>
    <w:rsid w:val="0051372D"/>
    <w:rsid w:val="00556061"/>
    <w:rsid w:val="00581AB2"/>
    <w:rsid w:val="005D640E"/>
    <w:rsid w:val="005E618F"/>
    <w:rsid w:val="0064282A"/>
    <w:rsid w:val="008F4B16"/>
    <w:rsid w:val="009246A9"/>
    <w:rsid w:val="00944AEF"/>
    <w:rsid w:val="00991D1C"/>
    <w:rsid w:val="00A00CD6"/>
    <w:rsid w:val="00A641E6"/>
    <w:rsid w:val="00AC20A8"/>
    <w:rsid w:val="00B561EA"/>
    <w:rsid w:val="00C01595"/>
    <w:rsid w:val="00CC4DFE"/>
    <w:rsid w:val="00CD4054"/>
    <w:rsid w:val="00D64A32"/>
    <w:rsid w:val="00E96A1D"/>
    <w:rsid w:val="00F71C5C"/>
    <w:rsid w:val="00FA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66624F"/>
  <w15:chartTrackingRefBased/>
  <w15:docId w15:val="{FC0A3B0E-99C4-41C0-A830-AD6A0C8CD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1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nhideWhenUsed/>
    <w:rsid w:val="00991D1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6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939</Words>
  <Characters>6164</Characters>
  <DocSecurity>0</DocSecurity>
  <Lines>123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2025-07-19T23:23:00Z</dcterms:created>
  <dcterms:modified xsi:type="dcterms:W3CDTF">2025-08-05T18:47:00Z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4f871e83-27e6-4d7d-8aad-2f652b0712a6</vt:lpwstr>
  </property>
</Properties>
</file>