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60733" w14:textId="77777777" w:rsidR="00546DF4" w:rsidRPr="004942F8" w:rsidRDefault="00546DF4" w:rsidP="00546DF4">
      <w:pPr>
        <w:rPr>
          <w:rFonts w:ascii="Arial" w:hAnsi="Arial" w:cs="Arial"/>
        </w:rPr>
      </w:pPr>
      <w:r w:rsidRPr="004942F8">
        <w:rPr>
          <w:rFonts w:ascii="Arial" w:eastAsia="Times New Roman" w:hAnsi="Arial" w:cs="Arial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2593B096" wp14:editId="0137FF60">
                <wp:simplePos x="0" y="0"/>
                <wp:positionH relativeFrom="column">
                  <wp:posOffset>-101600</wp:posOffset>
                </wp:positionH>
                <wp:positionV relativeFrom="paragraph">
                  <wp:posOffset>-254000</wp:posOffset>
                </wp:positionV>
                <wp:extent cx="6985000" cy="98425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0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4ED743" w14:textId="77777777" w:rsidR="00F712D1" w:rsidRDefault="00513304" w:rsidP="00546DF4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3C6DF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19273C"/>
                                <w:sz w:val="20"/>
                                <w:szCs w:val="20"/>
                                <w:lang w:eastAsia="en-IN"/>
                              </w:rPr>
                              <w:t>P</w:t>
                            </w:r>
                            <w:r w:rsidR="00725A4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19273C"/>
                                <w:sz w:val="20"/>
                                <w:szCs w:val="20"/>
                                <w:lang w:eastAsia="en-IN"/>
                              </w:rPr>
                              <w:t>RATHYUSHA</w:t>
                            </w:r>
                            <w:r w:rsidR="00546DF4" w:rsidRPr="00D31C80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19273C"/>
                                <w:sz w:val="20"/>
                                <w:szCs w:val="20"/>
                                <w:lang w:eastAsia="en-IN"/>
                              </w:rPr>
                              <w:br/>
                            </w:r>
                            <w:r w:rsidR="00E47D64" w:rsidRPr="00E47D64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19273C"/>
                                <w:sz w:val="20"/>
                                <w:szCs w:val="20"/>
                                <w:lang w:eastAsia="en-IN"/>
                              </w:rPr>
                              <w:t>Sr. Workday Integration Consultant</w:t>
                            </w:r>
                            <w:r w:rsidR="00546DF4" w:rsidRPr="00E47D64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19273C"/>
                                <w:sz w:val="20"/>
                                <w:szCs w:val="20"/>
                                <w:lang w:eastAsia="en-IN"/>
                              </w:rPr>
                              <w:br/>
                            </w:r>
                            <w:r w:rsidR="00546DF4" w:rsidRPr="00D31C8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5" w:history="1">
                              <w:r w:rsidR="00E47D64" w:rsidRPr="0060658E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prathyushavelmala07@gmail.com</w:t>
                              </w:r>
                            </w:hyperlink>
                            <w:r w:rsidR="00546DF4" w:rsidRPr="00D31C80">
                              <w:rPr>
                                <w:rFonts w:ascii="Arial" w:hAnsi="Arial" w:cs="Arial"/>
                                <w:b/>
                                <w:bCs/>
                                <w:color w:val="3C6DF0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53BEBDCC" w14:textId="1D91F98C" w:rsidR="007A6E68" w:rsidRDefault="007A6E68" w:rsidP="00546DF4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33B4B4"/>
                                <w:sz w:val="20"/>
                                <w:szCs w:val="20"/>
                              </w:rPr>
                            </w:pPr>
                            <w:r w:rsidRPr="007A6E6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Linkedin:</w:t>
                            </w:r>
                            <w:r w:rsidRPr="007A6E68">
                              <w:t xml:space="preserve"> </w:t>
                            </w:r>
                            <w:hyperlink r:id="rId6" w:history="1">
                              <w:r w:rsidRPr="0060658E">
                                <w:rPr>
                                  <w:rStyle w:val="Hyperlink"/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</w:rPr>
                                <w:t>www.linkedin.com/in/prathyusha07</w:t>
                              </w:r>
                            </w:hyperlink>
                          </w:p>
                          <w:p w14:paraId="5BCB6B19" w14:textId="309EB627" w:rsidR="00546DF4" w:rsidRPr="00D31C80" w:rsidRDefault="00546DF4" w:rsidP="00546DF4">
                            <w:pPr>
                              <w:spacing w:after="120"/>
                              <w:jc w:val="center"/>
                              <w:rPr>
                                <w:rFonts w:ascii="Arial" w:eastAsia="Times New Roman" w:hAnsi="Arial" w:cs="Arial"/>
                                <w:color w:val="19273C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D31C80">
                              <w:rPr>
                                <w:rFonts w:ascii="Arial" w:hAnsi="Arial" w:cs="Arial"/>
                                <w:b/>
                                <w:bCs/>
                                <w:color w:val="3C6DF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D31C8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Mobile: </w:t>
                            </w:r>
                            <w:r w:rsidRPr="00D31C8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+1 3</w:t>
                            </w:r>
                            <w:r w:rsidR="00E47D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18-306-8876</w:t>
                            </w:r>
                          </w:p>
                          <w:p w14:paraId="25D89093" w14:textId="77777777" w:rsidR="00546DF4" w:rsidRPr="00D31C80" w:rsidRDefault="00546DF4" w:rsidP="00546DF4">
                            <w:pPr>
                              <w:rPr>
                                <w:rFonts w:ascii="Lato" w:hAnsi="Lato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93B09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8pt;margin-top:-20pt;width:550pt;height:7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" filled="f" stroked="f" strokeweight=".5pt">
                <v:textbox>
                  <w:txbxContent>
                    <w:p w14:paraId="1D4ED743" w14:textId="77777777" w:rsidR="00F712D1" w:rsidRDefault="00513304" w:rsidP="00546DF4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3C6DF0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19273C"/>
                          <w:sz w:val="20"/>
                          <w:szCs w:val="20"/>
                          <w:lang w:eastAsia="en-IN"/>
                        </w:rPr>
                        <w:t>P</w:t>
                      </w:r>
                      <w:r w:rsidR="00725A43">
                        <w:rPr>
                          <w:rFonts w:ascii="Arial" w:eastAsia="Times New Roman" w:hAnsi="Arial" w:cs="Arial"/>
                          <w:b/>
                          <w:bCs/>
                          <w:color w:val="19273C"/>
                          <w:sz w:val="20"/>
                          <w:szCs w:val="20"/>
                          <w:lang w:eastAsia="en-IN"/>
                        </w:rPr>
                        <w:t>RATHYUSHA</w:t>
                      </w:r>
                      <w:r w:rsidR="00546DF4" w:rsidRPr="00D31C80">
                        <w:rPr>
                          <w:rFonts w:ascii="Arial" w:eastAsia="Times New Roman" w:hAnsi="Arial" w:cs="Arial"/>
                          <w:b/>
                          <w:bCs/>
                          <w:color w:val="19273C"/>
                          <w:sz w:val="20"/>
                          <w:szCs w:val="20"/>
                          <w:lang w:eastAsia="en-IN"/>
                        </w:rPr>
                        <w:br/>
                      </w:r>
                      <w:r w:rsidR="00E47D64" w:rsidRPr="00E47D64">
                        <w:rPr>
                          <w:rFonts w:ascii="Arial" w:eastAsia="Times New Roman" w:hAnsi="Arial" w:cs="Arial"/>
                          <w:b/>
                          <w:bCs/>
                          <w:color w:val="19273C"/>
                          <w:sz w:val="20"/>
                          <w:szCs w:val="20"/>
                          <w:lang w:eastAsia="en-IN"/>
                        </w:rPr>
                        <w:t>Sr. Workday Integration Consultant</w:t>
                      </w:r>
                      <w:r w:rsidR="00546DF4" w:rsidRPr="00E47D64">
                        <w:rPr>
                          <w:rFonts w:ascii="Arial" w:eastAsia="Times New Roman" w:hAnsi="Arial" w:cs="Arial"/>
                          <w:b/>
                          <w:bCs/>
                          <w:color w:val="19273C"/>
                          <w:sz w:val="20"/>
                          <w:szCs w:val="20"/>
                          <w:lang w:eastAsia="en-IN"/>
                        </w:rPr>
                        <w:br/>
                      </w:r>
                      <w:r w:rsidR="00546DF4" w:rsidRPr="00D31C8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Email: </w:t>
                      </w:r>
                      <w:hyperlink r:id="rId7" w:history="1">
                        <w:r w:rsidR="00E47D64" w:rsidRPr="0060658E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prathyushavelmala07@gmail.com</w:t>
                        </w:r>
                      </w:hyperlink>
                      <w:r w:rsidR="00546DF4" w:rsidRPr="00D31C80">
                        <w:rPr>
                          <w:rFonts w:ascii="Arial" w:hAnsi="Arial" w:cs="Arial"/>
                          <w:b/>
                          <w:bCs/>
                          <w:color w:val="3C6DF0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53BEBDCC" w14:textId="1D91F98C" w:rsidR="007A6E68" w:rsidRDefault="007A6E68" w:rsidP="00546DF4">
                      <w:pPr>
                        <w:spacing w:after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33B4B4"/>
                          <w:sz w:val="20"/>
                          <w:szCs w:val="20"/>
                        </w:rPr>
                      </w:pPr>
                      <w:r w:rsidRPr="007A6E68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Linkedin:</w:t>
                      </w:r>
                      <w:r w:rsidRPr="007A6E68">
                        <w:t xml:space="preserve"> </w:t>
                      </w:r>
                      <w:hyperlink r:id="rId8" w:history="1">
                        <w:r w:rsidRPr="0060658E">
                          <w:rPr>
                            <w:rStyle w:val="Hyperlink"/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www.linkedin.com/in/prathyusha07</w:t>
                        </w:r>
                      </w:hyperlink>
                    </w:p>
                    <w:p w14:paraId="5BCB6B19" w14:textId="309EB627" w:rsidR="00546DF4" w:rsidRPr="00D31C80" w:rsidRDefault="00546DF4" w:rsidP="00546DF4">
                      <w:pPr>
                        <w:spacing w:after="120"/>
                        <w:jc w:val="center"/>
                        <w:rPr>
                          <w:rFonts w:ascii="Arial" w:eastAsia="Times New Roman" w:hAnsi="Arial" w:cs="Arial"/>
                          <w:color w:val="19273C"/>
                          <w:sz w:val="20"/>
                          <w:szCs w:val="20"/>
                          <w:lang w:eastAsia="en-IN"/>
                        </w:rPr>
                      </w:pPr>
                      <w:r w:rsidRPr="00D31C80">
                        <w:rPr>
                          <w:rFonts w:ascii="Arial" w:hAnsi="Arial" w:cs="Arial"/>
                          <w:b/>
                          <w:bCs/>
                          <w:color w:val="3C6DF0"/>
                          <w:sz w:val="20"/>
                          <w:szCs w:val="20"/>
                        </w:rPr>
                        <w:t xml:space="preserve">  </w:t>
                      </w:r>
                      <w:r w:rsidRPr="00D31C8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Mobile: </w:t>
                      </w:r>
                      <w:r w:rsidRPr="00D31C8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+1 3</w:t>
                      </w:r>
                      <w:r w:rsidR="00E47D6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18-306-8876</w:t>
                      </w:r>
                    </w:p>
                    <w:p w14:paraId="25D89093" w14:textId="77777777" w:rsidR="00546DF4" w:rsidRPr="00D31C80" w:rsidRDefault="00546DF4" w:rsidP="00546DF4">
                      <w:pPr>
                        <w:rPr>
                          <w:rFonts w:ascii="Lato" w:hAnsi="Lato"/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5AF05EC" w14:textId="77777777" w:rsidR="00546DF4" w:rsidRPr="004942F8" w:rsidRDefault="00546DF4" w:rsidP="00546DF4">
      <w:pPr>
        <w:rPr>
          <w:rFonts w:ascii="Arial" w:hAnsi="Arial" w:cs="Arial"/>
        </w:rPr>
      </w:pPr>
    </w:p>
    <w:p w14:paraId="268B018C" w14:textId="77777777" w:rsidR="00F712D1" w:rsidRDefault="00F712D1" w:rsidP="00546DF4">
      <w:pPr>
        <w:rPr>
          <w:rFonts w:ascii="Arial" w:eastAsia="Times New Roman" w:hAnsi="Arial" w:cs="Arial"/>
          <w:caps/>
          <w:color w:val="65696D"/>
          <w:sz w:val="24"/>
          <w:szCs w:val="24"/>
          <w:lang w:eastAsia="en-IN"/>
        </w:rPr>
      </w:pPr>
    </w:p>
    <w:p w14:paraId="61494E95" w14:textId="77777777" w:rsidR="007A6E68" w:rsidRDefault="007A6E68" w:rsidP="00546DF4">
      <w:pPr>
        <w:rPr>
          <w:rFonts w:ascii="Arial" w:eastAsia="Times New Roman" w:hAnsi="Arial" w:cs="Arial"/>
          <w:caps/>
          <w:color w:val="65696D"/>
          <w:sz w:val="24"/>
          <w:szCs w:val="24"/>
          <w:lang w:eastAsia="en-IN"/>
        </w:rPr>
      </w:pPr>
    </w:p>
    <w:p w14:paraId="36830128" w14:textId="14DC44D5" w:rsidR="00546DF4" w:rsidRPr="004942F8" w:rsidRDefault="00546DF4" w:rsidP="00546DF4">
      <w:pPr>
        <w:rPr>
          <w:rFonts w:ascii="Arial" w:eastAsia="Times New Roman" w:hAnsi="Arial" w:cs="Arial"/>
          <w:caps/>
          <w:color w:val="65696D"/>
          <w:sz w:val="24"/>
          <w:szCs w:val="24"/>
          <w:lang w:eastAsia="en-IN"/>
        </w:rPr>
      </w:pPr>
      <w:r w:rsidRPr="004942F8">
        <w:rPr>
          <w:rFonts w:ascii="Arial" w:eastAsia="Times New Roman" w:hAnsi="Arial" w:cs="Arial"/>
          <w:caps/>
          <w:color w:val="65696D"/>
          <w:sz w:val="24"/>
          <w:szCs w:val="24"/>
          <w:lang w:eastAsia="en-IN"/>
        </w:rPr>
        <w:t>SUMMARY</w:t>
      </w:r>
      <w:r w:rsidRPr="004942F8">
        <w:rPr>
          <w:rFonts w:ascii="Arial" w:hAnsi="Arial" w:cs="Arial"/>
          <w:noProof/>
          <w:color w:val="33B4B4"/>
          <w:sz w:val="17"/>
          <w:szCs w:val="17"/>
        </w:rPr>
        <w:t xml:space="preserve"> </w:t>
      </w:r>
    </w:p>
    <w:p w14:paraId="7F7CDC1D" w14:textId="1B145DDB" w:rsidR="00546DF4" w:rsidRDefault="00546DF4" w:rsidP="00546DF4">
      <w:pPr>
        <w:rPr>
          <w:rFonts w:ascii="Arial" w:eastAsia="Times New Roman" w:hAnsi="Arial" w:cs="Arial"/>
          <w:color w:val="384347"/>
          <w:sz w:val="20"/>
          <w:szCs w:val="20"/>
          <w:lang w:eastAsia="en-IN"/>
        </w:rPr>
      </w:pPr>
      <w:r w:rsidRPr="004942F8">
        <w:rPr>
          <w:rFonts w:ascii="Arial" w:hAnsi="Arial" w:cs="Arial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3BB15F" wp14:editId="0C103832">
                <wp:simplePos x="0" y="0"/>
                <wp:positionH relativeFrom="margin">
                  <wp:posOffset>0</wp:posOffset>
                </wp:positionH>
                <wp:positionV relativeFrom="paragraph">
                  <wp:posOffset>49861</wp:posOffset>
                </wp:positionV>
                <wp:extent cx="6883400" cy="0"/>
                <wp:effectExtent l="0" t="0" r="0" b="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9C6CA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3.95pt" to="54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FWv&#10;5HnZAAAABQEAAA8AAAAAAAAAAAAAAAAANQQAAGRycy9kb3ducmV2LnhtbFBLBQYAAAAABAAEAPMA&#10;AAA7BQAAAAA=&#10;" strokecolor="#aeaaaa [2414]" strokeweight="1.5pt">
                <v:stroke joinstyle="miter"/>
                <w10:wrap anchorx="margin"/>
              </v:line>
            </w:pict>
          </mc:Fallback>
        </mc:AlternateContent>
      </w:r>
      <w:r w:rsidRPr="004942F8">
        <w:rPr>
          <w:rFonts w:ascii="Arial" w:eastAsia="Times New Roman" w:hAnsi="Arial" w:cs="Arial"/>
          <w:caps/>
          <w:color w:val="65696D"/>
          <w:sz w:val="21"/>
          <w:szCs w:val="21"/>
          <w:lang w:eastAsia="en-IN"/>
        </w:rPr>
        <w:br/>
      </w:r>
      <w:r w:rsidR="00925820" w:rsidRPr="000266FD">
        <w:rPr>
          <w:rFonts w:ascii="Arial" w:eastAsia="Times New Roman" w:hAnsi="Arial" w:cs="Arial"/>
          <w:color w:val="384347"/>
          <w:sz w:val="20"/>
          <w:szCs w:val="20"/>
          <w:lang w:eastAsia="en-IN"/>
        </w:rPr>
        <w:t>Experienced Sr. Workday Integration Consultant with 5+ years of expertise in implementing, integrating, and managing Workday HCM and Financials modules. Skilled in Workday Studio, EIB, Core &amp; Cloud Connectors, Payroll Connectors, and Workday Web Services (SOAP, REST). Strong in Core HCM, Benefits, Compensation, Absence, Time Tracking, Recruiting, and Prism Analytics. Proficient in data migration, validation, and XSLT/XML transformations. Experienced integrating Workday with Salesforce, ServiceNow, Kronos, ADP, and other third-party systems. Adept in Workday Security, Business Process Configuration, Reporting (Custom, Advanced, Matrix, RaaS), and post-deployment support.</w:t>
      </w:r>
    </w:p>
    <w:p w14:paraId="5F69223A" w14:textId="77777777" w:rsidR="000266FD" w:rsidRPr="000266FD" w:rsidRDefault="000266FD" w:rsidP="00546DF4">
      <w:pPr>
        <w:rPr>
          <w:rFonts w:ascii="Arial" w:eastAsia="Times New Roman" w:hAnsi="Arial" w:cs="Arial"/>
          <w:caps/>
          <w:color w:val="65696D"/>
          <w:sz w:val="21"/>
          <w:szCs w:val="21"/>
          <w:lang w:eastAsia="en-IN"/>
        </w:rPr>
      </w:pPr>
    </w:p>
    <w:p w14:paraId="74153A65" w14:textId="77777777" w:rsidR="00546DF4" w:rsidRPr="004942F8" w:rsidRDefault="00546DF4" w:rsidP="00546DF4">
      <w:pPr>
        <w:rPr>
          <w:rFonts w:ascii="Arial" w:hAnsi="Arial" w:cs="Arial"/>
          <w:caps/>
          <w:color w:val="65696D"/>
          <w:sz w:val="24"/>
          <w:szCs w:val="24"/>
          <w:shd w:val="clear" w:color="auto" w:fill="FFFFFF"/>
        </w:rPr>
      </w:pPr>
      <w:r w:rsidRPr="004942F8">
        <w:rPr>
          <w:rFonts w:ascii="Arial" w:hAnsi="Arial" w:cs="Arial"/>
          <w:caps/>
          <w:color w:val="65696D"/>
          <w:shd w:val="clear" w:color="auto" w:fill="FFFFFF"/>
        </w:rPr>
        <w:t>Technical skills</w:t>
      </w:r>
    </w:p>
    <w:p w14:paraId="6D6E2A40" w14:textId="77777777" w:rsidR="00546DF4" w:rsidRPr="004942F8" w:rsidRDefault="00546DF4" w:rsidP="00546DF4">
      <w:pPr>
        <w:rPr>
          <w:rFonts w:ascii="Arial" w:hAnsi="Arial" w:cs="Arial"/>
          <w:b/>
          <w:bCs/>
          <w:color w:val="384347"/>
          <w:sz w:val="20"/>
          <w:szCs w:val="20"/>
        </w:rPr>
      </w:pPr>
      <w:r w:rsidRPr="004942F8">
        <w:rPr>
          <w:rFonts w:ascii="Arial" w:hAnsi="Arial" w:cs="Arial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488FDB" wp14:editId="2BC3BF84">
                <wp:simplePos x="0" y="0"/>
                <wp:positionH relativeFrom="margin">
                  <wp:posOffset>0</wp:posOffset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FDCC4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  <w:bookmarkStart w:id="0" w:name="_Hlk148173641"/>
    </w:p>
    <w:p w14:paraId="2019E3DE" w14:textId="77777777" w:rsidR="00906061" w:rsidRPr="00906061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 xml:space="preserve">ERP Applications: </w:t>
      </w:r>
      <w:r w:rsidRPr="00906061">
        <w:rPr>
          <w:rFonts w:ascii="Arial" w:hAnsi="Arial" w:cs="Arial"/>
          <w:sz w:val="20"/>
          <w:szCs w:val="20"/>
        </w:rPr>
        <w:t>Workday, Oracle, PeopleSoft ERP</w:t>
      </w:r>
    </w:p>
    <w:p w14:paraId="06C9F64A" w14:textId="77777777" w:rsidR="00906061" w:rsidRPr="00906061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 xml:space="preserve">Integration Tools: </w:t>
      </w:r>
      <w:r w:rsidRPr="00906061">
        <w:rPr>
          <w:rFonts w:ascii="Arial" w:hAnsi="Arial" w:cs="Arial"/>
          <w:sz w:val="20"/>
          <w:szCs w:val="20"/>
        </w:rPr>
        <w:t>Workday Studio, EIB, Core/Cloud/Payroll Connectors</w:t>
      </w:r>
    </w:p>
    <w:p w14:paraId="4E455C5A" w14:textId="77777777" w:rsidR="00906061" w:rsidRPr="00906061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 xml:space="preserve">Reporting Tools: </w:t>
      </w:r>
      <w:r w:rsidRPr="00906061">
        <w:rPr>
          <w:rFonts w:ascii="Arial" w:hAnsi="Arial" w:cs="Arial"/>
          <w:sz w:val="20"/>
          <w:szCs w:val="20"/>
        </w:rPr>
        <w:t>Workday Report Writer, RaaS, Crystal Reports, SQR</w:t>
      </w:r>
    </w:p>
    <w:p w14:paraId="09174C8A" w14:textId="77777777" w:rsidR="00906061" w:rsidRPr="00906061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 xml:space="preserve">Languages: </w:t>
      </w:r>
      <w:r w:rsidRPr="00906061">
        <w:rPr>
          <w:rFonts w:ascii="Arial" w:hAnsi="Arial" w:cs="Arial"/>
          <w:sz w:val="20"/>
          <w:szCs w:val="20"/>
        </w:rPr>
        <w:t>Java, MVEL, XML, XSLT, PeopleCode, PL/SQL, C, VB, HTML</w:t>
      </w:r>
    </w:p>
    <w:p w14:paraId="5DF00CC5" w14:textId="77777777" w:rsidR="00906061" w:rsidRPr="00906061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>Development Tools</w:t>
      </w:r>
      <w:r w:rsidRPr="00906061">
        <w:rPr>
          <w:rFonts w:ascii="Arial" w:hAnsi="Arial" w:cs="Arial"/>
          <w:sz w:val="20"/>
          <w:szCs w:val="20"/>
        </w:rPr>
        <w:t>: Eclipse, Oxygen, TOAD, DB Visualizer, Altova XMLSpy</w:t>
      </w:r>
    </w:p>
    <w:p w14:paraId="461CBA9B" w14:textId="77777777" w:rsidR="00906061" w:rsidRPr="00906061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 xml:space="preserve">Databases: </w:t>
      </w:r>
      <w:r w:rsidRPr="00906061">
        <w:rPr>
          <w:rFonts w:ascii="Arial" w:hAnsi="Arial" w:cs="Arial"/>
          <w:sz w:val="20"/>
          <w:szCs w:val="20"/>
        </w:rPr>
        <w:t>Oracle, MS SQL Server, DB2</w:t>
      </w:r>
    </w:p>
    <w:p w14:paraId="02BCDEFC" w14:textId="77777777" w:rsidR="00906061" w:rsidRPr="00906061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 xml:space="preserve">Operating Systems: </w:t>
      </w:r>
      <w:r w:rsidRPr="00906061">
        <w:rPr>
          <w:rFonts w:ascii="Arial" w:hAnsi="Arial" w:cs="Arial"/>
          <w:sz w:val="20"/>
          <w:szCs w:val="20"/>
        </w:rPr>
        <w:t>Linux, Unix, Windows</w:t>
      </w:r>
    </w:p>
    <w:p w14:paraId="3D6DB469" w14:textId="5B05A5F7" w:rsidR="00546DF4" w:rsidRPr="00E47D64" w:rsidRDefault="00EF1F05" w:rsidP="008741F3">
      <w:pPr>
        <w:pStyle w:val="ListParagraph"/>
        <w:numPr>
          <w:ilvl w:val="0"/>
          <w:numId w:val="10"/>
        </w:numPr>
        <w:ind w:left="576"/>
        <w:rPr>
          <w:rFonts w:ascii="Arial" w:hAnsi="Arial" w:cs="Arial"/>
        </w:rPr>
      </w:pPr>
      <w:r w:rsidRPr="00EF1F05">
        <w:rPr>
          <w:rFonts w:ascii="Arial" w:hAnsi="Arial" w:cs="Arial"/>
          <w:b/>
          <w:bCs/>
          <w:sz w:val="20"/>
          <w:szCs w:val="20"/>
        </w:rPr>
        <w:t xml:space="preserve">Other Tools: </w:t>
      </w:r>
      <w:r w:rsidRPr="00906061">
        <w:rPr>
          <w:rFonts w:ascii="Arial" w:hAnsi="Arial" w:cs="Arial"/>
          <w:sz w:val="20"/>
          <w:szCs w:val="20"/>
        </w:rPr>
        <w:t>ServiceNow, Salesforce, Kronos, ADP, Git, Visio, Excel (Pivot Tables), Confluence, JIRA</w:t>
      </w:r>
      <w:r w:rsidR="00546DF4" w:rsidRPr="00802DFA">
        <w:rPr>
          <w:rFonts w:ascii="Arial" w:hAnsi="Arial" w:cs="Arial"/>
        </w:rPr>
        <w:br/>
      </w:r>
    </w:p>
    <w:p w14:paraId="34AEEEE5" w14:textId="77777777" w:rsidR="00546DF4" w:rsidRPr="004942F8" w:rsidRDefault="00546DF4" w:rsidP="00546DF4">
      <w:pPr>
        <w:rPr>
          <w:rFonts w:ascii="Arial" w:hAnsi="Arial" w:cs="Arial"/>
          <w:caps/>
          <w:color w:val="65696D"/>
          <w:sz w:val="24"/>
          <w:szCs w:val="24"/>
          <w:shd w:val="clear" w:color="auto" w:fill="FFFFFF"/>
        </w:rPr>
      </w:pPr>
      <w:r w:rsidRPr="004942F8">
        <w:rPr>
          <w:rFonts w:ascii="Arial" w:hAnsi="Arial" w:cs="Arial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360F9D5C" w14:textId="77777777" w:rsidR="00546DF4" w:rsidRPr="004942F8" w:rsidRDefault="00546DF4" w:rsidP="00546DF4">
      <w:pPr>
        <w:rPr>
          <w:rFonts w:ascii="Arial" w:hAnsi="Arial" w:cs="Arial"/>
          <w:caps/>
          <w:color w:val="65696D"/>
          <w:sz w:val="24"/>
          <w:szCs w:val="24"/>
          <w:shd w:val="clear" w:color="auto" w:fill="FFFFFF"/>
        </w:rPr>
      </w:pPr>
      <w:r w:rsidRPr="004942F8">
        <w:rPr>
          <w:rFonts w:ascii="Arial" w:hAnsi="Arial" w:cs="Arial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970791" wp14:editId="300A0CA2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873D1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  <w:bookmarkEnd w:id="0"/>
    </w:p>
    <w:p w14:paraId="1014A7EB" w14:textId="61AF77B1" w:rsidR="00546DF4" w:rsidRPr="004942F8" w:rsidRDefault="00546DF4" w:rsidP="00546DF4">
      <w:pPr>
        <w:spacing w:line="259" w:lineRule="atLeast"/>
        <w:rPr>
          <w:rFonts w:ascii="Arial" w:eastAsia="Times New Roman" w:hAnsi="Arial" w:cs="Arial"/>
          <w:b/>
          <w:bCs/>
          <w:sz w:val="20"/>
          <w:szCs w:val="20"/>
        </w:rPr>
      </w:pPr>
      <w:r w:rsidRPr="004942F8">
        <w:rPr>
          <w:rFonts w:ascii="Arial" w:eastAsia="Times New Roman" w:hAnsi="Arial" w:cs="Arial"/>
          <w:b/>
          <w:sz w:val="20"/>
          <w:szCs w:val="20"/>
        </w:rPr>
        <w:t xml:space="preserve">Client: </w:t>
      </w:r>
      <w:r w:rsidR="00770C5C" w:rsidRPr="00770C5C">
        <w:rPr>
          <w:rFonts w:ascii="Arial" w:eastAsia="Times New Roman" w:hAnsi="Arial" w:cs="Arial"/>
          <w:b/>
          <w:sz w:val="20"/>
          <w:szCs w:val="20"/>
          <w:lang w:val="fr-FR"/>
        </w:rPr>
        <w:t>Fannie Mae, Herndon, VA</w:t>
      </w:r>
      <w:r w:rsidRPr="004942F8">
        <w:rPr>
          <w:rFonts w:ascii="Arial" w:eastAsia="Times New Roman" w:hAnsi="Arial" w:cs="Arial"/>
          <w:b/>
          <w:sz w:val="20"/>
          <w:szCs w:val="20"/>
        </w:rPr>
        <w:t xml:space="preserve">                                                                                          </w:t>
      </w:r>
      <w:r w:rsidR="003B476C">
        <w:rPr>
          <w:rFonts w:ascii="Arial" w:eastAsia="Times New Roman" w:hAnsi="Arial" w:cs="Arial"/>
          <w:b/>
          <w:sz w:val="20"/>
          <w:szCs w:val="20"/>
        </w:rPr>
        <w:t xml:space="preserve">        </w:t>
      </w:r>
      <w:r w:rsidRPr="004942F8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1821FD" w:rsidRPr="001821FD">
        <w:rPr>
          <w:rFonts w:ascii="Arial" w:eastAsia="Times New Roman" w:hAnsi="Arial" w:cs="Arial"/>
          <w:b/>
          <w:sz w:val="20"/>
          <w:szCs w:val="20"/>
          <w:lang w:val="fr-FR"/>
        </w:rPr>
        <w:t>Mar 2024 - Present</w:t>
      </w:r>
    </w:p>
    <w:p w14:paraId="037A9F84" w14:textId="21667A00" w:rsidR="00546DF4" w:rsidRPr="004942F8" w:rsidRDefault="00546DF4" w:rsidP="00546DF4">
      <w:pPr>
        <w:spacing w:line="259" w:lineRule="atLeast"/>
        <w:ind w:hanging="270"/>
        <w:rPr>
          <w:rFonts w:ascii="Arial" w:eastAsia="Times New Roman" w:hAnsi="Arial" w:cs="Arial"/>
          <w:b/>
          <w:sz w:val="20"/>
          <w:szCs w:val="20"/>
        </w:rPr>
      </w:pPr>
      <w:r w:rsidRPr="004942F8">
        <w:rPr>
          <w:rFonts w:ascii="Arial" w:eastAsia="Times New Roman" w:hAnsi="Arial" w:cs="Arial"/>
          <w:b/>
          <w:sz w:val="20"/>
          <w:szCs w:val="20"/>
        </w:rPr>
        <w:t xml:space="preserve"> Role: </w:t>
      </w:r>
      <w:r w:rsidR="001821FD" w:rsidRPr="001821FD">
        <w:rPr>
          <w:rFonts w:ascii="Arial" w:eastAsia="Times New Roman" w:hAnsi="Arial" w:cs="Arial"/>
          <w:b/>
          <w:sz w:val="20"/>
          <w:szCs w:val="20"/>
        </w:rPr>
        <w:t>Sr. Workday Integration Consultant</w:t>
      </w:r>
    </w:p>
    <w:p w14:paraId="74CF81B7" w14:textId="6EBA6D11" w:rsid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 xml:space="preserve">Led Workday Time Tracking configuration and integrations, including Kronos migration and </w:t>
      </w:r>
      <w:r w:rsidR="000166ED" w:rsidRPr="000166ED">
        <w:rPr>
          <w:rFonts w:ascii="Arial" w:eastAsia="Times New Roman" w:hAnsi="Arial" w:cs="Arial"/>
          <w:bCs/>
          <w:sz w:val="20"/>
          <w:szCs w:val="20"/>
        </w:rPr>
        <w:t>mobile/web clock integration with geofencing.</w:t>
      </w:r>
    </w:p>
    <w:p w14:paraId="301704F2" w14:textId="77777777" w:rsid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Built and supported Studio, Core Connector, and EIB integrations across Payroll, Absence, HCM, Compensation, and Recruiting.</w:t>
      </w:r>
    </w:p>
    <w:p w14:paraId="4CDEE24D" w14:textId="77777777" w:rsid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Designed and deployed API integrations with Salesforce and external ATS vendors.</w:t>
      </w:r>
    </w:p>
    <w:p w14:paraId="4C87CC14" w14:textId="77777777" w:rsid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Developed Custom/Matrix Reports, RaaS dashboards, and calculated fields across HCM, Payroll, Benefits, and Finance.</w:t>
      </w:r>
    </w:p>
    <w:p w14:paraId="3C2B1F0C" w14:textId="77777777" w:rsid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Managed data migration/validation using EIBs, iLoads, Prism Analytics, and XML/XSLT transformations.</w:t>
      </w:r>
    </w:p>
    <w:p w14:paraId="46D2DFBF" w14:textId="77777777" w:rsid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Implemented and maintained Workday Security (Role, Job, User-based, Custom Roles) ensuring compliance.</w:t>
      </w:r>
    </w:p>
    <w:p w14:paraId="083A1F8D" w14:textId="77777777" w:rsid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Created test strategies, UAT cases, and collaborated with automation teams (Selenium, API testing).</w:t>
      </w:r>
    </w:p>
    <w:p w14:paraId="46CF204C" w14:textId="6DE513EB" w:rsidR="00802DFA" w:rsidRPr="00802DFA" w:rsidRDefault="00802DFA" w:rsidP="00916B19">
      <w:pPr>
        <w:pStyle w:val="ListParagraph"/>
        <w:numPr>
          <w:ilvl w:val="0"/>
          <w:numId w:val="11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Delivered BRD, FRD, FDD documentation, managed change control, and ensured smooth production migration.</w:t>
      </w:r>
    </w:p>
    <w:p w14:paraId="627C40A4" w14:textId="77777777" w:rsidR="00546DF4" w:rsidRPr="004942F8" w:rsidRDefault="00546DF4" w:rsidP="00546DF4">
      <w:pPr>
        <w:rPr>
          <w:rFonts w:ascii="Arial" w:eastAsia="Times New Roman" w:hAnsi="Arial" w:cs="Arial"/>
          <w:bCs/>
          <w:sz w:val="20"/>
          <w:szCs w:val="20"/>
        </w:rPr>
      </w:pPr>
    </w:p>
    <w:p w14:paraId="53C8B6DB" w14:textId="7BAFB502" w:rsidR="00546DF4" w:rsidRPr="004942F8" w:rsidRDefault="00546DF4" w:rsidP="00546DF4">
      <w:pPr>
        <w:rPr>
          <w:rFonts w:ascii="Arial" w:eastAsia="Times New Roman" w:hAnsi="Arial" w:cs="Arial"/>
          <w:bCs/>
          <w:sz w:val="20"/>
          <w:szCs w:val="20"/>
        </w:rPr>
      </w:pPr>
      <w:r w:rsidRPr="004942F8">
        <w:rPr>
          <w:rFonts w:ascii="Arial" w:eastAsia="Times New Roman" w:hAnsi="Arial" w:cs="Arial"/>
          <w:b/>
          <w:sz w:val="20"/>
          <w:szCs w:val="20"/>
          <w:u w:val="single"/>
        </w:rPr>
        <w:t xml:space="preserve">Technologies: </w:t>
      </w:r>
      <w:r w:rsidR="00802DFA" w:rsidRPr="00802DFA">
        <w:rPr>
          <w:rFonts w:ascii="Arial" w:eastAsia="Times New Roman" w:hAnsi="Arial" w:cs="Arial"/>
          <w:bCs/>
          <w:sz w:val="20"/>
          <w:szCs w:val="20"/>
        </w:rPr>
        <w:t>Workday Studio, EIB, Core Connectors, XSLT, XML, SOAP, REST, RaaS, Report Writer, Prism Analytics</w:t>
      </w:r>
      <w:r w:rsidR="00802DFA">
        <w:rPr>
          <w:rFonts w:ascii="Arial" w:eastAsia="Times New Roman" w:hAnsi="Arial" w:cs="Arial"/>
          <w:bCs/>
          <w:sz w:val="20"/>
          <w:szCs w:val="20"/>
        </w:rPr>
        <w:t>.</w:t>
      </w:r>
    </w:p>
    <w:p w14:paraId="561BE33F" w14:textId="77777777" w:rsidR="00546DF4" w:rsidRPr="004942F8" w:rsidRDefault="00546DF4" w:rsidP="00546DF4">
      <w:pPr>
        <w:ind w:left="360"/>
        <w:rPr>
          <w:rFonts w:ascii="Arial" w:eastAsia="Times New Roman" w:hAnsi="Arial" w:cs="Arial"/>
          <w:bCs/>
        </w:rPr>
      </w:pPr>
    </w:p>
    <w:p w14:paraId="06E9D31D" w14:textId="2556108B" w:rsidR="00546DF4" w:rsidRPr="004942F8" w:rsidRDefault="00546DF4" w:rsidP="00546DF4">
      <w:pPr>
        <w:rPr>
          <w:rFonts w:ascii="Arial" w:eastAsia="Times New Roman" w:hAnsi="Arial" w:cs="Arial"/>
          <w:sz w:val="20"/>
          <w:szCs w:val="20"/>
          <w:highlight w:val="white"/>
        </w:rPr>
      </w:pPr>
      <w:r w:rsidRPr="004942F8">
        <w:rPr>
          <w:rFonts w:ascii="Arial" w:eastAsia="Times New Roman" w:hAnsi="Arial" w:cs="Arial"/>
          <w:b/>
          <w:sz w:val="20"/>
          <w:szCs w:val="20"/>
        </w:rPr>
        <w:t xml:space="preserve">Client: </w:t>
      </w:r>
      <w:r w:rsidR="003B476C" w:rsidRPr="003B476C">
        <w:rPr>
          <w:rFonts w:ascii="Arial" w:hAnsi="Arial" w:cs="Arial"/>
          <w:b/>
          <w:bCs/>
          <w:color w:val="000000"/>
          <w:sz w:val="20"/>
          <w:szCs w:val="20"/>
        </w:rPr>
        <w:t>Clean Harbor</w:t>
      </w:r>
      <w:r w:rsidR="00725A43">
        <w:rPr>
          <w:rFonts w:ascii="Arial" w:hAnsi="Arial" w:cs="Arial"/>
          <w:b/>
          <w:bCs/>
          <w:color w:val="000000"/>
          <w:sz w:val="20"/>
          <w:szCs w:val="20"/>
        </w:rPr>
        <w:t>s</w:t>
      </w:r>
      <w:r w:rsidR="003B476C" w:rsidRPr="003B476C">
        <w:rPr>
          <w:rFonts w:ascii="Arial" w:hAnsi="Arial" w:cs="Arial"/>
          <w:b/>
          <w:bCs/>
          <w:color w:val="000000"/>
          <w:sz w:val="20"/>
          <w:szCs w:val="20"/>
        </w:rPr>
        <w:t>, Boston, MA</w:t>
      </w:r>
      <w:r w:rsidRPr="004942F8">
        <w:rPr>
          <w:rFonts w:ascii="Arial" w:eastAsia="Times New Roman" w:hAnsi="Arial" w:cs="Arial"/>
          <w:b/>
          <w:sz w:val="20"/>
          <w:szCs w:val="20"/>
        </w:rPr>
        <w:t xml:space="preserve">                                                                    </w:t>
      </w:r>
      <w:r>
        <w:rPr>
          <w:rFonts w:ascii="Arial" w:eastAsia="Times New Roman" w:hAnsi="Arial" w:cs="Arial"/>
          <w:b/>
          <w:sz w:val="20"/>
          <w:szCs w:val="20"/>
        </w:rPr>
        <w:t xml:space="preserve">               </w:t>
      </w:r>
      <w:r w:rsidR="00CC6680">
        <w:rPr>
          <w:rFonts w:ascii="Arial" w:eastAsia="Times New Roman" w:hAnsi="Arial" w:cs="Arial"/>
          <w:b/>
          <w:sz w:val="20"/>
          <w:szCs w:val="20"/>
        </w:rPr>
        <w:t xml:space="preserve">        </w:t>
      </w:r>
      <w:r w:rsidR="00CC6680" w:rsidRPr="00CC6680">
        <w:rPr>
          <w:rFonts w:ascii="Arial" w:eastAsia="Times New Roman" w:hAnsi="Arial" w:cs="Arial"/>
          <w:b/>
          <w:sz w:val="20"/>
          <w:szCs w:val="20"/>
        </w:rPr>
        <w:t>D</w:t>
      </w:r>
      <w:r w:rsidR="00261813">
        <w:rPr>
          <w:rFonts w:ascii="Arial" w:eastAsia="Times New Roman" w:hAnsi="Arial" w:cs="Arial"/>
          <w:b/>
          <w:sz w:val="20"/>
          <w:szCs w:val="20"/>
        </w:rPr>
        <w:t>ec</w:t>
      </w:r>
      <w:r w:rsidR="00CC6680" w:rsidRPr="00CC6680">
        <w:rPr>
          <w:rFonts w:ascii="Arial" w:eastAsia="Times New Roman" w:hAnsi="Arial" w:cs="Arial"/>
          <w:b/>
          <w:sz w:val="20"/>
          <w:szCs w:val="20"/>
        </w:rPr>
        <w:t xml:space="preserve"> 2020</w:t>
      </w:r>
      <w:r w:rsidR="000D6689">
        <w:rPr>
          <w:rFonts w:ascii="Arial" w:eastAsia="Times New Roman" w:hAnsi="Arial" w:cs="Arial"/>
          <w:b/>
          <w:sz w:val="20"/>
          <w:szCs w:val="20"/>
        </w:rPr>
        <w:t xml:space="preserve"> </w:t>
      </w:r>
      <w:r w:rsidR="00CC6680" w:rsidRPr="00CC6680">
        <w:rPr>
          <w:rFonts w:ascii="Arial" w:eastAsia="Times New Roman" w:hAnsi="Arial" w:cs="Arial"/>
          <w:b/>
          <w:sz w:val="20"/>
          <w:szCs w:val="20"/>
        </w:rPr>
        <w:t>– D</w:t>
      </w:r>
      <w:r w:rsidR="00261813">
        <w:rPr>
          <w:rFonts w:ascii="Arial" w:eastAsia="Times New Roman" w:hAnsi="Arial" w:cs="Arial"/>
          <w:b/>
          <w:sz w:val="20"/>
          <w:szCs w:val="20"/>
        </w:rPr>
        <w:t>ec</w:t>
      </w:r>
      <w:r w:rsidR="00CC6680" w:rsidRPr="00CC6680">
        <w:rPr>
          <w:rFonts w:ascii="Arial" w:eastAsia="Times New Roman" w:hAnsi="Arial" w:cs="Arial"/>
          <w:b/>
          <w:sz w:val="20"/>
          <w:szCs w:val="20"/>
        </w:rPr>
        <w:t xml:space="preserve"> 2022</w:t>
      </w:r>
    </w:p>
    <w:p w14:paraId="5354B03D" w14:textId="44450F2E" w:rsidR="00546DF4" w:rsidRPr="00CC6680" w:rsidRDefault="00546DF4" w:rsidP="00CC6680">
      <w:pPr>
        <w:spacing w:line="259" w:lineRule="atLeast"/>
        <w:ind w:left="270" w:hanging="270"/>
        <w:rPr>
          <w:rFonts w:ascii="Arial" w:eastAsia="Times New Roman" w:hAnsi="Arial" w:cs="Arial"/>
          <w:b/>
          <w:bCs/>
          <w:sz w:val="20"/>
          <w:szCs w:val="20"/>
          <w:lang w:val="en-US"/>
        </w:rPr>
      </w:pPr>
      <w:r w:rsidRPr="004942F8">
        <w:rPr>
          <w:rFonts w:ascii="Arial" w:eastAsia="Times New Roman" w:hAnsi="Arial" w:cs="Arial"/>
          <w:b/>
          <w:sz w:val="20"/>
          <w:szCs w:val="20"/>
        </w:rPr>
        <w:t xml:space="preserve">Role: </w:t>
      </w:r>
      <w:r w:rsidR="003B476C" w:rsidRPr="003B476C">
        <w:rPr>
          <w:rFonts w:ascii="Arial" w:eastAsia="Times New Roman" w:hAnsi="Arial" w:cs="Arial"/>
          <w:b/>
          <w:bCs/>
          <w:sz w:val="20"/>
          <w:szCs w:val="20"/>
          <w:lang w:val="en-US"/>
        </w:rPr>
        <w:t>S</w:t>
      </w:r>
      <w:r w:rsidR="00573080">
        <w:rPr>
          <w:rFonts w:ascii="Arial" w:eastAsia="Times New Roman" w:hAnsi="Arial" w:cs="Arial"/>
          <w:b/>
          <w:bCs/>
          <w:sz w:val="20"/>
          <w:szCs w:val="20"/>
          <w:lang w:val="en-US"/>
        </w:rPr>
        <w:t>r</w:t>
      </w:r>
      <w:r w:rsidR="003B476C" w:rsidRPr="003B476C">
        <w:rPr>
          <w:rFonts w:ascii="Arial" w:eastAsia="Times New Roman" w:hAnsi="Arial" w:cs="Arial"/>
          <w:b/>
          <w:bCs/>
          <w:sz w:val="20"/>
          <w:szCs w:val="20"/>
          <w:lang w:val="en-US"/>
        </w:rPr>
        <w:t>. Workday Integration Developer</w:t>
      </w:r>
    </w:p>
    <w:p w14:paraId="7E7C3AA6" w14:textId="77777777" w:rsidR="00802DFA" w:rsidRDefault="00802DFA" w:rsidP="00916B19">
      <w:pPr>
        <w:pStyle w:val="ListParagraph"/>
        <w:numPr>
          <w:ilvl w:val="0"/>
          <w:numId w:val="12"/>
        </w:numPr>
        <w:spacing w:line="259" w:lineRule="atLeast"/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Designed and deployed Workday Time Tracking integrations with ADP, Kronos, Dormakaba; configured clock APIs and scheduling workflows.</w:t>
      </w:r>
    </w:p>
    <w:p w14:paraId="676DBC1B" w14:textId="77777777" w:rsidR="00802DFA" w:rsidRDefault="00802DFA" w:rsidP="00916B19">
      <w:pPr>
        <w:pStyle w:val="ListParagraph"/>
        <w:numPr>
          <w:ilvl w:val="0"/>
          <w:numId w:val="12"/>
        </w:numPr>
        <w:spacing w:line="259" w:lineRule="atLeast"/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Built inbound/outbound EIB and Studio integrations for Payroll, Absence, and Employee Time data.</w:t>
      </w:r>
    </w:p>
    <w:p w14:paraId="5233EB57" w14:textId="77777777" w:rsidR="00802DFA" w:rsidRDefault="00802DFA" w:rsidP="00916B19">
      <w:pPr>
        <w:pStyle w:val="ListParagraph"/>
        <w:numPr>
          <w:ilvl w:val="0"/>
          <w:numId w:val="12"/>
        </w:numPr>
        <w:spacing w:line="259" w:lineRule="atLeast"/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Developed Custom RaaS reports, dashboards, and composite reports for HR, Finance, and Payroll analytics.</w:t>
      </w:r>
    </w:p>
    <w:p w14:paraId="62AF9CB1" w14:textId="77777777" w:rsidR="00802DFA" w:rsidRDefault="00802DFA" w:rsidP="00916B19">
      <w:pPr>
        <w:pStyle w:val="ListParagraph"/>
        <w:numPr>
          <w:ilvl w:val="0"/>
          <w:numId w:val="12"/>
        </w:numPr>
        <w:spacing w:line="259" w:lineRule="atLeast"/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Led data conversion and validation from SAP/PeopleSoft to Workday, authored mapping and FDD documents.</w:t>
      </w:r>
    </w:p>
    <w:p w14:paraId="26FEFA5E" w14:textId="77777777" w:rsidR="004B402C" w:rsidRDefault="00802DFA" w:rsidP="00916B19">
      <w:pPr>
        <w:pStyle w:val="ListParagraph"/>
        <w:numPr>
          <w:ilvl w:val="0"/>
          <w:numId w:val="12"/>
        </w:numPr>
        <w:spacing w:line="259" w:lineRule="atLeast"/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802DFA">
        <w:rPr>
          <w:rFonts w:ascii="Arial" w:eastAsia="Times New Roman" w:hAnsi="Arial" w:cs="Arial"/>
          <w:bCs/>
          <w:sz w:val="20"/>
          <w:szCs w:val="20"/>
          <w:lang w:val="en-US"/>
        </w:rPr>
        <w:t>Partnered with HR, Payroll, and Finance to troubleshoot and resolve integration and scheduling errors.</w:t>
      </w:r>
    </w:p>
    <w:p w14:paraId="34FEB325" w14:textId="77777777" w:rsidR="004B402C" w:rsidRDefault="00802DFA" w:rsidP="00916B19">
      <w:pPr>
        <w:pStyle w:val="ListParagraph"/>
        <w:numPr>
          <w:ilvl w:val="0"/>
          <w:numId w:val="12"/>
        </w:numPr>
        <w:spacing w:line="259" w:lineRule="atLeast"/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t>Supported change control and migration processes to production tenants.</w:t>
      </w:r>
    </w:p>
    <w:p w14:paraId="36120D48" w14:textId="79F13156" w:rsidR="00802DFA" w:rsidRPr="004B402C" w:rsidRDefault="00802DFA" w:rsidP="00916B19">
      <w:pPr>
        <w:pStyle w:val="ListParagraph"/>
        <w:numPr>
          <w:ilvl w:val="0"/>
          <w:numId w:val="12"/>
        </w:numPr>
        <w:spacing w:line="259" w:lineRule="atLeast"/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t>Managed Compensation workflows (Job Families, Pay Grades, Bonus Scales) and conducted reporting using Pivot Tables in Excel.</w:t>
      </w:r>
    </w:p>
    <w:p w14:paraId="675EDAEF" w14:textId="77777777" w:rsidR="00546DF4" w:rsidRPr="004942F8" w:rsidRDefault="00546DF4" w:rsidP="00546DF4">
      <w:pPr>
        <w:spacing w:line="259" w:lineRule="atLeast"/>
        <w:rPr>
          <w:rFonts w:ascii="Arial" w:eastAsia="Times New Roman" w:hAnsi="Arial" w:cs="Arial"/>
          <w:bCs/>
        </w:rPr>
      </w:pPr>
    </w:p>
    <w:p w14:paraId="329420D1" w14:textId="77777777" w:rsidR="004B402C" w:rsidRDefault="00546DF4" w:rsidP="004B402C">
      <w:pPr>
        <w:spacing w:line="259" w:lineRule="atLeast"/>
        <w:rPr>
          <w:rFonts w:ascii="Arial" w:hAnsi="Arial" w:cs="Arial"/>
          <w:bCs/>
          <w:sz w:val="20"/>
          <w:szCs w:val="20"/>
          <w:lang w:val="en-US"/>
        </w:rPr>
      </w:pPr>
      <w:r w:rsidRPr="004942F8">
        <w:rPr>
          <w:rFonts w:ascii="Arial" w:eastAsia="Times New Roman" w:hAnsi="Arial" w:cs="Arial"/>
          <w:b/>
          <w:sz w:val="20"/>
          <w:szCs w:val="20"/>
        </w:rPr>
        <w:t>Technologies</w:t>
      </w:r>
      <w:r w:rsidRPr="004942F8">
        <w:rPr>
          <w:rFonts w:ascii="Arial" w:eastAsia="Times New Roman" w:hAnsi="Arial" w:cs="Arial"/>
          <w:bCs/>
          <w:sz w:val="20"/>
          <w:szCs w:val="20"/>
        </w:rPr>
        <w:t xml:space="preserve">: </w:t>
      </w:r>
      <w:r w:rsidR="004B402C" w:rsidRPr="004B402C">
        <w:rPr>
          <w:rFonts w:ascii="Arial" w:hAnsi="Arial" w:cs="Arial"/>
          <w:bCs/>
          <w:sz w:val="20"/>
          <w:szCs w:val="20"/>
          <w:lang w:val="en-US"/>
        </w:rPr>
        <w:t>Workday Studio, EIB, Core Connectors, XSLT 2.0, RaaS, Report Writer, Oxygen, MS Visio</w:t>
      </w:r>
    </w:p>
    <w:p w14:paraId="72282A59" w14:textId="77777777" w:rsidR="004B402C" w:rsidRDefault="004B402C" w:rsidP="00546DF4">
      <w:pPr>
        <w:spacing w:line="259" w:lineRule="atLeast"/>
        <w:rPr>
          <w:rFonts w:ascii="Arial" w:eastAsia="Times New Roman" w:hAnsi="Arial" w:cs="Arial"/>
          <w:b/>
          <w:sz w:val="20"/>
          <w:szCs w:val="20"/>
        </w:rPr>
      </w:pPr>
    </w:p>
    <w:p w14:paraId="701793C8" w14:textId="77777777" w:rsidR="00916B19" w:rsidRDefault="00916B19" w:rsidP="00546DF4">
      <w:pPr>
        <w:spacing w:line="259" w:lineRule="atLeast"/>
        <w:rPr>
          <w:rFonts w:ascii="Arial" w:eastAsia="Times New Roman" w:hAnsi="Arial" w:cs="Arial"/>
          <w:b/>
          <w:sz w:val="20"/>
          <w:szCs w:val="20"/>
        </w:rPr>
      </w:pPr>
    </w:p>
    <w:p w14:paraId="6EA43C72" w14:textId="53E1C3AD" w:rsidR="00546DF4" w:rsidRPr="004942F8" w:rsidRDefault="00546DF4" w:rsidP="00546DF4">
      <w:pPr>
        <w:spacing w:line="259" w:lineRule="atLeast"/>
        <w:rPr>
          <w:rFonts w:ascii="Arial" w:eastAsia="Times New Roman" w:hAnsi="Arial" w:cs="Arial"/>
          <w:b/>
          <w:sz w:val="20"/>
          <w:szCs w:val="20"/>
        </w:rPr>
      </w:pPr>
      <w:r w:rsidRPr="004942F8">
        <w:rPr>
          <w:rFonts w:ascii="Arial" w:eastAsia="Times New Roman" w:hAnsi="Arial" w:cs="Arial"/>
          <w:b/>
          <w:sz w:val="20"/>
          <w:szCs w:val="20"/>
        </w:rPr>
        <w:t xml:space="preserve">Client: </w:t>
      </w:r>
      <w:r w:rsidR="00304E30" w:rsidRPr="00304E30">
        <w:rPr>
          <w:rFonts w:ascii="Arial" w:hAnsi="Arial" w:cs="Arial"/>
          <w:b/>
          <w:bCs/>
          <w:color w:val="000000"/>
          <w:sz w:val="20"/>
          <w:szCs w:val="20"/>
        </w:rPr>
        <w:t>Comprobase, India</w:t>
      </w:r>
      <w:r w:rsidRPr="004942F8">
        <w:rPr>
          <w:rFonts w:ascii="Arial" w:eastAsia="Times New Roman" w:hAnsi="Arial" w:cs="Arial"/>
          <w:b/>
          <w:sz w:val="20"/>
          <w:szCs w:val="20"/>
        </w:rPr>
        <w:t xml:space="preserve">                                                                                    </w:t>
      </w:r>
      <w:r>
        <w:rPr>
          <w:rFonts w:ascii="Arial" w:eastAsia="Times New Roman" w:hAnsi="Arial" w:cs="Arial"/>
          <w:b/>
          <w:sz w:val="20"/>
          <w:szCs w:val="20"/>
        </w:rPr>
        <w:t xml:space="preserve">       </w:t>
      </w:r>
      <w:r w:rsidR="00304E30">
        <w:rPr>
          <w:rFonts w:ascii="Arial" w:eastAsia="Times New Roman" w:hAnsi="Arial" w:cs="Arial"/>
          <w:b/>
          <w:sz w:val="20"/>
          <w:szCs w:val="20"/>
        </w:rPr>
        <w:t xml:space="preserve">         </w:t>
      </w:r>
      <w:r w:rsidR="00304E30" w:rsidRPr="00304E30">
        <w:rPr>
          <w:rFonts w:ascii="Arial" w:eastAsia="Times New Roman" w:hAnsi="Arial" w:cs="Arial"/>
          <w:b/>
          <w:bCs/>
          <w:sz w:val="20"/>
          <w:szCs w:val="20"/>
        </w:rPr>
        <w:t>J</w:t>
      </w:r>
      <w:r w:rsidR="00261813">
        <w:rPr>
          <w:rFonts w:ascii="Arial" w:eastAsia="Times New Roman" w:hAnsi="Arial" w:cs="Arial"/>
          <w:b/>
          <w:bCs/>
          <w:sz w:val="20"/>
          <w:szCs w:val="20"/>
        </w:rPr>
        <w:t>une</w:t>
      </w:r>
      <w:r w:rsidR="00304E30" w:rsidRPr="00304E30">
        <w:rPr>
          <w:rFonts w:ascii="Arial" w:eastAsia="Times New Roman" w:hAnsi="Arial" w:cs="Arial"/>
          <w:b/>
          <w:bCs/>
          <w:sz w:val="20"/>
          <w:szCs w:val="20"/>
        </w:rPr>
        <w:t xml:space="preserve"> 2019</w:t>
      </w:r>
      <w:r w:rsidR="000D6689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304E30" w:rsidRPr="00304E30">
        <w:rPr>
          <w:rFonts w:ascii="Arial" w:eastAsia="Times New Roman" w:hAnsi="Arial" w:cs="Arial"/>
          <w:b/>
          <w:bCs/>
          <w:sz w:val="20"/>
          <w:szCs w:val="20"/>
        </w:rPr>
        <w:t>-</w:t>
      </w:r>
      <w:r w:rsidR="00304E30">
        <w:rPr>
          <w:rFonts w:ascii="Arial" w:eastAsia="Times New Roman" w:hAnsi="Arial" w:cs="Arial"/>
          <w:b/>
          <w:bCs/>
          <w:sz w:val="20"/>
          <w:szCs w:val="20"/>
        </w:rPr>
        <w:t xml:space="preserve"> </w:t>
      </w:r>
      <w:r w:rsidR="00304E30" w:rsidRPr="00304E30">
        <w:rPr>
          <w:rFonts w:ascii="Arial" w:eastAsia="Times New Roman" w:hAnsi="Arial" w:cs="Arial"/>
          <w:b/>
          <w:bCs/>
          <w:sz w:val="20"/>
          <w:szCs w:val="20"/>
        </w:rPr>
        <w:t>D</w:t>
      </w:r>
      <w:r w:rsidR="00261813">
        <w:rPr>
          <w:rFonts w:ascii="Arial" w:eastAsia="Times New Roman" w:hAnsi="Arial" w:cs="Arial"/>
          <w:b/>
          <w:bCs/>
          <w:sz w:val="20"/>
          <w:szCs w:val="20"/>
        </w:rPr>
        <w:t>ec</w:t>
      </w:r>
      <w:r w:rsidR="00304E30" w:rsidRPr="00304E30">
        <w:rPr>
          <w:rFonts w:ascii="Arial" w:eastAsia="Times New Roman" w:hAnsi="Arial" w:cs="Arial"/>
          <w:b/>
          <w:bCs/>
          <w:sz w:val="20"/>
          <w:szCs w:val="20"/>
        </w:rPr>
        <w:t xml:space="preserve"> 2020</w:t>
      </w:r>
    </w:p>
    <w:p w14:paraId="2DAFCEE3" w14:textId="573520E2" w:rsidR="00546DF4" w:rsidRPr="004942F8" w:rsidRDefault="00546DF4" w:rsidP="00546DF4">
      <w:pPr>
        <w:spacing w:line="259" w:lineRule="atLeast"/>
        <w:ind w:left="270" w:hanging="270"/>
        <w:rPr>
          <w:rFonts w:ascii="Arial" w:eastAsia="Times New Roman" w:hAnsi="Arial" w:cs="Arial"/>
          <w:b/>
          <w:sz w:val="20"/>
          <w:szCs w:val="20"/>
        </w:rPr>
      </w:pPr>
      <w:r w:rsidRPr="004942F8">
        <w:rPr>
          <w:rFonts w:ascii="Arial" w:eastAsia="Times New Roman" w:hAnsi="Arial" w:cs="Arial"/>
          <w:b/>
          <w:sz w:val="20"/>
          <w:szCs w:val="20"/>
        </w:rPr>
        <w:t xml:space="preserve">Role: </w:t>
      </w:r>
      <w:r w:rsidR="00FB4A97" w:rsidRPr="00FB4A97">
        <w:rPr>
          <w:rFonts w:ascii="Arial" w:eastAsia="Times New Roman" w:hAnsi="Arial" w:cs="Arial"/>
          <w:b/>
          <w:bCs/>
          <w:sz w:val="20"/>
          <w:szCs w:val="20"/>
        </w:rPr>
        <w:t>PeopleSoft Technical Analyst/Administrator</w:t>
      </w:r>
    </w:p>
    <w:p w14:paraId="6C8E806B" w14:textId="77777777" w:rsidR="004B402C" w:rsidRDefault="004B402C" w:rsidP="00916B19">
      <w:pPr>
        <w:pStyle w:val="ListParagraph"/>
        <w:numPr>
          <w:ilvl w:val="0"/>
          <w:numId w:val="13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t>Managed Oracle PeopleSoft environments for multiple clients including HCM, FSCM, and Campus Solutions.</w:t>
      </w:r>
    </w:p>
    <w:p w14:paraId="463FCD13" w14:textId="77777777" w:rsidR="004B402C" w:rsidRDefault="004B402C" w:rsidP="00916B19">
      <w:pPr>
        <w:pStyle w:val="ListParagraph"/>
        <w:numPr>
          <w:ilvl w:val="0"/>
          <w:numId w:val="13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lastRenderedPageBreak/>
        <w:t>Installed, configured, and upgraded PeopleTools (8.47–8.54), WebLogic, Tuxedo, and IBM Information Server.</w:t>
      </w:r>
    </w:p>
    <w:p w14:paraId="46DC2AD6" w14:textId="77777777" w:rsidR="004B402C" w:rsidRDefault="004B402C" w:rsidP="00916B19">
      <w:pPr>
        <w:pStyle w:val="ListParagraph"/>
        <w:numPr>
          <w:ilvl w:val="0"/>
          <w:numId w:val="13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t>Built and maintained logical/physical architectures on Oracle 11g/12c and MS SQL Server.</w:t>
      </w:r>
    </w:p>
    <w:p w14:paraId="02F8D677" w14:textId="77777777" w:rsidR="004B402C" w:rsidRDefault="004B402C" w:rsidP="00916B19">
      <w:pPr>
        <w:pStyle w:val="ListParagraph"/>
        <w:numPr>
          <w:ilvl w:val="0"/>
          <w:numId w:val="13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t>Configured PeopleSoft Interaction Hub SSO between HCM and ELM; managed CI-based and package-based web services.</w:t>
      </w:r>
    </w:p>
    <w:p w14:paraId="1CA8463F" w14:textId="77777777" w:rsidR="004B402C" w:rsidRDefault="004B402C" w:rsidP="00916B19">
      <w:pPr>
        <w:pStyle w:val="ListParagraph"/>
        <w:numPr>
          <w:ilvl w:val="0"/>
          <w:numId w:val="13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t>Performed performance tuning, identified bottlenecks, and ensured high availability across systems.</w:t>
      </w:r>
    </w:p>
    <w:p w14:paraId="6E68A8A9" w14:textId="346187EC" w:rsidR="004B402C" w:rsidRPr="004B402C" w:rsidRDefault="004B402C" w:rsidP="00916B19">
      <w:pPr>
        <w:pStyle w:val="ListParagraph"/>
        <w:numPr>
          <w:ilvl w:val="0"/>
          <w:numId w:val="13"/>
        </w:numPr>
        <w:ind w:left="576"/>
        <w:rPr>
          <w:rFonts w:ascii="Arial" w:eastAsia="Times New Roman" w:hAnsi="Arial" w:cs="Arial"/>
          <w:bCs/>
          <w:sz w:val="20"/>
          <w:szCs w:val="20"/>
          <w:lang w:val="en-US"/>
        </w:rPr>
      </w:pPr>
      <w:r w:rsidRPr="004B402C">
        <w:rPr>
          <w:rFonts w:ascii="Arial" w:eastAsia="Times New Roman" w:hAnsi="Arial" w:cs="Arial"/>
          <w:bCs/>
          <w:sz w:val="20"/>
          <w:szCs w:val="20"/>
          <w:lang w:val="en-US"/>
        </w:rPr>
        <w:t>Provided end-to-end support using PeopleSoft, Workday, SOAP, EIB, Core Connectors, WSDL, XML, XSLT, and Taleo.</w:t>
      </w:r>
    </w:p>
    <w:p w14:paraId="14F685C6" w14:textId="77777777" w:rsidR="00546DF4" w:rsidRPr="004942F8" w:rsidRDefault="00546DF4" w:rsidP="00546DF4">
      <w:pPr>
        <w:rPr>
          <w:rFonts w:ascii="Arial" w:eastAsia="Times New Roman" w:hAnsi="Arial" w:cs="Arial"/>
          <w:bCs/>
          <w:sz w:val="20"/>
          <w:szCs w:val="20"/>
        </w:rPr>
      </w:pPr>
    </w:p>
    <w:p w14:paraId="25000084" w14:textId="77777777" w:rsidR="004B402C" w:rsidRPr="004B402C" w:rsidRDefault="00546DF4" w:rsidP="004B402C">
      <w:pPr>
        <w:rPr>
          <w:rFonts w:ascii="Arial" w:hAnsi="Arial" w:cs="Arial"/>
          <w:bCs/>
          <w:sz w:val="20"/>
          <w:szCs w:val="20"/>
          <w:lang w:val="en-US"/>
        </w:rPr>
      </w:pPr>
      <w:r w:rsidRPr="004942F8">
        <w:rPr>
          <w:rFonts w:ascii="Arial" w:eastAsia="Times New Roman" w:hAnsi="Arial" w:cs="Arial"/>
          <w:b/>
          <w:sz w:val="20"/>
          <w:szCs w:val="20"/>
          <w:u w:val="single"/>
        </w:rPr>
        <w:t xml:space="preserve">Technologies: </w:t>
      </w:r>
      <w:r w:rsidR="004B402C" w:rsidRPr="004B402C">
        <w:rPr>
          <w:rFonts w:ascii="Arial" w:hAnsi="Arial" w:cs="Arial"/>
          <w:bCs/>
          <w:sz w:val="20"/>
          <w:szCs w:val="20"/>
          <w:lang w:val="en-US"/>
        </w:rPr>
        <w:t>PeopleSoft, Workday, SOAP, EIB, Core Connectors, WSDL, XML, XSLT, Taleo</w:t>
      </w:r>
    </w:p>
    <w:p w14:paraId="5076AF95" w14:textId="0C208399" w:rsidR="00546DF4" w:rsidRPr="004942F8" w:rsidRDefault="00546DF4" w:rsidP="00546DF4">
      <w:pPr>
        <w:rPr>
          <w:rFonts w:ascii="Arial" w:eastAsia="Times New Roman" w:hAnsi="Arial" w:cs="Arial"/>
          <w:b/>
          <w:sz w:val="20"/>
          <w:szCs w:val="20"/>
          <w:u w:val="single"/>
        </w:rPr>
      </w:pPr>
    </w:p>
    <w:p w14:paraId="743AB8DF" w14:textId="77777777" w:rsidR="00546DF4" w:rsidRPr="004942F8" w:rsidRDefault="00546DF4" w:rsidP="00546DF4">
      <w:pPr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</w:p>
    <w:p w14:paraId="0BD349BC" w14:textId="77777777" w:rsidR="00546DF4" w:rsidRPr="004942F8" w:rsidRDefault="00546DF4" w:rsidP="00546DF4">
      <w:pPr>
        <w:rPr>
          <w:rFonts w:ascii="Arial" w:hAnsi="Arial" w:cs="Arial"/>
          <w:caps/>
          <w:color w:val="65696D"/>
          <w:sz w:val="24"/>
          <w:szCs w:val="24"/>
          <w:shd w:val="clear" w:color="auto" w:fill="FFFFFF"/>
        </w:rPr>
      </w:pPr>
      <w:r w:rsidRPr="004942F8">
        <w:rPr>
          <w:rFonts w:ascii="Arial" w:hAnsi="Arial" w:cs="Arial"/>
          <w:caps/>
          <w:color w:val="65696D"/>
          <w:sz w:val="24"/>
          <w:szCs w:val="24"/>
          <w:shd w:val="clear" w:color="auto" w:fill="FFFFFF"/>
        </w:rPr>
        <w:t>EDUCATION</w:t>
      </w:r>
    </w:p>
    <w:p w14:paraId="43C07B8D" w14:textId="77777777" w:rsidR="00546DF4" w:rsidRPr="004942F8" w:rsidRDefault="00546DF4" w:rsidP="00546DF4">
      <w:pPr>
        <w:pStyle w:val="ListParagraph"/>
        <w:rPr>
          <w:rStyle w:val="Strong"/>
          <w:rFonts w:ascii="Arial" w:hAnsi="Arial" w:cs="Arial"/>
        </w:rPr>
      </w:pPr>
      <w:r w:rsidRPr="004942F8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937D38" wp14:editId="11378312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078328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662AE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4A50AA49" w14:textId="790DF733" w:rsidR="00546DF4" w:rsidRPr="004942F8" w:rsidRDefault="00546DF4" w:rsidP="00546DF4">
      <w:pPr>
        <w:pStyle w:val="ListParagraph"/>
        <w:ind w:left="0"/>
        <w:rPr>
          <w:rFonts w:ascii="Arial" w:hAnsi="Arial" w:cs="Arial"/>
          <w:caps/>
          <w:color w:val="65696D"/>
          <w:sz w:val="20"/>
          <w:szCs w:val="20"/>
          <w:shd w:val="clear" w:color="auto" w:fill="FFFFFF"/>
        </w:rPr>
      </w:pPr>
      <w:r w:rsidRPr="004942F8">
        <w:rPr>
          <w:rStyle w:val="Strong"/>
          <w:rFonts w:ascii="Arial" w:hAnsi="Arial" w:cs="Arial"/>
          <w:sz w:val="20"/>
          <w:szCs w:val="20"/>
        </w:rPr>
        <w:t>Master of Science in Computer Science</w:t>
      </w:r>
      <w:r w:rsidRPr="004942F8">
        <w:rPr>
          <w:rFonts w:ascii="Arial" w:hAnsi="Arial" w:cs="Arial"/>
          <w:sz w:val="20"/>
          <w:szCs w:val="20"/>
        </w:rPr>
        <w:br/>
        <w:t>Auburn University at Montgomery</w:t>
      </w:r>
      <w:r>
        <w:rPr>
          <w:rFonts w:ascii="Arial" w:hAnsi="Arial" w:cs="Arial"/>
          <w:sz w:val="20"/>
          <w:szCs w:val="20"/>
        </w:rPr>
        <w:t xml:space="preserve">, </w:t>
      </w:r>
      <w:r w:rsidRPr="004942F8">
        <w:rPr>
          <w:rFonts w:ascii="Arial" w:hAnsi="Arial" w:cs="Arial"/>
          <w:sz w:val="20"/>
          <w:szCs w:val="20"/>
        </w:rPr>
        <w:t xml:space="preserve">Alabama, United States 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13A19919" w14:textId="77777777" w:rsidR="00546DF4" w:rsidRPr="004942F8" w:rsidRDefault="00546DF4" w:rsidP="00546DF4">
      <w:pPr>
        <w:rPr>
          <w:rStyle w:val="Strong"/>
          <w:rFonts w:ascii="Arial" w:hAnsi="Arial" w:cs="Arial"/>
          <w:sz w:val="20"/>
          <w:szCs w:val="20"/>
        </w:rPr>
      </w:pPr>
    </w:p>
    <w:p w14:paraId="4840466B" w14:textId="77777777" w:rsidR="00546DF4" w:rsidRPr="004942F8" w:rsidRDefault="00546DF4" w:rsidP="00546DF4">
      <w:pPr>
        <w:rPr>
          <w:rFonts w:ascii="Arial" w:eastAsia="Times New Roman" w:hAnsi="Arial" w:cs="Arial"/>
          <w:color w:val="3C6DF0"/>
          <w:sz w:val="20"/>
          <w:szCs w:val="20"/>
          <w:lang w:eastAsia="en-IN"/>
        </w:rPr>
      </w:pPr>
    </w:p>
    <w:p w14:paraId="64DA4B9D" w14:textId="77777777" w:rsidR="00546DF4" w:rsidRDefault="00546DF4" w:rsidP="00546DF4"/>
    <w:p w14:paraId="08306D0C" w14:textId="77777777" w:rsidR="00546DF4" w:rsidRDefault="00546DF4"/>
    <w:sectPr w:rsidR="00546DF4" w:rsidSect="00546DF4">
      <w:pgSz w:w="11906" w:h="16838" w:code="9"/>
      <w:pgMar w:top="720" w:right="567" w:bottom="45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54A"/>
    <w:multiLevelType w:val="hybridMultilevel"/>
    <w:tmpl w:val="1BBC4E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735F5"/>
    <w:multiLevelType w:val="hybridMultilevel"/>
    <w:tmpl w:val="600AB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FA6C04"/>
    <w:multiLevelType w:val="hybridMultilevel"/>
    <w:tmpl w:val="5DF28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F2A32"/>
    <w:multiLevelType w:val="hybridMultilevel"/>
    <w:tmpl w:val="01161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E78D3"/>
    <w:multiLevelType w:val="multilevel"/>
    <w:tmpl w:val="08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95E23"/>
    <w:multiLevelType w:val="hybridMultilevel"/>
    <w:tmpl w:val="61E4E1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DB733B4"/>
    <w:multiLevelType w:val="hybridMultilevel"/>
    <w:tmpl w:val="965245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211982"/>
    <w:multiLevelType w:val="hybridMultilevel"/>
    <w:tmpl w:val="91DA03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650112B"/>
    <w:multiLevelType w:val="multilevel"/>
    <w:tmpl w:val="BB3C716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53546"/>
    <w:multiLevelType w:val="hybridMultilevel"/>
    <w:tmpl w:val="D9BA5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AA5CAF"/>
    <w:multiLevelType w:val="multilevel"/>
    <w:tmpl w:val="F0E2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30B2F"/>
    <w:multiLevelType w:val="multilevel"/>
    <w:tmpl w:val="5F20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414EA"/>
    <w:multiLevelType w:val="hybridMultilevel"/>
    <w:tmpl w:val="1602C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316325">
    <w:abstractNumId w:val="12"/>
  </w:num>
  <w:num w:numId="2" w16cid:durableId="1605117013">
    <w:abstractNumId w:val="11"/>
  </w:num>
  <w:num w:numId="3" w16cid:durableId="1441416798">
    <w:abstractNumId w:val="4"/>
  </w:num>
  <w:num w:numId="4" w16cid:durableId="307592942">
    <w:abstractNumId w:val="8"/>
  </w:num>
  <w:num w:numId="5" w16cid:durableId="488519886">
    <w:abstractNumId w:val="10"/>
  </w:num>
  <w:num w:numId="6" w16cid:durableId="2090225221">
    <w:abstractNumId w:val="0"/>
  </w:num>
  <w:num w:numId="7" w16cid:durableId="1709573471">
    <w:abstractNumId w:val="6"/>
  </w:num>
  <w:num w:numId="8" w16cid:durableId="714426661">
    <w:abstractNumId w:val="7"/>
  </w:num>
  <w:num w:numId="9" w16cid:durableId="1674605827">
    <w:abstractNumId w:val="5"/>
  </w:num>
  <w:num w:numId="10" w16cid:durableId="483741138">
    <w:abstractNumId w:val="3"/>
  </w:num>
  <w:num w:numId="11" w16cid:durableId="301350599">
    <w:abstractNumId w:val="2"/>
  </w:num>
  <w:num w:numId="12" w16cid:durableId="908925758">
    <w:abstractNumId w:val="9"/>
  </w:num>
  <w:num w:numId="13" w16cid:durableId="920333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F4"/>
    <w:rsid w:val="000166ED"/>
    <w:rsid w:val="000266FD"/>
    <w:rsid w:val="000D6689"/>
    <w:rsid w:val="001821FD"/>
    <w:rsid w:val="00261813"/>
    <w:rsid w:val="00304E30"/>
    <w:rsid w:val="003B476C"/>
    <w:rsid w:val="00403E72"/>
    <w:rsid w:val="004B402C"/>
    <w:rsid w:val="00513304"/>
    <w:rsid w:val="00546DF4"/>
    <w:rsid w:val="00573080"/>
    <w:rsid w:val="005A3CD8"/>
    <w:rsid w:val="007138D1"/>
    <w:rsid w:val="00725A43"/>
    <w:rsid w:val="00770C5C"/>
    <w:rsid w:val="007A6E68"/>
    <w:rsid w:val="00802DFA"/>
    <w:rsid w:val="0081134E"/>
    <w:rsid w:val="008741F3"/>
    <w:rsid w:val="008C34B8"/>
    <w:rsid w:val="00906061"/>
    <w:rsid w:val="00916B19"/>
    <w:rsid w:val="00925820"/>
    <w:rsid w:val="009B79D0"/>
    <w:rsid w:val="00CC6680"/>
    <w:rsid w:val="00E20835"/>
    <w:rsid w:val="00E47D64"/>
    <w:rsid w:val="00EF1F05"/>
    <w:rsid w:val="00F70A9C"/>
    <w:rsid w:val="00F712D1"/>
    <w:rsid w:val="00F974BA"/>
    <w:rsid w:val="00FB4A97"/>
    <w:rsid w:val="00FE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EFED"/>
  <w15:chartTrackingRefBased/>
  <w15:docId w15:val="{26D632C6-36CC-44BE-8649-1214073D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16" w:hanging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DF4"/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D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D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D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D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D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DF4"/>
    <w:pPr>
      <w:numPr>
        <w:ilvl w:val="1"/>
      </w:numPr>
      <w:ind w:left="216" w:hanging="21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D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DF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546DF4"/>
    <w:rPr>
      <w:b/>
      <w:bCs/>
    </w:rPr>
  </w:style>
  <w:style w:type="paragraph" w:styleId="NormalWeb">
    <w:name w:val="Normal (Web)"/>
    <w:basedOn w:val="Normal"/>
    <w:uiPriority w:val="99"/>
    <w:unhideWhenUsed/>
    <w:rsid w:val="00546DF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47D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rathyusha07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thyushavelmala0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rathyusha07" TargetMode="External"/><Relationship Id="rId5" Type="http://schemas.openxmlformats.org/officeDocument/2006/relationships/hyperlink" Target="mailto:prathyushavelmala0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676</Words>
  <Characters>3858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bampalli</dc:creator>
  <cp:keywords/>
  <dc:description/>
  <cp:lastModifiedBy>Prathyusha velumala</cp:lastModifiedBy>
  <cp:revision>2</cp:revision>
  <cp:lastPrinted>2025-10-02T18:34:00Z</cp:lastPrinted>
  <dcterms:created xsi:type="dcterms:W3CDTF">2025-10-07T17:58:00Z</dcterms:created>
  <dcterms:modified xsi:type="dcterms:W3CDTF">2025-10-07T17:58:00Z</dcterms:modified>
</cp:coreProperties>
</file>