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F8DBB" w14:textId="77777777" w:rsidR="005B7FF6" w:rsidRPr="005B7FF6" w:rsidRDefault="005B7FF6" w:rsidP="005B7FF6">
      <w:pPr>
        <w:spacing w:before="100" w:beforeAutospacing="1" w:after="100" w:afterAutospacing="1" w:line="360" w:lineRule="auto"/>
        <w:jc w:val="center"/>
        <w:rPr>
          <w:rFonts w:ascii="Times New Roman" w:eastAsia="Times New Roman" w:hAnsi="Times New Roman" w:cs="Times New Roman"/>
          <w:b/>
          <w:bCs/>
          <w:kern w:val="36"/>
          <w:sz w:val="36"/>
          <w:szCs w:val="36"/>
          <w14:ligatures w14:val="none"/>
        </w:rPr>
      </w:pPr>
      <w:r w:rsidRPr="005B7FF6">
        <w:rPr>
          <w:rFonts w:ascii="Times New Roman" w:eastAsia="Times New Roman" w:hAnsi="Times New Roman" w:cs="Times New Roman"/>
          <w:b/>
          <w:bCs/>
          <w:kern w:val="36"/>
          <w:sz w:val="36"/>
          <w:szCs w:val="36"/>
          <w14:ligatures w14:val="none"/>
        </w:rPr>
        <w:t>RESUME</w:t>
      </w:r>
    </w:p>
    <w:p w14:paraId="3C336A0E" w14:textId="77E3BB6A"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Prerana Poola</w:t>
      </w:r>
      <w:r w:rsidRPr="00B90E08">
        <w:rPr>
          <w:rFonts w:ascii="Times New Roman" w:eastAsia="Times New Roman" w:hAnsi="Times New Roman" w:cs="Times New Roman"/>
          <w:kern w:val="0"/>
          <w14:ligatures w14:val="none"/>
        </w:rPr>
        <w:br/>
        <w:t>1800 Rhodes Rd, Kent, OH</w:t>
      </w:r>
      <w:r w:rsidRPr="00B90E08">
        <w:rPr>
          <w:rFonts w:ascii="Times New Roman" w:eastAsia="Times New Roman" w:hAnsi="Times New Roman" w:cs="Times New Roman"/>
          <w:kern w:val="0"/>
          <w14:ligatures w14:val="none"/>
        </w:rPr>
        <w:br/>
        <w:t>571-598-9108</w:t>
      </w:r>
      <w:r w:rsidR="005B7FF6" w:rsidRPr="00B90E08">
        <w:rPr>
          <w:rFonts w:ascii="Times New Roman" w:eastAsia="Times New Roman" w:hAnsi="Times New Roman" w:cs="Times New Roman"/>
          <w:kern w:val="0"/>
          <w14:ligatures w14:val="none"/>
        </w:rPr>
        <w:t xml:space="preserve"> </w:t>
      </w:r>
      <w:r w:rsidR="005B7FF6">
        <w:rPr>
          <w:rFonts w:ascii="Times New Roman" w:eastAsia="Times New Roman" w:hAnsi="Times New Roman" w:cs="Times New Roman"/>
          <w:kern w:val="0"/>
          <w14:ligatures w14:val="none"/>
        </w:rPr>
        <w:t>| poolaprerana006@gmail.com</w:t>
      </w:r>
      <w:r w:rsidRPr="00B90E08">
        <w:rPr>
          <w:rFonts w:ascii="Times New Roman" w:eastAsia="Times New Roman" w:hAnsi="Times New Roman" w:cs="Times New Roman"/>
          <w:kern w:val="0"/>
          <w14:ligatures w14:val="none"/>
        </w:rPr>
        <w:br/>
        <w:t xml:space="preserve"> </w:t>
      </w:r>
    </w:p>
    <w:p w14:paraId="789D4915" w14:textId="77777777" w:rsidR="00B90E08" w:rsidRPr="00B90E08" w:rsidRDefault="00B90E08" w:rsidP="005B7FF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90E08">
        <w:rPr>
          <w:rFonts w:ascii="Times New Roman" w:eastAsia="Times New Roman" w:hAnsi="Times New Roman" w:cs="Times New Roman"/>
          <w:b/>
          <w:bCs/>
          <w:kern w:val="0"/>
          <w14:ligatures w14:val="none"/>
        </w:rPr>
        <w:t>Professional Summary</w:t>
      </w:r>
    </w:p>
    <w:p w14:paraId="4509AFDA"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 xml:space="preserve">Clinical Research and Epidemiology Professional with 8+ years of experience in oncology-focused clinical research, IRB compliance, behavioral health epidemiology, and psychiatry. Strong foundation in patient evaluation, mental health screening, and psychometric assessment from MD Psychiatry training. Proven expertise in participant recruitment, informed consent, data collection, and </w:t>
      </w:r>
      <w:proofErr w:type="spellStart"/>
      <w:r w:rsidRPr="00B90E08">
        <w:rPr>
          <w:rFonts w:ascii="Times New Roman" w:eastAsia="Times New Roman" w:hAnsi="Times New Roman" w:cs="Times New Roman"/>
          <w:kern w:val="0"/>
          <w14:ligatures w14:val="none"/>
        </w:rPr>
        <w:t>REDCap</w:t>
      </w:r>
      <w:proofErr w:type="spellEnd"/>
      <w:r w:rsidRPr="00B90E08">
        <w:rPr>
          <w:rFonts w:ascii="Times New Roman" w:eastAsia="Times New Roman" w:hAnsi="Times New Roman" w:cs="Times New Roman"/>
          <w:kern w:val="0"/>
          <w14:ligatures w14:val="none"/>
        </w:rPr>
        <w:t xml:space="preserve"> data management. Skilled in SAS, R, and SQL, with growing proficiency in Python. Adept at developing and implementing mHealth interventions, collaborating with multidisciplinary teams, and supporting cancer prevention and survivorship studies.</w:t>
      </w:r>
    </w:p>
    <w:p w14:paraId="1FAC168A" w14:textId="5837812D" w:rsidR="00B90E08" w:rsidRPr="00B90E08" w:rsidRDefault="00B90E08" w:rsidP="005B7FF6">
      <w:pPr>
        <w:spacing w:after="0" w:line="360" w:lineRule="auto"/>
        <w:rPr>
          <w:rFonts w:ascii="Times New Roman" w:eastAsia="Times New Roman" w:hAnsi="Times New Roman" w:cs="Times New Roman"/>
          <w:kern w:val="0"/>
          <w14:ligatures w14:val="none"/>
        </w:rPr>
      </w:pPr>
    </w:p>
    <w:p w14:paraId="27E96588" w14:textId="77777777" w:rsidR="00B90E08" w:rsidRPr="00B90E08" w:rsidRDefault="00B90E08" w:rsidP="005B7FF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90E08">
        <w:rPr>
          <w:rFonts w:ascii="Times New Roman" w:eastAsia="Times New Roman" w:hAnsi="Times New Roman" w:cs="Times New Roman"/>
          <w:b/>
          <w:bCs/>
          <w:kern w:val="0"/>
          <w14:ligatures w14:val="none"/>
        </w:rPr>
        <w:t>Education</w:t>
      </w:r>
    </w:p>
    <w:p w14:paraId="3FE8CB21"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Master of Science – Clinical Epidemiology (Expected Dec 2025)</w:t>
      </w:r>
      <w:r w:rsidRPr="00B90E08">
        <w:rPr>
          <w:rFonts w:ascii="Times New Roman" w:eastAsia="Times New Roman" w:hAnsi="Times New Roman" w:cs="Times New Roman"/>
          <w:kern w:val="0"/>
          <w14:ligatures w14:val="none"/>
        </w:rPr>
        <w:br/>
        <w:t>Kent State University, Kent, OH</w:t>
      </w:r>
      <w:r w:rsidRPr="00B90E08">
        <w:rPr>
          <w:rFonts w:ascii="Times New Roman" w:eastAsia="Times New Roman" w:hAnsi="Times New Roman" w:cs="Times New Roman"/>
          <w:kern w:val="0"/>
          <w14:ligatures w14:val="none"/>
        </w:rPr>
        <w:br/>
        <w:t>Relevant Coursework: Epidemiology, Biostatistics, Research Methods, Public Health Ethics, Study Design</w:t>
      </w:r>
      <w:r w:rsidRPr="00B90E08">
        <w:rPr>
          <w:rFonts w:ascii="Times New Roman" w:eastAsia="Times New Roman" w:hAnsi="Times New Roman" w:cs="Times New Roman"/>
          <w:kern w:val="0"/>
          <w14:ligatures w14:val="none"/>
        </w:rPr>
        <w:br/>
        <w:t xml:space="preserve">Tools: SAS, R, SQL, ArcGIS, Tableau, </w:t>
      </w:r>
      <w:proofErr w:type="spellStart"/>
      <w:r w:rsidRPr="00B90E08">
        <w:rPr>
          <w:rFonts w:ascii="Times New Roman" w:eastAsia="Times New Roman" w:hAnsi="Times New Roman" w:cs="Times New Roman"/>
          <w:kern w:val="0"/>
          <w14:ligatures w14:val="none"/>
        </w:rPr>
        <w:t>REDCap</w:t>
      </w:r>
      <w:proofErr w:type="spellEnd"/>
    </w:p>
    <w:p w14:paraId="60C577B8"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Doctor of Medicine (MD) – Psychiatry</w:t>
      </w:r>
      <w:r w:rsidRPr="00B90E08">
        <w:rPr>
          <w:rFonts w:ascii="Times New Roman" w:eastAsia="Times New Roman" w:hAnsi="Times New Roman" w:cs="Times New Roman"/>
          <w:kern w:val="0"/>
          <w14:ligatures w14:val="none"/>
        </w:rPr>
        <w:br/>
        <w:t>SVS Medical College, India | 2020 – 2022</w:t>
      </w:r>
      <w:r w:rsidRPr="00B90E08">
        <w:rPr>
          <w:rFonts w:ascii="Times New Roman" w:eastAsia="Times New Roman" w:hAnsi="Times New Roman" w:cs="Times New Roman"/>
          <w:kern w:val="0"/>
          <w14:ligatures w14:val="none"/>
        </w:rPr>
        <w:br/>
        <w:t xml:space="preserve">Key Experiences: Psychiatric history taking, mental status examinations, formulation of diagnoses (ICD-10), psychopharmacology, psychotherapy sessions (CBT, supportive therapy), </w:t>
      </w:r>
      <w:r w:rsidRPr="00B90E08">
        <w:rPr>
          <w:rFonts w:ascii="Times New Roman" w:eastAsia="Times New Roman" w:hAnsi="Times New Roman" w:cs="Times New Roman"/>
          <w:kern w:val="0"/>
          <w14:ligatures w14:val="none"/>
        </w:rPr>
        <w:lastRenderedPageBreak/>
        <w:t>group counseling, and community psychiatry outreach. Managed inpatient and outpatient cases for depression, schizophrenia, substance use, and anxiety disorders.</w:t>
      </w:r>
    </w:p>
    <w:p w14:paraId="128EB9AB"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Bachelor of Medicine and Bachelor of Surgery (MBBS)</w:t>
      </w:r>
      <w:r w:rsidRPr="00B90E08">
        <w:rPr>
          <w:rFonts w:ascii="Times New Roman" w:eastAsia="Times New Roman" w:hAnsi="Times New Roman" w:cs="Times New Roman"/>
          <w:kern w:val="0"/>
          <w14:ligatures w14:val="none"/>
        </w:rPr>
        <w:br/>
      </w:r>
      <w:proofErr w:type="spellStart"/>
      <w:r w:rsidRPr="00B90E08">
        <w:rPr>
          <w:rFonts w:ascii="Times New Roman" w:eastAsia="Times New Roman" w:hAnsi="Times New Roman" w:cs="Times New Roman"/>
          <w:kern w:val="0"/>
          <w14:ligatures w14:val="none"/>
        </w:rPr>
        <w:t>Kamineni</w:t>
      </w:r>
      <w:proofErr w:type="spellEnd"/>
      <w:r w:rsidRPr="00B90E08">
        <w:rPr>
          <w:rFonts w:ascii="Times New Roman" w:eastAsia="Times New Roman" w:hAnsi="Times New Roman" w:cs="Times New Roman"/>
          <w:kern w:val="0"/>
          <w14:ligatures w14:val="none"/>
        </w:rPr>
        <w:t xml:space="preserve"> Academy of Medical Sciences, India | 2013 – 2019</w:t>
      </w:r>
    </w:p>
    <w:p w14:paraId="08759736" w14:textId="64637A81" w:rsidR="00B90E08" w:rsidRPr="00B90E08" w:rsidRDefault="00B90E08" w:rsidP="005B7FF6">
      <w:pPr>
        <w:spacing w:after="0" w:line="360" w:lineRule="auto"/>
        <w:rPr>
          <w:rFonts w:ascii="Times New Roman" w:eastAsia="Times New Roman" w:hAnsi="Times New Roman" w:cs="Times New Roman"/>
          <w:kern w:val="0"/>
          <w14:ligatures w14:val="none"/>
        </w:rPr>
      </w:pPr>
    </w:p>
    <w:p w14:paraId="2236AE0A" w14:textId="77777777" w:rsidR="00B90E08" w:rsidRPr="00B90E08" w:rsidRDefault="00B90E08" w:rsidP="005B7FF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90E08">
        <w:rPr>
          <w:rFonts w:ascii="Times New Roman" w:eastAsia="Times New Roman" w:hAnsi="Times New Roman" w:cs="Times New Roman"/>
          <w:b/>
          <w:bCs/>
          <w:kern w:val="0"/>
          <w14:ligatures w14:val="none"/>
        </w:rPr>
        <w:t>Professional Experience</w:t>
      </w:r>
    </w:p>
    <w:p w14:paraId="26BF6AAF"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Clinical Research Assistant | Summa Health – Physical Activity and Cancer Study</w:t>
      </w:r>
      <w:r w:rsidRPr="00B90E08">
        <w:rPr>
          <w:rFonts w:ascii="Times New Roman" w:eastAsia="Times New Roman" w:hAnsi="Times New Roman" w:cs="Times New Roman"/>
          <w:kern w:val="0"/>
          <w14:ligatures w14:val="none"/>
        </w:rPr>
        <w:br/>
        <w:t>Jan 2025 – Dec 2025</w:t>
      </w:r>
    </w:p>
    <w:p w14:paraId="186C8621" w14:textId="090DA0D1" w:rsidR="00B90E08" w:rsidRPr="00B90E08" w:rsidRDefault="00B90E08" w:rsidP="005B7FF6">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Supported IRB-approved cross-sectional study on physical activity among gynecologic cancer patients.</w:t>
      </w:r>
    </w:p>
    <w:p w14:paraId="16626F91" w14:textId="77777777" w:rsidR="00B90E08" w:rsidRPr="00B90E08" w:rsidRDefault="00B90E08" w:rsidP="005B7FF6">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Recruited participants, obtained informed consent, and performed data collection via GPAQ questionnaires.</w:t>
      </w:r>
    </w:p>
    <w:p w14:paraId="595EBD67" w14:textId="77777777" w:rsidR="00B90E08" w:rsidRPr="00B90E08" w:rsidRDefault="00B90E08" w:rsidP="005B7FF6">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 xml:space="preserve">Entered and managed study data in </w:t>
      </w:r>
      <w:proofErr w:type="spellStart"/>
      <w:r w:rsidRPr="00B90E08">
        <w:rPr>
          <w:rFonts w:ascii="Times New Roman" w:eastAsia="Times New Roman" w:hAnsi="Times New Roman" w:cs="Times New Roman"/>
          <w:kern w:val="0"/>
          <w14:ligatures w14:val="none"/>
        </w:rPr>
        <w:t>REDCap</w:t>
      </w:r>
      <w:proofErr w:type="spellEnd"/>
      <w:r w:rsidRPr="00B90E08">
        <w:rPr>
          <w:rFonts w:ascii="Times New Roman" w:eastAsia="Times New Roman" w:hAnsi="Times New Roman" w:cs="Times New Roman"/>
          <w:kern w:val="0"/>
          <w14:ligatures w14:val="none"/>
        </w:rPr>
        <w:t>; ensured high-quality data integrity and confidentiality.</w:t>
      </w:r>
    </w:p>
    <w:p w14:paraId="22950D4F" w14:textId="77777777" w:rsidR="00B90E08" w:rsidRPr="00B90E08" w:rsidRDefault="00B90E08" w:rsidP="005B7FF6">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Assisted in designing survey instruments, performing descriptive statistics, and preparing abstracts for conference submission.</w:t>
      </w:r>
    </w:p>
    <w:p w14:paraId="4B2C50F6" w14:textId="77777777" w:rsidR="00B90E08" w:rsidRPr="00B90E08" w:rsidRDefault="00B90E08" w:rsidP="005B7FF6">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Collaborated with oncologists, nurses, and social workers to support patient recruitment and address psychosocial barriers to participation.</w:t>
      </w:r>
    </w:p>
    <w:p w14:paraId="7E2ACF38"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Graduate Researcher | Kent State University – Sleep &amp; Mental Health Study</w:t>
      </w:r>
      <w:r w:rsidRPr="00B90E08">
        <w:rPr>
          <w:rFonts w:ascii="Times New Roman" w:eastAsia="Times New Roman" w:hAnsi="Times New Roman" w:cs="Times New Roman"/>
          <w:kern w:val="0"/>
          <w14:ligatures w14:val="none"/>
        </w:rPr>
        <w:br/>
        <w:t>Aug 2024 – Aug 2025</w:t>
      </w:r>
    </w:p>
    <w:p w14:paraId="4B5CA016" w14:textId="44453837" w:rsidR="00B90E08" w:rsidRPr="00B90E08" w:rsidRDefault="00B90E08" w:rsidP="005B7FF6">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Conducted epidemiologic analysis of BRFSS data to assess association between inadequate sleep and depression among young adults.</w:t>
      </w:r>
    </w:p>
    <w:p w14:paraId="3B7658DD" w14:textId="77777777" w:rsidR="00B90E08" w:rsidRPr="00B90E08" w:rsidRDefault="00B90E08" w:rsidP="005B7FF6">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Performed univariable and multivariable logistic regression using SAS; reported adjusted OR=1.43 (95% CI: 1.31–1.56).</w:t>
      </w:r>
    </w:p>
    <w:p w14:paraId="463BED34" w14:textId="77777777" w:rsidR="00B90E08" w:rsidRPr="00B90E08" w:rsidRDefault="00B90E08" w:rsidP="005B7FF6">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Drafted manuscript sections and presented findings in graduate seminars.</w:t>
      </w:r>
    </w:p>
    <w:p w14:paraId="0407B258" w14:textId="1002D13E"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lastRenderedPageBreak/>
        <w:t>Epidemiologist | Indian Council of Medical Research (ICMR)</w:t>
      </w:r>
      <w:r w:rsidRPr="00B90E08">
        <w:rPr>
          <w:rFonts w:ascii="Times New Roman" w:eastAsia="Times New Roman" w:hAnsi="Times New Roman" w:cs="Times New Roman"/>
          <w:kern w:val="0"/>
          <w14:ligatures w14:val="none"/>
        </w:rPr>
        <w:br/>
        <w:t>Aug 202</w:t>
      </w:r>
      <w:r w:rsidRPr="005B7FF6">
        <w:rPr>
          <w:rFonts w:ascii="Times New Roman" w:eastAsia="Times New Roman" w:hAnsi="Times New Roman" w:cs="Times New Roman"/>
          <w:kern w:val="0"/>
          <w14:ligatures w14:val="none"/>
        </w:rPr>
        <w:t>2</w:t>
      </w:r>
      <w:r w:rsidRPr="00B90E08">
        <w:rPr>
          <w:rFonts w:ascii="Times New Roman" w:eastAsia="Times New Roman" w:hAnsi="Times New Roman" w:cs="Times New Roman"/>
          <w:kern w:val="0"/>
          <w14:ligatures w14:val="none"/>
        </w:rPr>
        <w:t xml:space="preserve"> – Aug 2024</w:t>
      </w:r>
    </w:p>
    <w:p w14:paraId="36519444" w14:textId="77777777" w:rsidR="00B90E08" w:rsidRPr="00B90E08" w:rsidRDefault="00B90E08" w:rsidP="005B7FF6">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Led surveillance projects for communicable and non-communicable diseases, including oncology registries.</w:t>
      </w:r>
    </w:p>
    <w:p w14:paraId="72B1B451" w14:textId="47E32263" w:rsidR="00B90E08" w:rsidRPr="00B90E08" w:rsidRDefault="00B90E08" w:rsidP="005B7FF6">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Co-authored peer-reviewed papers on cervical cytology risk factors among HIV+ women.</w:t>
      </w:r>
    </w:p>
    <w:p w14:paraId="265F696F" w14:textId="77777777" w:rsidR="00B90E08" w:rsidRPr="00B90E08" w:rsidRDefault="00B90E08" w:rsidP="005B7FF6">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Developed study protocols, trained junior staff on Good Clinical Practice (GCP) and ethical compliance.</w:t>
      </w:r>
    </w:p>
    <w:p w14:paraId="355C9148" w14:textId="77777777" w:rsidR="00B90E08" w:rsidRPr="00B90E08" w:rsidRDefault="00B90E08" w:rsidP="005B7FF6">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Collaborated with statisticians to conduct multivariable modeling and disseminate results at national conferences.</w:t>
      </w:r>
    </w:p>
    <w:p w14:paraId="3B3E3559"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Junior Resident | Department of Psychiatry, SVS Medical College</w:t>
      </w:r>
      <w:r w:rsidRPr="00B90E08">
        <w:rPr>
          <w:rFonts w:ascii="Times New Roman" w:eastAsia="Times New Roman" w:hAnsi="Times New Roman" w:cs="Times New Roman"/>
          <w:kern w:val="0"/>
          <w14:ligatures w14:val="none"/>
        </w:rPr>
        <w:br/>
        <w:t>Apr 2020 – Mar 2022</w:t>
      </w:r>
    </w:p>
    <w:p w14:paraId="5C916807" w14:textId="77777777" w:rsidR="00B90E08" w:rsidRPr="00B90E08" w:rsidRDefault="00B90E08" w:rsidP="005B7FF6">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Managed inpatient wards with 20+ patients daily; conducted psychiatric assessments, supervised medication adherence, and coordinated discharge planning.</w:t>
      </w:r>
    </w:p>
    <w:p w14:paraId="5150C66F" w14:textId="77777777" w:rsidR="00B90E08" w:rsidRPr="00B90E08" w:rsidRDefault="00B90E08" w:rsidP="005B7FF6">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Performed suicide risk assessments, crisis intervention, and family psychoeducation.</w:t>
      </w:r>
    </w:p>
    <w:p w14:paraId="22D96DC3" w14:textId="77777777" w:rsidR="00B90E08" w:rsidRPr="00B90E08" w:rsidRDefault="00B90E08" w:rsidP="005B7FF6">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Conducted community mental health camps and substance use awareness programs.</w:t>
      </w:r>
    </w:p>
    <w:p w14:paraId="0A5498BA" w14:textId="77777777" w:rsidR="00B90E08" w:rsidRPr="00B90E08" w:rsidRDefault="00B90E08" w:rsidP="005B7FF6">
      <w:p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 xml:space="preserve">Public Health Intern | </w:t>
      </w:r>
      <w:proofErr w:type="spellStart"/>
      <w:r w:rsidRPr="00B90E08">
        <w:rPr>
          <w:rFonts w:ascii="Times New Roman" w:eastAsia="Times New Roman" w:hAnsi="Times New Roman" w:cs="Times New Roman"/>
          <w:b/>
          <w:bCs/>
          <w:kern w:val="0"/>
          <w14:ligatures w14:val="none"/>
        </w:rPr>
        <w:t>Kamineni</w:t>
      </w:r>
      <w:proofErr w:type="spellEnd"/>
      <w:r w:rsidRPr="00B90E08">
        <w:rPr>
          <w:rFonts w:ascii="Times New Roman" w:eastAsia="Times New Roman" w:hAnsi="Times New Roman" w:cs="Times New Roman"/>
          <w:b/>
          <w:bCs/>
          <w:kern w:val="0"/>
          <w14:ligatures w14:val="none"/>
        </w:rPr>
        <w:t xml:space="preserve"> Academy &amp; District Health Programs</w:t>
      </w:r>
      <w:r w:rsidRPr="00B90E08">
        <w:rPr>
          <w:rFonts w:ascii="Times New Roman" w:eastAsia="Times New Roman" w:hAnsi="Times New Roman" w:cs="Times New Roman"/>
          <w:kern w:val="0"/>
          <w14:ligatures w14:val="none"/>
        </w:rPr>
        <w:br/>
        <w:t>Jan 2019 – Jan 2020</w:t>
      </w:r>
    </w:p>
    <w:p w14:paraId="6A73C49A" w14:textId="77777777" w:rsidR="00B90E08" w:rsidRPr="00B90E08" w:rsidRDefault="00B90E08" w:rsidP="005B7FF6">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Participated in immunization drives, maternal-child health surveillance, and health education programs.</w:t>
      </w:r>
    </w:p>
    <w:p w14:paraId="764A2826" w14:textId="77777777" w:rsidR="00B90E08" w:rsidRPr="00B90E08" w:rsidRDefault="00B90E08" w:rsidP="005B7FF6">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kern w:val="0"/>
          <w14:ligatures w14:val="none"/>
        </w:rPr>
        <w:t>Supported data collection and preliminary analysis for community health research.</w:t>
      </w:r>
    </w:p>
    <w:p w14:paraId="15F342B4" w14:textId="5721FC15" w:rsidR="00B90E08" w:rsidRPr="00B90E08" w:rsidRDefault="00B90E08" w:rsidP="005B7FF6">
      <w:pPr>
        <w:spacing w:after="0" w:line="360" w:lineRule="auto"/>
        <w:rPr>
          <w:rFonts w:ascii="Times New Roman" w:eastAsia="Times New Roman" w:hAnsi="Times New Roman" w:cs="Times New Roman"/>
          <w:kern w:val="0"/>
          <w14:ligatures w14:val="none"/>
        </w:rPr>
      </w:pPr>
    </w:p>
    <w:p w14:paraId="3052A179" w14:textId="77777777" w:rsidR="00B90E08" w:rsidRPr="00B90E08" w:rsidRDefault="00B90E08" w:rsidP="005B7FF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90E08">
        <w:rPr>
          <w:rFonts w:ascii="Times New Roman" w:eastAsia="Times New Roman" w:hAnsi="Times New Roman" w:cs="Times New Roman"/>
          <w:b/>
          <w:bCs/>
          <w:kern w:val="0"/>
          <w14:ligatures w14:val="none"/>
        </w:rPr>
        <w:t>Technical Skills</w:t>
      </w:r>
    </w:p>
    <w:p w14:paraId="6D096DA1" w14:textId="77777777" w:rsidR="00B90E08" w:rsidRPr="00B90E08" w:rsidRDefault="00B90E08" w:rsidP="005B7FF6">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Statistical &amp; Data Tools:</w:t>
      </w:r>
      <w:r w:rsidRPr="00B90E08">
        <w:rPr>
          <w:rFonts w:ascii="Times New Roman" w:eastAsia="Times New Roman" w:hAnsi="Times New Roman" w:cs="Times New Roman"/>
          <w:kern w:val="0"/>
          <w14:ligatures w14:val="none"/>
        </w:rPr>
        <w:t xml:space="preserve"> SAS, R, SQL, </w:t>
      </w:r>
      <w:proofErr w:type="spellStart"/>
      <w:r w:rsidRPr="00B90E08">
        <w:rPr>
          <w:rFonts w:ascii="Times New Roman" w:eastAsia="Times New Roman" w:hAnsi="Times New Roman" w:cs="Times New Roman"/>
          <w:kern w:val="0"/>
          <w14:ligatures w14:val="none"/>
        </w:rPr>
        <w:t>REDCap</w:t>
      </w:r>
      <w:proofErr w:type="spellEnd"/>
      <w:r w:rsidRPr="00B90E08">
        <w:rPr>
          <w:rFonts w:ascii="Times New Roman" w:eastAsia="Times New Roman" w:hAnsi="Times New Roman" w:cs="Times New Roman"/>
          <w:kern w:val="0"/>
          <w14:ligatures w14:val="none"/>
        </w:rPr>
        <w:t>, ArcGIS, Tableau</w:t>
      </w:r>
    </w:p>
    <w:p w14:paraId="1DBFAF0E" w14:textId="77777777" w:rsidR="00B90E08" w:rsidRPr="00B90E08" w:rsidRDefault="00B90E08" w:rsidP="005B7FF6">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Programming:</w:t>
      </w:r>
      <w:r w:rsidRPr="00B90E08">
        <w:rPr>
          <w:rFonts w:ascii="Times New Roman" w:eastAsia="Times New Roman" w:hAnsi="Times New Roman" w:cs="Times New Roman"/>
          <w:kern w:val="0"/>
          <w14:ligatures w14:val="none"/>
        </w:rPr>
        <w:t xml:space="preserve"> Python (beginner – pandas, matplotlib), SQL joins/subqueries, ETL concepts</w:t>
      </w:r>
    </w:p>
    <w:p w14:paraId="5DAB5F69" w14:textId="77777777" w:rsidR="00B90E08" w:rsidRPr="00B90E08" w:rsidRDefault="00B90E08" w:rsidP="005B7FF6">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lastRenderedPageBreak/>
        <w:t>Research Competencies:</w:t>
      </w:r>
      <w:r w:rsidRPr="00B90E08">
        <w:rPr>
          <w:rFonts w:ascii="Times New Roman" w:eastAsia="Times New Roman" w:hAnsi="Times New Roman" w:cs="Times New Roman"/>
          <w:kern w:val="0"/>
          <w14:ligatures w14:val="none"/>
        </w:rPr>
        <w:t xml:space="preserve"> IRB submissions, CRF completion, adverse event reporting, literature review</w:t>
      </w:r>
    </w:p>
    <w:p w14:paraId="1278293F" w14:textId="77777777" w:rsidR="00B90E08" w:rsidRPr="00B90E08" w:rsidRDefault="00B90E08" w:rsidP="005B7FF6">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Clinical &amp; Psychiatry Skills:</w:t>
      </w:r>
      <w:r w:rsidRPr="00B90E08">
        <w:rPr>
          <w:rFonts w:ascii="Times New Roman" w:eastAsia="Times New Roman" w:hAnsi="Times New Roman" w:cs="Times New Roman"/>
          <w:kern w:val="0"/>
          <w14:ligatures w14:val="none"/>
        </w:rPr>
        <w:t xml:space="preserve"> MSE, DSM-5/ICD-10 diagnosis, CBT principles, psychopharmacology management</w:t>
      </w:r>
    </w:p>
    <w:p w14:paraId="26D31128" w14:textId="77777777" w:rsidR="00B90E08" w:rsidRPr="00B90E08" w:rsidRDefault="00B90E08" w:rsidP="005B7FF6">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b/>
          <w:bCs/>
          <w:kern w:val="0"/>
          <w14:ligatures w14:val="none"/>
        </w:rPr>
        <w:t>Soft Skills:</w:t>
      </w:r>
      <w:r w:rsidRPr="00B90E08">
        <w:rPr>
          <w:rFonts w:ascii="Times New Roman" w:eastAsia="Times New Roman" w:hAnsi="Times New Roman" w:cs="Times New Roman"/>
          <w:kern w:val="0"/>
          <w14:ligatures w14:val="none"/>
        </w:rPr>
        <w:t xml:space="preserve"> Patient engagement, cross-functional collaboration, scientific writing, public speaking</w:t>
      </w:r>
    </w:p>
    <w:p w14:paraId="0A45F903" w14:textId="4DD0932F" w:rsidR="00B90E08" w:rsidRPr="00B90E08" w:rsidRDefault="00B90E08" w:rsidP="005B7FF6">
      <w:pPr>
        <w:spacing w:after="0" w:line="360" w:lineRule="auto"/>
        <w:rPr>
          <w:rFonts w:ascii="Times New Roman" w:eastAsia="Times New Roman" w:hAnsi="Times New Roman" w:cs="Times New Roman"/>
          <w:kern w:val="0"/>
          <w14:ligatures w14:val="none"/>
        </w:rPr>
      </w:pPr>
    </w:p>
    <w:p w14:paraId="396E9486" w14:textId="02304D94" w:rsidR="00B90E08" w:rsidRPr="00B90E08" w:rsidRDefault="00B90E08" w:rsidP="005B7FF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90E08">
        <w:rPr>
          <w:rFonts w:ascii="Times New Roman" w:eastAsia="Times New Roman" w:hAnsi="Times New Roman" w:cs="Times New Roman"/>
          <w:b/>
          <w:bCs/>
          <w:kern w:val="0"/>
          <w14:ligatures w14:val="none"/>
        </w:rPr>
        <w:t>Research</w:t>
      </w:r>
    </w:p>
    <w:p w14:paraId="6244A781" w14:textId="56D6DB5F" w:rsidR="00B90E08" w:rsidRPr="00B90E08" w:rsidRDefault="00B90E08" w:rsidP="005B7FF6">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i/>
          <w:iCs/>
          <w:kern w:val="0"/>
          <w14:ligatures w14:val="none"/>
        </w:rPr>
        <w:t>Risk Factors for Abnormal Cervical Cytology Among HIV-Positive Women</w:t>
      </w:r>
      <w:r w:rsidRPr="00B90E08">
        <w:rPr>
          <w:rFonts w:ascii="Times New Roman" w:eastAsia="Times New Roman" w:hAnsi="Times New Roman" w:cs="Times New Roman"/>
          <w:kern w:val="0"/>
          <w14:ligatures w14:val="none"/>
        </w:rPr>
        <w:t xml:space="preserve"> – Cross-sectional analysis, Alabama.</w:t>
      </w:r>
    </w:p>
    <w:p w14:paraId="7EDADCFF" w14:textId="4CFE5715" w:rsidR="00B90E08" w:rsidRDefault="00B90E08" w:rsidP="005B7FF6">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90E08">
        <w:rPr>
          <w:rFonts w:ascii="Times New Roman" w:eastAsia="Times New Roman" w:hAnsi="Times New Roman" w:cs="Times New Roman"/>
          <w:i/>
          <w:iCs/>
          <w:kern w:val="0"/>
          <w14:ligatures w14:val="none"/>
        </w:rPr>
        <w:t>Association Between Inadequate Sleep and Depression in Young Adults</w:t>
      </w:r>
      <w:r w:rsidRPr="00B90E08">
        <w:rPr>
          <w:rFonts w:ascii="Times New Roman" w:eastAsia="Times New Roman" w:hAnsi="Times New Roman" w:cs="Times New Roman"/>
          <w:kern w:val="0"/>
          <w14:ligatures w14:val="none"/>
        </w:rPr>
        <w:t xml:space="preserve"> – Nationally representative BRFSS dataset.</w:t>
      </w:r>
    </w:p>
    <w:p w14:paraId="3660EC78" w14:textId="77777777" w:rsidR="008C739D" w:rsidRPr="00B90E08" w:rsidRDefault="008C739D" w:rsidP="008C739D">
      <w:pPr>
        <w:spacing w:before="100" w:beforeAutospacing="1" w:after="100" w:afterAutospacing="1" w:line="360" w:lineRule="auto"/>
        <w:ind w:left="720"/>
        <w:rPr>
          <w:rFonts w:ascii="Times New Roman" w:eastAsia="Times New Roman" w:hAnsi="Times New Roman" w:cs="Times New Roman"/>
          <w:kern w:val="0"/>
          <w14:ligatures w14:val="none"/>
        </w:rPr>
      </w:pPr>
    </w:p>
    <w:p w14:paraId="34201C8A" w14:textId="77777777" w:rsidR="008C739D" w:rsidRPr="008C739D" w:rsidRDefault="008C739D" w:rsidP="008C739D">
      <w:pPr>
        <w:pStyle w:val="ListParagraph"/>
        <w:spacing w:line="360" w:lineRule="auto"/>
        <w:rPr>
          <w:rFonts w:ascii="Times New Roman" w:hAnsi="Times New Roman" w:cs="Times New Roman"/>
          <w:b/>
          <w:bCs/>
        </w:rPr>
      </w:pPr>
      <w:r w:rsidRPr="008C739D">
        <w:rPr>
          <w:rFonts w:ascii="Times New Roman" w:hAnsi="Times New Roman" w:cs="Times New Roman"/>
          <w:b/>
          <w:bCs/>
        </w:rPr>
        <w:t>Thesis Projects</w:t>
      </w:r>
    </w:p>
    <w:p w14:paraId="4EF3BA91" w14:textId="77777777" w:rsidR="008C739D" w:rsidRDefault="008C739D" w:rsidP="008C739D">
      <w:pPr>
        <w:pStyle w:val="ListParagraph"/>
        <w:spacing w:line="360" w:lineRule="auto"/>
        <w:rPr>
          <w:rFonts w:ascii="Times New Roman" w:hAnsi="Times New Roman" w:cs="Times New Roman"/>
        </w:rPr>
      </w:pPr>
      <w:r w:rsidRPr="008C739D">
        <w:rPr>
          <w:rFonts w:ascii="Times New Roman" w:hAnsi="Times New Roman" w:cs="Times New Roman"/>
        </w:rPr>
        <w:t>- Correlation between level of state markers and alcohol withdrawal states – Cross-sectional study</w:t>
      </w:r>
      <w:r w:rsidRPr="008C739D">
        <w:rPr>
          <w:rFonts w:ascii="Times New Roman" w:hAnsi="Times New Roman" w:cs="Times New Roman"/>
        </w:rPr>
        <w:br/>
        <w:t>- Neurocognitive deficits and correlation with cerebellar functioning in alcohol dependent patients</w:t>
      </w:r>
      <w:r w:rsidRPr="008C739D">
        <w:rPr>
          <w:rFonts w:ascii="Times New Roman" w:hAnsi="Times New Roman" w:cs="Times New Roman"/>
        </w:rPr>
        <w:br/>
        <w:t>- Clinical correlates among schizophrenia patients with suicidal attempts</w:t>
      </w:r>
      <w:r w:rsidRPr="008C739D">
        <w:rPr>
          <w:rFonts w:ascii="Times New Roman" w:hAnsi="Times New Roman" w:cs="Times New Roman"/>
        </w:rPr>
        <w:br/>
        <w:t>- Premenstrual dysphoric disorder among healthcare workers – Cross-sectional study</w:t>
      </w:r>
    </w:p>
    <w:p w14:paraId="7FA103C9" w14:textId="77777777" w:rsidR="008C739D" w:rsidRPr="008C739D" w:rsidRDefault="008C739D" w:rsidP="008C739D">
      <w:pPr>
        <w:pStyle w:val="ListParagraph"/>
        <w:spacing w:line="360" w:lineRule="auto"/>
        <w:rPr>
          <w:rFonts w:ascii="Times New Roman" w:hAnsi="Times New Roman" w:cs="Times New Roman"/>
        </w:rPr>
      </w:pPr>
    </w:p>
    <w:p w14:paraId="77491DBF" w14:textId="77777777" w:rsidR="008C739D" w:rsidRPr="008C739D" w:rsidRDefault="008C739D" w:rsidP="008C739D">
      <w:pPr>
        <w:pStyle w:val="ListParagraph"/>
        <w:spacing w:line="360" w:lineRule="auto"/>
        <w:rPr>
          <w:rFonts w:ascii="Times New Roman" w:hAnsi="Times New Roman" w:cs="Times New Roman"/>
          <w:b/>
          <w:bCs/>
        </w:rPr>
      </w:pPr>
      <w:r w:rsidRPr="008C739D">
        <w:rPr>
          <w:rFonts w:ascii="Times New Roman" w:hAnsi="Times New Roman" w:cs="Times New Roman"/>
          <w:b/>
          <w:bCs/>
        </w:rPr>
        <w:t>Research Papers</w:t>
      </w:r>
    </w:p>
    <w:p w14:paraId="4B0716C1" w14:textId="77777777" w:rsidR="008C739D" w:rsidRDefault="008C739D" w:rsidP="008C739D">
      <w:pPr>
        <w:pStyle w:val="ListParagraph"/>
        <w:spacing w:line="360" w:lineRule="auto"/>
        <w:rPr>
          <w:rFonts w:ascii="Times New Roman" w:hAnsi="Times New Roman" w:cs="Times New Roman"/>
        </w:rPr>
      </w:pPr>
      <w:r w:rsidRPr="008C739D">
        <w:rPr>
          <w:rFonts w:ascii="Times New Roman" w:hAnsi="Times New Roman" w:cs="Times New Roman"/>
        </w:rPr>
        <w:t>- Social anxiety and social media addiction in medical undergraduates – Cross-sectional study</w:t>
      </w:r>
      <w:r w:rsidRPr="008C739D">
        <w:rPr>
          <w:rFonts w:ascii="Times New Roman" w:hAnsi="Times New Roman" w:cs="Times New Roman"/>
        </w:rPr>
        <w:br/>
        <w:t>- Factors associated with recurrence in individuals with bipolar affective disorder – Case control study</w:t>
      </w:r>
      <w:r w:rsidRPr="008C739D">
        <w:rPr>
          <w:rFonts w:ascii="Times New Roman" w:hAnsi="Times New Roman" w:cs="Times New Roman"/>
        </w:rPr>
        <w:br/>
        <w:t>- Attitude of caregivers toward mental illness during first episode psychosis and relapses – Comparative study</w:t>
      </w:r>
      <w:r w:rsidRPr="008C739D">
        <w:rPr>
          <w:rFonts w:ascii="Times New Roman" w:hAnsi="Times New Roman" w:cs="Times New Roman"/>
        </w:rPr>
        <w:br/>
      </w:r>
      <w:r w:rsidRPr="008C739D">
        <w:rPr>
          <w:rFonts w:ascii="Times New Roman" w:hAnsi="Times New Roman" w:cs="Times New Roman"/>
        </w:rPr>
        <w:lastRenderedPageBreak/>
        <w:t>- Risk of eating disorders and body shape preoccupation among medical students</w:t>
      </w:r>
      <w:r w:rsidRPr="008C739D">
        <w:rPr>
          <w:rFonts w:ascii="Times New Roman" w:hAnsi="Times New Roman" w:cs="Times New Roman"/>
        </w:rPr>
        <w:br/>
        <w:t>- Risk Factors for Abnormal Cervical Cytology Among HIV-Positive Women</w:t>
      </w:r>
      <w:r w:rsidRPr="008C739D">
        <w:rPr>
          <w:rFonts w:ascii="Times New Roman" w:hAnsi="Times New Roman" w:cs="Times New Roman"/>
        </w:rPr>
        <w:br/>
        <w:t>- Association Between Inadequate Sleep and Depression in Young Adults</w:t>
      </w:r>
    </w:p>
    <w:p w14:paraId="3021AFDE" w14:textId="77777777" w:rsidR="008C739D" w:rsidRPr="008C739D" w:rsidRDefault="008C739D" w:rsidP="008C739D">
      <w:pPr>
        <w:pStyle w:val="ListParagraph"/>
        <w:spacing w:line="360" w:lineRule="auto"/>
        <w:rPr>
          <w:rFonts w:ascii="Times New Roman" w:hAnsi="Times New Roman" w:cs="Times New Roman"/>
        </w:rPr>
      </w:pPr>
    </w:p>
    <w:p w14:paraId="6A00D961" w14:textId="77777777" w:rsidR="008C739D" w:rsidRPr="008C739D" w:rsidRDefault="008C739D" w:rsidP="008C739D">
      <w:pPr>
        <w:pStyle w:val="ListParagraph"/>
        <w:spacing w:line="360" w:lineRule="auto"/>
        <w:rPr>
          <w:rFonts w:ascii="Times New Roman" w:hAnsi="Times New Roman" w:cs="Times New Roman"/>
          <w:b/>
          <w:bCs/>
        </w:rPr>
      </w:pPr>
      <w:r w:rsidRPr="008C739D">
        <w:rPr>
          <w:rFonts w:ascii="Times New Roman" w:hAnsi="Times New Roman" w:cs="Times New Roman"/>
          <w:b/>
          <w:bCs/>
        </w:rPr>
        <w:t>Research Posters</w:t>
      </w:r>
    </w:p>
    <w:p w14:paraId="3DA05453" w14:textId="77777777" w:rsidR="008C739D" w:rsidRPr="008C739D" w:rsidRDefault="008C739D" w:rsidP="008C739D">
      <w:pPr>
        <w:pStyle w:val="ListParagraph"/>
        <w:spacing w:line="360" w:lineRule="auto"/>
        <w:rPr>
          <w:rFonts w:ascii="Times New Roman" w:hAnsi="Times New Roman" w:cs="Times New Roman"/>
        </w:rPr>
      </w:pPr>
      <w:r w:rsidRPr="008C739D">
        <w:rPr>
          <w:rFonts w:ascii="Times New Roman" w:hAnsi="Times New Roman" w:cs="Times New Roman"/>
        </w:rPr>
        <w:t>- Conversion disorder with morbid depression – A holistic approach</w:t>
      </w:r>
      <w:r w:rsidRPr="008C739D">
        <w:rPr>
          <w:rFonts w:ascii="Times New Roman" w:hAnsi="Times New Roman" w:cs="Times New Roman"/>
        </w:rPr>
        <w:br/>
        <w:t>- Dissociative Disorder presenting as Catatonia – A case study</w:t>
      </w:r>
    </w:p>
    <w:p w14:paraId="2A4DE515" w14:textId="77777777" w:rsidR="008C739D" w:rsidRDefault="008C739D" w:rsidP="008C739D">
      <w:pPr>
        <w:pStyle w:val="ListParagraph"/>
        <w:spacing w:line="360" w:lineRule="auto"/>
        <w:rPr>
          <w:rFonts w:ascii="Times New Roman" w:hAnsi="Times New Roman" w:cs="Times New Roman"/>
          <w:b/>
          <w:bCs/>
        </w:rPr>
      </w:pPr>
    </w:p>
    <w:p w14:paraId="4ACFD82E" w14:textId="67044813" w:rsidR="008C739D" w:rsidRPr="008C739D" w:rsidRDefault="008C739D" w:rsidP="008C739D">
      <w:pPr>
        <w:pStyle w:val="ListParagraph"/>
        <w:spacing w:line="360" w:lineRule="auto"/>
        <w:rPr>
          <w:rFonts w:ascii="Times New Roman" w:hAnsi="Times New Roman" w:cs="Times New Roman"/>
          <w:b/>
          <w:bCs/>
        </w:rPr>
      </w:pPr>
      <w:r w:rsidRPr="008C739D">
        <w:rPr>
          <w:rFonts w:ascii="Times New Roman" w:hAnsi="Times New Roman" w:cs="Times New Roman"/>
          <w:b/>
          <w:bCs/>
        </w:rPr>
        <w:t>Conference Presentations</w:t>
      </w:r>
    </w:p>
    <w:p w14:paraId="22A5495C" w14:textId="77777777" w:rsidR="008C739D" w:rsidRPr="008C739D" w:rsidRDefault="008C739D" w:rsidP="008C739D">
      <w:pPr>
        <w:pStyle w:val="ListParagraph"/>
        <w:spacing w:line="360" w:lineRule="auto"/>
        <w:rPr>
          <w:rFonts w:ascii="Times New Roman" w:hAnsi="Times New Roman" w:cs="Times New Roman"/>
        </w:rPr>
      </w:pPr>
      <w:r w:rsidRPr="008C739D">
        <w:rPr>
          <w:rFonts w:ascii="Times New Roman" w:hAnsi="Times New Roman" w:cs="Times New Roman"/>
        </w:rPr>
        <w:t>- Poster: Rare Presentation of Psychosis in Intellectually Disabled Patient with Large Subcortical Infarct – IPSOCON 2022 (2nd Prize)</w:t>
      </w:r>
      <w:r w:rsidRPr="008C739D">
        <w:rPr>
          <w:rFonts w:ascii="Times New Roman" w:hAnsi="Times New Roman" w:cs="Times New Roman"/>
        </w:rPr>
        <w:br/>
        <w:t>- Poster: Parental stress in parents of children with Specific Learning Disorder – IPSOCON 2023</w:t>
      </w:r>
      <w:r w:rsidRPr="008C739D">
        <w:rPr>
          <w:rFonts w:ascii="Times New Roman" w:hAnsi="Times New Roman" w:cs="Times New Roman"/>
        </w:rPr>
        <w:br/>
        <w:t>- Paper: GGT and Platelet Count as predictors of Severity in Alcohol Withdrawal Delirium – ANCIPS 2023</w:t>
      </w:r>
      <w:r w:rsidRPr="008C739D">
        <w:rPr>
          <w:rFonts w:ascii="Times New Roman" w:hAnsi="Times New Roman" w:cs="Times New Roman"/>
        </w:rPr>
        <w:br/>
        <w:t>- Paper: Impact of Internet on Aggression among Adolescents – ANCIPS 2022</w:t>
      </w:r>
    </w:p>
    <w:p w14:paraId="39FC106F" w14:textId="77777777" w:rsidR="008C739D" w:rsidRPr="008C739D" w:rsidRDefault="008C739D" w:rsidP="008C739D">
      <w:pPr>
        <w:pStyle w:val="ListParagraph"/>
        <w:spacing w:line="360" w:lineRule="auto"/>
        <w:rPr>
          <w:rFonts w:ascii="Times New Roman" w:hAnsi="Times New Roman" w:cs="Times New Roman"/>
        </w:rPr>
      </w:pPr>
    </w:p>
    <w:p w14:paraId="6C5B9DED" w14:textId="77777777" w:rsidR="00533BC3" w:rsidRPr="005B7FF6" w:rsidRDefault="00533BC3" w:rsidP="005B7FF6">
      <w:pPr>
        <w:spacing w:line="360" w:lineRule="auto"/>
        <w:rPr>
          <w:rFonts w:ascii="Times New Roman" w:hAnsi="Times New Roman" w:cs="Times New Roman"/>
        </w:rPr>
      </w:pPr>
    </w:p>
    <w:sectPr w:rsidR="00533BC3" w:rsidRPr="005B7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A50E7"/>
    <w:multiLevelType w:val="multilevel"/>
    <w:tmpl w:val="E1D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463B"/>
    <w:multiLevelType w:val="multilevel"/>
    <w:tmpl w:val="F2F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814A2"/>
    <w:multiLevelType w:val="multilevel"/>
    <w:tmpl w:val="616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64EB2"/>
    <w:multiLevelType w:val="multilevel"/>
    <w:tmpl w:val="6EE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34499"/>
    <w:multiLevelType w:val="multilevel"/>
    <w:tmpl w:val="EAB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847AD"/>
    <w:multiLevelType w:val="multilevel"/>
    <w:tmpl w:val="1416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00F2F"/>
    <w:multiLevelType w:val="multilevel"/>
    <w:tmpl w:val="462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38329">
    <w:abstractNumId w:val="2"/>
  </w:num>
  <w:num w:numId="2" w16cid:durableId="927689185">
    <w:abstractNumId w:val="1"/>
  </w:num>
  <w:num w:numId="3" w16cid:durableId="1400127220">
    <w:abstractNumId w:val="3"/>
  </w:num>
  <w:num w:numId="4" w16cid:durableId="2089573351">
    <w:abstractNumId w:val="5"/>
  </w:num>
  <w:num w:numId="5" w16cid:durableId="1098868866">
    <w:abstractNumId w:val="6"/>
  </w:num>
  <w:num w:numId="6" w16cid:durableId="1327514225">
    <w:abstractNumId w:val="0"/>
  </w:num>
  <w:num w:numId="7" w16cid:durableId="200822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08"/>
    <w:rsid w:val="00533BC3"/>
    <w:rsid w:val="005B7FF6"/>
    <w:rsid w:val="00610728"/>
    <w:rsid w:val="008C739D"/>
    <w:rsid w:val="00B90E08"/>
    <w:rsid w:val="00D4044C"/>
    <w:rsid w:val="00D8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3D8B"/>
  <w15:chartTrackingRefBased/>
  <w15:docId w15:val="{F92692A9-D1C8-644F-B197-4CF0E64E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0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E08"/>
    <w:rPr>
      <w:rFonts w:eastAsiaTheme="majorEastAsia" w:cstheme="majorBidi"/>
      <w:color w:val="272727" w:themeColor="text1" w:themeTint="D8"/>
    </w:rPr>
  </w:style>
  <w:style w:type="paragraph" w:styleId="Title">
    <w:name w:val="Title"/>
    <w:basedOn w:val="Normal"/>
    <w:next w:val="Normal"/>
    <w:link w:val="TitleChar"/>
    <w:uiPriority w:val="10"/>
    <w:qFormat/>
    <w:rsid w:val="00B9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E08"/>
    <w:pPr>
      <w:spacing w:before="160"/>
      <w:jc w:val="center"/>
    </w:pPr>
    <w:rPr>
      <w:i/>
      <w:iCs/>
      <w:color w:val="404040" w:themeColor="text1" w:themeTint="BF"/>
    </w:rPr>
  </w:style>
  <w:style w:type="character" w:customStyle="1" w:styleId="QuoteChar">
    <w:name w:val="Quote Char"/>
    <w:basedOn w:val="DefaultParagraphFont"/>
    <w:link w:val="Quote"/>
    <w:uiPriority w:val="29"/>
    <w:rsid w:val="00B90E08"/>
    <w:rPr>
      <w:i/>
      <w:iCs/>
      <w:color w:val="404040" w:themeColor="text1" w:themeTint="BF"/>
    </w:rPr>
  </w:style>
  <w:style w:type="paragraph" w:styleId="ListParagraph">
    <w:name w:val="List Paragraph"/>
    <w:basedOn w:val="Normal"/>
    <w:uiPriority w:val="34"/>
    <w:qFormat/>
    <w:rsid w:val="00B90E08"/>
    <w:pPr>
      <w:ind w:left="720"/>
      <w:contextualSpacing/>
    </w:pPr>
  </w:style>
  <w:style w:type="character" w:styleId="IntenseEmphasis">
    <w:name w:val="Intense Emphasis"/>
    <w:basedOn w:val="DefaultParagraphFont"/>
    <w:uiPriority w:val="21"/>
    <w:qFormat/>
    <w:rsid w:val="00B90E08"/>
    <w:rPr>
      <w:i/>
      <w:iCs/>
      <w:color w:val="0F4761" w:themeColor="accent1" w:themeShade="BF"/>
    </w:rPr>
  </w:style>
  <w:style w:type="paragraph" w:styleId="IntenseQuote">
    <w:name w:val="Intense Quote"/>
    <w:basedOn w:val="Normal"/>
    <w:next w:val="Normal"/>
    <w:link w:val="IntenseQuoteChar"/>
    <w:uiPriority w:val="30"/>
    <w:qFormat/>
    <w:rsid w:val="00B9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E08"/>
    <w:rPr>
      <w:i/>
      <w:iCs/>
      <w:color w:val="0F4761" w:themeColor="accent1" w:themeShade="BF"/>
    </w:rPr>
  </w:style>
  <w:style w:type="character" w:styleId="IntenseReference">
    <w:name w:val="Intense Reference"/>
    <w:basedOn w:val="DefaultParagraphFont"/>
    <w:uiPriority w:val="32"/>
    <w:qFormat/>
    <w:rsid w:val="00B90E08"/>
    <w:rPr>
      <w:b/>
      <w:bCs/>
      <w:smallCaps/>
      <w:color w:val="0F4761" w:themeColor="accent1" w:themeShade="BF"/>
      <w:spacing w:val="5"/>
    </w:rPr>
  </w:style>
  <w:style w:type="character" w:styleId="Strong">
    <w:name w:val="Strong"/>
    <w:basedOn w:val="DefaultParagraphFont"/>
    <w:uiPriority w:val="22"/>
    <w:qFormat/>
    <w:rsid w:val="00B90E08"/>
    <w:rPr>
      <w:b/>
      <w:bCs/>
    </w:rPr>
  </w:style>
  <w:style w:type="paragraph" w:styleId="NormalWeb">
    <w:name w:val="Normal (Web)"/>
    <w:basedOn w:val="Normal"/>
    <w:uiPriority w:val="99"/>
    <w:semiHidden/>
    <w:unhideWhenUsed/>
    <w:rsid w:val="00B90E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90E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044175">
      <w:bodyDiv w:val="1"/>
      <w:marLeft w:val="0"/>
      <w:marRight w:val="0"/>
      <w:marTop w:val="0"/>
      <w:marBottom w:val="0"/>
      <w:divBdr>
        <w:top w:val="none" w:sz="0" w:space="0" w:color="auto"/>
        <w:left w:val="none" w:sz="0" w:space="0" w:color="auto"/>
        <w:bottom w:val="none" w:sz="0" w:space="0" w:color="auto"/>
        <w:right w:val="none" w:sz="0" w:space="0" w:color="auto"/>
      </w:divBdr>
      <w:divsChild>
        <w:div w:id="129981712">
          <w:marLeft w:val="0"/>
          <w:marRight w:val="0"/>
          <w:marTop w:val="0"/>
          <w:marBottom w:val="0"/>
          <w:divBdr>
            <w:top w:val="none" w:sz="0" w:space="0" w:color="auto"/>
            <w:left w:val="none" w:sz="0" w:space="0" w:color="auto"/>
            <w:bottom w:val="none" w:sz="0" w:space="0" w:color="auto"/>
            <w:right w:val="none" w:sz="0" w:space="0" w:color="auto"/>
          </w:divBdr>
        </w:div>
        <w:div w:id="1672949421">
          <w:marLeft w:val="0"/>
          <w:marRight w:val="0"/>
          <w:marTop w:val="0"/>
          <w:marBottom w:val="0"/>
          <w:divBdr>
            <w:top w:val="none" w:sz="0" w:space="0" w:color="auto"/>
            <w:left w:val="none" w:sz="0" w:space="0" w:color="auto"/>
            <w:bottom w:val="none" w:sz="0" w:space="0" w:color="auto"/>
            <w:right w:val="none" w:sz="0" w:space="0" w:color="auto"/>
          </w:divBdr>
        </w:div>
        <w:div w:id="755173364">
          <w:marLeft w:val="0"/>
          <w:marRight w:val="0"/>
          <w:marTop w:val="0"/>
          <w:marBottom w:val="0"/>
          <w:divBdr>
            <w:top w:val="none" w:sz="0" w:space="0" w:color="auto"/>
            <w:left w:val="none" w:sz="0" w:space="0" w:color="auto"/>
            <w:bottom w:val="none" w:sz="0" w:space="0" w:color="auto"/>
            <w:right w:val="none" w:sz="0" w:space="0" w:color="auto"/>
          </w:divBdr>
        </w:div>
        <w:div w:id="2130707146">
          <w:marLeft w:val="0"/>
          <w:marRight w:val="0"/>
          <w:marTop w:val="0"/>
          <w:marBottom w:val="0"/>
          <w:divBdr>
            <w:top w:val="none" w:sz="0" w:space="0" w:color="auto"/>
            <w:left w:val="none" w:sz="0" w:space="0" w:color="auto"/>
            <w:bottom w:val="none" w:sz="0" w:space="0" w:color="auto"/>
            <w:right w:val="none" w:sz="0" w:space="0" w:color="auto"/>
          </w:divBdr>
        </w:div>
        <w:div w:id="886768321">
          <w:marLeft w:val="0"/>
          <w:marRight w:val="0"/>
          <w:marTop w:val="0"/>
          <w:marBottom w:val="0"/>
          <w:divBdr>
            <w:top w:val="none" w:sz="0" w:space="0" w:color="auto"/>
            <w:left w:val="none" w:sz="0" w:space="0" w:color="auto"/>
            <w:bottom w:val="none" w:sz="0" w:space="0" w:color="auto"/>
            <w:right w:val="none" w:sz="0" w:space="0" w:color="auto"/>
          </w:divBdr>
        </w:div>
        <w:div w:id="1095446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Poola, Prerana</dc:creator>
  <cp:keywords/>
  <dc:description/>
  <cp:lastModifiedBy>Poola, Prerana</cp:lastModifiedBy>
  <cp:revision>5</cp:revision>
  <dcterms:created xsi:type="dcterms:W3CDTF">2025-09-11T17:50:00Z</dcterms:created>
  <dcterms:modified xsi:type="dcterms:W3CDTF">2025-09-11T17:57:00Z</dcterms:modified>
</cp:coreProperties>
</file>