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ook w:val="0600" w:firstRow="0" w:lastRow="0" w:firstColumn="0" w:lastColumn="0" w:noHBand="1" w:noVBand="1"/>
        <w:tblCaption w:val="Layout table"/>
      </w:tblPr>
      <w:tblGrid>
        <w:gridCol w:w="9936"/>
      </w:tblGrid>
      <w:tr w:rsidR="00545B7A" w14:paraId="6E3785A6" w14:textId="77777777" w:rsidTr="00A428CA">
        <w:tc>
          <w:tcPr>
            <w:tcW w:w="9936" w:type="dxa"/>
            <w:tcBorders>
              <w:bottom w:val="single" w:sz="12" w:space="0" w:color="39A5B7" w:themeColor="accent1"/>
            </w:tcBorders>
          </w:tcPr>
          <w:p w14:paraId="48047634" w14:textId="1E470FEC" w:rsidR="00545B7A" w:rsidRPr="00A428CA" w:rsidRDefault="00315F11" w:rsidP="00A428CA">
            <w:pPr>
              <w:pStyle w:val="Title"/>
            </w:pPr>
            <w:r>
              <w:t>Priya. G</w:t>
            </w:r>
          </w:p>
        </w:tc>
      </w:tr>
    </w:tbl>
    <w:p w14:paraId="630F2C8F" w14:textId="30E7148E" w:rsidR="00A428CA" w:rsidRPr="00315F11" w:rsidRDefault="00315F11" w:rsidP="00A428CA">
      <w:pPr>
        <w:pStyle w:val="Contact"/>
        <w:rPr>
          <w:szCs w:val="20"/>
        </w:rPr>
      </w:pPr>
      <w:r w:rsidRPr="00315F11">
        <w:rPr>
          <w:szCs w:val="20"/>
        </w:rPr>
        <w:t>2950 Mustang Dr, Grapevine, TX-76051</w:t>
      </w:r>
      <w:r w:rsidR="00A428CA" w:rsidRPr="00315F11">
        <w:rPr>
          <w:szCs w:val="20"/>
        </w:rPr>
        <w:t>| (</w:t>
      </w:r>
      <w:r w:rsidRPr="00315F11">
        <w:rPr>
          <w:szCs w:val="20"/>
        </w:rPr>
        <w:t>940)-784-3665</w:t>
      </w:r>
      <w:r w:rsidR="00A428CA" w:rsidRPr="00315F11">
        <w:rPr>
          <w:szCs w:val="20"/>
        </w:rPr>
        <w:t xml:space="preserve"> | </w:t>
      </w:r>
      <w:r w:rsidRPr="00315F11">
        <w:rPr>
          <w:szCs w:val="20"/>
        </w:rPr>
        <w:t>priyaanalyst1212@gmail.com</w:t>
      </w:r>
    </w:p>
    <w:p w14:paraId="582D6282" w14:textId="72C47ED5" w:rsidR="00A428CA" w:rsidRDefault="00A428CA" w:rsidP="00A428CA">
      <w:pPr>
        <w:pStyle w:val="Heading1"/>
      </w:pPr>
      <w:r w:rsidRPr="00A428CA">
        <w:t>P</w:t>
      </w:r>
      <w:r w:rsidR="00315F11">
        <w:t>rofile Summary</w:t>
      </w:r>
    </w:p>
    <w:p w14:paraId="18558669" w14:textId="7D7D813E" w:rsidR="00414477" w:rsidRDefault="00414477" w:rsidP="00414477">
      <w:pPr>
        <w:pStyle w:val="ListParagraph"/>
        <w:numPr>
          <w:ilvl w:val="0"/>
          <w:numId w:val="28"/>
        </w:numPr>
      </w:pPr>
      <w:r w:rsidRPr="00414477">
        <w:t>Experienced in building and maintaining enterprise-scale data warehouse solutions that support reporting and analytics needs</w:t>
      </w:r>
    </w:p>
    <w:p w14:paraId="1B21185A" w14:textId="5E77A87C" w:rsidR="00414477" w:rsidRDefault="00414477" w:rsidP="00414477">
      <w:pPr>
        <w:pStyle w:val="ListParagraph"/>
        <w:numPr>
          <w:ilvl w:val="0"/>
          <w:numId w:val="28"/>
        </w:numPr>
      </w:pPr>
      <w:r w:rsidRPr="00414477">
        <w:t>Strong understanding of dimensional data modeling, fact and dimension tables, and OLAP concepts</w:t>
      </w:r>
    </w:p>
    <w:p w14:paraId="65CBA809" w14:textId="0FB18CD1" w:rsidR="00414477" w:rsidRDefault="00414477" w:rsidP="00414477">
      <w:pPr>
        <w:pStyle w:val="ListParagraph"/>
        <w:numPr>
          <w:ilvl w:val="0"/>
          <w:numId w:val="28"/>
        </w:numPr>
      </w:pPr>
      <w:r w:rsidRPr="00414477">
        <w:t>Demonstrated ability to identify data issues, perform root-cause analysis, and implement long-term data quality improvements</w:t>
      </w:r>
    </w:p>
    <w:p w14:paraId="56701005" w14:textId="11FC8BA8" w:rsidR="00414477" w:rsidRDefault="00414477" w:rsidP="00414477">
      <w:pPr>
        <w:pStyle w:val="ListParagraph"/>
        <w:numPr>
          <w:ilvl w:val="0"/>
          <w:numId w:val="28"/>
        </w:numPr>
      </w:pPr>
      <w:r w:rsidRPr="00414477">
        <w:t>Skilled in automating recurring reports and data workflows to improve efficiency and reduce manual effort</w:t>
      </w:r>
    </w:p>
    <w:p w14:paraId="55FBFB6D" w14:textId="0ECA9C5A" w:rsidR="00414477" w:rsidRDefault="006361C8" w:rsidP="00414477">
      <w:pPr>
        <w:pStyle w:val="ListParagraph"/>
        <w:numPr>
          <w:ilvl w:val="0"/>
          <w:numId w:val="28"/>
        </w:numPr>
      </w:pPr>
      <w:r w:rsidRPr="006361C8">
        <w:t>Experienced in healthcare and enterprise reporting, delivering KPI-driven dashboards and insights for leadership decision-making.</w:t>
      </w:r>
    </w:p>
    <w:p w14:paraId="7263D1E9" w14:textId="581CED2A" w:rsidR="00414477" w:rsidRDefault="00414477" w:rsidP="00414477">
      <w:pPr>
        <w:pStyle w:val="ListParagraph"/>
        <w:numPr>
          <w:ilvl w:val="0"/>
          <w:numId w:val="28"/>
        </w:numPr>
      </w:pPr>
      <w:r w:rsidRPr="00414477">
        <w:t>Strong documentation skills, including data dictionaries, source-to-target mappings, and technical specifications</w:t>
      </w:r>
    </w:p>
    <w:p w14:paraId="6D84F8DA" w14:textId="62EB0134" w:rsidR="00414477" w:rsidRDefault="00414477" w:rsidP="00414477">
      <w:pPr>
        <w:pStyle w:val="ListParagraph"/>
        <w:numPr>
          <w:ilvl w:val="0"/>
          <w:numId w:val="28"/>
        </w:numPr>
      </w:pPr>
      <w:r w:rsidRPr="00414477">
        <w:t>Ability to prioritize multiple projects while meeting tight deadlines in fast-paced environments</w:t>
      </w:r>
    </w:p>
    <w:p w14:paraId="6831A71B" w14:textId="42EC6095" w:rsidR="00414477" w:rsidRDefault="00414477" w:rsidP="00414477">
      <w:pPr>
        <w:pStyle w:val="ListParagraph"/>
        <w:numPr>
          <w:ilvl w:val="0"/>
          <w:numId w:val="28"/>
        </w:numPr>
      </w:pPr>
      <w:r w:rsidRPr="00414477">
        <w:t>Experience supporting UAT, resolving production issues, and providing post-deployment data support</w:t>
      </w:r>
    </w:p>
    <w:p w14:paraId="3D86387A" w14:textId="56EA2378" w:rsidR="00414477" w:rsidRDefault="00414477" w:rsidP="00414477">
      <w:pPr>
        <w:pStyle w:val="ListParagraph"/>
        <w:numPr>
          <w:ilvl w:val="0"/>
          <w:numId w:val="28"/>
        </w:numPr>
      </w:pPr>
      <w:r w:rsidRPr="00414477">
        <w:t>Comfortable presenting data findings and insights to both technical and non-technical audiences</w:t>
      </w:r>
    </w:p>
    <w:p w14:paraId="2CE3CFDC" w14:textId="4417F00C" w:rsidR="00414477" w:rsidRDefault="00414477" w:rsidP="00414477">
      <w:pPr>
        <w:pStyle w:val="ListParagraph"/>
        <w:numPr>
          <w:ilvl w:val="0"/>
          <w:numId w:val="28"/>
        </w:numPr>
      </w:pPr>
      <w:r w:rsidRPr="00414477">
        <w:t>Strong problem-solving mindset with a focus on continuous improvement and data-driven decision-making</w:t>
      </w:r>
    </w:p>
    <w:p w14:paraId="5AF15776" w14:textId="3A419166" w:rsidR="00414477" w:rsidRDefault="00414477" w:rsidP="00414477">
      <w:pPr>
        <w:pStyle w:val="Heading1"/>
      </w:pPr>
      <w:r w:rsidRPr="00A428CA">
        <w:t>Skills &amp; Abilities</w:t>
      </w:r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3"/>
        <w:gridCol w:w="4963"/>
      </w:tblGrid>
      <w:tr w:rsidR="00414477" w14:paraId="5612F356" w14:textId="77777777" w:rsidTr="00414477">
        <w:tc>
          <w:tcPr>
            <w:tcW w:w="4963" w:type="dxa"/>
          </w:tcPr>
          <w:p w14:paraId="6C6FBD52" w14:textId="201693B2" w:rsidR="00414477" w:rsidRDefault="00414477" w:rsidP="00414477">
            <w:r w:rsidRPr="00414477">
              <w:t>Databases &amp; Querying</w:t>
            </w:r>
          </w:p>
        </w:tc>
        <w:tc>
          <w:tcPr>
            <w:tcW w:w="4963" w:type="dxa"/>
          </w:tcPr>
          <w:p w14:paraId="15BEDC37" w14:textId="408D14DE" w:rsidR="00414477" w:rsidRDefault="00414477" w:rsidP="00414477">
            <w:r w:rsidRPr="00414477">
              <w:t>Oracle (11g/12c), Teradata, SQL Server (2008/2012/2016), MySQL, PL/SQL, Advanced SQL Query Optimization, Performance Tuning, Stored Procedures, Views, Indexing, Toad, WinSQL</w:t>
            </w:r>
          </w:p>
        </w:tc>
      </w:tr>
      <w:tr w:rsidR="00414477" w14:paraId="08097219" w14:textId="77777777" w:rsidTr="00414477">
        <w:tc>
          <w:tcPr>
            <w:tcW w:w="4963" w:type="dxa"/>
          </w:tcPr>
          <w:p w14:paraId="300DFD6A" w14:textId="6A154A5D" w:rsidR="00414477" w:rsidRDefault="00414477" w:rsidP="00414477">
            <w:r w:rsidRPr="00414477">
              <w:t>ETL &amp; BI Tools</w:t>
            </w:r>
          </w:p>
        </w:tc>
        <w:tc>
          <w:tcPr>
            <w:tcW w:w="4963" w:type="dxa"/>
          </w:tcPr>
          <w:p w14:paraId="23BF96D0" w14:textId="2FF857AF" w:rsidR="00414477" w:rsidRDefault="00414477" w:rsidP="00414477">
            <w:r w:rsidRPr="00414477">
              <w:t>Informatica PowerCenter, Cognos, OBIEE, SAS, Teradata MLOAD, TPT, FastLoad, FastExport, TPump, Netezza, Data Integration, Batch Processing, Error Handling</w:t>
            </w:r>
          </w:p>
        </w:tc>
      </w:tr>
      <w:tr w:rsidR="00414477" w14:paraId="150DE5ED" w14:textId="77777777" w:rsidTr="00414477">
        <w:tc>
          <w:tcPr>
            <w:tcW w:w="4963" w:type="dxa"/>
          </w:tcPr>
          <w:p w14:paraId="6D6AD5F6" w14:textId="362AD9CA" w:rsidR="00414477" w:rsidRDefault="00414477" w:rsidP="00414477">
            <w:r w:rsidRPr="00414477">
              <w:t>Data Analysis &amp; Modeling</w:t>
            </w:r>
          </w:p>
        </w:tc>
        <w:tc>
          <w:tcPr>
            <w:tcW w:w="4963" w:type="dxa"/>
          </w:tcPr>
          <w:p w14:paraId="369F3701" w14:textId="221EC3BC" w:rsidR="00414477" w:rsidRDefault="00414477" w:rsidP="00414477">
            <w:r w:rsidRPr="00414477">
              <w:t>Data Profiling, Data Validation, Data Cleansing, Data Quality Management, Data Warehouse Architecture, Dimensional Modeling, Star and Snowflake Schemas, Fact and Dimension Tables, Source-to-Target Mapping, Metadata Management, MS Visio</w:t>
            </w:r>
          </w:p>
        </w:tc>
      </w:tr>
      <w:tr w:rsidR="00414477" w14:paraId="7EE6CA07" w14:textId="77777777" w:rsidTr="00414477">
        <w:tc>
          <w:tcPr>
            <w:tcW w:w="4963" w:type="dxa"/>
          </w:tcPr>
          <w:p w14:paraId="513A704A" w14:textId="75C6463B" w:rsidR="00414477" w:rsidRDefault="00414477" w:rsidP="00414477">
            <w:r w:rsidRPr="00414477">
              <w:t>Programming &amp; Scripting</w:t>
            </w:r>
          </w:p>
        </w:tc>
        <w:tc>
          <w:tcPr>
            <w:tcW w:w="4963" w:type="dxa"/>
          </w:tcPr>
          <w:p w14:paraId="49F2B3C1" w14:textId="71488354" w:rsidR="00414477" w:rsidRDefault="00414477" w:rsidP="00414477">
            <w:r w:rsidRPr="00414477">
              <w:t>Python (Pandas, NumPy), Perl Scripting, UNIX Shell Scripting, JavaScript, Automation Scripts, Data Processing, Log Monitoring</w:t>
            </w:r>
          </w:p>
        </w:tc>
      </w:tr>
      <w:tr w:rsidR="00414477" w14:paraId="7D4C8466" w14:textId="77777777" w:rsidTr="00414477">
        <w:tc>
          <w:tcPr>
            <w:tcW w:w="4963" w:type="dxa"/>
          </w:tcPr>
          <w:p w14:paraId="76E1635A" w14:textId="01FC99B7" w:rsidR="00414477" w:rsidRDefault="00414477" w:rsidP="00414477">
            <w:r w:rsidRPr="00414477">
              <w:t>Reporting &amp; Visualization</w:t>
            </w:r>
          </w:p>
        </w:tc>
        <w:tc>
          <w:tcPr>
            <w:tcW w:w="4963" w:type="dxa"/>
          </w:tcPr>
          <w:p w14:paraId="3FAD7ACB" w14:textId="68B253A4" w:rsidR="00414477" w:rsidRDefault="00414477" w:rsidP="00414477">
            <w:r w:rsidRPr="00414477">
              <w:t>Tableau, Power BI, MS Access, MS Excel (Pivot Tables, VBA Macros, VLOOKUP, Power Query, GetPivot), Dashboard Development, KPI Reporting</w:t>
            </w:r>
          </w:p>
        </w:tc>
      </w:tr>
      <w:tr w:rsidR="00414477" w14:paraId="4B70ED70" w14:textId="77777777" w:rsidTr="00414477">
        <w:tc>
          <w:tcPr>
            <w:tcW w:w="4963" w:type="dxa"/>
          </w:tcPr>
          <w:p w14:paraId="7B804845" w14:textId="0B66B506" w:rsidR="00414477" w:rsidRDefault="00414477" w:rsidP="00414477">
            <w:r w:rsidRPr="00414477">
              <w:t>Methodologies &amp; Tools</w:t>
            </w:r>
          </w:p>
        </w:tc>
        <w:tc>
          <w:tcPr>
            <w:tcW w:w="4963" w:type="dxa"/>
          </w:tcPr>
          <w:p w14:paraId="03616BCB" w14:textId="7BF648E8" w:rsidR="00414477" w:rsidRDefault="00414477" w:rsidP="00414477">
            <w:r w:rsidRPr="00414477">
              <w:t>SDLC, Agile Scrum, Waterfall, Requirement Traceability Matrix (RTM), JIRA, ClearCase, ClearQuest, Trillium Software System, UAT Support, Production Support</w:t>
            </w:r>
          </w:p>
        </w:tc>
      </w:tr>
    </w:tbl>
    <w:p w14:paraId="0381E750" w14:textId="77777777" w:rsidR="00414477" w:rsidRPr="00414477" w:rsidRDefault="00414477" w:rsidP="00414477"/>
    <w:p w14:paraId="1EE67FA6" w14:textId="77777777" w:rsidR="0075155B" w:rsidRPr="00A428CA" w:rsidRDefault="00A428CA" w:rsidP="00A428CA">
      <w:pPr>
        <w:pStyle w:val="Heading1"/>
      </w:pPr>
      <w:r w:rsidRPr="00A428CA">
        <w:lastRenderedPageBreak/>
        <w:t>Experience</w:t>
      </w:r>
    </w:p>
    <w:p w14:paraId="0BBBD1AF" w14:textId="7A7A25AF" w:rsidR="0075155B" w:rsidRDefault="00226541" w:rsidP="002E4EC7">
      <w:pPr>
        <w:pStyle w:val="Heading2"/>
      </w:pPr>
      <w:r>
        <w:t>Data analyst</w:t>
      </w:r>
      <w:r w:rsidR="00A428CA" w:rsidRPr="0066464D">
        <w:t xml:space="preserve"> | </w:t>
      </w:r>
      <w:r>
        <w:t>Kroger – DALLAS, TX</w:t>
      </w:r>
      <w:r w:rsidR="0066464D" w:rsidRPr="0066464D">
        <w:t xml:space="preserve"> </w:t>
      </w:r>
      <w:r w:rsidR="00A428CA" w:rsidRPr="0066464D">
        <w:t xml:space="preserve">| </w:t>
      </w:r>
      <w:r>
        <w:t>January</w:t>
      </w:r>
      <w:r w:rsidR="0066464D" w:rsidRPr="0066464D">
        <w:t xml:space="preserve"> </w:t>
      </w:r>
      <w:r w:rsidR="00A428CA" w:rsidRPr="0066464D">
        <w:t>20</w:t>
      </w:r>
      <w:r>
        <w:t>25</w:t>
      </w:r>
      <w:r w:rsidR="00A428CA" w:rsidRPr="0066464D">
        <w:t xml:space="preserve"> </w:t>
      </w:r>
      <w:r w:rsidR="002764F4" w:rsidRPr="0066464D">
        <w:t>–</w:t>
      </w:r>
      <w:r w:rsidR="00A428CA" w:rsidRPr="0066464D">
        <w:t xml:space="preserve"> </w:t>
      </w:r>
      <w:r w:rsidR="0066464D" w:rsidRPr="0066464D">
        <w:t>Present</w:t>
      </w:r>
    </w:p>
    <w:p w14:paraId="3E06FB62" w14:textId="4FCC8DE6" w:rsidR="00226541" w:rsidRDefault="00226541" w:rsidP="00226541">
      <w:pPr>
        <w:pStyle w:val="ListParagraph"/>
        <w:numPr>
          <w:ilvl w:val="0"/>
          <w:numId w:val="29"/>
        </w:numPr>
      </w:pPr>
      <w:r w:rsidRPr="00226541">
        <w:t>Translated business requirements into analytical logic by defining data rules, transformations, and calculations aligned with enterprise KPIs.</w:t>
      </w:r>
    </w:p>
    <w:p w14:paraId="7DCDBCCF" w14:textId="79A6D0AA" w:rsidR="00226541" w:rsidRDefault="00226541" w:rsidP="00226541">
      <w:pPr>
        <w:pStyle w:val="ListParagraph"/>
        <w:numPr>
          <w:ilvl w:val="0"/>
          <w:numId w:val="29"/>
        </w:numPr>
      </w:pPr>
      <w:r w:rsidRPr="00226541">
        <w:t>Designed analytical datasets that balanced performance, scalability, and business usability for reporting and ad-hoc analysis.</w:t>
      </w:r>
    </w:p>
    <w:p w14:paraId="79A42A02" w14:textId="320AED39" w:rsidR="00226541" w:rsidRDefault="001111EA" w:rsidP="00226541">
      <w:pPr>
        <w:pStyle w:val="ListParagraph"/>
        <w:numPr>
          <w:ilvl w:val="0"/>
          <w:numId w:val="29"/>
        </w:numPr>
      </w:pPr>
      <w:r w:rsidRPr="001111EA">
        <w:t>Applied advanced SQL techniques, including window functions, subqueries, and complex joins, to support high-volume analytical workloads.</w:t>
      </w:r>
    </w:p>
    <w:p w14:paraId="5D6D97FC" w14:textId="3129673F" w:rsidR="001111EA" w:rsidRDefault="001111EA" w:rsidP="00226541">
      <w:pPr>
        <w:pStyle w:val="ListParagraph"/>
        <w:numPr>
          <w:ilvl w:val="0"/>
          <w:numId w:val="29"/>
        </w:numPr>
      </w:pPr>
      <w:r w:rsidRPr="001111EA">
        <w:t>Integrated data from disparate source systems by applying consistent transformation and validation logic to ensure comparability and accuracy.</w:t>
      </w:r>
    </w:p>
    <w:p w14:paraId="2A52F4EB" w14:textId="783E07A3" w:rsidR="001111EA" w:rsidRDefault="001111EA" w:rsidP="00226541">
      <w:pPr>
        <w:pStyle w:val="ListParagraph"/>
        <w:numPr>
          <w:ilvl w:val="0"/>
          <w:numId w:val="29"/>
        </w:numPr>
      </w:pPr>
      <w:r w:rsidRPr="001111EA">
        <w:t>Implemented data validation frameworks to reconcile source, staging, and reporting layers, reducing downstream reporting discrepancies.</w:t>
      </w:r>
    </w:p>
    <w:p w14:paraId="11451431" w14:textId="6B376A04" w:rsidR="001111EA" w:rsidRDefault="001111EA" w:rsidP="00226541">
      <w:pPr>
        <w:pStyle w:val="ListParagraph"/>
        <w:numPr>
          <w:ilvl w:val="0"/>
          <w:numId w:val="29"/>
        </w:numPr>
      </w:pPr>
      <w:r w:rsidRPr="001111EA">
        <w:t>Optimized analytical workflows by refactoring SQL logic and ETL processes to improve efficiency and data availability.</w:t>
      </w:r>
    </w:p>
    <w:p w14:paraId="0B9FF1B7" w14:textId="29D67CB5" w:rsidR="001111EA" w:rsidRDefault="001111EA" w:rsidP="00226541">
      <w:pPr>
        <w:pStyle w:val="ListParagraph"/>
        <w:numPr>
          <w:ilvl w:val="0"/>
          <w:numId w:val="29"/>
        </w:numPr>
      </w:pPr>
      <w:r w:rsidRPr="001111EA">
        <w:t>Collaborated with business users to refine metric definitions and reporting logic, ensuring alignment between technical implementation and business intent.</w:t>
      </w:r>
    </w:p>
    <w:p w14:paraId="4CA9EF2D" w14:textId="0B176587" w:rsidR="001111EA" w:rsidRDefault="001111EA" w:rsidP="00226541">
      <w:pPr>
        <w:pStyle w:val="ListParagraph"/>
        <w:numPr>
          <w:ilvl w:val="0"/>
          <w:numId w:val="29"/>
        </w:numPr>
      </w:pPr>
      <w:r w:rsidRPr="001111EA">
        <w:t>Supported data-driven initiatives by ensuring analytical datasets were accurate, timely, and ready for consumption by reporting tools.</w:t>
      </w:r>
    </w:p>
    <w:p w14:paraId="5936E9AC" w14:textId="3F285D0C" w:rsidR="001111EA" w:rsidRDefault="001111EA" w:rsidP="00226541">
      <w:pPr>
        <w:pStyle w:val="ListParagraph"/>
        <w:numPr>
          <w:ilvl w:val="0"/>
          <w:numId w:val="29"/>
        </w:numPr>
      </w:pPr>
      <w:r w:rsidRPr="001111EA">
        <w:t>Designed reusable transformation logic and parameterized ETL components to support scalability and future enhancements.</w:t>
      </w:r>
    </w:p>
    <w:p w14:paraId="39393EF1" w14:textId="7DA7A8A8" w:rsidR="001111EA" w:rsidRPr="00226541" w:rsidRDefault="001111EA" w:rsidP="00226541">
      <w:pPr>
        <w:pStyle w:val="ListParagraph"/>
        <w:numPr>
          <w:ilvl w:val="0"/>
          <w:numId w:val="29"/>
        </w:numPr>
      </w:pPr>
      <w:r w:rsidRPr="001111EA">
        <w:t>Enabled consistent reporting by implementing standardized calculation logic across dashboards and downstream analytics.</w:t>
      </w:r>
    </w:p>
    <w:p w14:paraId="03AD0574" w14:textId="1E6406C0" w:rsidR="0075155B" w:rsidRDefault="001111EA" w:rsidP="0066464D">
      <w:pPr>
        <w:pStyle w:val="Heading2"/>
      </w:pPr>
      <w:r>
        <w:t>Data analyst</w:t>
      </w:r>
      <w:r w:rsidR="0066464D" w:rsidRPr="0066464D">
        <w:t xml:space="preserve"> </w:t>
      </w:r>
      <w:r w:rsidR="00A428CA" w:rsidRPr="0066464D">
        <w:t xml:space="preserve">| </w:t>
      </w:r>
      <w:r w:rsidR="008C03CE">
        <w:t>AT&amp;t – dallas, tx</w:t>
      </w:r>
      <w:r w:rsidR="0066464D" w:rsidRPr="0066464D">
        <w:t xml:space="preserve"> </w:t>
      </w:r>
      <w:r w:rsidR="00A428CA" w:rsidRPr="0066464D">
        <w:t xml:space="preserve">| </w:t>
      </w:r>
      <w:r w:rsidR="008C03CE">
        <w:t>August</w:t>
      </w:r>
      <w:r w:rsidR="0066464D" w:rsidRPr="0066464D">
        <w:t xml:space="preserve"> </w:t>
      </w:r>
      <w:r w:rsidR="00A428CA" w:rsidRPr="0066464D">
        <w:t>20</w:t>
      </w:r>
      <w:r w:rsidR="008C03CE">
        <w:t>23</w:t>
      </w:r>
      <w:r w:rsidR="00A428CA" w:rsidRPr="0066464D">
        <w:t xml:space="preserve"> </w:t>
      </w:r>
      <w:r w:rsidR="002764F4" w:rsidRPr="0066464D">
        <w:t>–</w:t>
      </w:r>
      <w:r w:rsidR="00A428CA" w:rsidRPr="0066464D">
        <w:t xml:space="preserve"> </w:t>
      </w:r>
      <w:r w:rsidR="008C03CE">
        <w:t>December</w:t>
      </w:r>
      <w:r w:rsidR="0066464D" w:rsidRPr="0066464D">
        <w:t xml:space="preserve"> </w:t>
      </w:r>
      <w:r w:rsidR="00A428CA" w:rsidRPr="0066464D">
        <w:t>20</w:t>
      </w:r>
      <w:r w:rsidR="008C03CE">
        <w:t>24</w:t>
      </w:r>
    </w:p>
    <w:p w14:paraId="0C049BED" w14:textId="07E8458B" w:rsidR="001111EA" w:rsidRDefault="001111EA" w:rsidP="001111EA">
      <w:pPr>
        <w:pStyle w:val="ListParagraph"/>
        <w:numPr>
          <w:ilvl w:val="0"/>
          <w:numId w:val="30"/>
        </w:numPr>
      </w:pPr>
      <w:r>
        <w:t>E</w:t>
      </w:r>
      <w:r w:rsidRPr="001111EA">
        <w:t>nd-to-end data analysis initiatives by transforming large-scale, multi-source enterprise data into reliable analytical datasets supporting business and operational decision-making</w:t>
      </w:r>
    </w:p>
    <w:p w14:paraId="69AF2040" w14:textId="783427BA" w:rsidR="008C03CE" w:rsidRDefault="008C03CE" w:rsidP="001111EA">
      <w:pPr>
        <w:pStyle w:val="ListParagraph"/>
        <w:numPr>
          <w:ilvl w:val="0"/>
          <w:numId w:val="30"/>
        </w:numPr>
      </w:pPr>
      <w:r w:rsidRPr="008C03CE">
        <w:t>Designed and implemented scalable data models and analytical layers that supported both downstream BI reporting and ad-hoc business analysis.</w:t>
      </w:r>
    </w:p>
    <w:p w14:paraId="235F19B9" w14:textId="7C571F54" w:rsidR="008C03CE" w:rsidRDefault="008C03CE" w:rsidP="001111EA">
      <w:pPr>
        <w:pStyle w:val="ListParagraph"/>
        <w:numPr>
          <w:ilvl w:val="0"/>
          <w:numId w:val="30"/>
        </w:numPr>
      </w:pPr>
      <w:r w:rsidRPr="008C03CE">
        <w:t>Developed, optimized, and maintained advanced SQL solutions to support high-volume data processing, complex transformations, and performance-critical analytics workloads.</w:t>
      </w:r>
    </w:p>
    <w:p w14:paraId="4FACEB19" w14:textId="332A1480" w:rsidR="008C03CE" w:rsidRDefault="008C03CE" w:rsidP="001111EA">
      <w:pPr>
        <w:pStyle w:val="ListParagraph"/>
        <w:numPr>
          <w:ilvl w:val="0"/>
          <w:numId w:val="30"/>
        </w:numPr>
      </w:pPr>
      <w:r w:rsidRPr="008C03CE">
        <w:t>Built and enhanced robust ETL pipelines to ingest, transform, and validate data from multiple source systems, ensuring accuracy, consistency, and availability across environments.</w:t>
      </w:r>
    </w:p>
    <w:p w14:paraId="2A422F0A" w14:textId="4DDC1A56" w:rsidR="008C03CE" w:rsidRDefault="008C03CE" w:rsidP="001111EA">
      <w:pPr>
        <w:pStyle w:val="ListParagraph"/>
        <w:numPr>
          <w:ilvl w:val="0"/>
          <w:numId w:val="30"/>
        </w:numPr>
      </w:pPr>
      <w:r w:rsidRPr="008C03CE">
        <w:t>Implemented data validation, reconciliation, and quality checks across ingestion and reporting layers to proactively identify and resolve data issues.</w:t>
      </w:r>
    </w:p>
    <w:p w14:paraId="3147FDD3" w14:textId="30EA321A" w:rsidR="008C03CE" w:rsidRDefault="008C03CE" w:rsidP="001111EA">
      <w:pPr>
        <w:pStyle w:val="ListParagraph"/>
        <w:numPr>
          <w:ilvl w:val="0"/>
          <w:numId w:val="30"/>
        </w:numPr>
      </w:pPr>
      <w:r w:rsidRPr="008C03CE">
        <w:t>Partnered with business stakeholders to define KPIs, metrics, and reporting logic, ensuring alignment between technical implementations and business objectives.</w:t>
      </w:r>
    </w:p>
    <w:p w14:paraId="1698C7E5" w14:textId="43CA0555" w:rsidR="008C03CE" w:rsidRDefault="008C03CE" w:rsidP="001111EA">
      <w:pPr>
        <w:pStyle w:val="ListParagraph"/>
        <w:numPr>
          <w:ilvl w:val="0"/>
          <w:numId w:val="30"/>
        </w:numPr>
      </w:pPr>
      <w:r w:rsidRPr="008C03CE">
        <w:t>Supported the full data lifecycle, including requirements analysis, UAT validation, production deployments, monitoring, and performance optimization.</w:t>
      </w:r>
    </w:p>
    <w:p w14:paraId="6AC95B61" w14:textId="3DBE0E35" w:rsidR="008C03CE" w:rsidRDefault="008C03CE" w:rsidP="001111EA">
      <w:pPr>
        <w:pStyle w:val="ListParagraph"/>
        <w:numPr>
          <w:ilvl w:val="0"/>
          <w:numId w:val="30"/>
        </w:numPr>
      </w:pPr>
      <w:r w:rsidRPr="008C03CE">
        <w:t>Established data governance, documentation, and best practices to improve data reliability, traceability, and long-term maintainability.</w:t>
      </w:r>
    </w:p>
    <w:p w14:paraId="3F5D944E" w14:textId="6DAF47A3" w:rsidR="008C03CE" w:rsidRDefault="008C03CE" w:rsidP="008C03CE">
      <w:pPr>
        <w:pStyle w:val="Heading2"/>
      </w:pPr>
      <w:r>
        <w:t>jr. Data analyst</w:t>
      </w:r>
      <w:r w:rsidRPr="0066464D">
        <w:t xml:space="preserve"> | </w:t>
      </w:r>
      <w:r>
        <w:t>appolo - hyderbad</w:t>
      </w:r>
      <w:r w:rsidRPr="0066464D">
        <w:t xml:space="preserve"> | </w:t>
      </w:r>
      <w:r>
        <w:t>September</w:t>
      </w:r>
      <w:r w:rsidRPr="0066464D">
        <w:t xml:space="preserve"> 20</w:t>
      </w:r>
      <w:r>
        <w:t>20</w:t>
      </w:r>
      <w:r w:rsidRPr="0066464D">
        <w:t xml:space="preserve"> – </w:t>
      </w:r>
      <w:r>
        <w:t>January</w:t>
      </w:r>
      <w:r w:rsidRPr="0066464D">
        <w:t xml:space="preserve"> 20</w:t>
      </w:r>
      <w:r>
        <w:t>23</w:t>
      </w:r>
    </w:p>
    <w:p w14:paraId="4208B4DD" w14:textId="77FAEA30" w:rsidR="008C03CE" w:rsidRDefault="008C03CE" w:rsidP="008C03CE">
      <w:pPr>
        <w:pStyle w:val="ListParagraph"/>
        <w:numPr>
          <w:ilvl w:val="0"/>
          <w:numId w:val="31"/>
        </w:numPr>
      </w:pPr>
      <w:r w:rsidRPr="008C03CE">
        <w:t>Supported data analysis activities by collecting, cleaning, and validating healthcare and operational data from multiple source systems to ensure accuracy and consistency.</w:t>
      </w:r>
    </w:p>
    <w:p w14:paraId="6AE5A06C" w14:textId="53B42149" w:rsidR="008C03CE" w:rsidRDefault="008C03CE" w:rsidP="008C03CE">
      <w:pPr>
        <w:pStyle w:val="ListParagraph"/>
        <w:numPr>
          <w:ilvl w:val="0"/>
          <w:numId w:val="31"/>
        </w:numPr>
      </w:pPr>
      <w:r w:rsidRPr="008C03CE">
        <w:t>Assisted in writing and optimizing SQL queries to extract data for reports, dashboards, and ad-hoc analysis used by business and operations teams.</w:t>
      </w:r>
    </w:p>
    <w:p w14:paraId="516E6D87" w14:textId="766043BA" w:rsidR="008C03CE" w:rsidRDefault="008C03CE" w:rsidP="008C03CE">
      <w:pPr>
        <w:pStyle w:val="ListParagraph"/>
        <w:numPr>
          <w:ilvl w:val="0"/>
          <w:numId w:val="31"/>
        </w:numPr>
      </w:pPr>
      <w:r w:rsidRPr="008C03CE">
        <w:t>Performed data profiling and basic data quality checks to identify missing values, duplicates, and inconsistencies in patient and operational datasets.</w:t>
      </w:r>
    </w:p>
    <w:p w14:paraId="1F1776D2" w14:textId="593443E8" w:rsidR="008C03CE" w:rsidRDefault="008C03CE" w:rsidP="008C03CE">
      <w:pPr>
        <w:pStyle w:val="ListParagraph"/>
        <w:numPr>
          <w:ilvl w:val="0"/>
          <w:numId w:val="31"/>
        </w:numPr>
      </w:pPr>
      <w:r w:rsidRPr="008C03CE">
        <w:t>Contributed to the development of standard reports and dashboards by preparing clean, well-structured datasets for visualization and analysis.</w:t>
      </w:r>
    </w:p>
    <w:p w14:paraId="217D26FE" w14:textId="528818FC" w:rsidR="008C03CE" w:rsidRDefault="008C03CE" w:rsidP="008C03CE">
      <w:pPr>
        <w:pStyle w:val="ListParagraph"/>
        <w:numPr>
          <w:ilvl w:val="0"/>
          <w:numId w:val="31"/>
        </w:numPr>
      </w:pPr>
      <w:r w:rsidRPr="008C03CE">
        <w:lastRenderedPageBreak/>
        <w:t>Collaborated with senior analysts to understand business requirements and translate them into analytical tasks and data extracts.</w:t>
      </w:r>
    </w:p>
    <w:p w14:paraId="6E8B9C76" w14:textId="4FF04CB2" w:rsidR="008C03CE" w:rsidRDefault="008C03CE" w:rsidP="008C03CE">
      <w:pPr>
        <w:pStyle w:val="ListParagraph"/>
        <w:numPr>
          <w:ilvl w:val="0"/>
          <w:numId w:val="31"/>
        </w:numPr>
      </w:pPr>
      <w:r w:rsidRPr="008C03CE">
        <w:t>Maintained documentation such as data definitions, report logic, and basic data dictionaries to support transparency and repeatability.</w:t>
      </w:r>
    </w:p>
    <w:p w14:paraId="446F33A7" w14:textId="4C7CADC7" w:rsidR="008C03CE" w:rsidRDefault="008C03CE" w:rsidP="008C03CE">
      <w:pPr>
        <w:pStyle w:val="ListParagraph"/>
        <w:numPr>
          <w:ilvl w:val="0"/>
          <w:numId w:val="31"/>
        </w:numPr>
      </w:pPr>
      <w:r w:rsidRPr="008C03CE">
        <w:t>Supported UAT and report validation by cross-checking source data against outputs to ensure accuracy before release.</w:t>
      </w:r>
    </w:p>
    <w:p w14:paraId="45C498FF" w14:textId="5731FA50" w:rsidR="008C03CE" w:rsidRPr="008C03CE" w:rsidRDefault="008C03CE" w:rsidP="008C03CE">
      <w:pPr>
        <w:pStyle w:val="ListParagraph"/>
        <w:numPr>
          <w:ilvl w:val="0"/>
          <w:numId w:val="31"/>
        </w:numPr>
      </w:pPr>
      <w:r w:rsidRPr="008C03CE">
        <w:t>Followed data privacy and compliance guidelines while handling sensitive healthcare data.</w:t>
      </w:r>
    </w:p>
    <w:p w14:paraId="1F211328" w14:textId="77777777" w:rsidR="00445342" w:rsidRPr="00A428CA" w:rsidRDefault="00A428CA" w:rsidP="00A428CA">
      <w:pPr>
        <w:pStyle w:val="Heading1"/>
      </w:pPr>
      <w:r w:rsidRPr="00A428CA">
        <w:t>Education</w:t>
      </w:r>
    </w:p>
    <w:p w14:paraId="52E8ABD0" w14:textId="3460B5BF" w:rsidR="00FB3617" w:rsidRPr="0066464D" w:rsidRDefault="008C03CE" w:rsidP="0066464D">
      <w:pPr>
        <w:pStyle w:val="Heading2"/>
      </w:pPr>
      <w:r>
        <w:t>m</w:t>
      </w:r>
      <w:r w:rsidR="00FC3A6E">
        <w:t>.S.</w:t>
      </w:r>
      <w:r w:rsidR="0066464D" w:rsidRPr="0066464D">
        <w:t xml:space="preserve"> </w:t>
      </w:r>
      <w:r w:rsidR="00A428CA" w:rsidRPr="0066464D">
        <w:t xml:space="preserve">in </w:t>
      </w:r>
      <w:r w:rsidR="0066464D" w:rsidRPr="0066464D">
        <w:t>Business A</w:t>
      </w:r>
      <w:r>
        <w:t>nalytics</w:t>
      </w:r>
      <w:r w:rsidR="0066464D" w:rsidRPr="0066464D">
        <w:t xml:space="preserve"> </w:t>
      </w:r>
      <w:r w:rsidR="00A428CA" w:rsidRPr="0066464D">
        <w:t xml:space="preserve">| </w:t>
      </w:r>
      <w:r w:rsidR="00303623">
        <w:t xml:space="preserve">may </w:t>
      </w:r>
      <w:r w:rsidR="0066464D" w:rsidRPr="0066464D">
        <w:t xml:space="preserve"> </w:t>
      </w:r>
      <w:r w:rsidR="00A428CA" w:rsidRPr="0066464D">
        <w:t>20</w:t>
      </w:r>
      <w:r w:rsidR="00303623">
        <w:t>25</w:t>
      </w:r>
      <w:r w:rsidR="00A428CA" w:rsidRPr="0066464D">
        <w:t xml:space="preserve"> | </w:t>
      </w:r>
      <w:r w:rsidR="00303623">
        <w:t>anderson university</w:t>
      </w:r>
      <w:r w:rsidR="00A428CA" w:rsidRPr="0066464D">
        <w:t xml:space="preserve">, </w:t>
      </w:r>
      <w:r w:rsidR="00303623">
        <w:t>south carolina – GPA: 3.74/4.00</w:t>
      </w:r>
    </w:p>
    <w:p w14:paraId="78F2FBFF" w14:textId="412ACA6B" w:rsidR="006270A9" w:rsidRPr="0066464D" w:rsidRDefault="006270A9" w:rsidP="0066464D">
      <w:pPr>
        <w:pStyle w:val="Heading2"/>
      </w:pPr>
    </w:p>
    <w:sectPr w:rsidR="006270A9" w:rsidRPr="0066464D" w:rsidSect="00716774">
      <w:footerReference w:type="default" r:id="rId11"/>
      <w:type w:val="continuous"/>
      <w:pgSz w:w="12240" w:h="15840"/>
      <w:pgMar w:top="1008" w:right="1152" w:bottom="864" w:left="1152" w:header="288" w:footer="144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3FF216" w14:textId="77777777" w:rsidR="002F604E" w:rsidRDefault="002F604E">
      <w:pPr>
        <w:spacing w:after="0"/>
      </w:pPr>
      <w:r>
        <w:separator/>
      </w:r>
    </w:p>
  </w:endnote>
  <w:endnote w:type="continuationSeparator" w:id="0">
    <w:p w14:paraId="2C27F2E6" w14:textId="77777777" w:rsidR="002F604E" w:rsidRDefault="002F604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GMinchoB">
    <w:altName w:val="Yu Gothic"/>
    <w:panose1 w:val="00000000000000000000"/>
    <w:charset w:val="8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1F630B" w14:textId="77777777" w:rsidR="006270A9" w:rsidRDefault="009D5933">
    <w:pPr>
      <w:pStyle w:val="Foo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816216"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C8274C" w14:textId="77777777" w:rsidR="002F604E" w:rsidRDefault="002F604E">
      <w:pPr>
        <w:spacing w:after="0"/>
      </w:pPr>
      <w:r>
        <w:separator/>
      </w:r>
    </w:p>
  </w:footnote>
  <w:footnote w:type="continuationSeparator" w:id="0">
    <w:p w14:paraId="0C451CF4" w14:textId="77777777" w:rsidR="002F604E" w:rsidRDefault="002F604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B66D57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AF24D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386E0C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0407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D76DE8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40685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DAA9E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496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BB292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788AEEE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08E72B9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A034AD0"/>
    <w:multiLevelType w:val="multilevel"/>
    <w:tmpl w:val="67B638B6"/>
    <w:lvl w:ilvl="0">
      <w:start w:val="1"/>
      <w:numFmt w:val="bullet"/>
      <w:pStyle w:val="ListBullet"/>
      <w:lvlText w:val="·"/>
      <w:lvlJc w:val="left"/>
      <w:pPr>
        <w:tabs>
          <w:tab w:val="num" w:pos="216"/>
        </w:tabs>
        <w:ind w:left="216" w:hanging="216"/>
      </w:pPr>
      <w:rPr>
        <w:rFonts w:ascii="Cambria" w:hAnsi="Cambria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12" w15:restartNumberingAfterBreak="0">
    <w:nsid w:val="0B17219A"/>
    <w:multiLevelType w:val="hybridMultilevel"/>
    <w:tmpl w:val="5532CC16"/>
    <w:lvl w:ilvl="0" w:tplc="040C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3" w15:restartNumberingAfterBreak="0">
    <w:nsid w:val="0E1D32B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17C344F6"/>
    <w:multiLevelType w:val="hybridMultilevel"/>
    <w:tmpl w:val="8C18D7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88C69D2"/>
    <w:multiLevelType w:val="hybridMultilevel"/>
    <w:tmpl w:val="584486EC"/>
    <w:lvl w:ilvl="0" w:tplc="040C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6" w15:restartNumberingAfterBreak="0">
    <w:nsid w:val="233C7728"/>
    <w:multiLevelType w:val="hybridMultilevel"/>
    <w:tmpl w:val="FF2CD9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7C864A0"/>
    <w:multiLevelType w:val="multilevel"/>
    <w:tmpl w:val="F42A8A2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8" w15:restartNumberingAfterBreak="0">
    <w:nsid w:val="32AD436E"/>
    <w:multiLevelType w:val="multilevel"/>
    <w:tmpl w:val="72A0CD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683A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52D8015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52FC5048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2" w15:restartNumberingAfterBreak="0">
    <w:nsid w:val="53F80F92"/>
    <w:multiLevelType w:val="hybridMultilevel"/>
    <w:tmpl w:val="190AE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577329"/>
    <w:multiLevelType w:val="hybridMultilevel"/>
    <w:tmpl w:val="05F83954"/>
    <w:lvl w:ilvl="0" w:tplc="04090001">
      <w:start w:val="1"/>
      <w:numFmt w:val="bullet"/>
      <w:lvlText w:val=""/>
      <w:lvlJc w:val="left"/>
      <w:pPr>
        <w:ind w:left="7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9" w:hanging="360"/>
      </w:pPr>
      <w:rPr>
        <w:rFonts w:ascii="Wingdings" w:hAnsi="Wingdings" w:hint="default"/>
      </w:rPr>
    </w:lvl>
  </w:abstractNum>
  <w:abstractNum w:abstractNumId="24" w15:restartNumberingAfterBreak="0">
    <w:nsid w:val="61C477EB"/>
    <w:multiLevelType w:val="hybridMultilevel"/>
    <w:tmpl w:val="67628B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4154EF4"/>
    <w:multiLevelType w:val="hybridMultilevel"/>
    <w:tmpl w:val="7EEED1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9D5ECA"/>
    <w:multiLevelType w:val="multilevel"/>
    <w:tmpl w:val="2DB03242"/>
    <w:lvl w:ilvl="0">
      <w:start w:val="1"/>
      <w:numFmt w:val="decimal"/>
      <w:pStyle w:val="ListNumber"/>
      <w:lvlText w:val="%1)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92"/>
        </w:tabs>
        <w:ind w:left="792" w:hanging="288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296"/>
        </w:tabs>
        <w:ind w:left="1296" w:hanging="288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288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304"/>
        </w:tabs>
        <w:ind w:left="2304" w:hanging="288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08"/>
        </w:tabs>
        <w:ind w:left="2808" w:hanging="288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312"/>
        </w:tabs>
        <w:ind w:left="3312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816"/>
        </w:tabs>
        <w:ind w:left="3816" w:hanging="288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320"/>
        </w:tabs>
        <w:ind w:left="4320" w:hanging="288"/>
      </w:pPr>
      <w:rPr>
        <w:rFonts w:hint="default"/>
      </w:rPr>
    </w:lvl>
  </w:abstractNum>
  <w:abstractNum w:abstractNumId="27" w15:restartNumberingAfterBreak="0">
    <w:nsid w:val="71866955"/>
    <w:multiLevelType w:val="multilevel"/>
    <w:tmpl w:val="01684A1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913390499">
    <w:abstractNumId w:val="9"/>
  </w:num>
  <w:num w:numId="2" w16cid:durableId="812210101">
    <w:abstractNumId w:val="9"/>
    <w:lvlOverride w:ilvl="0">
      <w:startOverride w:val="1"/>
    </w:lvlOverride>
  </w:num>
  <w:num w:numId="3" w16cid:durableId="1805735900">
    <w:abstractNumId w:val="9"/>
    <w:lvlOverride w:ilvl="0">
      <w:startOverride w:val="1"/>
    </w:lvlOverride>
  </w:num>
  <w:num w:numId="4" w16cid:durableId="105392052">
    <w:abstractNumId w:val="9"/>
    <w:lvlOverride w:ilvl="0">
      <w:startOverride w:val="1"/>
    </w:lvlOverride>
  </w:num>
  <w:num w:numId="5" w16cid:durableId="216549161">
    <w:abstractNumId w:val="8"/>
  </w:num>
  <w:num w:numId="6" w16cid:durableId="1386099266">
    <w:abstractNumId w:val="7"/>
  </w:num>
  <w:num w:numId="7" w16cid:durableId="1078291303">
    <w:abstractNumId w:val="6"/>
  </w:num>
  <w:num w:numId="8" w16cid:durableId="65494002">
    <w:abstractNumId w:val="5"/>
  </w:num>
  <w:num w:numId="9" w16cid:durableId="1703894474">
    <w:abstractNumId w:val="4"/>
  </w:num>
  <w:num w:numId="10" w16cid:durableId="1278416062">
    <w:abstractNumId w:val="3"/>
  </w:num>
  <w:num w:numId="11" w16cid:durableId="2020959132">
    <w:abstractNumId w:val="2"/>
  </w:num>
  <w:num w:numId="12" w16cid:durableId="1170828592">
    <w:abstractNumId w:val="1"/>
  </w:num>
  <w:num w:numId="13" w16cid:durableId="1300185266">
    <w:abstractNumId w:val="0"/>
  </w:num>
  <w:num w:numId="14" w16cid:durableId="523715709">
    <w:abstractNumId w:val="17"/>
  </w:num>
  <w:num w:numId="15" w16cid:durableId="1323194480">
    <w:abstractNumId w:val="20"/>
  </w:num>
  <w:num w:numId="16" w16cid:durableId="1537156541">
    <w:abstractNumId w:val="13"/>
  </w:num>
  <w:num w:numId="17" w16cid:durableId="471366301">
    <w:abstractNumId w:val="19"/>
  </w:num>
  <w:num w:numId="18" w16cid:durableId="90509762">
    <w:abstractNumId w:val="10"/>
  </w:num>
  <w:num w:numId="19" w16cid:durableId="257639540">
    <w:abstractNumId w:val="27"/>
  </w:num>
  <w:num w:numId="20" w16cid:durableId="1499887979">
    <w:abstractNumId w:val="21"/>
  </w:num>
  <w:num w:numId="21" w16cid:durableId="238290248">
    <w:abstractNumId w:val="11"/>
  </w:num>
  <w:num w:numId="22" w16cid:durableId="1432437245">
    <w:abstractNumId w:val="18"/>
  </w:num>
  <w:num w:numId="23" w16cid:durableId="1062867802">
    <w:abstractNumId w:val="26"/>
  </w:num>
  <w:num w:numId="24" w16cid:durableId="263683987">
    <w:abstractNumId w:val="12"/>
  </w:num>
  <w:num w:numId="25" w16cid:durableId="507523982">
    <w:abstractNumId w:val="15"/>
  </w:num>
  <w:num w:numId="26" w16cid:durableId="580019779">
    <w:abstractNumId w:val="23"/>
  </w:num>
  <w:num w:numId="27" w16cid:durableId="642083452">
    <w:abstractNumId w:val="22"/>
  </w:num>
  <w:num w:numId="28" w16cid:durableId="1163663124">
    <w:abstractNumId w:val="14"/>
  </w:num>
  <w:num w:numId="29" w16cid:durableId="1950425048">
    <w:abstractNumId w:val="25"/>
  </w:num>
  <w:num w:numId="30" w16cid:durableId="1075469959">
    <w:abstractNumId w:val="16"/>
  </w:num>
  <w:num w:numId="31" w16cid:durableId="136498566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0" w:nlCheck="1" w:checkStyle="0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F11"/>
    <w:rsid w:val="0001582B"/>
    <w:rsid w:val="00064703"/>
    <w:rsid w:val="0007149E"/>
    <w:rsid w:val="00082E6D"/>
    <w:rsid w:val="000925EB"/>
    <w:rsid w:val="000A4F59"/>
    <w:rsid w:val="000B3CCE"/>
    <w:rsid w:val="000C068C"/>
    <w:rsid w:val="000F6F53"/>
    <w:rsid w:val="001111EA"/>
    <w:rsid w:val="00137193"/>
    <w:rsid w:val="00140496"/>
    <w:rsid w:val="00141A4C"/>
    <w:rsid w:val="001B29CF"/>
    <w:rsid w:val="001C17AE"/>
    <w:rsid w:val="00226541"/>
    <w:rsid w:val="00232312"/>
    <w:rsid w:val="00252883"/>
    <w:rsid w:val="002764F4"/>
    <w:rsid w:val="0028220F"/>
    <w:rsid w:val="0029269F"/>
    <w:rsid w:val="002D77E3"/>
    <w:rsid w:val="002E4EC7"/>
    <w:rsid w:val="002F604E"/>
    <w:rsid w:val="00303623"/>
    <w:rsid w:val="00315F11"/>
    <w:rsid w:val="00356C14"/>
    <w:rsid w:val="00357B51"/>
    <w:rsid w:val="00360C19"/>
    <w:rsid w:val="003953F1"/>
    <w:rsid w:val="003B7FA6"/>
    <w:rsid w:val="003D1BF3"/>
    <w:rsid w:val="00414477"/>
    <w:rsid w:val="004154CC"/>
    <w:rsid w:val="00445342"/>
    <w:rsid w:val="00460E93"/>
    <w:rsid w:val="004E1AEF"/>
    <w:rsid w:val="00544927"/>
    <w:rsid w:val="00545B7A"/>
    <w:rsid w:val="00557E35"/>
    <w:rsid w:val="00584EB7"/>
    <w:rsid w:val="00585484"/>
    <w:rsid w:val="005C4F47"/>
    <w:rsid w:val="00617B26"/>
    <w:rsid w:val="006270A9"/>
    <w:rsid w:val="006361C8"/>
    <w:rsid w:val="0066464D"/>
    <w:rsid w:val="00675956"/>
    <w:rsid w:val="00676587"/>
    <w:rsid w:val="00681034"/>
    <w:rsid w:val="006A3364"/>
    <w:rsid w:val="006F7A9E"/>
    <w:rsid w:val="00705944"/>
    <w:rsid w:val="00706247"/>
    <w:rsid w:val="00716774"/>
    <w:rsid w:val="00741202"/>
    <w:rsid w:val="0075155B"/>
    <w:rsid w:val="00767EA9"/>
    <w:rsid w:val="00787CAF"/>
    <w:rsid w:val="007F0B08"/>
    <w:rsid w:val="00816216"/>
    <w:rsid w:val="00834D92"/>
    <w:rsid w:val="00875F10"/>
    <w:rsid w:val="0087734B"/>
    <w:rsid w:val="008B6AF4"/>
    <w:rsid w:val="008B7C29"/>
    <w:rsid w:val="008C03CE"/>
    <w:rsid w:val="00952354"/>
    <w:rsid w:val="00985DCF"/>
    <w:rsid w:val="00986CA0"/>
    <w:rsid w:val="009B7B39"/>
    <w:rsid w:val="009C3387"/>
    <w:rsid w:val="009C4DED"/>
    <w:rsid w:val="009D5933"/>
    <w:rsid w:val="009F2555"/>
    <w:rsid w:val="00A35217"/>
    <w:rsid w:val="00A428CA"/>
    <w:rsid w:val="00A931C4"/>
    <w:rsid w:val="00AC3453"/>
    <w:rsid w:val="00AD06DC"/>
    <w:rsid w:val="00B12051"/>
    <w:rsid w:val="00B46905"/>
    <w:rsid w:val="00B773D9"/>
    <w:rsid w:val="00B9624E"/>
    <w:rsid w:val="00BD0932"/>
    <w:rsid w:val="00BD768D"/>
    <w:rsid w:val="00C100B2"/>
    <w:rsid w:val="00C5101D"/>
    <w:rsid w:val="00C61F8E"/>
    <w:rsid w:val="00D463BB"/>
    <w:rsid w:val="00D66BAB"/>
    <w:rsid w:val="00D7548E"/>
    <w:rsid w:val="00DA614C"/>
    <w:rsid w:val="00DC36F0"/>
    <w:rsid w:val="00E161AB"/>
    <w:rsid w:val="00E255D4"/>
    <w:rsid w:val="00E27DFA"/>
    <w:rsid w:val="00E35D29"/>
    <w:rsid w:val="00E63BB6"/>
    <w:rsid w:val="00E83E4B"/>
    <w:rsid w:val="00EC3D9F"/>
    <w:rsid w:val="00ED2268"/>
    <w:rsid w:val="00EE42A8"/>
    <w:rsid w:val="00F31B40"/>
    <w:rsid w:val="00F52D1C"/>
    <w:rsid w:val="00F86AA5"/>
    <w:rsid w:val="00FB3617"/>
    <w:rsid w:val="00FC3A6E"/>
    <w:rsid w:val="00FC6A47"/>
    <w:rsid w:val="00FC6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6FB17C"/>
  <w15:chartTrackingRefBased/>
  <w15:docId w15:val="{6D567F45-1422-4D77-A1E6-0EDA193F2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uiPriority="1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6CA0"/>
  </w:style>
  <w:style w:type="paragraph" w:styleId="Heading1">
    <w:name w:val="heading 1"/>
    <w:basedOn w:val="Normal"/>
    <w:next w:val="Normal"/>
    <w:link w:val="Heading1Char"/>
    <w:uiPriority w:val="9"/>
    <w:qFormat/>
    <w:rsid w:val="001B29CF"/>
    <w:pPr>
      <w:keepNext/>
      <w:keepLines/>
      <w:spacing w:before="320" w:after="100"/>
      <w:contextualSpacing/>
      <w:outlineLvl w:val="0"/>
    </w:pPr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29CF"/>
    <w:pPr>
      <w:keepNext/>
      <w:keepLines/>
      <w:spacing w:before="60" w:after="40"/>
      <w:contextualSpacing/>
      <w:outlineLvl w:val="1"/>
    </w:pPr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20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20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545B7A"/>
    <w:pPr>
      <w:spacing w:after="120"/>
      <w:contextualSpacing/>
    </w:pPr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customStyle="1" w:styleId="TitleChar">
    <w:name w:val="Title Char"/>
    <w:basedOn w:val="DefaultParagraphFont"/>
    <w:link w:val="Title"/>
    <w:uiPriority w:val="1"/>
    <w:rsid w:val="00545B7A"/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styleId="PlaceholderText">
    <w:name w:val="Placeholder Text"/>
    <w:basedOn w:val="DefaultParagraphFont"/>
    <w:uiPriority w:val="99"/>
    <w:semiHidden/>
    <w:rsid w:val="00E83E4B"/>
    <w:rPr>
      <w:color w:val="393939" w:themeColor="text2" w:themeShade="BF"/>
    </w:rPr>
  </w:style>
  <w:style w:type="paragraph" w:styleId="ListBullet">
    <w:name w:val="List Bullet"/>
    <w:basedOn w:val="Normal"/>
    <w:uiPriority w:val="10"/>
    <w:unhideWhenUsed/>
    <w:qFormat/>
    <w:rsid w:val="0087734B"/>
    <w:pPr>
      <w:numPr>
        <w:numId w:val="21"/>
      </w:numPr>
      <w:spacing w:line="288" w:lineRule="auto"/>
      <w:contextualSpacing/>
    </w:pPr>
  </w:style>
  <w:style w:type="paragraph" w:styleId="Header">
    <w:name w:val="header"/>
    <w:basedOn w:val="Normal"/>
    <w:link w:val="HeaderChar"/>
    <w:uiPriority w:val="99"/>
    <w:semiHidden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86CA0"/>
  </w:style>
  <w:style w:type="paragraph" w:styleId="Footer">
    <w:name w:val="footer"/>
    <w:basedOn w:val="Normal"/>
    <w:link w:val="FooterChar"/>
    <w:uiPriority w:val="99"/>
    <w:semiHidden/>
    <w:rsid w:val="00681034"/>
    <w:pPr>
      <w:spacing w:after="0"/>
      <w:jc w:val="right"/>
    </w:pPr>
    <w:rPr>
      <w:color w:val="2A7B88" w:themeColor="accent1" w:themeShade="BF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986CA0"/>
    <w:rPr>
      <w:color w:val="2A7B88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1B29CF"/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B29CF"/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contextualSpacing w:val="0"/>
      <w:outlineLvl w:val="9"/>
    </w:pPr>
  </w:style>
  <w:style w:type="character" w:styleId="IntenseEmphasis">
    <w:name w:val="Intense Emphasis"/>
    <w:basedOn w:val="DefaultParagraphFont"/>
    <w:uiPriority w:val="21"/>
    <w:semiHidden/>
    <w:unhideWhenUsed/>
    <w:qFormat/>
    <w:rPr>
      <w:i/>
      <w:iCs/>
      <w:color w:val="2A7B88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 w:val="0"/>
      <w:smallCaps/>
      <w:color w:val="2A7B88" w:themeColor="accent1" w:themeShade="BF"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2A7B88" w:themeColor="accent1" w:themeShade="BF"/>
        <w:bottom w:val="single" w:sz="4" w:space="10" w:color="2A7B88" w:themeColor="accent1" w:themeShade="BF"/>
      </w:pBdr>
      <w:spacing w:before="360" w:after="360"/>
      <w:ind w:left="864" w:right="864"/>
      <w:jc w:val="center"/>
    </w:pPr>
    <w:rPr>
      <w:i/>
      <w:iCs/>
      <w:color w:val="2A7B8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2A7B88" w:themeColor="accent1" w:themeShade="BF"/>
    </w:rPr>
  </w:style>
  <w:style w:type="paragraph" w:styleId="ListNumber">
    <w:name w:val="List Number"/>
    <w:basedOn w:val="Normal"/>
    <w:uiPriority w:val="11"/>
    <w:semiHidden/>
    <w:rsid w:val="0087734B"/>
    <w:pPr>
      <w:numPr>
        <w:numId w:val="23"/>
      </w:numPr>
      <w:spacing w:line="288" w:lineRule="auto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E83E4B"/>
    <w:rPr>
      <w:color w:val="7B4968" w:themeColor="accent5" w:themeShade="BF"/>
      <w:u w:val="single"/>
    </w:rPr>
  </w:style>
  <w:style w:type="character" w:styleId="Hyperlink">
    <w:name w:val="Hyperlink"/>
    <w:basedOn w:val="DefaultParagraphFont"/>
    <w:uiPriority w:val="99"/>
    <w:semiHidden/>
    <w:rsid w:val="00E83E4B"/>
    <w:rPr>
      <w:color w:val="2A7B88" w:themeColor="accent1" w:themeShade="BF"/>
      <w:u w:val="singl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83E4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83E4B"/>
    <w:rPr>
      <w:szCs w:val="16"/>
    </w:rPr>
  </w:style>
  <w:style w:type="paragraph" w:styleId="BlockText">
    <w:name w:val="Block Text"/>
    <w:basedOn w:val="Normal"/>
    <w:uiPriority w:val="99"/>
    <w:semiHidden/>
    <w:unhideWhenUsed/>
    <w:rsid w:val="00E83E4B"/>
    <w:pPr>
      <w:pBdr>
        <w:top w:val="single" w:sz="2" w:space="10" w:color="39A5B7" w:themeColor="accent1"/>
        <w:left w:val="single" w:sz="2" w:space="10" w:color="39A5B7" w:themeColor="accent1"/>
        <w:bottom w:val="single" w:sz="2" w:space="10" w:color="39A5B7" w:themeColor="accent1"/>
        <w:right w:val="single" w:sz="2" w:space="10" w:color="39A5B7" w:themeColor="accent1"/>
      </w:pBdr>
      <w:ind w:left="1152" w:right="1152"/>
    </w:pPr>
    <w:rPr>
      <w:i/>
      <w:iCs/>
      <w:color w:val="2A7B88" w:themeColor="accent1" w:themeShade="BF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E83E4B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E83E4B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28220F"/>
    <w:rPr>
      <w:sz w:val="22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83E4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83E4B"/>
    <w:rPr>
      <w:rFonts w:ascii="Segoe UI" w:hAnsi="Segoe UI" w:cs="Segoe UI"/>
      <w:szCs w:val="1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20F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20F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8220F"/>
    <w:pPr>
      <w:spacing w:after="200"/>
    </w:pPr>
    <w:rPr>
      <w:i/>
      <w:iCs/>
      <w:color w:val="4D4D4D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220F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220F"/>
    <w:rPr>
      <w:rFonts w:ascii="Segoe UI" w:hAnsi="Segoe UI" w:cs="Segoe UI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8220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8220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220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220F"/>
    <w:rPr>
      <w:b/>
      <w:bCs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8220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28220F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8220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220F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220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28220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8220F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8220F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8220F"/>
    <w:rPr>
      <w:rFonts w:ascii="Consolas" w:hAnsi="Consolas"/>
      <w:szCs w:val="21"/>
    </w:rPr>
  </w:style>
  <w:style w:type="character" w:styleId="UnresolvedMention">
    <w:name w:val="Unresolved Mention"/>
    <w:basedOn w:val="DefaultParagraphFont"/>
    <w:uiPriority w:val="99"/>
    <w:semiHidden/>
    <w:unhideWhenUsed/>
    <w:rsid w:val="005C4F47"/>
    <w:rPr>
      <w:color w:val="605E5C"/>
      <w:shd w:val="clear" w:color="auto" w:fill="E1DFDD"/>
    </w:rPr>
  </w:style>
  <w:style w:type="paragraph" w:customStyle="1" w:styleId="Contact">
    <w:name w:val="Contact"/>
    <w:basedOn w:val="Normal"/>
    <w:link w:val="ContactChar"/>
    <w:uiPriority w:val="99"/>
    <w:qFormat/>
    <w:rsid w:val="00545B7A"/>
    <w:pPr>
      <w:spacing w:before="120"/>
    </w:pPr>
    <w:rPr>
      <w:sz w:val="20"/>
    </w:rPr>
  </w:style>
  <w:style w:type="table" w:styleId="TableGrid">
    <w:name w:val="Table Grid"/>
    <w:basedOn w:val="TableNormal"/>
    <w:uiPriority w:val="39"/>
    <w:rsid w:val="00545B7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ntactChar">
    <w:name w:val="Contact Char"/>
    <w:basedOn w:val="DefaultParagraphFont"/>
    <w:link w:val="Contact"/>
    <w:uiPriority w:val="99"/>
    <w:rsid w:val="00986CA0"/>
    <w:rPr>
      <w:sz w:val="20"/>
    </w:rPr>
  </w:style>
  <w:style w:type="paragraph" w:styleId="ListParagraph">
    <w:name w:val="List Paragraph"/>
    <w:basedOn w:val="Normal"/>
    <w:uiPriority w:val="34"/>
    <w:unhideWhenUsed/>
    <w:qFormat/>
    <w:rsid w:val="004144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priy\AppData\Roaming\Microsoft\Templates\Industry%20manager%20resume.dotx" TargetMode="External"/></Relationship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9" ma:contentTypeDescription="Create a new document." ma:contentTypeScope="" ma:versionID="6a914531ae0f23be31da2eba1f3b42a9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ae00154c9e66547f022c4923f88826d6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  <Background xmlns="71af3243-3dd4-4a8d-8c0d-dd76da1f02a5">false</Background>
  </documentManagement>
</p:properties>
</file>

<file path=customXml/itemProps1.xml><?xml version="1.0" encoding="utf-8"?>
<ds:datastoreItem xmlns:ds="http://schemas.openxmlformats.org/officeDocument/2006/customXml" ds:itemID="{829E4964-E492-4D5C-A41E-6548D1BBBCF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DBEE0D2-5DD4-4054-AE25-8744B1BDC1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3343B0-2E37-4E4D-9C2F-1BB515B811A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C286A1A-83A9-49D0-AE61-B506130901B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Industry manager resume</Template>
  <TotalTime>50</TotalTime>
  <Pages>3</Pages>
  <Words>947</Words>
  <Characters>5398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priyanka guguloth</dc:creator>
  <cp:keywords/>
  <cp:lastModifiedBy>priyanka guguloth</cp:lastModifiedBy>
  <cp:revision>3</cp:revision>
  <dcterms:created xsi:type="dcterms:W3CDTF">2026-01-13T01:07:00Z</dcterms:created>
  <dcterms:modified xsi:type="dcterms:W3CDTF">2026-01-14T18:09:00Z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