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06CC" w14:textId="68F167DC" w:rsidR="00265711" w:rsidRPr="00F6086E" w:rsidRDefault="00265711" w:rsidP="0026571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F608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Priyanka </w:t>
      </w:r>
      <w:proofErr w:type="spellStart"/>
      <w:r w:rsidRPr="00F608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Panganamamula</w:t>
      </w:r>
      <w:proofErr w:type="spellEnd"/>
      <w:r w:rsidRPr="00F6086E">
        <w:rPr>
          <w:rFonts w:eastAsia="Times New Roman" w:cstheme="minorHAnsi"/>
          <w:kern w:val="0"/>
          <w:sz w:val="24"/>
          <w:szCs w:val="24"/>
          <w14:ligatures w14:val="none"/>
        </w:rPr>
        <w:br/>
      </w:r>
      <w:r w:rsidRPr="00F6086E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F6086E">
        <w:rPr>
          <w:rFonts w:eastAsia="Times New Roman" w:cstheme="minorHAnsi"/>
          <w:kern w:val="0"/>
          <w14:ligatures w14:val="none"/>
        </w:rPr>
        <w:t xml:space="preserve"> Cumming, GA | </w:t>
      </w:r>
      <w:r w:rsidRPr="00F6086E">
        <w:rPr>
          <w:rFonts w:ascii="Segoe UI Emoji" w:eastAsia="Times New Roman" w:hAnsi="Segoe UI Emoji" w:cs="Segoe UI Emoji"/>
          <w:kern w:val="0"/>
          <w14:ligatures w14:val="none"/>
        </w:rPr>
        <w:t>📧</w:t>
      </w:r>
      <w:r w:rsidRPr="00F6086E">
        <w:rPr>
          <w:rFonts w:eastAsia="Times New Roman" w:cstheme="minorHAnsi"/>
          <w:kern w:val="0"/>
          <w14:ligatures w14:val="none"/>
        </w:rPr>
        <w:t xml:space="preserve"> priyankaguda15@gmail.com | </w:t>
      </w:r>
      <w:r w:rsidRPr="00F6086E">
        <w:rPr>
          <w:rFonts w:ascii="Segoe UI Emoji" w:eastAsia="Times New Roman" w:hAnsi="Segoe UI Emoji" w:cs="Segoe UI Emoji"/>
          <w:kern w:val="0"/>
          <w14:ligatures w14:val="none"/>
        </w:rPr>
        <w:t>📞</w:t>
      </w:r>
      <w:r w:rsidRPr="00F6086E">
        <w:rPr>
          <w:rFonts w:eastAsia="Times New Roman" w:cstheme="minorHAnsi"/>
          <w:kern w:val="0"/>
          <w14:ligatures w14:val="none"/>
        </w:rPr>
        <w:t xml:space="preserve"> 478-250-6560 | </w:t>
      </w:r>
      <w:hyperlink r:id="rId5" w:history="1">
        <w:r w:rsidRPr="00F6086E">
          <w:rPr>
            <w:rStyle w:val="Hyperlink"/>
            <w:rFonts w:eastAsia="Times New Roman" w:cstheme="minorHAnsi"/>
            <w:kern w:val="0"/>
            <w14:ligatures w14:val="none"/>
          </w:rPr>
          <w:t>[LinkedIn Profile]</w:t>
        </w:r>
      </w:hyperlink>
    </w:p>
    <w:p w14:paraId="12E08499" w14:textId="77777777" w:rsidR="00887949" w:rsidRPr="00F6086E" w:rsidRDefault="00265711" w:rsidP="008879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F608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Professional Summary</w:t>
      </w:r>
    </w:p>
    <w:p w14:paraId="6783C065" w14:textId="32F24226" w:rsidR="00265711" w:rsidRPr="00F6086E" w:rsidRDefault="00265711" w:rsidP="008879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14:ligatures w14:val="none"/>
        </w:rPr>
      </w:pPr>
      <w:r w:rsidRPr="00F6086E">
        <w:rPr>
          <w:rFonts w:eastAsia="Times New Roman" w:cstheme="minorHAnsi"/>
          <w:kern w:val="0"/>
          <w14:ligatures w14:val="none"/>
        </w:rPr>
        <w:t xml:space="preserve">Results-driven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BI Developer</w:t>
      </w:r>
      <w:r w:rsidRPr="00F6086E">
        <w:rPr>
          <w:rFonts w:eastAsia="Times New Roman" w:cstheme="minorHAnsi"/>
          <w:kern w:val="0"/>
          <w14:ligatures w14:val="none"/>
        </w:rPr>
        <w:t xml:space="preserve"> and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Oracle Apps DBA</w:t>
      </w:r>
      <w:r w:rsidRPr="00F6086E">
        <w:rPr>
          <w:rFonts w:eastAsia="Times New Roman" w:cstheme="minorHAnsi"/>
          <w:kern w:val="0"/>
          <w14:ligatures w14:val="none"/>
        </w:rPr>
        <w:t xml:space="preserve"> with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5+ years</w:t>
      </w:r>
      <w:r w:rsidRPr="00F6086E">
        <w:rPr>
          <w:rFonts w:eastAsia="Times New Roman" w:cstheme="minorHAnsi"/>
          <w:kern w:val="0"/>
          <w14:ligatures w14:val="none"/>
        </w:rPr>
        <w:t xml:space="preserve"> of IT experience. AWS Certified Cloud Practitioner with expertise in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data visualization, ETL, cloud computing, and database management</w:t>
      </w:r>
      <w:r w:rsidRPr="00F6086E">
        <w:rPr>
          <w:rFonts w:eastAsia="Times New Roman" w:cstheme="minorHAnsi"/>
          <w:kern w:val="0"/>
          <w14:ligatures w14:val="none"/>
        </w:rPr>
        <w:t xml:space="preserve">. Proficient in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Power BI, SQL, Python</w:t>
      </w:r>
      <w:r w:rsidRPr="00F6086E">
        <w:rPr>
          <w:rFonts w:eastAsia="Times New Roman" w:cstheme="minorHAnsi"/>
          <w:kern w:val="0"/>
          <w14:ligatures w14:val="none"/>
        </w:rPr>
        <w:t xml:space="preserve">, and AWS services. Strong analytical and problem-solving skills, with experience in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data modeling and cloud migration</w:t>
      </w:r>
      <w:r w:rsidRPr="00F6086E">
        <w:rPr>
          <w:rFonts w:eastAsia="Times New Roman" w:cstheme="minorHAnsi"/>
          <w:kern w:val="0"/>
          <w14:ligatures w14:val="none"/>
        </w:rPr>
        <w:t>.</w:t>
      </w:r>
    </w:p>
    <w:p w14:paraId="4478C5AC" w14:textId="77777777" w:rsidR="00265711" w:rsidRPr="00F6086E" w:rsidRDefault="00265711" w:rsidP="002657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F608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Technical Skills</w:t>
      </w:r>
    </w:p>
    <w:p w14:paraId="68442F4C" w14:textId="77777777" w:rsidR="00265711" w:rsidRPr="00F6086E" w:rsidRDefault="00265711" w:rsidP="002657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F6086E">
        <w:rPr>
          <w:rFonts w:eastAsia="Times New Roman" w:cstheme="minorHAnsi"/>
          <w:b/>
          <w:bCs/>
          <w:kern w:val="0"/>
          <w14:ligatures w14:val="none"/>
        </w:rPr>
        <w:t>Cloud Technologies:</w:t>
      </w:r>
      <w:r w:rsidRPr="00F6086E">
        <w:rPr>
          <w:rFonts w:eastAsia="Times New Roman" w:cstheme="minorHAnsi"/>
          <w:kern w:val="0"/>
          <w14:ligatures w14:val="none"/>
        </w:rPr>
        <w:t xml:space="preserve"> AWS (Athena, Glue, S3, Lambda, DynamoDB)</w:t>
      </w:r>
    </w:p>
    <w:p w14:paraId="1AD77252" w14:textId="77777777" w:rsidR="00265711" w:rsidRPr="00F6086E" w:rsidRDefault="00265711" w:rsidP="002657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F6086E">
        <w:rPr>
          <w:rFonts w:eastAsia="Times New Roman" w:cstheme="minorHAnsi"/>
          <w:b/>
          <w:bCs/>
          <w:kern w:val="0"/>
          <w14:ligatures w14:val="none"/>
        </w:rPr>
        <w:t>Databases:</w:t>
      </w:r>
      <w:r w:rsidRPr="00F6086E">
        <w:rPr>
          <w:rFonts w:eastAsia="Times New Roman" w:cstheme="minorHAnsi"/>
          <w:kern w:val="0"/>
          <w14:ligatures w14:val="none"/>
        </w:rPr>
        <w:t xml:space="preserve"> MSSQL, PostgreSQL</w:t>
      </w:r>
    </w:p>
    <w:p w14:paraId="564962FE" w14:textId="77777777" w:rsidR="00265711" w:rsidRPr="00F6086E" w:rsidRDefault="00265711" w:rsidP="002657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F6086E">
        <w:rPr>
          <w:rFonts w:eastAsia="Times New Roman" w:cstheme="minorHAnsi"/>
          <w:b/>
          <w:bCs/>
          <w:kern w:val="0"/>
          <w14:ligatures w14:val="none"/>
        </w:rPr>
        <w:t>Programming:</w:t>
      </w:r>
      <w:r w:rsidRPr="00F6086E">
        <w:rPr>
          <w:rFonts w:eastAsia="Times New Roman" w:cstheme="minorHAnsi"/>
          <w:kern w:val="0"/>
          <w14:ligatures w14:val="none"/>
        </w:rPr>
        <w:t xml:space="preserve"> Python, SQL</w:t>
      </w:r>
    </w:p>
    <w:p w14:paraId="586794BF" w14:textId="78A9876B" w:rsidR="00265711" w:rsidRPr="00F6086E" w:rsidRDefault="00265711" w:rsidP="002657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F6086E">
        <w:rPr>
          <w:rFonts w:eastAsia="Times New Roman" w:cstheme="minorHAnsi"/>
          <w:b/>
          <w:bCs/>
          <w:kern w:val="0"/>
          <w14:ligatures w14:val="none"/>
        </w:rPr>
        <w:t>Data Visualization:</w:t>
      </w:r>
      <w:r w:rsidRPr="00F6086E">
        <w:rPr>
          <w:rFonts w:eastAsia="Times New Roman" w:cstheme="minorHAnsi"/>
          <w:kern w:val="0"/>
          <w14:ligatures w14:val="none"/>
        </w:rPr>
        <w:t xml:space="preserve"> Power B</w:t>
      </w:r>
      <w:r w:rsidR="00435588" w:rsidRPr="00F6086E">
        <w:rPr>
          <w:rFonts w:eastAsia="Times New Roman" w:cstheme="minorHAnsi"/>
          <w:kern w:val="0"/>
          <w14:ligatures w14:val="none"/>
        </w:rPr>
        <w:t>, Domo</w:t>
      </w:r>
    </w:p>
    <w:p w14:paraId="18C24180" w14:textId="77777777" w:rsidR="00265711" w:rsidRPr="00F6086E" w:rsidRDefault="00265711" w:rsidP="002657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F6086E">
        <w:rPr>
          <w:rFonts w:eastAsia="Times New Roman" w:cstheme="minorHAnsi"/>
          <w:b/>
          <w:bCs/>
          <w:kern w:val="0"/>
          <w14:ligatures w14:val="none"/>
        </w:rPr>
        <w:t>Tools:</w:t>
      </w:r>
      <w:r w:rsidRPr="00F6086E">
        <w:rPr>
          <w:rFonts w:eastAsia="Times New Roman" w:cstheme="minorHAnsi"/>
          <w:kern w:val="0"/>
          <w14:ligatures w14:val="none"/>
        </w:rPr>
        <w:t xml:space="preserve"> SSMS, Visual Studio, GitHub, SSRS</w:t>
      </w:r>
    </w:p>
    <w:p w14:paraId="6F57845E" w14:textId="77777777" w:rsidR="00265711" w:rsidRPr="00F6086E" w:rsidRDefault="00265711" w:rsidP="002657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F608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Professional Experience</w:t>
      </w:r>
    </w:p>
    <w:p w14:paraId="0B7E052F" w14:textId="77777777" w:rsidR="00265711" w:rsidRPr="00F6086E" w:rsidRDefault="00265711" w:rsidP="002657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608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Process Barron – BI Developer</w:t>
      </w:r>
      <w:r w:rsidRPr="00F6086E">
        <w:rPr>
          <w:rFonts w:eastAsia="Times New Roman" w:cstheme="minorHAnsi"/>
          <w:kern w:val="0"/>
          <w:sz w:val="24"/>
          <w:szCs w:val="24"/>
          <w14:ligatures w14:val="none"/>
        </w:rPr>
        <w:t xml:space="preserve"> (Mar 2022 – Jun 2022)</w:t>
      </w:r>
    </w:p>
    <w:p w14:paraId="79822E7A" w14:textId="59EA60CF" w:rsidR="00127D2B" w:rsidRPr="00F6086E" w:rsidRDefault="00435588" w:rsidP="00D170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F6086E">
        <w:rPr>
          <w:rFonts w:eastAsia="Times New Roman" w:cstheme="minorHAnsi"/>
          <w:kern w:val="0"/>
          <w14:ligatures w14:val="none"/>
        </w:rPr>
        <w:t xml:space="preserve">Developed and maintained 25+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Domo BI dashboards</w:t>
      </w:r>
      <w:r w:rsidRPr="00F6086E">
        <w:rPr>
          <w:rFonts w:eastAsia="Times New Roman" w:cstheme="minorHAnsi"/>
          <w:kern w:val="0"/>
          <w14:ligatures w14:val="none"/>
        </w:rPr>
        <w:t xml:space="preserve"> and reports, improving data visibility for stakeholders.</w:t>
      </w:r>
      <w:r w:rsidR="00127D2B" w:rsidRPr="00F6086E">
        <w:rPr>
          <w:rFonts w:eastAsia="Times New Roman" w:cstheme="minorHAnsi"/>
          <w:kern w:val="0"/>
          <w14:ligatures w14:val="none"/>
        </w:rPr>
        <w:t xml:space="preserve"> </w:t>
      </w:r>
      <w:r w:rsidRPr="00F6086E">
        <w:rPr>
          <w:rFonts w:eastAsia="Times New Roman" w:cstheme="minorHAnsi"/>
          <w:kern w:val="0"/>
          <w14:ligatures w14:val="none"/>
        </w:rPr>
        <w:t xml:space="preserve">Designed and optimized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SQL queries</w:t>
      </w:r>
      <w:r w:rsidRPr="00F6086E">
        <w:rPr>
          <w:rFonts w:eastAsia="Times New Roman" w:cstheme="minorHAnsi"/>
          <w:kern w:val="0"/>
          <w14:ligatures w14:val="none"/>
        </w:rPr>
        <w:t>, enhancing data retrieval efficiency by 30%.</w:t>
      </w:r>
      <w:r w:rsidR="00F6086E">
        <w:rPr>
          <w:rFonts w:eastAsia="Times New Roman" w:cstheme="minorHAnsi"/>
          <w:kern w:val="0"/>
          <w14:ligatures w14:val="none"/>
        </w:rPr>
        <w:t xml:space="preserve"> </w:t>
      </w:r>
      <w:r w:rsidRPr="00F6086E">
        <w:rPr>
          <w:rFonts w:eastAsia="Times New Roman" w:cstheme="minorHAnsi"/>
          <w:kern w:val="0"/>
          <w14:ligatures w14:val="none"/>
        </w:rPr>
        <w:t xml:space="preserve">Assisted in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ETL processes</w:t>
      </w:r>
      <w:r w:rsidRPr="00F6086E">
        <w:rPr>
          <w:rFonts w:eastAsia="Times New Roman" w:cstheme="minorHAnsi"/>
          <w:kern w:val="0"/>
          <w14:ligatures w14:val="none"/>
        </w:rPr>
        <w:t>, streamlining data integration workflows and reducing processing time by 20%.</w:t>
      </w:r>
    </w:p>
    <w:p w14:paraId="5A101C4C" w14:textId="668E3B34" w:rsidR="00265711" w:rsidRPr="00F6086E" w:rsidRDefault="00265711" w:rsidP="00127D2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608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Georgia Pacific – BI Developer</w:t>
      </w:r>
      <w:r w:rsidRPr="00F6086E">
        <w:rPr>
          <w:rFonts w:eastAsia="Times New Roman" w:cstheme="minorHAnsi"/>
          <w:kern w:val="0"/>
          <w:sz w:val="24"/>
          <w:szCs w:val="24"/>
          <w14:ligatures w14:val="none"/>
        </w:rPr>
        <w:t xml:space="preserve"> (Apr 2017 – Oct 2019)</w:t>
      </w:r>
    </w:p>
    <w:p w14:paraId="58F2A448" w14:textId="76454163" w:rsidR="00435588" w:rsidRPr="00F6086E" w:rsidRDefault="00435588" w:rsidP="00326E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F6086E">
        <w:rPr>
          <w:rFonts w:eastAsia="Times New Roman" w:cstheme="minorHAnsi"/>
          <w:kern w:val="0"/>
          <w14:ligatures w14:val="none"/>
        </w:rPr>
        <w:t xml:space="preserve">Built 100+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SQL-based reports</w:t>
      </w:r>
      <w:r w:rsidRPr="00F6086E">
        <w:rPr>
          <w:rFonts w:eastAsia="Times New Roman" w:cstheme="minorHAnsi"/>
          <w:kern w:val="0"/>
          <w14:ligatures w14:val="none"/>
        </w:rPr>
        <w:t xml:space="preserve"> and optimized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DAX queries</w:t>
      </w:r>
      <w:r w:rsidRPr="00F6086E">
        <w:rPr>
          <w:rFonts w:eastAsia="Times New Roman" w:cstheme="minorHAnsi"/>
          <w:kern w:val="0"/>
          <w14:ligatures w14:val="none"/>
        </w:rPr>
        <w:t xml:space="preserve"> in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Power BI</w:t>
      </w:r>
      <w:r w:rsidRPr="00F6086E">
        <w:rPr>
          <w:rFonts w:eastAsia="Times New Roman" w:cstheme="minorHAnsi"/>
          <w:kern w:val="0"/>
          <w14:ligatures w14:val="none"/>
        </w:rPr>
        <w:t xml:space="preserve">,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SSRS</w:t>
      </w:r>
      <w:r w:rsidRPr="00F6086E">
        <w:rPr>
          <w:rFonts w:eastAsia="Times New Roman" w:cstheme="minorHAnsi"/>
          <w:kern w:val="0"/>
          <w14:ligatures w14:val="none"/>
        </w:rPr>
        <w:t xml:space="preserve"> improving report generation time by 40%.</w:t>
      </w:r>
      <w:r w:rsidR="00127D2B" w:rsidRPr="00F6086E">
        <w:rPr>
          <w:rFonts w:eastAsia="Times New Roman" w:cstheme="minorHAnsi"/>
          <w:kern w:val="0"/>
          <w14:ligatures w14:val="none"/>
        </w:rPr>
        <w:t xml:space="preserve"> </w:t>
      </w:r>
      <w:r w:rsidRPr="00F6086E">
        <w:rPr>
          <w:rFonts w:eastAsia="Times New Roman" w:cstheme="minorHAnsi"/>
          <w:kern w:val="0"/>
          <w14:ligatures w14:val="none"/>
        </w:rPr>
        <w:t xml:space="preserve">Successfully migrated </w:t>
      </w:r>
      <w:proofErr w:type="gramStart"/>
      <w:r w:rsidRPr="00F6086E">
        <w:rPr>
          <w:rFonts w:eastAsia="Times New Roman" w:cstheme="minorHAnsi"/>
          <w:kern w:val="0"/>
          <w14:ligatures w14:val="none"/>
        </w:rPr>
        <w:t>on-premise</w:t>
      </w:r>
      <w:proofErr w:type="gramEnd"/>
      <w:r w:rsidRPr="00F6086E">
        <w:rPr>
          <w:rFonts w:eastAsia="Times New Roman" w:cstheme="minorHAnsi"/>
          <w:kern w:val="0"/>
          <w14:ligatures w14:val="none"/>
        </w:rPr>
        <w:t xml:space="preserve"> data to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AWS cloud-based solutions</w:t>
      </w:r>
      <w:r w:rsidRPr="00F6086E">
        <w:rPr>
          <w:rFonts w:eastAsia="Times New Roman" w:cstheme="minorHAnsi"/>
          <w:kern w:val="0"/>
          <w14:ligatures w14:val="none"/>
        </w:rPr>
        <w:t>, improving access speed and reliability.</w:t>
      </w:r>
      <w:r w:rsidR="00F6086E">
        <w:rPr>
          <w:rFonts w:eastAsia="Times New Roman" w:cstheme="minorHAnsi"/>
          <w:kern w:val="0"/>
          <w14:ligatures w14:val="none"/>
        </w:rPr>
        <w:t xml:space="preserve"> </w:t>
      </w:r>
      <w:r w:rsidRPr="00F6086E">
        <w:rPr>
          <w:rFonts w:eastAsia="Times New Roman" w:cstheme="minorHAnsi"/>
          <w:kern w:val="0"/>
          <w14:ligatures w14:val="none"/>
        </w:rPr>
        <w:t xml:space="preserve">Created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AWS Glue jobs</w:t>
      </w:r>
      <w:r w:rsidRPr="00F6086E">
        <w:rPr>
          <w:rFonts w:eastAsia="Times New Roman" w:cstheme="minorHAnsi"/>
          <w:kern w:val="0"/>
          <w14:ligatures w14:val="none"/>
        </w:rPr>
        <w:t xml:space="preserve"> using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star schema</w:t>
      </w:r>
      <w:r w:rsidRPr="00F6086E">
        <w:rPr>
          <w:rFonts w:eastAsia="Times New Roman" w:cstheme="minorHAnsi"/>
          <w:kern w:val="0"/>
          <w14:ligatures w14:val="none"/>
        </w:rPr>
        <w:t xml:space="preserve"> for data transformation, resulting in a 35% increase in data processing speed</w:t>
      </w:r>
      <w:r w:rsidR="00127D2B" w:rsidRPr="00F6086E">
        <w:rPr>
          <w:rFonts w:eastAsia="Times New Roman" w:cstheme="minorHAnsi"/>
          <w:kern w:val="0"/>
          <w14:ligatures w14:val="none"/>
        </w:rPr>
        <w:t xml:space="preserve">. </w:t>
      </w:r>
      <w:r w:rsidRPr="00F6086E">
        <w:rPr>
          <w:rFonts w:eastAsia="Times New Roman" w:cstheme="minorHAnsi"/>
          <w:kern w:val="0"/>
          <w14:ligatures w14:val="none"/>
        </w:rPr>
        <w:t xml:space="preserve">Utilized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 xml:space="preserve">AWS S3 </w:t>
      </w:r>
      <w:r w:rsidRPr="00F6086E">
        <w:rPr>
          <w:rFonts w:eastAsia="Times New Roman" w:cstheme="minorHAnsi"/>
          <w:kern w:val="0"/>
          <w14:ligatures w14:val="none"/>
        </w:rPr>
        <w:t xml:space="preserve">and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Athena</w:t>
      </w:r>
      <w:r w:rsidRPr="00F6086E">
        <w:rPr>
          <w:rFonts w:eastAsia="Times New Roman" w:cstheme="minorHAnsi"/>
          <w:kern w:val="0"/>
          <w14:ligatures w14:val="none"/>
        </w:rPr>
        <w:t xml:space="preserve"> for querying and troubleshooting, reducing query times by 30%.</w:t>
      </w:r>
    </w:p>
    <w:p w14:paraId="28CDB314" w14:textId="6F9556CA" w:rsidR="00265711" w:rsidRPr="00F6086E" w:rsidRDefault="00265711" w:rsidP="0043558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608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AT&amp;T – Oracle Apps DBA</w:t>
      </w:r>
      <w:r w:rsidRPr="00F6086E">
        <w:rPr>
          <w:rFonts w:eastAsia="Times New Roman" w:cstheme="minorHAnsi"/>
          <w:kern w:val="0"/>
          <w:sz w:val="24"/>
          <w:szCs w:val="24"/>
          <w14:ligatures w14:val="none"/>
        </w:rPr>
        <w:t xml:space="preserve"> (Jul 2012 – Jul 2014)</w:t>
      </w:r>
    </w:p>
    <w:p w14:paraId="3B53E6DF" w14:textId="77777777" w:rsidR="00435588" w:rsidRPr="00F6086E" w:rsidRDefault="00435588" w:rsidP="004355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F6086E">
        <w:rPr>
          <w:rFonts w:eastAsia="Times New Roman" w:cstheme="minorHAnsi"/>
          <w:kern w:val="0"/>
          <w14:ligatures w14:val="none"/>
        </w:rPr>
        <w:t>Managed and supported 4 databases (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PROD, DEV, TEST, UAT</w:t>
      </w:r>
      <w:r w:rsidRPr="00F6086E">
        <w:rPr>
          <w:rFonts w:eastAsia="Times New Roman" w:cstheme="minorHAnsi"/>
          <w:kern w:val="0"/>
          <w14:ligatures w14:val="none"/>
        </w:rPr>
        <w:t>), ensuring 99.9% uptime and optimal performance.</w:t>
      </w:r>
    </w:p>
    <w:p w14:paraId="38F9F3CC" w14:textId="4D6BCAE7" w:rsidR="00265711" w:rsidRPr="00F6086E" w:rsidRDefault="00265711" w:rsidP="002657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608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Cognizant Technology Solutions – Programmer Analyst Trainee</w:t>
      </w:r>
      <w:r w:rsidRPr="00F6086E">
        <w:rPr>
          <w:rFonts w:eastAsia="Times New Roman" w:cstheme="minorHAnsi"/>
          <w:kern w:val="0"/>
          <w:sz w:val="24"/>
          <w:szCs w:val="24"/>
          <w14:ligatures w14:val="none"/>
        </w:rPr>
        <w:t xml:space="preserve"> (May 2012 – Jul 2012)</w:t>
      </w:r>
    </w:p>
    <w:p w14:paraId="1FADA21B" w14:textId="77777777" w:rsidR="00435588" w:rsidRPr="00F6086E" w:rsidRDefault="00435588" w:rsidP="00887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F6086E">
        <w:rPr>
          <w:rFonts w:eastAsia="Times New Roman" w:cstheme="minorHAnsi"/>
          <w:kern w:val="0"/>
          <w14:ligatures w14:val="none"/>
        </w:rPr>
        <w:t xml:space="preserve">Trained in manual and automation testing, prepared for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ISTQB</w:t>
      </w:r>
      <w:r w:rsidRPr="00F6086E">
        <w:rPr>
          <w:rFonts w:eastAsia="Times New Roman" w:cstheme="minorHAnsi"/>
          <w:kern w:val="0"/>
          <w14:ligatures w14:val="none"/>
        </w:rPr>
        <w:t xml:space="preserve"> certification, achieving a 95% pass rate in practice exams.</w:t>
      </w:r>
    </w:p>
    <w:p w14:paraId="7E20DEB4" w14:textId="1D995DBB" w:rsidR="00265711" w:rsidRPr="00F6086E" w:rsidRDefault="00265711" w:rsidP="0026571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608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Unisys Global Services – IT Analyst</w:t>
      </w:r>
      <w:r w:rsidRPr="00F6086E">
        <w:rPr>
          <w:rFonts w:eastAsia="Times New Roman" w:cstheme="minorHAnsi"/>
          <w:kern w:val="0"/>
          <w:sz w:val="24"/>
          <w:szCs w:val="24"/>
          <w14:ligatures w14:val="none"/>
        </w:rPr>
        <w:t xml:space="preserve"> (Oct 2011 – May 2012)</w:t>
      </w:r>
    </w:p>
    <w:p w14:paraId="0A1959A4" w14:textId="77777777" w:rsidR="00435588" w:rsidRPr="00F6086E" w:rsidRDefault="00435588" w:rsidP="008879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F6086E">
        <w:rPr>
          <w:rFonts w:eastAsia="Times New Roman" w:cstheme="minorHAnsi"/>
          <w:kern w:val="0"/>
          <w14:ligatures w14:val="none"/>
        </w:rPr>
        <w:t xml:space="preserve">Provided IT support for </w:t>
      </w:r>
      <w:r w:rsidRPr="00F6086E">
        <w:rPr>
          <w:rFonts w:eastAsia="Times New Roman" w:cstheme="minorHAnsi"/>
          <w:b/>
          <w:bCs/>
          <w:kern w:val="0"/>
          <w14:ligatures w14:val="none"/>
        </w:rPr>
        <w:t>Microsoft systems</w:t>
      </w:r>
      <w:r w:rsidRPr="00F6086E">
        <w:rPr>
          <w:rFonts w:eastAsia="Times New Roman" w:cstheme="minorHAnsi"/>
          <w:kern w:val="0"/>
          <w14:ligatures w14:val="none"/>
        </w:rPr>
        <w:t>, ensuring smooth operations and resolving user issues within 24 hours on average.</w:t>
      </w:r>
    </w:p>
    <w:p w14:paraId="552B1DC6" w14:textId="19D7E282" w:rsidR="00265711" w:rsidRPr="00F6086E" w:rsidRDefault="00265711" w:rsidP="002657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F608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Education &amp; Certifications</w:t>
      </w:r>
    </w:p>
    <w:p w14:paraId="49183AE7" w14:textId="4CF1505A" w:rsidR="00265711" w:rsidRPr="00F6086E" w:rsidRDefault="00265711" w:rsidP="00265711">
      <w:pPr>
        <w:spacing w:before="100" w:beforeAutospacing="1" w:after="100" w:afterAutospacing="1" w:line="240" w:lineRule="auto"/>
        <w:rPr>
          <w:rFonts w:cstheme="minorHAnsi"/>
        </w:rPr>
      </w:pPr>
      <w:r w:rsidRPr="00F608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M.S. in Computer Science</w:t>
      </w:r>
      <w:r w:rsidRPr="00F6086E">
        <w:rPr>
          <w:rFonts w:eastAsia="Times New Roman" w:cstheme="minorHAnsi"/>
          <w:kern w:val="0"/>
          <w:sz w:val="24"/>
          <w:szCs w:val="24"/>
          <w14:ligatures w14:val="none"/>
        </w:rPr>
        <w:t xml:space="preserve"> – Kennesaw State University, May 2018</w:t>
      </w:r>
      <w:r w:rsidRPr="00F6086E">
        <w:rPr>
          <w:rFonts w:eastAsia="Times New Roman" w:cstheme="minorHAnsi"/>
          <w:kern w:val="0"/>
          <w:sz w:val="24"/>
          <w:szCs w:val="24"/>
          <w14:ligatures w14:val="none"/>
        </w:rPr>
        <w:br/>
      </w:r>
      <w:r w:rsidRPr="00F608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AWS Certified Cloud Practitioner</w:t>
      </w:r>
    </w:p>
    <w:sectPr w:rsidR="00265711" w:rsidRPr="00F6086E" w:rsidSect="002657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6515"/>
    <w:multiLevelType w:val="multilevel"/>
    <w:tmpl w:val="281E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12123"/>
    <w:multiLevelType w:val="multilevel"/>
    <w:tmpl w:val="DC72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C7F7F"/>
    <w:multiLevelType w:val="multilevel"/>
    <w:tmpl w:val="D9B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14070"/>
    <w:multiLevelType w:val="multilevel"/>
    <w:tmpl w:val="A9DC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E449B"/>
    <w:multiLevelType w:val="multilevel"/>
    <w:tmpl w:val="5D1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73D6E"/>
    <w:multiLevelType w:val="multilevel"/>
    <w:tmpl w:val="C542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6760F"/>
    <w:multiLevelType w:val="multilevel"/>
    <w:tmpl w:val="F1EC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03576"/>
    <w:multiLevelType w:val="multilevel"/>
    <w:tmpl w:val="58B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30339"/>
    <w:multiLevelType w:val="multilevel"/>
    <w:tmpl w:val="876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A60FB"/>
    <w:multiLevelType w:val="multilevel"/>
    <w:tmpl w:val="7A28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47C62"/>
    <w:multiLevelType w:val="multilevel"/>
    <w:tmpl w:val="1E56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8576E"/>
    <w:multiLevelType w:val="multilevel"/>
    <w:tmpl w:val="B8B0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B1C16"/>
    <w:multiLevelType w:val="multilevel"/>
    <w:tmpl w:val="53C0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631CD"/>
    <w:multiLevelType w:val="multilevel"/>
    <w:tmpl w:val="73AA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730769">
    <w:abstractNumId w:val="0"/>
  </w:num>
  <w:num w:numId="2" w16cid:durableId="383139440">
    <w:abstractNumId w:val="7"/>
  </w:num>
  <w:num w:numId="3" w16cid:durableId="1925993375">
    <w:abstractNumId w:val="13"/>
  </w:num>
  <w:num w:numId="4" w16cid:durableId="1971592611">
    <w:abstractNumId w:val="12"/>
  </w:num>
  <w:num w:numId="5" w16cid:durableId="167453929">
    <w:abstractNumId w:val="4"/>
  </w:num>
  <w:num w:numId="6" w16cid:durableId="850143294">
    <w:abstractNumId w:val="8"/>
  </w:num>
  <w:num w:numId="7" w16cid:durableId="623193453">
    <w:abstractNumId w:val="11"/>
  </w:num>
  <w:num w:numId="8" w16cid:durableId="1020663149">
    <w:abstractNumId w:val="2"/>
  </w:num>
  <w:num w:numId="9" w16cid:durableId="682052220">
    <w:abstractNumId w:val="5"/>
  </w:num>
  <w:num w:numId="10" w16cid:durableId="420830608">
    <w:abstractNumId w:val="10"/>
  </w:num>
  <w:num w:numId="11" w16cid:durableId="542911107">
    <w:abstractNumId w:val="6"/>
  </w:num>
  <w:num w:numId="12" w16cid:durableId="781144917">
    <w:abstractNumId w:val="1"/>
  </w:num>
  <w:num w:numId="13" w16cid:durableId="1565682048">
    <w:abstractNumId w:val="9"/>
  </w:num>
  <w:num w:numId="14" w16cid:durableId="762726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11"/>
    <w:rsid w:val="00127D2B"/>
    <w:rsid w:val="001C3F4E"/>
    <w:rsid w:val="001D60B0"/>
    <w:rsid w:val="00265711"/>
    <w:rsid w:val="00435588"/>
    <w:rsid w:val="00482CD2"/>
    <w:rsid w:val="00887949"/>
    <w:rsid w:val="00BE4A39"/>
    <w:rsid w:val="00C00DC6"/>
    <w:rsid w:val="00F6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5FC08"/>
  <w15:chartTrackingRefBased/>
  <w15:docId w15:val="{14BA33A6-6C4B-47F9-AB83-7917F12BF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65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657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571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6571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5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65711"/>
    <w:rPr>
      <w:b/>
      <w:bCs/>
    </w:rPr>
  </w:style>
  <w:style w:type="character" w:styleId="Hyperlink">
    <w:name w:val="Hyperlink"/>
    <w:basedOn w:val="DefaultParagraphFont"/>
    <w:uiPriority w:val="99"/>
    <w:unhideWhenUsed/>
    <w:rsid w:val="0026571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6571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E4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priyanka-panganamamula-1808472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Guda, Vinay</dc:creator>
  <cp:keywords/>
  <dc:description/>
  <cp:lastModifiedBy>Guda, Vinay</cp:lastModifiedBy>
  <cp:revision>2</cp:revision>
  <cp:lastPrinted>2025-01-29T13:09:00Z</cp:lastPrinted>
  <dcterms:created xsi:type="dcterms:W3CDTF">2025-02-18T19:59:00Z</dcterms:created>
  <dcterms:modified xsi:type="dcterms:W3CDTF">2025-02-18T19:59:00Z</dcterms:modified>
</cp:coreProperties>
</file>