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DB26D" w14:textId="77777777" w:rsidR="00AF1D64" w:rsidRPr="00AF1D64" w:rsidRDefault="00AF1D64" w:rsidP="00EE07A4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Perpetua" w:eastAsia="Arial" w:hAnsi="Perpetua" w:cs="Calibri"/>
          <w:sz w:val="22"/>
          <w:szCs w:val="22"/>
        </w:rPr>
      </w:pPr>
    </w:p>
    <w:p w14:paraId="1272BB78" w14:textId="77777777" w:rsidR="00AF1D64" w:rsidRPr="00AF1D64" w:rsidRDefault="00AF1D64" w:rsidP="00EE07A4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Perpetua" w:eastAsia="Arial" w:hAnsi="Perpetua" w:cs="Calibri"/>
          <w:sz w:val="22"/>
          <w:szCs w:val="22"/>
        </w:rPr>
      </w:pPr>
    </w:p>
    <w:p w14:paraId="568EA317" w14:textId="77777777" w:rsidR="00AF1D64" w:rsidRPr="00DA4900" w:rsidRDefault="00AF1D64" w:rsidP="00EE07A4">
      <w:pPr>
        <w:pStyle w:val="Normal1"/>
        <w:spacing w:after="0"/>
        <w:jc w:val="both"/>
        <w:rPr>
          <w:rFonts w:ascii="Perpetua" w:eastAsia="Times New Roman" w:hAnsi="Perpetua"/>
          <w:b/>
          <w:bCs/>
        </w:rPr>
      </w:pPr>
      <w:r w:rsidRPr="00DA4900">
        <w:rPr>
          <w:rFonts w:ascii="Perpetua" w:eastAsia="Times New Roman" w:hAnsi="Perpetua"/>
          <w:b/>
          <w:bCs/>
        </w:rPr>
        <w:t xml:space="preserve">Rafi M      </w:t>
      </w:r>
    </w:p>
    <w:p w14:paraId="3913818C" w14:textId="20D89ECA" w:rsidR="00AF1D64" w:rsidRPr="00DA4900" w:rsidRDefault="00AF1D64" w:rsidP="00EE07A4">
      <w:pPr>
        <w:pStyle w:val="Normal1"/>
        <w:spacing w:after="0"/>
        <w:jc w:val="both"/>
        <w:rPr>
          <w:rFonts w:ascii="Perpetua" w:eastAsia="Times New Roman" w:hAnsi="Perpetua"/>
          <w:b/>
          <w:bCs/>
        </w:rPr>
      </w:pPr>
      <w:r w:rsidRPr="00DA4900">
        <w:rPr>
          <w:rFonts w:ascii="Perpetua" w:hAnsi="Perpetua"/>
          <w:b/>
          <w:bCs/>
          <w:color w:val="1F1F1F"/>
          <w:shd w:val="clear" w:color="auto" w:fill="E9EEF6"/>
        </w:rPr>
        <w:t>rafimd2</w:t>
      </w:r>
      <w:r w:rsidR="00D949BE">
        <w:rPr>
          <w:rFonts w:ascii="Perpetua" w:hAnsi="Perpetua"/>
          <w:b/>
          <w:bCs/>
          <w:color w:val="1F1F1F"/>
          <w:shd w:val="clear" w:color="auto" w:fill="E9EEF6"/>
        </w:rPr>
        <w:t>33</w:t>
      </w:r>
      <w:r w:rsidRPr="00DA4900">
        <w:rPr>
          <w:rFonts w:ascii="Perpetua" w:hAnsi="Perpetua"/>
          <w:b/>
          <w:bCs/>
          <w:color w:val="1F1F1F"/>
          <w:shd w:val="clear" w:color="auto" w:fill="E9EEF6"/>
        </w:rPr>
        <w:t>41@gmail.com</w:t>
      </w:r>
      <w:r w:rsidRPr="00DA4900">
        <w:rPr>
          <w:rFonts w:ascii="Perpetua" w:eastAsia="Times New Roman" w:hAnsi="Perpetua"/>
          <w:b/>
          <w:bCs/>
        </w:rPr>
        <w:t xml:space="preserve">                                            </w:t>
      </w:r>
    </w:p>
    <w:p w14:paraId="3C5DA9AE" w14:textId="77777777" w:rsidR="00AF1D64" w:rsidRPr="00DA4900" w:rsidRDefault="00AF1D64" w:rsidP="00EE07A4">
      <w:pPr>
        <w:pStyle w:val="Normal1"/>
        <w:spacing w:after="0"/>
        <w:jc w:val="both"/>
        <w:rPr>
          <w:rFonts w:ascii="Perpetua" w:eastAsia="Times New Roman" w:hAnsi="Perpetua"/>
          <w:b/>
          <w:bCs/>
        </w:rPr>
      </w:pPr>
      <w:r w:rsidRPr="00DA4900">
        <w:rPr>
          <w:rFonts w:ascii="Perpetua" w:eastAsia="Times New Roman" w:hAnsi="Perpetua"/>
          <w:b/>
          <w:bCs/>
        </w:rPr>
        <w:t>+1 6467270170</w:t>
      </w:r>
    </w:p>
    <w:p w14:paraId="70435F89" w14:textId="77777777" w:rsidR="00AF1D64" w:rsidRPr="00AF1D64" w:rsidRDefault="00AF1D64" w:rsidP="00EE07A4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Perpetua" w:eastAsia="Arial" w:hAnsi="Perpetua" w:cs="Calibri"/>
          <w:sz w:val="22"/>
          <w:szCs w:val="22"/>
        </w:rPr>
      </w:pPr>
    </w:p>
    <w:p w14:paraId="63B4F71D" w14:textId="77777777" w:rsidR="00AF1D64" w:rsidRPr="00AF1D64" w:rsidRDefault="00AF1D64" w:rsidP="00EE07A4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Perpetua" w:eastAsia="Arial" w:hAnsi="Perpetua" w:cs="Calibri"/>
          <w:sz w:val="22"/>
          <w:szCs w:val="22"/>
        </w:rPr>
      </w:pPr>
    </w:p>
    <w:p w14:paraId="30790667" w14:textId="4E500F63" w:rsidR="00955A0C" w:rsidRPr="00DA4900" w:rsidRDefault="00955A0C" w:rsidP="00EE07A4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jc w:val="both"/>
        <w:textAlignment w:val="baseline"/>
        <w:outlineLvl w:val="3"/>
        <w:rPr>
          <w:sz w:val="22"/>
          <w:szCs w:val="22"/>
        </w:rPr>
      </w:pPr>
      <w:r w:rsidRPr="00DA4900">
        <w:rPr>
          <w:b/>
          <w:bCs/>
          <w:noProof/>
          <w:color w:val="000000"/>
          <w:sz w:val="22"/>
          <w:szCs w:val="22"/>
        </w:rPr>
        <w:t>Professional</w:t>
      </w:r>
      <w:r w:rsidR="00DA4900" w:rsidRPr="00DA4900">
        <w:rPr>
          <w:b/>
          <w:bCs/>
          <w:noProof/>
          <w:color w:val="000000"/>
          <w:sz w:val="22"/>
          <w:szCs w:val="22"/>
        </w:rPr>
        <w:t xml:space="preserve"> </w:t>
      </w:r>
      <w:r w:rsidRPr="00DA4900">
        <w:rPr>
          <w:b/>
          <w:bCs/>
          <w:noProof/>
          <w:color w:val="000000"/>
          <w:sz w:val="22"/>
          <w:szCs w:val="22"/>
        </w:rPr>
        <w:t>Summary</w:t>
      </w:r>
      <w:r w:rsidRPr="00DA4900">
        <w:rPr>
          <w:noProof/>
          <w:sz w:val="22"/>
          <w:szCs w:val="22"/>
        </w:rPr>
        <w:drawing>
          <wp:anchor distT="0" distB="0" distL="0" distR="0" simplePos="0" relativeHeight="251651072" behindDoc="1" locked="0" layoutInCell="1" allowOverlap="1" wp14:anchorId="3DC6087F" wp14:editId="7140CD1F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DF77091-2C3C-4FA9-D807-E29989104EDB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7625A" w14:textId="2CF7CC7C" w:rsidR="00927325" w:rsidRDefault="00F03933" w:rsidP="00EE07A4">
      <w:pPr>
        <w:jc w:val="both"/>
        <w:rPr>
          <w:sz w:val="22"/>
          <w:szCs w:val="22"/>
        </w:rPr>
      </w:pPr>
      <w:r>
        <w:rPr>
          <w:rFonts w:eastAsiaTheme="majorEastAsia"/>
          <w:b/>
          <w:bCs/>
          <w:sz w:val="22"/>
          <w:szCs w:val="22"/>
        </w:rPr>
        <w:t xml:space="preserve">Certified </w:t>
      </w:r>
      <w:r w:rsidR="001D54DD" w:rsidRPr="00DA4900">
        <w:rPr>
          <w:rFonts w:eastAsiaTheme="majorEastAsia"/>
          <w:b/>
          <w:bCs/>
          <w:sz w:val="22"/>
          <w:szCs w:val="22"/>
        </w:rPr>
        <w:t>AI/ML</w:t>
      </w:r>
      <w:r w:rsidR="001D54DD" w:rsidRPr="00DA4900">
        <w:rPr>
          <w:rFonts w:eastAsiaTheme="majorEastAsia"/>
          <w:sz w:val="22"/>
          <w:szCs w:val="22"/>
        </w:rPr>
        <w:t xml:space="preserve"> Engineer</w:t>
      </w:r>
      <w:r w:rsidR="001D54DD" w:rsidRPr="00DA4900">
        <w:rPr>
          <w:sz w:val="22"/>
          <w:szCs w:val="22"/>
        </w:rPr>
        <w:t xml:space="preserve"> with </w:t>
      </w:r>
      <w:r w:rsidR="00AF1D64" w:rsidRPr="00DA4900">
        <w:rPr>
          <w:rFonts w:eastAsiaTheme="majorEastAsia"/>
          <w:sz w:val="22"/>
          <w:szCs w:val="22"/>
        </w:rPr>
        <w:t>4</w:t>
      </w:r>
      <w:r>
        <w:rPr>
          <w:rFonts w:eastAsiaTheme="majorEastAsia"/>
          <w:sz w:val="22"/>
          <w:szCs w:val="22"/>
        </w:rPr>
        <w:t>.5</w:t>
      </w:r>
      <w:r w:rsidR="001D54DD" w:rsidRPr="00DA4900">
        <w:rPr>
          <w:rFonts w:eastAsiaTheme="majorEastAsia"/>
          <w:sz w:val="22"/>
          <w:szCs w:val="22"/>
        </w:rPr>
        <w:t>+ years of experience</w:t>
      </w:r>
      <w:r w:rsidR="001D54DD" w:rsidRPr="00DA4900">
        <w:rPr>
          <w:sz w:val="22"/>
          <w:szCs w:val="22"/>
        </w:rPr>
        <w:t xml:space="preserve"> developing and deploying </w:t>
      </w:r>
      <w:r w:rsidR="001D54DD" w:rsidRPr="00DA4900">
        <w:rPr>
          <w:rFonts w:eastAsiaTheme="majorEastAsia"/>
          <w:sz w:val="22"/>
          <w:szCs w:val="22"/>
        </w:rPr>
        <w:t>end-to-end machine learning and AI-driven solutions</w:t>
      </w:r>
      <w:r w:rsidR="001D54DD" w:rsidRPr="00DA4900">
        <w:rPr>
          <w:sz w:val="22"/>
          <w:szCs w:val="22"/>
        </w:rPr>
        <w:t xml:space="preserve"> across healthcare and financial domains. Specialized in </w:t>
      </w:r>
      <w:r w:rsidR="001D54DD" w:rsidRPr="00DA4900">
        <w:rPr>
          <w:rFonts w:eastAsiaTheme="majorEastAsia"/>
          <w:b/>
          <w:bCs/>
          <w:sz w:val="22"/>
          <w:szCs w:val="22"/>
        </w:rPr>
        <w:t>Generative AI, LLM fine-tuning</w:t>
      </w:r>
      <w:r w:rsidR="001D54DD" w:rsidRPr="00DA4900">
        <w:rPr>
          <w:rFonts w:eastAsiaTheme="majorEastAsia"/>
          <w:sz w:val="22"/>
          <w:szCs w:val="22"/>
        </w:rPr>
        <w:t xml:space="preserve">, NLP, </w:t>
      </w:r>
      <w:r w:rsidR="001D54DD" w:rsidRPr="00DA4900">
        <w:rPr>
          <w:rFonts w:eastAsiaTheme="majorEastAsia"/>
          <w:b/>
          <w:bCs/>
          <w:sz w:val="22"/>
          <w:szCs w:val="22"/>
        </w:rPr>
        <w:t>Computer Vision, and multimodal AI</w:t>
      </w:r>
      <w:r w:rsidR="001D54DD" w:rsidRPr="00DA4900">
        <w:rPr>
          <w:sz w:val="22"/>
          <w:szCs w:val="22"/>
        </w:rPr>
        <w:t xml:space="preserve">, with proven success in building scalable, production-ready AI systems. Proficient in </w:t>
      </w:r>
      <w:r w:rsidR="001D54DD" w:rsidRPr="00DA4900">
        <w:rPr>
          <w:rFonts w:eastAsiaTheme="majorEastAsia"/>
          <w:sz w:val="22"/>
          <w:szCs w:val="22"/>
        </w:rPr>
        <w:t xml:space="preserve">cloud platforms </w:t>
      </w:r>
      <w:r w:rsidR="001D54DD" w:rsidRPr="00DA4900">
        <w:rPr>
          <w:rFonts w:eastAsiaTheme="majorEastAsia"/>
          <w:b/>
          <w:bCs/>
          <w:sz w:val="22"/>
          <w:szCs w:val="22"/>
        </w:rPr>
        <w:t>(AWS, Azure, GCP, Databricks)</w:t>
      </w:r>
      <w:r w:rsidR="001D54DD" w:rsidRPr="00DA4900">
        <w:rPr>
          <w:b/>
          <w:bCs/>
          <w:sz w:val="22"/>
          <w:szCs w:val="22"/>
        </w:rPr>
        <w:t>,</w:t>
      </w:r>
      <w:r w:rsidR="001D54DD" w:rsidRPr="00DA4900">
        <w:rPr>
          <w:sz w:val="22"/>
          <w:szCs w:val="22"/>
        </w:rPr>
        <w:t xml:space="preserve"> </w:t>
      </w:r>
      <w:r w:rsidR="001D54DD" w:rsidRPr="00DA4900">
        <w:rPr>
          <w:rFonts w:eastAsiaTheme="majorEastAsia"/>
          <w:b/>
          <w:bCs/>
          <w:sz w:val="22"/>
          <w:szCs w:val="22"/>
        </w:rPr>
        <w:t>Big Data (</w:t>
      </w:r>
      <w:proofErr w:type="spellStart"/>
      <w:r w:rsidR="001D54DD" w:rsidRPr="00DA4900">
        <w:rPr>
          <w:rFonts w:eastAsiaTheme="majorEastAsia"/>
          <w:b/>
          <w:bCs/>
          <w:sz w:val="22"/>
          <w:szCs w:val="22"/>
        </w:rPr>
        <w:t>PySpark</w:t>
      </w:r>
      <w:proofErr w:type="spellEnd"/>
      <w:r w:rsidR="001D54DD" w:rsidRPr="00DA4900">
        <w:rPr>
          <w:rFonts w:eastAsiaTheme="majorEastAsia"/>
          <w:b/>
          <w:bCs/>
          <w:sz w:val="22"/>
          <w:szCs w:val="22"/>
        </w:rPr>
        <w:t>, Hadoop</w:t>
      </w:r>
      <w:r w:rsidR="001D54DD" w:rsidRPr="00DA4900">
        <w:rPr>
          <w:rFonts w:eastAsiaTheme="majorEastAsia"/>
          <w:sz w:val="22"/>
          <w:szCs w:val="22"/>
        </w:rPr>
        <w:t>)</w:t>
      </w:r>
      <w:r w:rsidR="001D54DD" w:rsidRPr="00DA4900">
        <w:rPr>
          <w:sz w:val="22"/>
          <w:szCs w:val="22"/>
        </w:rPr>
        <w:t xml:space="preserve">, and </w:t>
      </w:r>
      <w:proofErr w:type="spellStart"/>
      <w:r w:rsidR="001D54DD" w:rsidRPr="00411D85">
        <w:rPr>
          <w:rFonts w:eastAsiaTheme="majorEastAsia"/>
          <w:b/>
          <w:bCs/>
          <w:sz w:val="22"/>
          <w:szCs w:val="22"/>
        </w:rPr>
        <w:t>MLOps</w:t>
      </w:r>
      <w:proofErr w:type="spellEnd"/>
      <w:r w:rsidR="001D54DD" w:rsidRPr="00411D85">
        <w:rPr>
          <w:rFonts w:eastAsiaTheme="majorEastAsia"/>
          <w:b/>
          <w:bCs/>
          <w:sz w:val="22"/>
          <w:szCs w:val="22"/>
        </w:rPr>
        <w:t>/</w:t>
      </w:r>
      <w:proofErr w:type="spellStart"/>
      <w:r w:rsidR="001D54DD" w:rsidRPr="00411D85">
        <w:rPr>
          <w:rFonts w:eastAsiaTheme="majorEastAsia"/>
          <w:b/>
          <w:bCs/>
          <w:sz w:val="22"/>
          <w:szCs w:val="22"/>
        </w:rPr>
        <w:t>LLMOps</w:t>
      </w:r>
      <w:proofErr w:type="spellEnd"/>
      <w:r w:rsidR="001D54DD" w:rsidRPr="00DA4900">
        <w:rPr>
          <w:rFonts w:eastAsiaTheme="majorEastAsia"/>
          <w:sz w:val="22"/>
          <w:szCs w:val="22"/>
        </w:rPr>
        <w:t xml:space="preserve"> practices (</w:t>
      </w:r>
      <w:proofErr w:type="spellStart"/>
      <w:r w:rsidR="001D54DD" w:rsidRPr="00DA4900">
        <w:rPr>
          <w:rFonts w:eastAsiaTheme="majorEastAsia"/>
          <w:sz w:val="22"/>
          <w:szCs w:val="22"/>
        </w:rPr>
        <w:t>MLflow</w:t>
      </w:r>
      <w:proofErr w:type="spellEnd"/>
      <w:r w:rsidR="001D54DD" w:rsidRPr="00DA4900">
        <w:rPr>
          <w:rFonts w:eastAsiaTheme="majorEastAsia"/>
          <w:sz w:val="22"/>
          <w:szCs w:val="22"/>
        </w:rPr>
        <w:t>, Kubeflow, Airflow, Docker, Kubernetes)</w:t>
      </w:r>
      <w:r w:rsidR="001D54DD" w:rsidRPr="00DA4900">
        <w:rPr>
          <w:sz w:val="22"/>
          <w:szCs w:val="22"/>
        </w:rPr>
        <w:t xml:space="preserve">. Adept at </w:t>
      </w:r>
      <w:r w:rsidR="001D54DD" w:rsidRPr="00DA4900">
        <w:rPr>
          <w:rFonts w:eastAsiaTheme="majorEastAsia"/>
          <w:sz w:val="22"/>
          <w:szCs w:val="22"/>
        </w:rPr>
        <w:t>designing explainable, secure, and regulatory-compliant AI models</w:t>
      </w:r>
      <w:r w:rsidR="001D54DD" w:rsidRPr="00DA4900">
        <w:rPr>
          <w:sz w:val="22"/>
          <w:szCs w:val="22"/>
        </w:rPr>
        <w:t xml:space="preserve"> to solve business-critical challenges. Recognized for bridging </w:t>
      </w:r>
      <w:r w:rsidR="001D54DD" w:rsidRPr="00DA4900">
        <w:rPr>
          <w:rFonts w:eastAsiaTheme="majorEastAsia"/>
          <w:sz w:val="22"/>
          <w:szCs w:val="22"/>
        </w:rPr>
        <w:t>research and enterprise application</w:t>
      </w:r>
      <w:r w:rsidR="001D54DD" w:rsidRPr="00DA4900">
        <w:rPr>
          <w:sz w:val="22"/>
          <w:szCs w:val="22"/>
        </w:rPr>
        <w:t xml:space="preserve"> with advanced expertise in </w:t>
      </w:r>
      <w:r w:rsidR="001D54DD" w:rsidRPr="00DA4900">
        <w:rPr>
          <w:rFonts w:eastAsiaTheme="majorEastAsia"/>
          <w:sz w:val="22"/>
          <w:szCs w:val="22"/>
        </w:rPr>
        <w:t xml:space="preserve">transformers, </w:t>
      </w:r>
      <w:r w:rsidR="001D54DD" w:rsidRPr="00DA4900">
        <w:rPr>
          <w:rFonts w:eastAsiaTheme="majorEastAsia"/>
          <w:b/>
          <w:bCs/>
          <w:sz w:val="22"/>
          <w:szCs w:val="22"/>
        </w:rPr>
        <w:t>BERT, GPT, RAG, GANs</w:t>
      </w:r>
      <w:r w:rsidR="001D54DD" w:rsidRPr="00DA4900">
        <w:rPr>
          <w:rFonts w:eastAsiaTheme="majorEastAsia"/>
          <w:sz w:val="22"/>
          <w:szCs w:val="22"/>
        </w:rPr>
        <w:t>, and reinforcement learning</w:t>
      </w:r>
      <w:r w:rsidR="001D54DD" w:rsidRPr="00DA4900">
        <w:rPr>
          <w:sz w:val="22"/>
          <w:szCs w:val="22"/>
        </w:rPr>
        <w:t>.</w:t>
      </w:r>
    </w:p>
    <w:p w14:paraId="0684F4BC" w14:textId="79A3A70C" w:rsidR="00955A0C" w:rsidRPr="00390FAE" w:rsidRDefault="00955A0C" w:rsidP="00EE07A4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jc w:val="both"/>
        <w:textAlignment w:val="baseline"/>
        <w:outlineLvl w:val="3"/>
        <w:rPr>
          <w:rFonts w:ascii="Perpetua" w:hAnsi="Perpetua" w:cs="Calibri"/>
          <w:b/>
          <w:bCs/>
          <w:sz w:val="22"/>
          <w:szCs w:val="22"/>
        </w:rPr>
      </w:pPr>
    </w:p>
    <w:p w14:paraId="278D10A7" w14:textId="1CBE162A" w:rsidR="00390FAE" w:rsidRPr="00390FAE" w:rsidRDefault="00390FAE" w:rsidP="00390FAE">
      <w:pPr>
        <w:widowControl w:val="0"/>
        <w:kinsoku w:val="0"/>
        <w:wordWrap w:val="0"/>
        <w:autoSpaceDE w:val="0"/>
        <w:autoSpaceDN w:val="0"/>
        <w:adjustRightInd w:val="0"/>
        <w:spacing w:before="80" w:line="276" w:lineRule="auto"/>
        <w:contextualSpacing/>
        <w:jc w:val="both"/>
        <w:textAlignment w:val="baseline"/>
        <w:rPr>
          <w:b/>
          <w:bCs/>
          <w:sz w:val="22"/>
          <w:szCs w:val="22"/>
        </w:rPr>
      </w:pPr>
      <w:r w:rsidRPr="00390FAE">
        <w:rPr>
          <w:b/>
          <w:bCs/>
          <w:sz w:val="22"/>
          <w:szCs w:val="22"/>
        </w:rPr>
        <w:t>Technical Skills</w:t>
      </w:r>
    </w:p>
    <w:p w14:paraId="09D0D028" w14:textId="164C7EE9" w:rsidR="00390FAE" w:rsidRPr="00390FAE" w:rsidRDefault="00390FAE" w:rsidP="00390FAE">
      <w:pPr>
        <w:widowControl w:val="0"/>
        <w:kinsoku w:val="0"/>
        <w:wordWrap w:val="0"/>
        <w:autoSpaceDE w:val="0"/>
        <w:autoSpaceDN w:val="0"/>
        <w:adjustRightInd w:val="0"/>
        <w:spacing w:before="80" w:line="276" w:lineRule="auto"/>
        <w:contextualSpacing/>
        <w:jc w:val="both"/>
        <w:textAlignment w:val="baseline"/>
        <w:rPr>
          <w:sz w:val="22"/>
          <w:szCs w:val="22"/>
        </w:rPr>
      </w:pPr>
      <w:r w:rsidRPr="00AF1D64">
        <w:rPr>
          <w:rFonts w:ascii="Perpetua" w:hAnsi="Perpetua" w:cs="Calibri"/>
          <w:noProof/>
          <w:sz w:val="22"/>
          <w:szCs w:val="22"/>
          <w:lang w:val="en-US" w:eastAsia="en-US"/>
        </w:rPr>
        <w:drawing>
          <wp:anchor distT="0" distB="0" distL="0" distR="0" simplePos="0" relativeHeight="251654144" behindDoc="1" locked="0" layoutInCell="1" allowOverlap="1" wp14:anchorId="5E0A080F" wp14:editId="4818C406">
            <wp:simplePos x="0" y="0"/>
            <wp:positionH relativeFrom="page">
              <wp:posOffset>457200</wp:posOffset>
            </wp:positionH>
            <wp:positionV relativeFrom="paragraph">
              <wp:posOffset>27940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5AEC2A6-B3CC-4008-548E-72C7C7444F2C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D8233" w14:textId="45BABA62" w:rsidR="00ED6278" w:rsidRPr="00DA4900" w:rsidRDefault="00A91749" w:rsidP="00EE07A4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76" w:lineRule="auto"/>
        <w:ind w:left="259" w:hanging="115"/>
        <w:contextualSpacing/>
        <w:jc w:val="both"/>
        <w:textAlignment w:val="baseline"/>
        <w:rPr>
          <w:sz w:val="22"/>
          <w:szCs w:val="22"/>
        </w:rPr>
      </w:pPr>
      <w:r w:rsidRPr="00DA4900">
        <w:rPr>
          <w:b/>
          <w:bCs/>
          <w:noProof/>
          <w:color w:val="000000"/>
          <w:sz w:val="22"/>
          <w:szCs w:val="22"/>
        </w:rPr>
        <w:t xml:space="preserve">Programming </w:t>
      </w:r>
      <w:r w:rsidR="00955A0C" w:rsidRPr="00DA4900">
        <w:rPr>
          <w:b/>
          <w:bCs/>
          <w:noProof/>
          <w:color w:val="000000"/>
          <w:sz w:val="22"/>
          <w:szCs w:val="22"/>
        </w:rPr>
        <w:t>Languages</w:t>
      </w:r>
      <w:r w:rsidR="00051105" w:rsidRPr="00DA4900">
        <w:rPr>
          <w:b/>
          <w:bCs/>
          <w:noProof/>
          <w:color w:val="000000"/>
          <w:sz w:val="22"/>
          <w:szCs w:val="22"/>
        </w:rPr>
        <w:t>:</w:t>
      </w:r>
      <w:r w:rsidR="00441EFB" w:rsidRPr="00DA4900">
        <w:rPr>
          <w:noProof/>
          <w:color w:val="000000"/>
          <w:sz w:val="22"/>
          <w:szCs w:val="22"/>
        </w:rPr>
        <w:t>Python, R, C++, Scala, Go, JavaScript, SQL, NoSQL (MongoDB, MySQL)</w:t>
      </w:r>
      <w:r w:rsidR="00B22945" w:rsidRPr="00DA4900">
        <w:rPr>
          <w:noProof/>
          <w:color w:val="000000"/>
          <w:sz w:val="22"/>
          <w:szCs w:val="22"/>
        </w:rPr>
        <w:t>.</w:t>
      </w:r>
    </w:p>
    <w:p w14:paraId="5C68B751" w14:textId="77777777" w:rsidR="00505436" w:rsidRPr="00DA4900" w:rsidRDefault="00441EFB" w:rsidP="00EE07A4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76" w:lineRule="auto"/>
        <w:ind w:left="259" w:hanging="115"/>
        <w:contextualSpacing/>
        <w:jc w:val="both"/>
        <w:textAlignment w:val="baseline"/>
        <w:rPr>
          <w:sz w:val="22"/>
          <w:szCs w:val="22"/>
        </w:rPr>
      </w:pPr>
      <w:r w:rsidRPr="00DA4900">
        <w:rPr>
          <w:b/>
          <w:bCs/>
          <w:sz w:val="22"/>
          <w:szCs w:val="22"/>
        </w:rPr>
        <w:t>AI/ML</w:t>
      </w:r>
      <w:r w:rsidR="00690E7A" w:rsidRPr="00DA4900">
        <w:rPr>
          <w:b/>
          <w:bCs/>
          <w:sz w:val="22"/>
          <w:szCs w:val="22"/>
        </w:rPr>
        <w:t>:</w:t>
      </w:r>
      <w:r w:rsidR="002E09C4" w:rsidRPr="00DA4900">
        <w:rPr>
          <w:sz w:val="22"/>
          <w:szCs w:val="22"/>
        </w:rPr>
        <w:t xml:space="preserve">Generative AI, LLMs (GPT, BERT, Gemini), RAG, NLP, Computer Vision, Time-Series Forecasting, Transformers, CNNs, GANs, Reinforcement Learning, </w:t>
      </w:r>
      <w:proofErr w:type="spellStart"/>
      <w:r w:rsidR="002E09C4" w:rsidRPr="00DA4900">
        <w:rPr>
          <w:sz w:val="22"/>
          <w:szCs w:val="22"/>
        </w:rPr>
        <w:t>AutoML</w:t>
      </w:r>
      <w:proofErr w:type="spellEnd"/>
      <w:r w:rsidR="002E09C4" w:rsidRPr="00DA4900">
        <w:rPr>
          <w:sz w:val="22"/>
          <w:szCs w:val="22"/>
        </w:rPr>
        <w:t>, XAI</w:t>
      </w:r>
      <w:r w:rsidR="005C04F4" w:rsidRPr="00DA4900">
        <w:rPr>
          <w:sz w:val="22"/>
          <w:szCs w:val="22"/>
        </w:rPr>
        <w:t>.</w:t>
      </w:r>
    </w:p>
    <w:p w14:paraId="384D81A2" w14:textId="77777777" w:rsidR="00955A0C" w:rsidRPr="00DA4900" w:rsidRDefault="002E09C4" w:rsidP="00EE07A4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76" w:lineRule="auto"/>
        <w:ind w:left="259" w:hanging="115"/>
        <w:contextualSpacing/>
        <w:jc w:val="both"/>
        <w:textAlignment w:val="baseline"/>
        <w:rPr>
          <w:sz w:val="22"/>
          <w:szCs w:val="22"/>
        </w:rPr>
      </w:pPr>
      <w:r w:rsidRPr="00DA4900">
        <w:rPr>
          <w:b/>
          <w:bCs/>
          <w:noProof/>
          <w:color w:val="000000"/>
          <w:sz w:val="22"/>
          <w:szCs w:val="22"/>
        </w:rPr>
        <w:t>Frame</w:t>
      </w:r>
      <w:r w:rsidR="00C63F53" w:rsidRPr="00DA4900">
        <w:rPr>
          <w:b/>
          <w:bCs/>
          <w:noProof/>
          <w:color w:val="000000"/>
          <w:sz w:val="22"/>
          <w:szCs w:val="22"/>
        </w:rPr>
        <w:t>works &amp; Tools</w:t>
      </w:r>
      <w:r w:rsidR="00051105" w:rsidRPr="00DA4900">
        <w:rPr>
          <w:b/>
          <w:bCs/>
          <w:noProof/>
          <w:color w:val="000000"/>
          <w:sz w:val="22"/>
          <w:szCs w:val="22"/>
        </w:rPr>
        <w:t>:</w:t>
      </w:r>
      <w:r w:rsidRPr="00DA4900">
        <w:rPr>
          <w:noProof/>
          <w:color w:val="000000"/>
          <w:spacing w:val="1"/>
          <w:sz w:val="22"/>
          <w:szCs w:val="22"/>
        </w:rPr>
        <w:t>PyTorch, TensorFlow, Keras, Hugging Face, LangChain, OpenCV, NLTK, SpaCy, MLflow, Kubeflow, Airflow, Docker, Kubernetes</w:t>
      </w:r>
      <w:r w:rsidR="000026F9" w:rsidRPr="00DA4900">
        <w:rPr>
          <w:noProof/>
          <w:color w:val="000000"/>
          <w:spacing w:val="1"/>
          <w:sz w:val="22"/>
          <w:szCs w:val="22"/>
        </w:rPr>
        <w:t>.</w:t>
      </w:r>
    </w:p>
    <w:p w14:paraId="1072EA36" w14:textId="77777777" w:rsidR="00955A0C" w:rsidRPr="00DA4900" w:rsidRDefault="00955A0C" w:rsidP="00EE07A4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76" w:lineRule="auto"/>
        <w:ind w:left="259" w:hanging="115"/>
        <w:contextualSpacing/>
        <w:jc w:val="both"/>
        <w:textAlignment w:val="baseline"/>
        <w:rPr>
          <w:sz w:val="22"/>
          <w:szCs w:val="22"/>
        </w:rPr>
      </w:pPr>
      <w:r w:rsidRPr="00DA4900">
        <w:rPr>
          <w:b/>
          <w:bCs/>
          <w:noProof/>
          <w:color w:val="000000"/>
          <w:sz w:val="22"/>
          <w:szCs w:val="22"/>
        </w:rPr>
        <w:t>D</w:t>
      </w:r>
      <w:r w:rsidR="00947DB0" w:rsidRPr="00DA4900">
        <w:rPr>
          <w:b/>
          <w:bCs/>
          <w:noProof/>
          <w:color w:val="000000"/>
          <w:sz w:val="22"/>
          <w:szCs w:val="22"/>
        </w:rPr>
        <w:t>ata &amp; Cloud</w:t>
      </w:r>
      <w:r w:rsidR="00051105" w:rsidRPr="00DA4900">
        <w:rPr>
          <w:b/>
          <w:bCs/>
          <w:noProof/>
          <w:color w:val="000000"/>
          <w:sz w:val="22"/>
          <w:szCs w:val="22"/>
        </w:rPr>
        <w:t>:</w:t>
      </w:r>
      <w:r w:rsidR="00333465" w:rsidRPr="00DA4900">
        <w:rPr>
          <w:noProof/>
          <w:color w:val="000000"/>
          <w:spacing w:val="1"/>
          <w:sz w:val="22"/>
          <w:szCs w:val="22"/>
        </w:rPr>
        <w:t>AWS SageMaker, Azure ML, Google AI Platform, Databricks, Hadoop, PySpark, ElasticSearch</w:t>
      </w:r>
      <w:r w:rsidR="005C04F4" w:rsidRPr="00DA4900">
        <w:rPr>
          <w:noProof/>
          <w:color w:val="000000"/>
          <w:sz w:val="22"/>
          <w:szCs w:val="22"/>
        </w:rPr>
        <w:t>.</w:t>
      </w:r>
    </w:p>
    <w:p w14:paraId="238FE299" w14:textId="77777777" w:rsidR="00955A0C" w:rsidRPr="00DA4900" w:rsidRDefault="00CF5315" w:rsidP="00EE07A4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76" w:lineRule="auto"/>
        <w:ind w:left="259" w:hanging="115"/>
        <w:contextualSpacing/>
        <w:jc w:val="both"/>
        <w:textAlignment w:val="baseline"/>
        <w:rPr>
          <w:sz w:val="22"/>
          <w:szCs w:val="22"/>
        </w:rPr>
      </w:pPr>
      <w:r w:rsidRPr="00DA4900">
        <w:rPr>
          <w:b/>
          <w:bCs/>
          <w:noProof/>
          <w:color w:val="000000"/>
          <w:sz w:val="22"/>
          <w:szCs w:val="22"/>
        </w:rPr>
        <w:t>APIs &amp; Backend</w:t>
      </w:r>
      <w:r w:rsidR="00051105" w:rsidRPr="00DA4900">
        <w:rPr>
          <w:b/>
          <w:bCs/>
          <w:noProof/>
          <w:color w:val="000000"/>
          <w:sz w:val="22"/>
          <w:szCs w:val="22"/>
        </w:rPr>
        <w:t>:</w:t>
      </w:r>
      <w:r w:rsidR="00333465" w:rsidRPr="00DA4900">
        <w:rPr>
          <w:noProof/>
          <w:color w:val="000000"/>
          <w:sz w:val="22"/>
          <w:szCs w:val="22"/>
        </w:rPr>
        <w:t>FastAPI, Flask, Node.js, RESTful APIs, Swagger</w:t>
      </w:r>
      <w:r w:rsidR="005C04F4" w:rsidRPr="00DA4900">
        <w:rPr>
          <w:noProof/>
          <w:color w:val="000000"/>
          <w:sz w:val="22"/>
          <w:szCs w:val="22"/>
        </w:rPr>
        <w:t>.</w:t>
      </w:r>
    </w:p>
    <w:p w14:paraId="61F4DE46" w14:textId="77777777" w:rsidR="00955A0C" w:rsidRPr="00DA4900" w:rsidRDefault="00AF1D64" w:rsidP="00EE07A4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76" w:lineRule="auto"/>
        <w:ind w:left="259" w:hanging="115"/>
        <w:contextualSpacing/>
        <w:jc w:val="both"/>
        <w:textAlignment w:val="baseline"/>
        <w:rPr>
          <w:sz w:val="22"/>
          <w:szCs w:val="22"/>
        </w:rPr>
      </w:pPr>
      <w:r w:rsidRPr="00DA4900">
        <w:rPr>
          <w:b/>
          <w:bCs/>
          <w:sz w:val="22"/>
          <w:szCs w:val="22"/>
        </w:rPr>
        <w:t>Visualization Analytics</w:t>
      </w:r>
      <w:r w:rsidR="00C17F32" w:rsidRPr="00DA4900">
        <w:rPr>
          <w:sz w:val="22"/>
          <w:szCs w:val="22"/>
        </w:rPr>
        <w:t xml:space="preserve">: </w:t>
      </w:r>
      <w:r w:rsidR="00A45F50" w:rsidRPr="00DA4900">
        <w:rPr>
          <w:sz w:val="22"/>
          <w:szCs w:val="22"/>
        </w:rPr>
        <w:t xml:space="preserve">Pandas, NumPy, Matplotlib, Seaborn, </w:t>
      </w:r>
      <w:proofErr w:type="spellStart"/>
      <w:r w:rsidR="00A45F50" w:rsidRPr="00DA4900">
        <w:rPr>
          <w:sz w:val="22"/>
          <w:szCs w:val="22"/>
        </w:rPr>
        <w:t>Plotly</w:t>
      </w:r>
      <w:proofErr w:type="spellEnd"/>
      <w:r w:rsidR="00A45F50" w:rsidRPr="00DA4900">
        <w:rPr>
          <w:sz w:val="22"/>
          <w:szCs w:val="22"/>
        </w:rPr>
        <w:t>, ggplot2, Tableau (basic)</w:t>
      </w:r>
      <w:r w:rsidR="005C04F4" w:rsidRPr="00DA4900">
        <w:rPr>
          <w:sz w:val="22"/>
          <w:szCs w:val="22"/>
        </w:rPr>
        <w:t>.</w:t>
      </w:r>
    </w:p>
    <w:p w14:paraId="0A000357" w14:textId="77777777" w:rsidR="007363CB" w:rsidRPr="00DA4900" w:rsidRDefault="007363CB" w:rsidP="00EE07A4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76" w:lineRule="auto"/>
        <w:ind w:left="259" w:hanging="115"/>
        <w:contextualSpacing/>
        <w:jc w:val="both"/>
        <w:textAlignment w:val="baseline"/>
        <w:rPr>
          <w:sz w:val="22"/>
          <w:szCs w:val="22"/>
        </w:rPr>
      </w:pPr>
      <w:proofErr w:type="spellStart"/>
      <w:r w:rsidRPr="00DA4900">
        <w:rPr>
          <w:b/>
          <w:bCs/>
          <w:sz w:val="22"/>
          <w:szCs w:val="22"/>
        </w:rPr>
        <w:t>Practices</w:t>
      </w:r>
      <w:r w:rsidR="003F5200" w:rsidRPr="00DA4900">
        <w:rPr>
          <w:b/>
          <w:bCs/>
          <w:sz w:val="22"/>
          <w:szCs w:val="22"/>
        </w:rPr>
        <w:t>:</w:t>
      </w:r>
      <w:r w:rsidR="003F5200" w:rsidRPr="00DA4900">
        <w:rPr>
          <w:sz w:val="22"/>
          <w:szCs w:val="22"/>
        </w:rPr>
        <w:t>MLOps</w:t>
      </w:r>
      <w:proofErr w:type="spellEnd"/>
      <w:r w:rsidR="003F5200" w:rsidRPr="00DA4900">
        <w:rPr>
          <w:sz w:val="22"/>
          <w:szCs w:val="22"/>
        </w:rPr>
        <w:t xml:space="preserve">, </w:t>
      </w:r>
      <w:proofErr w:type="spellStart"/>
      <w:r w:rsidR="003F5200" w:rsidRPr="00DA4900">
        <w:rPr>
          <w:sz w:val="22"/>
          <w:szCs w:val="22"/>
        </w:rPr>
        <w:t>LLMOps</w:t>
      </w:r>
      <w:proofErr w:type="spellEnd"/>
      <w:r w:rsidR="003F5200" w:rsidRPr="00DA4900">
        <w:rPr>
          <w:sz w:val="22"/>
          <w:szCs w:val="22"/>
        </w:rPr>
        <w:t>, CI/CD, Agile, SDLC, A/B Testing, Feature Engineering, Model Interpretability</w:t>
      </w:r>
    </w:p>
    <w:p w14:paraId="3D8CE743" w14:textId="77777777" w:rsidR="003F5200" w:rsidRDefault="003F5200" w:rsidP="00EE07A4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76" w:lineRule="auto"/>
        <w:ind w:left="259" w:hanging="115"/>
        <w:contextualSpacing/>
        <w:jc w:val="both"/>
        <w:textAlignment w:val="baseline"/>
        <w:rPr>
          <w:sz w:val="22"/>
          <w:szCs w:val="22"/>
        </w:rPr>
      </w:pPr>
      <w:r w:rsidRPr="00DA4900">
        <w:rPr>
          <w:sz w:val="22"/>
          <w:szCs w:val="22"/>
        </w:rPr>
        <w:t xml:space="preserve">Operating </w:t>
      </w:r>
      <w:proofErr w:type="spellStart"/>
      <w:r w:rsidRPr="00DA4900">
        <w:rPr>
          <w:sz w:val="22"/>
          <w:szCs w:val="22"/>
        </w:rPr>
        <w:t>Systems:</w:t>
      </w:r>
      <w:r w:rsidR="00074485" w:rsidRPr="00DA4900">
        <w:rPr>
          <w:sz w:val="22"/>
          <w:szCs w:val="22"/>
        </w:rPr>
        <w:t>Linux</w:t>
      </w:r>
      <w:proofErr w:type="spellEnd"/>
      <w:r w:rsidR="00074485" w:rsidRPr="00DA4900">
        <w:rPr>
          <w:sz w:val="22"/>
          <w:szCs w:val="22"/>
        </w:rPr>
        <w:t>, Windows</w:t>
      </w:r>
    </w:p>
    <w:p w14:paraId="35A733AF" w14:textId="77777777" w:rsidR="00EE07A4" w:rsidRPr="00DA4900" w:rsidRDefault="00EE07A4" w:rsidP="00EE07A4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ind w:left="144"/>
        <w:contextualSpacing/>
        <w:jc w:val="both"/>
        <w:textAlignment w:val="baseline"/>
        <w:rPr>
          <w:sz w:val="22"/>
          <w:szCs w:val="22"/>
        </w:rPr>
      </w:pPr>
    </w:p>
    <w:p w14:paraId="6190DA31" w14:textId="77777777" w:rsidR="00955A0C" w:rsidRPr="00DA4900" w:rsidRDefault="00955A0C" w:rsidP="00EE07A4">
      <w:pPr>
        <w:widowControl w:val="0"/>
        <w:kinsoku w:val="0"/>
        <w:wordWrap w:val="0"/>
        <w:autoSpaceDE w:val="0"/>
        <w:autoSpaceDN w:val="0"/>
        <w:adjustRightInd w:val="0"/>
        <w:spacing w:after="60" w:line="251" w:lineRule="auto"/>
        <w:jc w:val="both"/>
        <w:textAlignment w:val="baseline"/>
        <w:outlineLvl w:val="3"/>
        <w:rPr>
          <w:b/>
          <w:bCs/>
          <w:sz w:val="22"/>
          <w:szCs w:val="22"/>
        </w:rPr>
      </w:pPr>
      <w:r w:rsidRPr="00DA4900">
        <w:rPr>
          <w:b/>
          <w:bCs/>
          <w:noProof/>
          <w:color w:val="000000"/>
          <w:w w:val="99"/>
          <w:sz w:val="22"/>
          <w:szCs w:val="22"/>
        </w:rPr>
        <w:t>Expe</w:t>
      </w:r>
      <w:r w:rsidRPr="00DA4900">
        <w:rPr>
          <w:b/>
          <w:bCs/>
          <w:noProof/>
          <w:color w:val="000000"/>
          <w:spacing w:val="1"/>
          <w:sz w:val="22"/>
          <w:szCs w:val="22"/>
        </w:rPr>
        <w:t>r</w:t>
      </w:r>
      <w:r w:rsidRPr="00DA4900">
        <w:rPr>
          <w:b/>
          <w:bCs/>
          <w:noProof/>
          <w:color w:val="000000"/>
          <w:sz w:val="22"/>
          <w:szCs w:val="22"/>
        </w:rPr>
        <w:t>ience</w:t>
      </w:r>
      <w:r w:rsidRPr="00DA4900">
        <w:rPr>
          <w:b/>
          <w:bCs/>
          <w:noProof/>
          <w:sz w:val="22"/>
          <w:szCs w:val="22"/>
          <w:lang w:val="en-US" w:eastAsia="en-US"/>
        </w:rPr>
        <w:drawing>
          <wp:anchor distT="0" distB="0" distL="0" distR="0" simplePos="0" relativeHeight="251657216" behindDoc="1" locked="0" layoutInCell="1" allowOverlap="1" wp14:anchorId="65CFA5FF" wp14:editId="6A201F4C">
            <wp:simplePos x="0" y="0"/>
            <wp:positionH relativeFrom="page">
              <wp:posOffset>457200</wp:posOffset>
            </wp:positionH>
            <wp:positionV relativeFrom="paragraph">
              <wp:posOffset>180339</wp:posOffset>
            </wp:positionV>
            <wp:extent cx="6858000" cy="8466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FCE4C61-D05E-4A04-C954-E67E863965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F7660" w14:textId="77777777" w:rsidR="00955A0C" w:rsidRPr="00AF1D64" w:rsidRDefault="00AF1D64" w:rsidP="00EE07A4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jc w:val="both"/>
        <w:textAlignment w:val="baseline"/>
        <w:outlineLvl w:val="3"/>
        <w:rPr>
          <w:rFonts w:ascii="Perpetua" w:hAnsi="Perpetua" w:cs="Calibri"/>
          <w:sz w:val="22"/>
          <w:szCs w:val="22"/>
        </w:rPr>
      </w:pPr>
      <w:r w:rsidRPr="00AF1D64">
        <w:rPr>
          <w:rFonts w:ascii="Perpetua" w:hAnsi="Perpetua" w:cs="Calibri"/>
          <w:b/>
          <w:noProof/>
          <w:color w:val="000000"/>
          <w:sz w:val="22"/>
          <w:szCs w:val="22"/>
        </w:rPr>
        <w:t>CVS</w:t>
      </w:r>
      <w:r w:rsidR="007009BD" w:rsidRPr="00AF1D64">
        <w:rPr>
          <w:rFonts w:ascii="Perpetua" w:hAnsi="Perpetua" w:cs="Calibri"/>
          <w:b/>
          <w:noProof/>
          <w:color w:val="000000"/>
          <w:sz w:val="22"/>
          <w:szCs w:val="22"/>
        </w:rPr>
        <w:t xml:space="preserve"> Healthcare</w:t>
      </w:r>
      <w:r w:rsidRPr="00AF1D64">
        <w:rPr>
          <w:rFonts w:ascii="Perpetua" w:hAnsi="Perpetua" w:cs="Calibri"/>
          <w:b/>
          <w:noProof/>
          <w:color w:val="000000"/>
          <w:sz w:val="22"/>
          <w:szCs w:val="22"/>
        </w:rPr>
        <w:t xml:space="preserve">, Austin,TX                                                                                                                              </w:t>
      </w:r>
      <w:r w:rsidRPr="00AF1D64">
        <w:rPr>
          <w:rFonts w:ascii="Perpetua" w:hAnsi="Perpetua" w:cs="Calibri"/>
          <w:b/>
          <w:noProof/>
          <w:color w:val="000000"/>
          <w:spacing w:val="1"/>
          <w:sz w:val="22"/>
          <w:szCs w:val="22"/>
        </w:rPr>
        <w:t xml:space="preserve">April </w:t>
      </w:r>
      <w:r w:rsidR="00955A0C" w:rsidRPr="00AF1D64">
        <w:rPr>
          <w:rFonts w:ascii="Perpetua" w:hAnsi="Perpetua" w:cs="Calibri"/>
          <w:b/>
          <w:noProof/>
          <w:color w:val="000000"/>
          <w:sz w:val="22"/>
          <w:szCs w:val="22"/>
        </w:rPr>
        <w:t>202</w:t>
      </w:r>
      <w:r w:rsidRPr="00AF1D64">
        <w:rPr>
          <w:rFonts w:ascii="Perpetua" w:hAnsi="Perpetua" w:cs="Calibri"/>
          <w:b/>
          <w:noProof/>
          <w:color w:val="000000"/>
          <w:sz w:val="22"/>
          <w:szCs w:val="22"/>
        </w:rPr>
        <w:t>3</w:t>
      </w:r>
      <w:r w:rsidR="00955A0C" w:rsidRPr="00AF1D64">
        <w:rPr>
          <w:rFonts w:ascii="Perpetua" w:hAnsi="Perpetua" w:cs="Calibri"/>
          <w:b/>
          <w:noProof/>
          <w:color w:val="000000"/>
          <w:sz w:val="22"/>
          <w:szCs w:val="22"/>
        </w:rPr>
        <w:t>-Present</w:t>
      </w:r>
    </w:p>
    <w:p w14:paraId="253CFBEC" w14:textId="56C6D7CE" w:rsidR="00955A0C" w:rsidRPr="00C6304F" w:rsidRDefault="007009BD" w:rsidP="00EE07A4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jc w:val="both"/>
        <w:textAlignment w:val="baseline"/>
        <w:rPr>
          <w:rFonts w:ascii="Perpetua" w:hAnsi="Perpetua" w:cs="Calibri"/>
          <w:b/>
          <w:bCs/>
          <w:sz w:val="24"/>
          <w:szCs w:val="24"/>
        </w:rPr>
      </w:pPr>
      <w:r w:rsidRPr="00C6304F">
        <w:rPr>
          <w:rFonts w:ascii="Perpetua" w:hAnsi="Perpetua" w:cs="Calibri"/>
          <w:b/>
          <w:bCs/>
          <w:i/>
          <w:noProof/>
          <w:color w:val="000000"/>
          <w:sz w:val="24"/>
          <w:szCs w:val="24"/>
        </w:rPr>
        <w:t>AI/ML</w:t>
      </w:r>
      <w:r w:rsidR="00C6304F">
        <w:rPr>
          <w:rFonts w:ascii="Perpetua" w:hAnsi="Perpetua" w:cs="Calibri"/>
          <w:b/>
          <w:bCs/>
          <w:i/>
          <w:noProof/>
          <w:color w:val="000000"/>
          <w:sz w:val="24"/>
          <w:szCs w:val="24"/>
        </w:rPr>
        <w:t xml:space="preserve"> </w:t>
      </w:r>
      <w:r w:rsidR="00955A0C" w:rsidRPr="00C6304F">
        <w:rPr>
          <w:rFonts w:ascii="Perpetua" w:hAnsi="Perpetua" w:cs="Calibri"/>
          <w:b/>
          <w:bCs/>
          <w:i/>
          <w:noProof/>
          <w:color w:val="000000"/>
          <w:sz w:val="24"/>
          <w:szCs w:val="24"/>
        </w:rPr>
        <w:t>Engineer</w:t>
      </w:r>
    </w:p>
    <w:p w14:paraId="2F99454E" w14:textId="77777777" w:rsidR="00955A0C" w:rsidRPr="00DA4900" w:rsidRDefault="00B148AA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76" w:lineRule="auto"/>
        <w:ind w:left="259"/>
        <w:contextualSpacing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 xml:space="preserve">Designed and deployed </w:t>
      </w:r>
      <w:r w:rsidRPr="00DA4900">
        <w:rPr>
          <w:b/>
          <w:bCs/>
          <w:noProof/>
          <w:color w:val="000000"/>
          <w:sz w:val="22"/>
          <w:szCs w:val="22"/>
        </w:rPr>
        <w:t>Generative AI-</w:t>
      </w:r>
      <w:r w:rsidRPr="00DA4900">
        <w:rPr>
          <w:noProof/>
          <w:color w:val="000000"/>
          <w:sz w:val="22"/>
          <w:szCs w:val="22"/>
        </w:rPr>
        <w:t>powered virtual agents for speech therapy, leveraging custom lightweight LLMs fine-tuned on patient-specific datasets</w:t>
      </w:r>
      <w:r w:rsidR="00955A0C" w:rsidRPr="00DA4900">
        <w:rPr>
          <w:noProof/>
          <w:color w:val="000000"/>
          <w:sz w:val="22"/>
          <w:szCs w:val="22"/>
        </w:rPr>
        <w:t>.</w:t>
      </w:r>
    </w:p>
    <w:p w14:paraId="2604A07F" w14:textId="77777777" w:rsidR="00955A0C" w:rsidRPr="00DA4900" w:rsidRDefault="000C3BDB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76" w:lineRule="auto"/>
        <w:ind w:left="259"/>
        <w:contextualSpacing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 xml:space="preserve">Integrated </w:t>
      </w:r>
      <w:r w:rsidRPr="00411D85">
        <w:rPr>
          <w:b/>
          <w:bCs/>
          <w:noProof/>
          <w:color w:val="000000"/>
          <w:sz w:val="22"/>
          <w:szCs w:val="22"/>
        </w:rPr>
        <w:t>speech-to-text and text-to-speech APIs</w:t>
      </w:r>
      <w:r w:rsidRPr="00DA4900">
        <w:rPr>
          <w:noProof/>
          <w:color w:val="000000"/>
          <w:sz w:val="22"/>
          <w:szCs w:val="22"/>
        </w:rPr>
        <w:t>, enhancing accessibility and user experience for patients with speech impairments</w:t>
      </w:r>
      <w:r w:rsidR="00955A0C" w:rsidRPr="00DA4900">
        <w:rPr>
          <w:noProof/>
          <w:color w:val="000000"/>
          <w:sz w:val="22"/>
          <w:szCs w:val="22"/>
        </w:rPr>
        <w:t>.</w:t>
      </w:r>
    </w:p>
    <w:p w14:paraId="1A8DF5D7" w14:textId="77777777" w:rsidR="00955A0C" w:rsidRPr="00DA4900" w:rsidRDefault="000C3BDB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76" w:lineRule="auto"/>
        <w:ind w:left="259"/>
        <w:contextualSpacing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 xml:space="preserve">Fine-tuned </w:t>
      </w:r>
      <w:r w:rsidRPr="00DA4900">
        <w:rPr>
          <w:b/>
          <w:bCs/>
          <w:noProof/>
          <w:color w:val="000000"/>
          <w:sz w:val="22"/>
          <w:szCs w:val="22"/>
        </w:rPr>
        <w:t>GPT-4, Gemini, and Hugging Face Transformers</w:t>
      </w:r>
      <w:r w:rsidRPr="00DA4900">
        <w:rPr>
          <w:noProof/>
          <w:color w:val="000000"/>
          <w:sz w:val="22"/>
          <w:szCs w:val="22"/>
        </w:rPr>
        <w:t>, aligning conversational tone and responses with therapeutic and clinical goals</w:t>
      </w:r>
      <w:r w:rsidR="00955A0C" w:rsidRPr="00DA4900">
        <w:rPr>
          <w:noProof/>
          <w:color w:val="000000"/>
          <w:sz w:val="22"/>
          <w:szCs w:val="22"/>
        </w:rPr>
        <w:t>.</w:t>
      </w:r>
    </w:p>
    <w:p w14:paraId="531CFA71" w14:textId="77777777" w:rsidR="00955A0C" w:rsidRPr="00DA4900" w:rsidRDefault="0076357D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76" w:lineRule="auto"/>
        <w:ind w:left="259" w:right="100"/>
        <w:contextualSpacing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>Developed multimodal AI frameworks combining text, voice, and vision inputs, enabling more holistic patient interactions</w:t>
      </w:r>
      <w:r w:rsidR="00B36804" w:rsidRPr="00DA4900">
        <w:rPr>
          <w:noProof/>
          <w:color w:val="000000"/>
          <w:sz w:val="22"/>
          <w:szCs w:val="22"/>
        </w:rPr>
        <w:t>.</w:t>
      </w:r>
    </w:p>
    <w:p w14:paraId="19C0A9E1" w14:textId="77777777" w:rsidR="00955A0C" w:rsidRPr="00DA4900" w:rsidRDefault="0076357D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76" w:lineRule="auto"/>
        <w:ind w:left="259" w:right="480" w:hanging="120"/>
        <w:contextualSpacing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 xml:space="preserve">Implemented </w:t>
      </w:r>
      <w:r w:rsidRPr="00DA4900">
        <w:rPr>
          <w:b/>
          <w:bCs/>
          <w:noProof/>
          <w:color w:val="000000"/>
          <w:sz w:val="22"/>
          <w:szCs w:val="22"/>
        </w:rPr>
        <w:t>RAG pipelines</w:t>
      </w:r>
      <w:r w:rsidRPr="00DA4900">
        <w:rPr>
          <w:noProof/>
          <w:color w:val="000000"/>
          <w:sz w:val="22"/>
          <w:szCs w:val="22"/>
        </w:rPr>
        <w:t xml:space="preserve"> using LangChain, retrieving patient-specific records for personalized and accurate AI responses</w:t>
      </w:r>
      <w:r w:rsidR="00955A0C" w:rsidRPr="00DA4900">
        <w:rPr>
          <w:noProof/>
          <w:color w:val="000000"/>
          <w:sz w:val="22"/>
          <w:szCs w:val="22"/>
        </w:rPr>
        <w:t>.</w:t>
      </w:r>
    </w:p>
    <w:p w14:paraId="6B873805" w14:textId="790C6561" w:rsidR="00955A0C" w:rsidRPr="00DA4900" w:rsidRDefault="00901C53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76" w:lineRule="auto"/>
        <w:ind w:left="259"/>
        <w:contextualSpacing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 xml:space="preserve">Applied </w:t>
      </w:r>
      <w:r w:rsidRPr="00DA4900">
        <w:rPr>
          <w:b/>
          <w:bCs/>
          <w:noProof/>
          <w:color w:val="000000"/>
          <w:sz w:val="22"/>
          <w:szCs w:val="22"/>
        </w:rPr>
        <w:t>reinforcement learning with human feedback (RLHF)</w:t>
      </w:r>
      <w:r w:rsidRPr="00DA4900">
        <w:rPr>
          <w:noProof/>
          <w:color w:val="000000"/>
          <w:sz w:val="22"/>
          <w:szCs w:val="22"/>
        </w:rPr>
        <w:t xml:space="preserve"> to continuously improve therapy agent responses based on patient engagement outcomes</w:t>
      </w:r>
      <w:r w:rsidR="00955A0C" w:rsidRPr="00DA4900">
        <w:rPr>
          <w:noProof/>
          <w:color w:val="000000"/>
          <w:sz w:val="22"/>
          <w:szCs w:val="22"/>
        </w:rPr>
        <w:t>.</w:t>
      </w:r>
    </w:p>
    <w:p w14:paraId="3D7D0A9B" w14:textId="77777777" w:rsidR="00955A0C" w:rsidRPr="00DA4900" w:rsidRDefault="0059007D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76" w:lineRule="auto"/>
        <w:ind w:left="259" w:right="420" w:hanging="120"/>
        <w:contextualSpacing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 xml:space="preserve">Engineered real-time data preprocessing workflows using </w:t>
      </w:r>
      <w:r w:rsidRPr="00DA4900">
        <w:rPr>
          <w:b/>
          <w:bCs/>
          <w:noProof/>
          <w:color w:val="000000"/>
          <w:sz w:val="22"/>
          <w:szCs w:val="22"/>
        </w:rPr>
        <w:t>Pandas and NLTK</w:t>
      </w:r>
      <w:r w:rsidRPr="00DA4900">
        <w:rPr>
          <w:noProof/>
          <w:color w:val="000000"/>
          <w:sz w:val="22"/>
          <w:szCs w:val="22"/>
        </w:rPr>
        <w:t xml:space="preserve"> for cleaning, tokenization, and feature extraction</w:t>
      </w:r>
      <w:r w:rsidR="00955A0C" w:rsidRPr="00DA4900">
        <w:rPr>
          <w:noProof/>
          <w:color w:val="000000"/>
          <w:sz w:val="22"/>
          <w:szCs w:val="22"/>
        </w:rPr>
        <w:t>.</w:t>
      </w:r>
    </w:p>
    <w:p w14:paraId="010CC0A4" w14:textId="77777777" w:rsidR="001F1E50" w:rsidRPr="00DA4900" w:rsidRDefault="006D7074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76" w:lineRule="auto"/>
        <w:ind w:left="259" w:right="40"/>
        <w:contextualSpacing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 xml:space="preserve">Engineered real-time </w:t>
      </w:r>
      <w:r w:rsidRPr="00411D85">
        <w:rPr>
          <w:b/>
          <w:bCs/>
          <w:noProof/>
          <w:color w:val="000000"/>
          <w:sz w:val="22"/>
          <w:szCs w:val="22"/>
        </w:rPr>
        <w:t>data preprocessing</w:t>
      </w:r>
      <w:r w:rsidRPr="00DA4900">
        <w:rPr>
          <w:noProof/>
          <w:color w:val="000000"/>
          <w:sz w:val="22"/>
          <w:szCs w:val="22"/>
        </w:rPr>
        <w:t xml:space="preserve"> workflows using Pandas and NLTK for cleaning, tokenization, and feature extraction</w:t>
      </w:r>
      <w:r w:rsidR="00955A0C" w:rsidRPr="00DA4900">
        <w:rPr>
          <w:noProof/>
          <w:color w:val="000000"/>
          <w:sz w:val="22"/>
          <w:szCs w:val="22"/>
        </w:rPr>
        <w:t>.</w:t>
      </w:r>
    </w:p>
    <w:p w14:paraId="61470F5F" w14:textId="77777777" w:rsidR="0092487C" w:rsidRPr="00DA4900" w:rsidRDefault="001A7CE2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76" w:lineRule="auto"/>
        <w:ind w:left="259" w:right="40"/>
        <w:contextualSpacing/>
        <w:jc w:val="both"/>
        <w:textAlignment w:val="baseline"/>
        <w:rPr>
          <w:sz w:val="22"/>
          <w:szCs w:val="22"/>
        </w:rPr>
      </w:pPr>
      <w:r w:rsidRPr="00DA4900">
        <w:rPr>
          <w:color w:val="000000"/>
          <w:sz w:val="22"/>
          <w:szCs w:val="22"/>
        </w:rPr>
        <w:t xml:space="preserve">Developed custom embeddings and </w:t>
      </w:r>
      <w:r w:rsidRPr="00411D85">
        <w:rPr>
          <w:b/>
          <w:bCs/>
          <w:color w:val="000000"/>
          <w:sz w:val="22"/>
          <w:szCs w:val="22"/>
        </w:rPr>
        <w:t>vector databases</w:t>
      </w:r>
      <w:r w:rsidRPr="00DA4900">
        <w:rPr>
          <w:color w:val="000000"/>
          <w:sz w:val="22"/>
          <w:szCs w:val="22"/>
        </w:rPr>
        <w:t xml:space="preserve"> for patient data retrieval and conversational context retention</w:t>
      </w:r>
      <w:r w:rsidR="0092487C" w:rsidRPr="00DA4900">
        <w:rPr>
          <w:color w:val="000000"/>
          <w:sz w:val="22"/>
          <w:szCs w:val="22"/>
        </w:rPr>
        <w:t>.</w:t>
      </w:r>
    </w:p>
    <w:p w14:paraId="7E258766" w14:textId="77777777" w:rsidR="00955A0C" w:rsidRPr="00DA4900" w:rsidRDefault="006709CC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76" w:lineRule="auto"/>
        <w:ind w:left="259" w:right="40"/>
        <w:contextualSpacing/>
        <w:jc w:val="both"/>
        <w:textAlignment w:val="baseline"/>
        <w:rPr>
          <w:sz w:val="22"/>
          <w:szCs w:val="22"/>
        </w:rPr>
      </w:pPr>
      <w:r w:rsidRPr="00DA4900">
        <w:rPr>
          <w:color w:val="000000"/>
          <w:sz w:val="22"/>
          <w:szCs w:val="22"/>
        </w:rPr>
        <w:t xml:space="preserve">Integrated </w:t>
      </w:r>
      <w:r w:rsidRPr="00DA4900">
        <w:rPr>
          <w:b/>
          <w:bCs/>
          <w:color w:val="000000"/>
          <w:sz w:val="22"/>
          <w:szCs w:val="22"/>
        </w:rPr>
        <w:t>OpenCV</w:t>
      </w:r>
      <w:r w:rsidRPr="00DA4900">
        <w:rPr>
          <w:color w:val="000000"/>
          <w:sz w:val="22"/>
          <w:szCs w:val="22"/>
        </w:rPr>
        <w:t xml:space="preserve"> for visual signal analysis, allowing AI agents to recognize and respond to non-verbal cues during interactions</w:t>
      </w:r>
      <w:r w:rsidR="00DF2BC0" w:rsidRPr="00DA4900">
        <w:rPr>
          <w:color w:val="000000"/>
          <w:sz w:val="22"/>
          <w:szCs w:val="22"/>
        </w:rPr>
        <w:t>.</w:t>
      </w:r>
    </w:p>
    <w:p w14:paraId="00C86233" w14:textId="77777777" w:rsidR="00DF2BC0" w:rsidRPr="00DA4900" w:rsidRDefault="007F34E9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76" w:lineRule="auto"/>
        <w:ind w:left="259" w:right="40"/>
        <w:contextualSpacing/>
        <w:jc w:val="both"/>
        <w:textAlignment w:val="baseline"/>
        <w:rPr>
          <w:sz w:val="22"/>
          <w:szCs w:val="22"/>
        </w:rPr>
      </w:pPr>
      <w:r w:rsidRPr="00DA4900">
        <w:rPr>
          <w:sz w:val="22"/>
          <w:szCs w:val="22"/>
        </w:rPr>
        <w:t xml:space="preserve">Designed </w:t>
      </w:r>
      <w:r w:rsidRPr="00DA4900">
        <w:rPr>
          <w:b/>
          <w:bCs/>
          <w:sz w:val="22"/>
          <w:szCs w:val="22"/>
        </w:rPr>
        <w:t>Node.js backend APIs</w:t>
      </w:r>
      <w:r w:rsidRPr="00DA4900">
        <w:rPr>
          <w:sz w:val="22"/>
          <w:szCs w:val="22"/>
        </w:rPr>
        <w:t xml:space="preserve"> to securely connect AI models with databases and patient-facing applications</w:t>
      </w:r>
      <w:r w:rsidR="00FA2F82" w:rsidRPr="00DA4900">
        <w:rPr>
          <w:sz w:val="22"/>
          <w:szCs w:val="22"/>
        </w:rPr>
        <w:t>.</w:t>
      </w:r>
    </w:p>
    <w:p w14:paraId="226BE1AC" w14:textId="77777777" w:rsidR="00FA2F82" w:rsidRPr="00DA4900" w:rsidRDefault="007F34E9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76" w:lineRule="auto"/>
        <w:ind w:left="259" w:right="40"/>
        <w:contextualSpacing/>
        <w:jc w:val="both"/>
        <w:textAlignment w:val="baseline"/>
        <w:rPr>
          <w:sz w:val="22"/>
          <w:szCs w:val="22"/>
        </w:rPr>
      </w:pPr>
      <w:r w:rsidRPr="00DA4900">
        <w:rPr>
          <w:sz w:val="22"/>
          <w:szCs w:val="22"/>
        </w:rPr>
        <w:t>Built a React Native mobile interface for therapy access, ensuring responsive, cross-platform usability</w:t>
      </w:r>
      <w:r w:rsidR="00FA2F82" w:rsidRPr="00DA4900">
        <w:rPr>
          <w:sz w:val="22"/>
          <w:szCs w:val="22"/>
        </w:rPr>
        <w:t>.</w:t>
      </w:r>
    </w:p>
    <w:p w14:paraId="7EF8B14D" w14:textId="77777777" w:rsidR="00EE07A4" w:rsidRDefault="00EE07A4" w:rsidP="00EE07A4">
      <w:pPr>
        <w:widowControl w:val="0"/>
        <w:kinsoku w:val="0"/>
        <w:autoSpaceDE w:val="0"/>
        <w:autoSpaceDN w:val="0"/>
        <w:adjustRightInd w:val="0"/>
        <w:spacing w:before="1" w:after="80" w:line="276" w:lineRule="auto"/>
        <w:ind w:left="259" w:right="40"/>
        <w:contextualSpacing/>
        <w:jc w:val="both"/>
        <w:textAlignment w:val="baseline"/>
        <w:rPr>
          <w:sz w:val="22"/>
          <w:szCs w:val="22"/>
        </w:rPr>
      </w:pPr>
    </w:p>
    <w:p w14:paraId="1FBD3E3B" w14:textId="589C4B11" w:rsidR="00FF1C90" w:rsidRPr="00DA4900" w:rsidRDefault="00FF1C90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76" w:lineRule="auto"/>
        <w:ind w:left="259" w:right="40"/>
        <w:contextualSpacing/>
        <w:jc w:val="both"/>
        <w:textAlignment w:val="baseline"/>
        <w:rPr>
          <w:sz w:val="22"/>
          <w:szCs w:val="22"/>
        </w:rPr>
      </w:pPr>
      <w:r w:rsidRPr="00DA4900">
        <w:rPr>
          <w:sz w:val="22"/>
          <w:szCs w:val="22"/>
        </w:rPr>
        <w:t xml:space="preserve">Automated </w:t>
      </w:r>
      <w:r w:rsidRPr="00DA4900">
        <w:rPr>
          <w:b/>
          <w:bCs/>
          <w:sz w:val="22"/>
          <w:szCs w:val="22"/>
        </w:rPr>
        <w:t>CI/CD pipelines</w:t>
      </w:r>
      <w:r w:rsidRPr="00DA4900">
        <w:rPr>
          <w:sz w:val="22"/>
          <w:szCs w:val="22"/>
        </w:rPr>
        <w:t xml:space="preserve"> for AI model updates using GitLab and Kubernetes, enabling rapid iteration and deployment</w:t>
      </w:r>
      <w:r w:rsidR="000015C7" w:rsidRPr="00DA4900">
        <w:rPr>
          <w:sz w:val="22"/>
          <w:szCs w:val="22"/>
        </w:rPr>
        <w:t>.</w:t>
      </w:r>
    </w:p>
    <w:p w14:paraId="3A092BFF" w14:textId="77777777" w:rsidR="000015C7" w:rsidRPr="00DA4900" w:rsidRDefault="000015C7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76" w:lineRule="auto"/>
        <w:ind w:left="259" w:right="40"/>
        <w:contextualSpacing/>
        <w:jc w:val="both"/>
        <w:textAlignment w:val="baseline"/>
        <w:rPr>
          <w:sz w:val="22"/>
          <w:szCs w:val="22"/>
        </w:rPr>
      </w:pPr>
      <w:r w:rsidRPr="00DA4900">
        <w:rPr>
          <w:sz w:val="22"/>
          <w:szCs w:val="22"/>
        </w:rPr>
        <w:t xml:space="preserve">Conducted </w:t>
      </w:r>
      <w:r w:rsidRPr="00DA4900">
        <w:rPr>
          <w:b/>
          <w:bCs/>
          <w:sz w:val="22"/>
          <w:szCs w:val="22"/>
        </w:rPr>
        <w:t>A/B testing</w:t>
      </w:r>
      <w:r w:rsidRPr="00DA4900">
        <w:rPr>
          <w:sz w:val="22"/>
          <w:szCs w:val="22"/>
        </w:rPr>
        <w:t xml:space="preserve"> of conversational models, optimizing response quality and therapeutic engagement metrics.</w:t>
      </w:r>
    </w:p>
    <w:p w14:paraId="0CE9AD92" w14:textId="77777777" w:rsidR="004067DB" w:rsidRPr="00DA4900" w:rsidRDefault="004067DB" w:rsidP="00EE07A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76" w:lineRule="auto"/>
        <w:ind w:left="259" w:right="40"/>
        <w:contextualSpacing/>
        <w:jc w:val="both"/>
        <w:textAlignment w:val="baseline"/>
        <w:rPr>
          <w:sz w:val="22"/>
          <w:szCs w:val="22"/>
        </w:rPr>
      </w:pPr>
      <w:r w:rsidRPr="00DA4900">
        <w:rPr>
          <w:sz w:val="22"/>
          <w:szCs w:val="22"/>
        </w:rPr>
        <w:t>Collaborated with cross-functional teams (therapists, data scientists, engineers) to align AI outputs with clinical and business objectives.</w:t>
      </w:r>
    </w:p>
    <w:p w14:paraId="514733F8" w14:textId="77777777" w:rsidR="00DA4900" w:rsidRDefault="00DA4900" w:rsidP="00EE07A4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jc w:val="both"/>
        <w:textAlignment w:val="baseline"/>
        <w:rPr>
          <w:rFonts w:ascii="Perpetua" w:hAnsi="Perpetua" w:cs="Calibri"/>
          <w:b/>
          <w:noProof/>
          <w:color w:val="000000"/>
          <w:sz w:val="22"/>
          <w:szCs w:val="22"/>
        </w:rPr>
      </w:pPr>
    </w:p>
    <w:p w14:paraId="7BB46053" w14:textId="01486494" w:rsidR="00955A0C" w:rsidRPr="00AF1D64" w:rsidRDefault="00AF1D64" w:rsidP="00EE07A4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jc w:val="both"/>
        <w:textAlignment w:val="baseline"/>
        <w:rPr>
          <w:rFonts w:ascii="Perpetua" w:hAnsi="Perpetua" w:cs="Calibri"/>
          <w:sz w:val="22"/>
          <w:szCs w:val="22"/>
        </w:rPr>
      </w:pPr>
      <w:r w:rsidRPr="00AF1D64">
        <w:rPr>
          <w:rFonts w:ascii="Perpetua" w:hAnsi="Perpetua" w:cs="Calibri"/>
          <w:b/>
          <w:noProof/>
          <w:color w:val="000000"/>
          <w:sz w:val="22"/>
          <w:szCs w:val="22"/>
        </w:rPr>
        <w:t xml:space="preserve">Accenture, </w:t>
      </w:r>
      <w:r w:rsidRPr="00EE07A4">
        <w:rPr>
          <w:rFonts w:ascii="Perpetua" w:hAnsi="Perpetua" w:cs="Calibri"/>
          <w:b/>
          <w:bCs/>
          <w:iCs/>
          <w:noProof/>
          <w:color w:val="000000"/>
          <w:sz w:val="22"/>
          <w:szCs w:val="22"/>
        </w:rPr>
        <w:t>Hyderabad,</w:t>
      </w:r>
      <w:r w:rsidRPr="00EE07A4">
        <w:rPr>
          <w:rFonts w:ascii="Perpetua" w:hAnsi="Perpetua" w:cs="Calibri"/>
          <w:b/>
          <w:bCs/>
          <w:iCs/>
          <w:color w:val="000000"/>
          <w:spacing w:val="-1"/>
          <w:sz w:val="22"/>
          <w:szCs w:val="22"/>
        </w:rPr>
        <w:t xml:space="preserve"> India</w:t>
      </w:r>
      <w:r w:rsidRPr="00EE07A4">
        <w:rPr>
          <w:rFonts w:ascii="Perpetua" w:hAnsi="Perpetua" w:cs="Calibri"/>
          <w:b/>
          <w:bCs/>
          <w:iCs/>
          <w:noProof/>
          <w:color w:val="000000"/>
          <w:sz w:val="22"/>
          <w:szCs w:val="22"/>
        </w:rPr>
        <w:t xml:space="preserve">                                                                                                                       </w:t>
      </w:r>
      <w:r w:rsidRPr="00AF1D64">
        <w:rPr>
          <w:rFonts w:ascii="Perpetua" w:hAnsi="Perpetua" w:cs="Calibri"/>
          <w:b/>
          <w:color w:val="000000"/>
          <w:w w:val="94"/>
          <w:sz w:val="22"/>
          <w:szCs w:val="22"/>
        </w:rPr>
        <w:t xml:space="preserve">July </w:t>
      </w:r>
      <w:r w:rsidR="00955A0C" w:rsidRPr="00AF1D64">
        <w:rPr>
          <w:rFonts w:ascii="Perpetua" w:hAnsi="Perpetua" w:cs="Calibri"/>
          <w:b/>
          <w:noProof/>
          <w:color w:val="000000"/>
          <w:sz w:val="22"/>
          <w:szCs w:val="22"/>
        </w:rPr>
        <w:t>20</w:t>
      </w:r>
      <w:r w:rsidR="00825805" w:rsidRPr="00AF1D64">
        <w:rPr>
          <w:rFonts w:ascii="Perpetua" w:hAnsi="Perpetua" w:cs="Calibri"/>
          <w:b/>
          <w:noProof/>
          <w:color w:val="000000"/>
          <w:sz w:val="22"/>
          <w:szCs w:val="22"/>
        </w:rPr>
        <w:t>2</w:t>
      </w:r>
      <w:r w:rsidRPr="00AF1D64">
        <w:rPr>
          <w:rFonts w:ascii="Perpetua" w:hAnsi="Perpetua" w:cs="Calibri"/>
          <w:b/>
          <w:noProof/>
          <w:color w:val="000000"/>
          <w:sz w:val="22"/>
          <w:szCs w:val="22"/>
        </w:rPr>
        <w:t>0</w:t>
      </w:r>
      <w:r w:rsidR="00955A0C" w:rsidRPr="00AF1D64">
        <w:rPr>
          <w:rFonts w:ascii="Perpetua" w:hAnsi="Perpetua" w:cs="Calibri"/>
          <w:b/>
          <w:noProof/>
          <w:color w:val="000000"/>
          <w:sz w:val="22"/>
          <w:szCs w:val="22"/>
        </w:rPr>
        <w:t>-</w:t>
      </w:r>
      <w:r w:rsidRPr="00AF1D64">
        <w:rPr>
          <w:rFonts w:ascii="Perpetua" w:hAnsi="Perpetua" w:cs="Calibri"/>
          <w:b/>
          <w:noProof/>
          <w:color w:val="000000"/>
          <w:sz w:val="22"/>
          <w:szCs w:val="22"/>
        </w:rPr>
        <w:t xml:space="preserve">Aug </w:t>
      </w:r>
      <w:r w:rsidR="00955A0C" w:rsidRPr="00AF1D64">
        <w:rPr>
          <w:rFonts w:ascii="Perpetua" w:hAnsi="Perpetua" w:cs="Calibri"/>
          <w:b/>
          <w:noProof/>
          <w:color w:val="000000"/>
          <w:sz w:val="22"/>
          <w:szCs w:val="22"/>
        </w:rPr>
        <w:t>202</w:t>
      </w:r>
      <w:r w:rsidR="007D0F62" w:rsidRPr="00AF1D64">
        <w:rPr>
          <w:rFonts w:ascii="Perpetua" w:hAnsi="Perpetua" w:cs="Calibri"/>
          <w:b/>
          <w:noProof/>
          <w:color w:val="000000"/>
          <w:sz w:val="22"/>
          <w:szCs w:val="22"/>
        </w:rPr>
        <w:t>2</w:t>
      </w:r>
    </w:p>
    <w:p w14:paraId="51E04963" w14:textId="2551F0AD" w:rsidR="00955A0C" w:rsidRPr="00C6304F" w:rsidRDefault="00851B29" w:rsidP="00EE07A4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jc w:val="both"/>
        <w:textAlignment w:val="baseline"/>
        <w:rPr>
          <w:rFonts w:ascii="Perpetua" w:hAnsi="Perpetua" w:cs="Calibri"/>
          <w:b/>
          <w:bCs/>
          <w:sz w:val="24"/>
          <w:szCs w:val="24"/>
        </w:rPr>
      </w:pPr>
      <w:r w:rsidRPr="00C6304F">
        <w:rPr>
          <w:rFonts w:ascii="Perpetua" w:hAnsi="Perpetua" w:cs="Calibri"/>
          <w:b/>
          <w:bCs/>
          <w:i/>
          <w:noProof/>
          <w:color w:val="000000"/>
          <w:sz w:val="24"/>
          <w:szCs w:val="24"/>
        </w:rPr>
        <w:t>AI/ML</w:t>
      </w:r>
      <w:r w:rsidR="00C6304F">
        <w:rPr>
          <w:rFonts w:ascii="Perpetua" w:hAnsi="Perpetua" w:cs="Calibri"/>
          <w:b/>
          <w:bCs/>
          <w:i/>
          <w:noProof/>
          <w:color w:val="000000"/>
          <w:sz w:val="24"/>
          <w:szCs w:val="24"/>
        </w:rPr>
        <w:t xml:space="preserve"> </w:t>
      </w:r>
      <w:r w:rsidR="00955A0C" w:rsidRPr="00C6304F">
        <w:rPr>
          <w:rFonts w:ascii="Perpetua" w:hAnsi="Perpetua" w:cs="Calibri"/>
          <w:b/>
          <w:bCs/>
          <w:i/>
          <w:noProof/>
          <w:color w:val="000000"/>
          <w:sz w:val="24"/>
          <w:szCs w:val="24"/>
        </w:rPr>
        <w:t>Engineer</w:t>
      </w:r>
    </w:p>
    <w:p w14:paraId="246C30C2" w14:textId="77777777" w:rsidR="00955A0C" w:rsidRPr="00DA4900" w:rsidRDefault="00704F45" w:rsidP="00EE07A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76" w:lineRule="auto"/>
        <w:ind w:right="60"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 xml:space="preserve">Designed and deployed a personalized financial recommendation system, </w:t>
      </w:r>
      <w:r w:rsidRPr="00DA4900">
        <w:rPr>
          <w:b/>
          <w:bCs/>
          <w:noProof/>
          <w:color w:val="000000"/>
          <w:sz w:val="22"/>
          <w:szCs w:val="22"/>
        </w:rPr>
        <w:t>boosting user engagement by 30%</w:t>
      </w:r>
      <w:r w:rsidR="00955A0C" w:rsidRPr="00DA4900">
        <w:rPr>
          <w:b/>
          <w:bCs/>
          <w:noProof/>
          <w:color w:val="000000"/>
          <w:sz w:val="22"/>
          <w:szCs w:val="22"/>
        </w:rPr>
        <w:t>.</w:t>
      </w:r>
    </w:p>
    <w:p w14:paraId="65975B7D" w14:textId="77777777" w:rsidR="00955A0C" w:rsidRPr="00DA4900" w:rsidRDefault="00932B45" w:rsidP="00EE07A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76" w:lineRule="auto"/>
        <w:ind w:right="540" w:hanging="120"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 xml:space="preserve">Implemented </w:t>
      </w:r>
      <w:r w:rsidRPr="00DA4900">
        <w:rPr>
          <w:b/>
          <w:bCs/>
          <w:noProof/>
          <w:color w:val="000000"/>
          <w:sz w:val="22"/>
          <w:szCs w:val="22"/>
        </w:rPr>
        <w:t>reinforcement learning-based portfolio optimization</w:t>
      </w:r>
      <w:r w:rsidRPr="00DA4900">
        <w:rPr>
          <w:noProof/>
          <w:color w:val="000000"/>
          <w:sz w:val="22"/>
          <w:szCs w:val="22"/>
        </w:rPr>
        <w:t>, improving user investment outcomes over time</w:t>
      </w:r>
      <w:r w:rsidR="00955A0C" w:rsidRPr="00DA4900">
        <w:rPr>
          <w:noProof/>
          <w:color w:val="000000"/>
          <w:sz w:val="22"/>
          <w:szCs w:val="22"/>
        </w:rPr>
        <w:t>.</w:t>
      </w:r>
    </w:p>
    <w:p w14:paraId="7A9DC284" w14:textId="77777777" w:rsidR="00955A0C" w:rsidRPr="00DA4900" w:rsidRDefault="00932B45" w:rsidP="00EE07A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76" w:lineRule="auto"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>Built an intuitive financial dashboard with React, enabling seamless access across devices</w:t>
      </w:r>
      <w:r w:rsidR="00955A0C" w:rsidRPr="00DA4900">
        <w:rPr>
          <w:noProof/>
          <w:color w:val="000000"/>
          <w:sz w:val="22"/>
          <w:szCs w:val="22"/>
        </w:rPr>
        <w:t>.</w:t>
      </w:r>
    </w:p>
    <w:p w14:paraId="113C48AD" w14:textId="77777777" w:rsidR="00955A0C" w:rsidRPr="00DA4900" w:rsidRDefault="00932B45" w:rsidP="00EE07A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76" w:lineRule="auto"/>
        <w:ind w:right="440" w:hanging="120"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 xml:space="preserve">Designed and maintained secure </w:t>
      </w:r>
      <w:r w:rsidRPr="00DA4900">
        <w:rPr>
          <w:b/>
          <w:bCs/>
          <w:noProof/>
          <w:color w:val="000000"/>
          <w:sz w:val="22"/>
          <w:szCs w:val="22"/>
        </w:rPr>
        <w:t>Node.js APIs</w:t>
      </w:r>
      <w:r w:rsidRPr="00DA4900">
        <w:rPr>
          <w:noProof/>
          <w:color w:val="000000"/>
          <w:sz w:val="22"/>
          <w:szCs w:val="22"/>
        </w:rPr>
        <w:t xml:space="preserve"> for real-time integration with external financial data sources</w:t>
      </w:r>
      <w:r w:rsidR="00955A0C" w:rsidRPr="00DA4900">
        <w:rPr>
          <w:noProof/>
          <w:color w:val="000000"/>
          <w:sz w:val="22"/>
          <w:szCs w:val="22"/>
        </w:rPr>
        <w:t>.</w:t>
      </w:r>
    </w:p>
    <w:p w14:paraId="50BCDEF3" w14:textId="77777777" w:rsidR="00955A0C" w:rsidRPr="00DA4900" w:rsidRDefault="0019397C" w:rsidP="00EE07A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76" w:lineRule="auto"/>
        <w:ind w:right="80"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 xml:space="preserve">Leveraged transformers </w:t>
      </w:r>
      <w:r w:rsidRPr="00DA4900">
        <w:rPr>
          <w:b/>
          <w:bCs/>
          <w:noProof/>
          <w:color w:val="000000"/>
          <w:sz w:val="22"/>
          <w:szCs w:val="22"/>
        </w:rPr>
        <w:t>(BERT, DistilBERT-SST</w:t>
      </w:r>
      <w:r w:rsidRPr="00DA4900">
        <w:rPr>
          <w:noProof/>
          <w:color w:val="000000"/>
          <w:sz w:val="22"/>
          <w:szCs w:val="22"/>
        </w:rPr>
        <w:t>) to extract financial insights and perform sentiment analysis on user communications</w:t>
      </w:r>
      <w:r w:rsidR="00955A0C" w:rsidRPr="00DA4900">
        <w:rPr>
          <w:noProof/>
          <w:color w:val="000000"/>
          <w:sz w:val="22"/>
          <w:szCs w:val="22"/>
        </w:rPr>
        <w:t>.</w:t>
      </w:r>
    </w:p>
    <w:p w14:paraId="78C202C4" w14:textId="77777777" w:rsidR="007E7122" w:rsidRPr="00DA4900" w:rsidRDefault="0019397C" w:rsidP="00EE07A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76" w:lineRule="auto"/>
        <w:ind w:right="120" w:hanging="120"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 xml:space="preserve">Applied </w:t>
      </w:r>
      <w:r w:rsidRPr="00DA4900">
        <w:rPr>
          <w:b/>
          <w:bCs/>
          <w:noProof/>
          <w:color w:val="000000"/>
          <w:sz w:val="22"/>
          <w:szCs w:val="22"/>
        </w:rPr>
        <w:t>Graph Neural Networks</w:t>
      </w:r>
      <w:r w:rsidRPr="00DA4900">
        <w:rPr>
          <w:noProof/>
          <w:color w:val="000000"/>
          <w:sz w:val="22"/>
          <w:szCs w:val="22"/>
        </w:rPr>
        <w:t xml:space="preserve"> (GNNs) to model asset relationships and provide network-based recommendations</w:t>
      </w:r>
      <w:r w:rsidR="007E7122" w:rsidRPr="00DA4900">
        <w:rPr>
          <w:noProof/>
          <w:color w:val="000000"/>
          <w:sz w:val="22"/>
          <w:szCs w:val="22"/>
        </w:rPr>
        <w:t>.</w:t>
      </w:r>
    </w:p>
    <w:p w14:paraId="45F10806" w14:textId="77777777" w:rsidR="00955A0C" w:rsidRPr="00DA4900" w:rsidRDefault="00A41492" w:rsidP="00EE07A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76" w:lineRule="auto"/>
        <w:ind w:right="120" w:hanging="120"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>Developed time-series forecasting models (Bi-LSTM, ARIMA) to predict user spending trends and financial risks</w:t>
      </w:r>
      <w:r w:rsidR="00955A0C" w:rsidRPr="00DA4900">
        <w:rPr>
          <w:noProof/>
          <w:color w:val="000000"/>
          <w:sz w:val="22"/>
          <w:szCs w:val="22"/>
        </w:rPr>
        <w:t>.</w:t>
      </w:r>
    </w:p>
    <w:p w14:paraId="4CAE30C4" w14:textId="0BA42B62" w:rsidR="00955A0C" w:rsidRPr="00DA4900" w:rsidRDefault="00955A0C" w:rsidP="00EE07A4">
      <w:pPr>
        <w:widowControl w:val="0"/>
        <w:kinsoku w:val="0"/>
        <w:autoSpaceDE w:val="0"/>
        <w:autoSpaceDN w:val="0"/>
        <w:adjustRightInd w:val="0"/>
        <w:spacing w:before="13" w:line="276" w:lineRule="auto"/>
        <w:ind w:left="260"/>
        <w:contextualSpacing/>
        <w:jc w:val="both"/>
        <w:textAlignment w:val="baseline"/>
        <w:rPr>
          <w:sz w:val="22"/>
          <w:szCs w:val="22"/>
        </w:rPr>
        <w:sectPr w:rsidR="00955A0C" w:rsidRPr="00DA4900" w:rsidSect="008E479C">
          <w:pgSz w:w="12240" w:h="15840"/>
          <w:pgMar w:top="500" w:right="600" w:bottom="900" w:left="720" w:header="0" w:footer="0" w:gutter="0"/>
          <w:cols w:space="425"/>
        </w:sectPr>
      </w:pPr>
    </w:p>
    <w:p w14:paraId="6B73B3CF" w14:textId="77777777" w:rsidR="00F03933" w:rsidRDefault="001B7766" w:rsidP="00F03933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4" w:line="276" w:lineRule="auto"/>
        <w:ind w:right="380"/>
        <w:contextualSpacing/>
        <w:jc w:val="both"/>
        <w:textAlignment w:val="baseline"/>
        <w:rPr>
          <w:sz w:val="22"/>
          <w:szCs w:val="22"/>
        </w:rPr>
      </w:pPr>
      <w:r w:rsidRPr="00DA4900">
        <w:rPr>
          <w:noProof/>
          <w:color w:val="000000"/>
          <w:sz w:val="22"/>
          <w:szCs w:val="22"/>
        </w:rPr>
        <w:t xml:space="preserve">Performed data preprocessing with </w:t>
      </w:r>
      <w:r w:rsidRPr="00DA4900">
        <w:rPr>
          <w:b/>
          <w:bCs/>
          <w:noProof/>
          <w:color w:val="000000"/>
          <w:sz w:val="22"/>
          <w:szCs w:val="22"/>
        </w:rPr>
        <w:t>Pandas/NumPy</w:t>
      </w:r>
      <w:r w:rsidRPr="00DA4900">
        <w:rPr>
          <w:noProof/>
          <w:color w:val="000000"/>
          <w:sz w:val="22"/>
          <w:szCs w:val="22"/>
        </w:rPr>
        <w:t>, applying normalization, feature engineering, and outlier detection</w:t>
      </w:r>
      <w:r w:rsidR="00955A0C" w:rsidRPr="00DA4900">
        <w:rPr>
          <w:noProof/>
          <w:color w:val="000000"/>
          <w:sz w:val="22"/>
          <w:szCs w:val="22"/>
        </w:rPr>
        <w:t>.</w:t>
      </w:r>
    </w:p>
    <w:p w14:paraId="05DEB8F0" w14:textId="213BCC72" w:rsidR="00F03933" w:rsidRDefault="00F03933" w:rsidP="00F03933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4" w:line="276" w:lineRule="auto"/>
        <w:ind w:right="380"/>
        <w:contextualSpacing/>
        <w:jc w:val="both"/>
        <w:textAlignment w:val="baseline"/>
        <w:rPr>
          <w:sz w:val="22"/>
          <w:szCs w:val="22"/>
        </w:rPr>
      </w:pPr>
      <w:r w:rsidRPr="00F03933">
        <w:rPr>
          <w:noProof/>
          <w:color w:val="000000"/>
          <w:sz w:val="22"/>
          <w:szCs w:val="22"/>
        </w:rPr>
        <w:t xml:space="preserve">Assisted in developing explainable </w:t>
      </w:r>
      <w:r w:rsidRPr="00F03933">
        <w:rPr>
          <w:b/>
          <w:bCs/>
          <w:noProof/>
          <w:color w:val="000000"/>
          <w:sz w:val="22"/>
          <w:szCs w:val="22"/>
        </w:rPr>
        <w:t>AI workflows</w:t>
      </w:r>
      <w:r w:rsidRPr="00F03933">
        <w:rPr>
          <w:noProof/>
          <w:color w:val="000000"/>
          <w:sz w:val="22"/>
          <w:szCs w:val="22"/>
        </w:rPr>
        <w:t xml:space="preserve"> and attention mechanisms to make financial model decisions more transparent.</w:t>
      </w:r>
    </w:p>
    <w:p w14:paraId="381BD9FB" w14:textId="77777777" w:rsidR="00F03933" w:rsidRDefault="00F03933" w:rsidP="00F03933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4" w:line="276" w:lineRule="auto"/>
        <w:ind w:right="380"/>
        <w:contextualSpacing/>
        <w:jc w:val="both"/>
        <w:textAlignment w:val="baseline"/>
        <w:rPr>
          <w:sz w:val="22"/>
          <w:szCs w:val="22"/>
        </w:rPr>
      </w:pPr>
      <w:r w:rsidRPr="00F03933">
        <w:rPr>
          <w:noProof/>
          <w:color w:val="000000"/>
          <w:sz w:val="22"/>
          <w:szCs w:val="22"/>
        </w:rPr>
        <w:t xml:space="preserve"> Helped build and refine visualization dashboards with </w:t>
      </w:r>
      <w:r w:rsidRPr="00F03933">
        <w:rPr>
          <w:b/>
          <w:bCs/>
          <w:noProof/>
          <w:color w:val="000000"/>
          <w:sz w:val="22"/>
          <w:szCs w:val="22"/>
        </w:rPr>
        <w:t>Matplotlib, Seaborn, and Plotly</w:t>
      </w:r>
      <w:r w:rsidRPr="00F03933">
        <w:rPr>
          <w:noProof/>
          <w:color w:val="000000"/>
          <w:sz w:val="22"/>
          <w:szCs w:val="22"/>
        </w:rPr>
        <w:t xml:space="preserve"> to present key insights to stakeholders.</w:t>
      </w:r>
    </w:p>
    <w:p w14:paraId="75510DE6" w14:textId="77777777" w:rsidR="00F03933" w:rsidRDefault="00F03933" w:rsidP="00F03933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4" w:line="276" w:lineRule="auto"/>
        <w:ind w:right="380"/>
        <w:contextualSpacing/>
        <w:jc w:val="both"/>
        <w:textAlignment w:val="baseline"/>
        <w:rPr>
          <w:sz w:val="22"/>
          <w:szCs w:val="22"/>
        </w:rPr>
      </w:pPr>
      <w:r w:rsidRPr="00F03933">
        <w:rPr>
          <w:noProof/>
          <w:color w:val="000000"/>
          <w:sz w:val="22"/>
          <w:szCs w:val="22"/>
        </w:rPr>
        <w:t xml:space="preserve"> Supported deployment of AI models on cloud platforms like </w:t>
      </w:r>
      <w:r w:rsidRPr="00F03933">
        <w:rPr>
          <w:b/>
          <w:bCs/>
          <w:noProof/>
          <w:color w:val="000000"/>
          <w:sz w:val="22"/>
          <w:szCs w:val="22"/>
        </w:rPr>
        <w:t>AWS and Azure</w:t>
      </w:r>
      <w:r w:rsidRPr="00F03933">
        <w:rPr>
          <w:noProof/>
          <w:color w:val="000000"/>
          <w:sz w:val="22"/>
          <w:szCs w:val="22"/>
        </w:rPr>
        <w:t>, enabling smooth real-time predictions with minimal delay.</w:t>
      </w:r>
    </w:p>
    <w:p w14:paraId="009628B3" w14:textId="77777777" w:rsidR="00F03933" w:rsidRDefault="00F03933" w:rsidP="00F03933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4" w:line="276" w:lineRule="auto"/>
        <w:ind w:right="380"/>
        <w:contextualSpacing/>
        <w:jc w:val="both"/>
        <w:textAlignment w:val="baseline"/>
        <w:rPr>
          <w:sz w:val="22"/>
          <w:szCs w:val="22"/>
        </w:rPr>
      </w:pPr>
      <w:r w:rsidRPr="00F03933">
        <w:rPr>
          <w:noProof/>
          <w:color w:val="000000"/>
          <w:sz w:val="22"/>
          <w:szCs w:val="22"/>
        </w:rPr>
        <w:t xml:space="preserve"> Collaborated with UX designers and product managers to ensure financial models aligned with customer experience goals.</w:t>
      </w:r>
    </w:p>
    <w:p w14:paraId="4880715D" w14:textId="77777777" w:rsidR="00F03933" w:rsidRDefault="00F03933" w:rsidP="00F03933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4" w:line="276" w:lineRule="auto"/>
        <w:ind w:right="380"/>
        <w:contextualSpacing/>
        <w:jc w:val="both"/>
        <w:textAlignment w:val="baseline"/>
        <w:rPr>
          <w:sz w:val="22"/>
          <w:szCs w:val="22"/>
        </w:rPr>
      </w:pPr>
      <w:r w:rsidRPr="00F03933">
        <w:rPr>
          <w:noProof/>
          <w:color w:val="000000"/>
          <w:sz w:val="22"/>
          <w:szCs w:val="22"/>
        </w:rPr>
        <w:t xml:space="preserve">Participated in </w:t>
      </w:r>
      <w:r w:rsidRPr="00F03933">
        <w:rPr>
          <w:b/>
          <w:bCs/>
          <w:noProof/>
          <w:color w:val="000000"/>
          <w:sz w:val="22"/>
          <w:szCs w:val="22"/>
        </w:rPr>
        <w:t>A/B testing</w:t>
      </w:r>
      <w:r w:rsidRPr="00F03933">
        <w:rPr>
          <w:noProof/>
          <w:color w:val="000000"/>
          <w:sz w:val="22"/>
          <w:szCs w:val="22"/>
        </w:rPr>
        <w:t xml:space="preserve"> and benchmarking to compare and improve model performance for financial recommendations.</w:t>
      </w:r>
    </w:p>
    <w:p w14:paraId="4C24D8C0" w14:textId="0289C65E" w:rsidR="00DA4900" w:rsidRPr="00F03933" w:rsidRDefault="00F03933" w:rsidP="00F03933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4" w:line="276" w:lineRule="auto"/>
        <w:ind w:right="380"/>
        <w:contextualSpacing/>
        <w:jc w:val="both"/>
        <w:textAlignment w:val="baseline"/>
        <w:rPr>
          <w:sz w:val="22"/>
          <w:szCs w:val="22"/>
        </w:rPr>
      </w:pPr>
      <w:r w:rsidRPr="00F03933">
        <w:rPr>
          <w:noProof/>
          <w:color w:val="000000"/>
          <w:sz w:val="22"/>
          <w:szCs w:val="22"/>
        </w:rPr>
        <w:t xml:space="preserve"> Learned and applied principles of </w:t>
      </w:r>
      <w:r w:rsidRPr="00F03933">
        <w:rPr>
          <w:b/>
          <w:bCs/>
          <w:noProof/>
          <w:color w:val="000000"/>
          <w:sz w:val="22"/>
          <w:szCs w:val="22"/>
        </w:rPr>
        <w:t>GDPR, RBI</w:t>
      </w:r>
      <w:r w:rsidRPr="00F03933">
        <w:rPr>
          <w:noProof/>
          <w:color w:val="000000"/>
          <w:sz w:val="22"/>
          <w:szCs w:val="22"/>
        </w:rPr>
        <w:t>, and data protection to ensure all processes followed regulatory standards.</w:t>
      </w:r>
    </w:p>
    <w:p w14:paraId="5533E64E" w14:textId="77777777" w:rsidR="00EE07A4" w:rsidRPr="00EE07A4" w:rsidRDefault="00EE07A4" w:rsidP="00EE07A4">
      <w:pPr>
        <w:widowControl w:val="0"/>
        <w:kinsoku w:val="0"/>
        <w:autoSpaceDE w:val="0"/>
        <w:autoSpaceDN w:val="0"/>
        <w:adjustRightInd w:val="0"/>
        <w:spacing w:before="1" w:after="80" w:line="276" w:lineRule="auto"/>
        <w:ind w:left="140" w:right="240"/>
        <w:contextualSpacing/>
        <w:jc w:val="both"/>
        <w:textAlignment w:val="baseline"/>
        <w:rPr>
          <w:sz w:val="22"/>
          <w:szCs w:val="22"/>
        </w:rPr>
      </w:pPr>
    </w:p>
    <w:p w14:paraId="03302BB2" w14:textId="37E147BE" w:rsidR="00EE07A4" w:rsidRPr="00EE07A4" w:rsidRDefault="00EE07A4" w:rsidP="00EE07A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EE07A4">
        <w:rPr>
          <w:rFonts w:ascii="Times New Roman" w:eastAsia="Times New Roman" w:hAnsi="Times New Roman" w:cs="Times New Roman"/>
          <w:b/>
          <w:bCs/>
          <w:color w:val="000000"/>
        </w:rPr>
        <w:t>Education</w:t>
      </w:r>
    </w:p>
    <w:p w14:paraId="77E0065A" w14:textId="35D58CAB" w:rsidR="00EE07A4" w:rsidRPr="00EE07A4" w:rsidRDefault="00EE07A4" w:rsidP="00EE07A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</w:rPr>
      </w:pPr>
      <w:r w:rsidRPr="00DA4900"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251663360" behindDoc="1" locked="0" layoutInCell="1" allowOverlap="1" wp14:anchorId="6D5D8385" wp14:editId="341E75E5">
            <wp:simplePos x="0" y="0"/>
            <wp:positionH relativeFrom="page">
              <wp:posOffset>457200</wp:posOffset>
            </wp:positionH>
            <wp:positionV relativeFrom="paragraph">
              <wp:posOffset>15463</wp:posOffset>
            </wp:positionV>
            <wp:extent cx="6858000" cy="12700"/>
            <wp:effectExtent l="0" t="0" r="0" b="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90B7BA89-AF9F-457B-B862-54F3A02033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71892" w14:textId="6A090A60" w:rsidR="00AF1D64" w:rsidRPr="00EE07A4" w:rsidRDefault="00AF1D64" w:rsidP="00EE07A4">
      <w:pPr>
        <w:pStyle w:val="Normal1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EE07A4">
        <w:rPr>
          <w:rFonts w:ascii="Times New Roman" w:eastAsia="Times New Roman" w:hAnsi="Times New Roman" w:cs="Times New Roman"/>
          <w:b/>
          <w:bCs/>
          <w:color w:val="000000"/>
        </w:rPr>
        <w:t>Stevens Institute of Technology – Hoboken, NJ, USA</w:t>
      </w:r>
    </w:p>
    <w:p w14:paraId="287674FA" w14:textId="337851CD" w:rsidR="00AF1D64" w:rsidRPr="00DA4900" w:rsidRDefault="00AF1D64" w:rsidP="00EE07A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 w:rsidRPr="00DA4900">
        <w:rPr>
          <w:rFonts w:ascii="Times New Roman" w:eastAsia="Times New Roman" w:hAnsi="Times New Roman" w:cs="Times New Roman"/>
          <w:color w:val="000000"/>
        </w:rPr>
        <w:t>M.S. in Management Information Systems</w:t>
      </w:r>
      <w:r w:rsidR="00EE07A4">
        <w:rPr>
          <w:rFonts w:ascii="Times New Roman" w:eastAsia="Times New Roman" w:hAnsi="Times New Roman" w:cs="Times New Roman"/>
          <w:color w:val="000000"/>
        </w:rPr>
        <w:t xml:space="preserve">     </w:t>
      </w:r>
      <w:r w:rsidRPr="00DA4900">
        <w:rPr>
          <w:rFonts w:ascii="Times New Roman" w:eastAsia="Times New Roman" w:hAnsi="Times New Roman" w:cs="Times New Roman"/>
          <w:color w:val="000000"/>
        </w:rPr>
        <w:t xml:space="preserve"> </w:t>
      </w:r>
      <w:r w:rsidR="00EE07A4">
        <w:rPr>
          <w:rFonts w:ascii="Times New Roman" w:eastAsia="Times New Roman" w:hAnsi="Times New Roman" w:cs="Times New Roman"/>
          <w:color w:val="000000"/>
        </w:rPr>
        <w:t xml:space="preserve">             </w:t>
      </w:r>
      <w:r w:rsidRPr="00DA4900">
        <w:rPr>
          <w:rFonts w:ascii="Times New Roman" w:eastAsia="Times New Roman" w:hAnsi="Times New Roman" w:cs="Times New Roman"/>
          <w:color w:val="000000"/>
        </w:rPr>
        <w:t>| GPA: 3.93/4 |</w:t>
      </w:r>
      <w:r w:rsidR="00EE07A4">
        <w:rPr>
          <w:rFonts w:ascii="Times New Roman" w:eastAsia="Times New Roman" w:hAnsi="Times New Roman" w:cs="Times New Roman"/>
          <w:color w:val="000000"/>
        </w:rPr>
        <w:t xml:space="preserve">           </w:t>
      </w:r>
      <w:r w:rsidRPr="00DA4900">
        <w:rPr>
          <w:rFonts w:ascii="Times New Roman" w:eastAsia="Times New Roman" w:hAnsi="Times New Roman" w:cs="Times New Roman"/>
          <w:color w:val="000000"/>
        </w:rPr>
        <w:t xml:space="preserve"> </w:t>
      </w:r>
      <w:r w:rsidR="00EE07A4">
        <w:rPr>
          <w:rFonts w:ascii="Times New Roman" w:eastAsia="Times New Roman" w:hAnsi="Times New Roman" w:cs="Times New Roman"/>
          <w:color w:val="000000"/>
        </w:rPr>
        <w:t xml:space="preserve">                    </w:t>
      </w:r>
      <w:r w:rsidRPr="00DA4900">
        <w:rPr>
          <w:rFonts w:ascii="Times New Roman" w:eastAsia="Times New Roman" w:hAnsi="Times New Roman" w:cs="Times New Roman"/>
          <w:color w:val="000000"/>
        </w:rPr>
        <w:t>Aug 2022 – Dec 2023</w:t>
      </w:r>
    </w:p>
    <w:p w14:paraId="63726FCA" w14:textId="77777777" w:rsidR="00AF1D64" w:rsidRPr="00DA4900" w:rsidRDefault="00AF1D64" w:rsidP="00EE07A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38377179" w14:textId="77777777" w:rsidR="00AF1D64" w:rsidRPr="00EE07A4" w:rsidRDefault="00AF1D64" w:rsidP="00EE07A4">
      <w:pPr>
        <w:pStyle w:val="Normal1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EE07A4">
        <w:rPr>
          <w:rFonts w:ascii="Times New Roman" w:eastAsia="Times New Roman" w:hAnsi="Times New Roman" w:cs="Times New Roman"/>
          <w:b/>
          <w:bCs/>
          <w:color w:val="000000"/>
        </w:rPr>
        <w:t>Vardhaman College of Engineering – Hyderabad, Telangana, India</w:t>
      </w:r>
    </w:p>
    <w:p w14:paraId="420907AC" w14:textId="50826571" w:rsidR="00550D33" w:rsidRPr="00DA4900" w:rsidRDefault="00AF1D64" w:rsidP="00EE07A4">
      <w:pPr>
        <w:widowControl w:val="0"/>
        <w:kinsoku w:val="0"/>
        <w:wordWrap w:val="0"/>
        <w:autoSpaceDE w:val="0"/>
        <w:autoSpaceDN w:val="0"/>
        <w:adjustRightInd w:val="0"/>
        <w:spacing w:before="1" w:line="236" w:lineRule="auto"/>
        <w:jc w:val="both"/>
        <w:textAlignment w:val="baseline"/>
        <w:rPr>
          <w:sz w:val="22"/>
          <w:szCs w:val="22"/>
        </w:rPr>
      </w:pPr>
      <w:r w:rsidRPr="00DA4900">
        <w:rPr>
          <w:color w:val="000000"/>
          <w:sz w:val="22"/>
          <w:szCs w:val="22"/>
        </w:rPr>
        <w:t xml:space="preserve">       </w:t>
      </w:r>
      <w:proofErr w:type="spellStart"/>
      <w:r w:rsidRPr="00DA4900">
        <w:rPr>
          <w:color w:val="000000"/>
          <w:sz w:val="22"/>
          <w:szCs w:val="22"/>
        </w:rPr>
        <w:t>B.Tech</w:t>
      </w:r>
      <w:proofErr w:type="spellEnd"/>
      <w:r w:rsidRPr="00DA4900">
        <w:rPr>
          <w:color w:val="000000"/>
          <w:sz w:val="22"/>
          <w:szCs w:val="22"/>
        </w:rPr>
        <w:t xml:space="preserve"> in Electrical and Electronics Engineering </w:t>
      </w:r>
      <w:r w:rsidR="00EE07A4">
        <w:rPr>
          <w:color w:val="000000"/>
          <w:sz w:val="22"/>
          <w:szCs w:val="22"/>
        </w:rPr>
        <w:t xml:space="preserve">        </w:t>
      </w:r>
      <w:r w:rsidRPr="00DA4900">
        <w:rPr>
          <w:color w:val="000000"/>
          <w:sz w:val="22"/>
          <w:szCs w:val="22"/>
        </w:rPr>
        <w:t xml:space="preserve">| GPA: 8.8/10 | </w:t>
      </w:r>
      <w:r w:rsidR="00EE07A4">
        <w:rPr>
          <w:color w:val="000000"/>
          <w:sz w:val="22"/>
          <w:szCs w:val="22"/>
        </w:rPr>
        <w:t xml:space="preserve">                               </w:t>
      </w:r>
      <w:r w:rsidRPr="00DA4900">
        <w:rPr>
          <w:color w:val="000000"/>
          <w:sz w:val="22"/>
          <w:szCs w:val="22"/>
        </w:rPr>
        <w:t>July 2017 – July 2021</w:t>
      </w:r>
    </w:p>
    <w:p w14:paraId="707EDCAF" w14:textId="74BEB6D2" w:rsidR="003B46B4" w:rsidRDefault="003B46B4" w:rsidP="00EE07A4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jc w:val="both"/>
        <w:textAlignment w:val="baseline"/>
        <w:rPr>
          <w:noProof/>
          <w:color w:val="000000"/>
          <w:spacing w:val="-1"/>
          <w:w w:val="99"/>
          <w:sz w:val="22"/>
          <w:szCs w:val="22"/>
        </w:rPr>
      </w:pPr>
    </w:p>
    <w:p w14:paraId="36F36DE1" w14:textId="53789F1B" w:rsidR="00EE07A4" w:rsidRPr="00EE07A4" w:rsidRDefault="00EE07A4" w:rsidP="00EE07A4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jc w:val="both"/>
        <w:textAlignment w:val="baseline"/>
        <w:rPr>
          <w:b/>
          <w:bCs/>
          <w:sz w:val="22"/>
          <w:szCs w:val="22"/>
        </w:rPr>
      </w:pPr>
      <w:r w:rsidRPr="00EE07A4">
        <w:rPr>
          <w:b/>
          <w:bCs/>
          <w:noProof/>
          <w:sz w:val="22"/>
          <w:szCs w:val="22"/>
          <w:lang w:val="en-US" w:eastAsia="en-US"/>
        </w:rPr>
        <w:drawing>
          <wp:anchor distT="0" distB="0" distL="0" distR="0" simplePos="0" relativeHeight="251667456" behindDoc="1" locked="0" layoutInCell="1" allowOverlap="1" wp14:anchorId="7A2743C1" wp14:editId="4D378AA9">
            <wp:simplePos x="0" y="0"/>
            <wp:positionH relativeFrom="page">
              <wp:posOffset>457200</wp:posOffset>
            </wp:positionH>
            <wp:positionV relativeFrom="paragraph">
              <wp:posOffset>159424</wp:posOffset>
            </wp:positionV>
            <wp:extent cx="6858000" cy="12700"/>
            <wp:effectExtent l="0" t="0" r="0" b="0"/>
            <wp:wrapNone/>
            <wp:docPr id="24679362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90B7BA89-AF9F-457B-B862-54F3A02033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07A4">
        <w:rPr>
          <w:b/>
          <w:bCs/>
          <w:sz w:val="22"/>
          <w:szCs w:val="22"/>
        </w:rPr>
        <w:t>Certifications</w:t>
      </w:r>
    </w:p>
    <w:p w14:paraId="4DE5148B" w14:textId="77777777" w:rsidR="00CC78E0" w:rsidRPr="00DA4900" w:rsidRDefault="00CC78E0" w:rsidP="00EE07A4">
      <w:pPr>
        <w:numPr>
          <w:ilvl w:val="0"/>
          <w:numId w:val="6"/>
        </w:numPr>
        <w:spacing w:after="14" w:line="247" w:lineRule="auto"/>
        <w:ind w:hanging="360"/>
        <w:jc w:val="both"/>
        <w:rPr>
          <w:sz w:val="22"/>
          <w:szCs w:val="22"/>
        </w:rPr>
      </w:pPr>
      <w:r w:rsidRPr="00DA4900">
        <w:rPr>
          <w:sz w:val="22"/>
          <w:szCs w:val="22"/>
        </w:rPr>
        <w:t xml:space="preserve">Microsoft Certified: Azure Data Fundamentals </w:t>
      </w:r>
    </w:p>
    <w:p w14:paraId="6851F2C8" w14:textId="77777777" w:rsidR="00CC78E0" w:rsidRPr="00DA4900" w:rsidRDefault="00CC78E0" w:rsidP="00EE07A4">
      <w:pPr>
        <w:numPr>
          <w:ilvl w:val="0"/>
          <w:numId w:val="6"/>
        </w:numPr>
        <w:spacing w:after="14" w:line="247" w:lineRule="auto"/>
        <w:ind w:hanging="360"/>
        <w:jc w:val="both"/>
        <w:rPr>
          <w:sz w:val="22"/>
          <w:szCs w:val="22"/>
        </w:rPr>
      </w:pPr>
      <w:r w:rsidRPr="00DA4900">
        <w:rPr>
          <w:sz w:val="22"/>
          <w:szCs w:val="22"/>
        </w:rPr>
        <w:t xml:space="preserve">AWS Certified Cloud Practitioner </w:t>
      </w:r>
    </w:p>
    <w:p w14:paraId="2ADBDE24" w14:textId="77777777" w:rsidR="004D2787" w:rsidRPr="00DA4900" w:rsidRDefault="00CC78E0" w:rsidP="00EE07A4">
      <w:pPr>
        <w:numPr>
          <w:ilvl w:val="0"/>
          <w:numId w:val="6"/>
        </w:numPr>
        <w:spacing w:after="14" w:line="247" w:lineRule="auto"/>
        <w:ind w:hanging="360"/>
        <w:jc w:val="both"/>
        <w:rPr>
          <w:sz w:val="22"/>
          <w:szCs w:val="22"/>
        </w:rPr>
      </w:pPr>
      <w:r w:rsidRPr="00DA4900">
        <w:rPr>
          <w:sz w:val="22"/>
          <w:szCs w:val="22"/>
        </w:rPr>
        <w:t xml:space="preserve">Databricks Lakehouse fundamentals </w:t>
      </w:r>
    </w:p>
    <w:p w14:paraId="4FE5CBBE" w14:textId="77777777" w:rsidR="00D15819" w:rsidRDefault="00D15819" w:rsidP="00EE07A4">
      <w:pPr>
        <w:numPr>
          <w:ilvl w:val="0"/>
          <w:numId w:val="6"/>
        </w:numPr>
        <w:spacing w:after="14" w:line="247" w:lineRule="auto"/>
        <w:ind w:hanging="360"/>
        <w:jc w:val="both"/>
        <w:rPr>
          <w:sz w:val="22"/>
          <w:szCs w:val="22"/>
        </w:rPr>
      </w:pPr>
      <w:r w:rsidRPr="00DA4900">
        <w:rPr>
          <w:sz w:val="22"/>
          <w:szCs w:val="22"/>
        </w:rPr>
        <w:t>ServiceNow Certified Application Developer</w:t>
      </w:r>
    </w:p>
    <w:p w14:paraId="0FEE881F" w14:textId="592659B7" w:rsidR="00F03933" w:rsidRPr="00DA4900" w:rsidRDefault="00F03933" w:rsidP="00EE07A4">
      <w:pPr>
        <w:numPr>
          <w:ilvl w:val="0"/>
          <w:numId w:val="6"/>
        </w:numPr>
        <w:spacing w:after="14" w:line="247" w:lineRule="auto"/>
        <w:ind w:hanging="360"/>
        <w:jc w:val="both"/>
        <w:rPr>
          <w:sz w:val="22"/>
          <w:szCs w:val="22"/>
        </w:rPr>
      </w:pPr>
      <w:r>
        <w:rPr>
          <w:sz w:val="22"/>
          <w:szCs w:val="22"/>
        </w:rPr>
        <w:t>Oracle Certified Data Scientist Professional</w:t>
      </w:r>
    </w:p>
    <w:sectPr w:rsidR="00F03933" w:rsidRPr="00DA4900" w:rsidSect="008E479C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039BF"/>
    <w:multiLevelType w:val="multilevel"/>
    <w:tmpl w:val="3E18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65859"/>
    <w:multiLevelType w:val="singleLevel"/>
    <w:tmpl w:val="F43658B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47747747"/>
    <w:multiLevelType w:val="singleLevel"/>
    <w:tmpl w:val="84C05F3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4DAC09BC"/>
    <w:multiLevelType w:val="singleLevel"/>
    <w:tmpl w:val="61322D24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54FB6C2B"/>
    <w:multiLevelType w:val="hybridMultilevel"/>
    <w:tmpl w:val="D5B63DFC"/>
    <w:lvl w:ilvl="0" w:tplc="35EE48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050F29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B5C15F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302A2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E8E950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AE6505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90A46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6FC5D4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37603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113E8F"/>
    <w:multiLevelType w:val="singleLevel"/>
    <w:tmpl w:val="67BADD8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5E651252"/>
    <w:multiLevelType w:val="multilevel"/>
    <w:tmpl w:val="F0384B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1494E40"/>
    <w:multiLevelType w:val="singleLevel"/>
    <w:tmpl w:val="4E2445A6"/>
    <w:lvl w:ilvl="0">
      <w:start w:val="1"/>
      <w:numFmt w:val="bullet"/>
      <w:lvlText w:val="•"/>
      <w:lvlJc w:val="left"/>
      <w:pPr>
        <w:ind w:left="209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198087651">
    <w:abstractNumId w:val="1"/>
  </w:num>
  <w:num w:numId="2" w16cid:durableId="124204010">
    <w:abstractNumId w:val="2"/>
  </w:num>
  <w:num w:numId="3" w16cid:durableId="1481145817">
    <w:abstractNumId w:val="7"/>
  </w:num>
  <w:num w:numId="4" w16cid:durableId="1454131225">
    <w:abstractNumId w:val="5"/>
  </w:num>
  <w:num w:numId="5" w16cid:durableId="1439255095">
    <w:abstractNumId w:val="3"/>
  </w:num>
  <w:num w:numId="6" w16cid:durableId="1701275979">
    <w:abstractNumId w:val="4"/>
  </w:num>
  <w:num w:numId="7" w16cid:durableId="850410884">
    <w:abstractNumId w:val="0"/>
  </w:num>
  <w:num w:numId="8" w16cid:durableId="538475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0C"/>
    <w:rsid w:val="000015C7"/>
    <w:rsid w:val="000026F9"/>
    <w:rsid w:val="00003553"/>
    <w:rsid w:val="000133F1"/>
    <w:rsid w:val="00051105"/>
    <w:rsid w:val="00066A77"/>
    <w:rsid w:val="00074485"/>
    <w:rsid w:val="000C3BDB"/>
    <w:rsid w:val="00140937"/>
    <w:rsid w:val="0014246B"/>
    <w:rsid w:val="001722E3"/>
    <w:rsid w:val="0019397C"/>
    <w:rsid w:val="001A7CE2"/>
    <w:rsid w:val="001B3BC4"/>
    <w:rsid w:val="001B7766"/>
    <w:rsid w:val="001D54DD"/>
    <w:rsid w:val="001E11BB"/>
    <w:rsid w:val="001F1E50"/>
    <w:rsid w:val="001F5C5E"/>
    <w:rsid w:val="0023766D"/>
    <w:rsid w:val="00240190"/>
    <w:rsid w:val="00277021"/>
    <w:rsid w:val="002E09C4"/>
    <w:rsid w:val="0033101C"/>
    <w:rsid w:val="00333465"/>
    <w:rsid w:val="00340987"/>
    <w:rsid w:val="0034460E"/>
    <w:rsid w:val="0035426D"/>
    <w:rsid w:val="003868A9"/>
    <w:rsid w:val="00390FAE"/>
    <w:rsid w:val="003B46B4"/>
    <w:rsid w:val="003F2B53"/>
    <w:rsid w:val="003F5200"/>
    <w:rsid w:val="00404143"/>
    <w:rsid w:val="00405119"/>
    <w:rsid w:val="004067DB"/>
    <w:rsid w:val="00407600"/>
    <w:rsid w:val="00410F0F"/>
    <w:rsid w:val="00411D85"/>
    <w:rsid w:val="00415187"/>
    <w:rsid w:val="00425B39"/>
    <w:rsid w:val="00441EFB"/>
    <w:rsid w:val="00446BA0"/>
    <w:rsid w:val="00472A35"/>
    <w:rsid w:val="0049508A"/>
    <w:rsid w:val="004D2787"/>
    <w:rsid w:val="00505436"/>
    <w:rsid w:val="0052061C"/>
    <w:rsid w:val="00520F04"/>
    <w:rsid w:val="00541E6F"/>
    <w:rsid w:val="00550D33"/>
    <w:rsid w:val="005617D5"/>
    <w:rsid w:val="0059007D"/>
    <w:rsid w:val="005A03D4"/>
    <w:rsid w:val="005C04F4"/>
    <w:rsid w:val="005C5452"/>
    <w:rsid w:val="005D632D"/>
    <w:rsid w:val="005E3338"/>
    <w:rsid w:val="00604D68"/>
    <w:rsid w:val="0062044C"/>
    <w:rsid w:val="00654FF6"/>
    <w:rsid w:val="0066342A"/>
    <w:rsid w:val="006709CC"/>
    <w:rsid w:val="00690D6A"/>
    <w:rsid w:val="00690E7A"/>
    <w:rsid w:val="006B0AFF"/>
    <w:rsid w:val="006D7074"/>
    <w:rsid w:val="007009BD"/>
    <w:rsid w:val="007041D9"/>
    <w:rsid w:val="00704F45"/>
    <w:rsid w:val="00723C07"/>
    <w:rsid w:val="007310AA"/>
    <w:rsid w:val="007363CB"/>
    <w:rsid w:val="0076357D"/>
    <w:rsid w:val="00783962"/>
    <w:rsid w:val="007A6E33"/>
    <w:rsid w:val="007C6579"/>
    <w:rsid w:val="007D0F62"/>
    <w:rsid w:val="007E35C6"/>
    <w:rsid w:val="007E7122"/>
    <w:rsid w:val="007F34E9"/>
    <w:rsid w:val="0081324F"/>
    <w:rsid w:val="00821C34"/>
    <w:rsid w:val="00825805"/>
    <w:rsid w:val="00851B29"/>
    <w:rsid w:val="00884570"/>
    <w:rsid w:val="008911FC"/>
    <w:rsid w:val="008D406A"/>
    <w:rsid w:val="008E479C"/>
    <w:rsid w:val="00901C53"/>
    <w:rsid w:val="0092487C"/>
    <w:rsid w:val="00927325"/>
    <w:rsid w:val="00932B45"/>
    <w:rsid w:val="00947DB0"/>
    <w:rsid w:val="00953F75"/>
    <w:rsid w:val="00955A0C"/>
    <w:rsid w:val="00981F31"/>
    <w:rsid w:val="00984853"/>
    <w:rsid w:val="009E465E"/>
    <w:rsid w:val="00A04689"/>
    <w:rsid w:val="00A33DDB"/>
    <w:rsid w:val="00A41492"/>
    <w:rsid w:val="00A45F50"/>
    <w:rsid w:val="00A75512"/>
    <w:rsid w:val="00A85BD3"/>
    <w:rsid w:val="00A91749"/>
    <w:rsid w:val="00AB552A"/>
    <w:rsid w:val="00AD5E60"/>
    <w:rsid w:val="00AF1D64"/>
    <w:rsid w:val="00AF32EB"/>
    <w:rsid w:val="00B11A68"/>
    <w:rsid w:val="00B148AA"/>
    <w:rsid w:val="00B22945"/>
    <w:rsid w:val="00B36804"/>
    <w:rsid w:val="00B373FB"/>
    <w:rsid w:val="00B52B87"/>
    <w:rsid w:val="00B55E2D"/>
    <w:rsid w:val="00B60B5E"/>
    <w:rsid w:val="00B6176D"/>
    <w:rsid w:val="00B62D75"/>
    <w:rsid w:val="00B82FB5"/>
    <w:rsid w:val="00C17F32"/>
    <w:rsid w:val="00C36C65"/>
    <w:rsid w:val="00C6304F"/>
    <w:rsid w:val="00C63F53"/>
    <w:rsid w:val="00C65858"/>
    <w:rsid w:val="00CC78E0"/>
    <w:rsid w:val="00CD09DF"/>
    <w:rsid w:val="00CF5315"/>
    <w:rsid w:val="00D10750"/>
    <w:rsid w:val="00D15819"/>
    <w:rsid w:val="00D33405"/>
    <w:rsid w:val="00D415C7"/>
    <w:rsid w:val="00D949BE"/>
    <w:rsid w:val="00DA4900"/>
    <w:rsid w:val="00DC1FF6"/>
    <w:rsid w:val="00DF2BC0"/>
    <w:rsid w:val="00DF64AD"/>
    <w:rsid w:val="00E04F7C"/>
    <w:rsid w:val="00E25FFB"/>
    <w:rsid w:val="00E74CC9"/>
    <w:rsid w:val="00E93136"/>
    <w:rsid w:val="00ED6278"/>
    <w:rsid w:val="00EE07A4"/>
    <w:rsid w:val="00EF4434"/>
    <w:rsid w:val="00F03933"/>
    <w:rsid w:val="00F1438E"/>
    <w:rsid w:val="00F334B8"/>
    <w:rsid w:val="00F40C9D"/>
    <w:rsid w:val="00F73890"/>
    <w:rsid w:val="00FA2F82"/>
    <w:rsid w:val="00FF1C90"/>
    <w:rsid w:val="00FF47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04A12D"/>
  <w15:docId w15:val="{F40DA30A-1E7A-CD48-86DE-EB7C29AC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A0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A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A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340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34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015C7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0015C7"/>
    <w:rPr>
      <w:b/>
      <w:bCs/>
    </w:rPr>
  </w:style>
  <w:style w:type="paragraph" w:customStyle="1" w:styleId="Normal1">
    <w:name w:val="Normal1"/>
    <w:rsid w:val="00AF1D64"/>
    <w:pPr>
      <w:spacing w:line="259" w:lineRule="auto"/>
    </w:pPr>
    <w:rPr>
      <w:rFonts w:ascii="Calibri" w:eastAsia="Calibri" w:hAnsi="Calibri" w:cs="Calibr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Shaik, Thanveer</dc:creator>
  <cp:lastModifiedBy>Sonu Rafi</cp:lastModifiedBy>
  <cp:revision>4</cp:revision>
  <dcterms:created xsi:type="dcterms:W3CDTF">2025-10-27T14:36:00Z</dcterms:created>
  <dcterms:modified xsi:type="dcterms:W3CDTF">2025-11-05T20:08:00Z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22d1abce-8b15-4c1a-a51f-fd72cb987f9c</vt:lpwstr>
  </property>
  <property fmtid="{D5CDD505-2E9C-101B-9397-08002B2CF9AE}" pid="3" name="MSIP_Label_ae7542bc-63e5-412b-b0a0-d9586028a7d0_Enabled">
    <vt:lpwstr>true</vt:lpwstr>
  </property>
  <property fmtid="{D5CDD505-2E9C-101B-9397-08002B2CF9AE}" pid="4" name="MSIP_Label_ae7542bc-63e5-412b-b0a0-d9586028a7d0_SetDate">
    <vt:lpwstr>2025-10-21T16:09:48Z</vt:lpwstr>
  </property>
  <property fmtid="{D5CDD505-2E9C-101B-9397-08002B2CF9AE}" pid="5" name="MSIP_Label_ae7542bc-63e5-412b-b0a0-d9586028a7d0_Method">
    <vt:lpwstr>Standard</vt:lpwstr>
  </property>
  <property fmtid="{D5CDD505-2E9C-101B-9397-08002B2CF9AE}" pid="6" name="MSIP_Label_ae7542bc-63e5-412b-b0a0-d9586028a7d0_Name">
    <vt:lpwstr>Sensitive</vt:lpwstr>
  </property>
  <property fmtid="{D5CDD505-2E9C-101B-9397-08002B2CF9AE}" pid="7" name="MSIP_Label_ae7542bc-63e5-412b-b0a0-d9586028a7d0_SiteId">
    <vt:lpwstr>d8999fe4-76af-40b3-b435-1d8977abc08c</vt:lpwstr>
  </property>
  <property fmtid="{D5CDD505-2E9C-101B-9397-08002B2CF9AE}" pid="8" name="MSIP_Label_ae7542bc-63e5-412b-b0a0-d9586028a7d0_ActionId">
    <vt:lpwstr>3b49f871-86bc-493c-9a55-96f526cbdb1f</vt:lpwstr>
  </property>
  <property fmtid="{D5CDD505-2E9C-101B-9397-08002B2CF9AE}" pid="9" name="MSIP_Label_ae7542bc-63e5-412b-b0a0-d9586028a7d0_ContentBits">
    <vt:lpwstr>0</vt:lpwstr>
  </property>
  <property fmtid="{D5CDD505-2E9C-101B-9397-08002B2CF9AE}" pid="10" name="MSIP_Label_ae7542bc-63e5-412b-b0a0-d9586028a7d0_Tag">
    <vt:lpwstr>50, 3, 0, 1</vt:lpwstr>
  </property>
</Properties>
</file>