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069A64E" w14:textId="1E2D58F1" w:rsidR="00FC4E20" w:rsidRPr="00647ED6" w:rsidRDefault="00EC4A99" w:rsidP="00352C15">
      <w:pPr>
        <w:pStyle w:val="Title"/>
        <w:contextualSpacing w:val="0"/>
        <w:jc w:val="center"/>
        <w:rPr>
          <w:rFonts w:ascii="Cambria" w:eastAsia="Adobe Gothic Std B" w:hAnsi="Cambria" w:cs="ADLaM Display"/>
          <w:b/>
          <w:bCs/>
          <w:sz w:val="52"/>
          <w:szCs w:val="52"/>
          <w:lang w:val="en-US"/>
        </w:rPr>
      </w:pPr>
      <w:r w:rsidRPr="00647ED6">
        <w:rPr>
          <w:rFonts w:ascii="Cambria" w:eastAsia="Adobe Gothic Std B" w:hAnsi="Cambria" w:cs="ADLaM Display"/>
          <w:b/>
          <w:bCs/>
          <w:sz w:val="52"/>
          <w:szCs w:val="52"/>
          <w:lang w:val="en-US"/>
        </w:rPr>
        <w:t>Najia Hasan Tasnim</w:t>
      </w:r>
    </w:p>
    <w:p w14:paraId="1F51901D" w14:textId="267537D6" w:rsidR="00A10D28" w:rsidRPr="00647ED6" w:rsidRDefault="00FC4E20" w:rsidP="00352C15">
      <w:pPr>
        <w:pStyle w:val="Title"/>
        <w:contextualSpacing w:val="0"/>
        <w:jc w:val="center"/>
        <w:rPr>
          <w:rFonts w:asciiTheme="minorHAnsi" w:eastAsiaTheme="minorHAnsi" w:hAnsiTheme="minorHAnsi" w:cstheme="minorHAnsi"/>
          <w:b/>
          <w:bCs/>
          <w:spacing w:val="0"/>
          <w:kern w:val="0"/>
          <w:sz w:val="28"/>
          <w:szCs w:val="28"/>
          <w:lang w:val="en-US"/>
        </w:rPr>
      </w:pPr>
      <w:r w:rsidRPr="00647ED6">
        <w:rPr>
          <w:rFonts w:asciiTheme="minorHAnsi" w:eastAsiaTheme="minorHAnsi" w:hAnsiTheme="minorHAnsi" w:cstheme="minorHAnsi"/>
          <w:b/>
          <w:bCs/>
          <w:spacing w:val="0"/>
          <w:kern w:val="0"/>
          <w:sz w:val="28"/>
          <w:szCs w:val="28"/>
          <w:lang w:val="en-US"/>
        </w:rPr>
        <w:t>BUSINESS ANALYSIS PROFESSIONAL</w:t>
      </w:r>
    </w:p>
    <w:p w14:paraId="3F9C1430" w14:textId="71C02D29" w:rsidR="00F32549" w:rsidRPr="00647ED6" w:rsidRDefault="00F21EE2" w:rsidP="00352C15">
      <w:pPr>
        <w:spacing w:after="0" w:line="240" w:lineRule="auto"/>
        <w:jc w:val="center"/>
        <w:rPr>
          <w:rFonts w:cstheme="minorHAnsi"/>
          <w:sz w:val="24"/>
          <w:szCs w:val="24"/>
          <w:lang w:val="en-US"/>
        </w:rPr>
      </w:pPr>
      <w:r w:rsidRPr="00647ED6">
        <w:rPr>
          <w:rFonts w:cstheme="minorHAnsi"/>
          <w:sz w:val="24"/>
          <w:szCs w:val="24"/>
          <w:lang w:val="en-US"/>
        </w:rPr>
        <w:t>Sterling,</w:t>
      </w:r>
      <w:r w:rsidR="000253EE" w:rsidRPr="00647ED6">
        <w:rPr>
          <w:rFonts w:cstheme="minorHAnsi"/>
          <w:sz w:val="24"/>
          <w:szCs w:val="24"/>
          <w:lang w:val="en-US"/>
        </w:rPr>
        <w:t xml:space="preserve"> </w:t>
      </w:r>
      <w:r w:rsidRPr="00647ED6">
        <w:rPr>
          <w:rFonts w:cstheme="minorHAnsi"/>
          <w:sz w:val="24"/>
          <w:szCs w:val="24"/>
          <w:lang w:val="en-US"/>
        </w:rPr>
        <w:t>VA</w:t>
      </w:r>
      <w:r w:rsidR="000D315E" w:rsidRPr="00647ED6">
        <w:rPr>
          <w:rFonts w:cstheme="minorHAnsi"/>
          <w:sz w:val="24"/>
          <w:szCs w:val="24"/>
          <w:lang w:val="en-US"/>
        </w:rPr>
        <w:t xml:space="preserve"> </w:t>
      </w:r>
      <w:r w:rsidR="00F32549" w:rsidRPr="00647ED6">
        <w:rPr>
          <w:rFonts w:cstheme="minorHAnsi"/>
          <w:sz w:val="24"/>
          <w:szCs w:val="24"/>
          <w:lang w:val="en-US"/>
        </w:rPr>
        <w:t xml:space="preserve">| </w:t>
      </w:r>
      <w:r w:rsidR="00695410" w:rsidRPr="00647ED6">
        <w:rPr>
          <w:rFonts w:cstheme="minorHAnsi"/>
          <w:sz w:val="24"/>
          <w:szCs w:val="24"/>
          <w:lang w:val="en-US"/>
        </w:rPr>
        <w:t>571 - 539 - 7010</w:t>
      </w:r>
      <w:r w:rsidR="00F32549" w:rsidRPr="00647ED6">
        <w:rPr>
          <w:rFonts w:cstheme="minorHAnsi"/>
          <w:sz w:val="24"/>
          <w:szCs w:val="24"/>
          <w:lang w:val="en-US"/>
        </w:rPr>
        <w:t xml:space="preserve"> | </w:t>
      </w:r>
      <w:r w:rsidR="002C412B" w:rsidRPr="00647ED6">
        <w:rPr>
          <w:rFonts w:cstheme="minorHAnsi"/>
          <w:sz w:val="24"/>
          <w:szCs w:val="24"/>
          <w:lang w:val="en-US"/>
        </w:rPr>
        <w:t>tasnimnajiahasan@gmail.com</w:t>
      </w:r>
    </w:p>
    <w:p w14:paraId="44D9C405" w14:textId="77777777" w:rsidR="00EC4A99" w:rsidRPr="00647ED6" w:rsidRDefault="00EC4A99" w:rsidP="00352C15">
      <w:pPr>
        <w:spacing w:after="0" w:line="240" w:lineRule="auto"/>
        <w:rPr>
          <w:sz w:val="20"/>
          <w:szCs w:val="20"/>
          <w:lang w:val="en-US"/>
        </w:rPr>
      </w:pPr>
    </w:p>
    <w:p w14:paraId="12589591" w14:textId="77777777" w:rsidR="00EC4A99" w:rsidRPr="00647ED6" w:rsidRDefault="00EC4A99" w:rsidP="00352C15">
      <w:pPr>
        <w:spacing w:after="0" w:line="240" w:lineRule="auto"/>
        <w:rPr>
          <w:sz w:val="20"/>
          <w:szCs w:val="20"/>
          <w:lang w:val="en-US"/>
        </w:rPr>
      </w:pPr>
    </w:p>
    <w:p w14:paraId="17126C93" w14:textId="3C972519" w:rsidR="00FD6A8F" w:rsidRPr="00647ED6" w:rsidRDefault="00043A5D" w:rsidP="00647ED6">
      <w:pPr>
        <w:pStyle w:val="StylElisabeth"/>
        <w:shd w:val="clear" w:color="auto" w:fill="F2F2F2" w:themeFill="background1" w:themeFillShade="F2"/>
        <w:spacing w:before="0" w:after="0"/>
        <w:contextualSpacing w:val="0"/>
        <w:rPr>
          <w:rFonts w:asciiTheme="minorHAnsi" w:hAnsiTheme="minorHAnsi" w:cstheme="minorHAnsi"/>
          <w:b/>
          <w:bCs/>
          <w:sz w:val="28"/>
          <w:szCs w:val="28"/>
          <w:lang w:val="en-US"/>
        </w:rPr>
      </w:pPr>
      <w:r w:rsidRPr="00647ED6">
        <w:rPr>
          <w:rFonts w:asciiTheme="minorHAnsi" w:hAnsiTheme="minorHAnsi" w:cstheme="minorHAnsi"/>
          <w:b/>
          <w:bCs/>
          <w:sz w:val="28"/>
          <w:szCs w:val="28"/>
          <w:lang w:val="en-US"/>
        </w:rPr>
        <w:t xml:space="preserve"> </w:t>
      </w:r>
      <w:r w:rsidR="00BF1FC7" w:rsidRPr="00647ED6">
        <w:rPr>
          <w:rFonts w:asciiTheme="minorHAnsi" w:hAnsiTheme="minorHAnsi" w:cstheme="minorHAnsi"/>
          <w:b/>
          <w:bCs/>
          <w:sz w:val="28"/>
          <w:szCs w:val="28"/>
          <w:lang w:val="en-US"/>
        </w:rPr>
        <w:t xml:space="preserve">Career </w:t>
      </w:r>
      <w:r w:rsidR="00053613" w:rsidRPr="00647ED6">
        <w:rPr>
          <w:rFonts w:asciiTheme="minorHAnsi" w:hAnsiTheme="minorHAnsi" w:cstheme="minorHAnsi"/>
          <w:b/>
          <w:bCs/>
          <w:sz w:val="28"/>
          <w:szCs w:val="28"/>
          <w:lang w:val="en-US"/>
        </w:rPr>
        <w:t>Summary</w:t>
      </w:r>
    </w:p>
    <w:p w14:paraId="3E48564C" w14:textId="77777777" w:rsidR="00352C15" w:rsidRPr="00647ED6" w:rsidRDefault="00352C15" w:rsidP="00352C15">
      <w:pPr>
        <w:spacing w:after="0" w:line="240" w:lineRule="auto"/>
        <w:jc w:val="both"/>
        <w:rPr>
          <w:rFonts w:cstheme="minorHAnsi"/>
          <w:b/>
          <w:bCs/>
          <w:sz w:val="12"/>
          <w:szCs w:val="12"/>
          <w:lang w:val="en-US"/>
        </w:rPr>
      </w:pPr>
    </w:p>
    <w:p w14:paraId="4C625606" w14:textId="4BBB5E2B" w:rsidR="00892035" w:rsidRPr="00647ED6" w:rsidRDefault="00942793" w:rsidP="006F1170">
      <w:pPr>
        <w:spacing w:after="0" w:line="276" w:lineRule="auto"/>
        <w:jc w:val="both"/>
        <w:rPr>
          <w:rFonts w:cstheme="minorHAnsi"/>
          <w:lang w:val="en-US"/>
        </w:rPr>
      </w:pPr>
      <w:r w:rsidRPr="00647ED6">
        <w:rPr>
          <w:rFonts w:cstheme="minorHAnsi"/>
          <w:lang w:val="en-US"/>
        </w:rPr>
        <w:t>A results-driven</w:t>
      </w:r>
      <w:r w:rsidRPr="00647ED6">
        <w:rPr>
          <w:rFonts w:cstheme="minorHAnsi"/>
          <w:b/>
          <w:bCs/>
          <w:lang w:val="en-US"/>
        </w:rPr>
        <w:t xml:space="preserve"> Business Analyst with over three </w:t>
      </w:r>
      <w:r w:rsidR="00F0514D" w:rsidRPr="00647ED6">
        <w:rPr>
          <w:rFonts w:cstheme="minorHAnsi"/>
          <w:b/>
          <w:bCs/>
          <w:lang w:val="en-US"/>
        </w:rPr>
        <w:t xml:space="preserve">(3) </w:t>
      </w:r>
      <w:r w:rsidRPr="00647ED6">
        <w:rPr>
          <w:rFonts w:cstheme="minorHAnsi"/>
          <w:b/>
          <w:bCs/>
          <w:lang w:val="en-US"/>
        </w:rPr>
        <w:t xml:space="preserve">years of experience </w:t>
      </w:r>
      <w:r w:rsidRPr="00647ED6">
        <w:rPr>
          <w:rFonts w:cstheme="minorHAnsi"/>
          <w:lang w:val="en-US"/>
        </w:rPr>
        <w:t xml:space="preserve">specializing in the financial services and </w:t>
      </w:r>
      <w:r w:rsidR="00490647" w:rsidRPr="00647ED6">
        <w:rPr>
          <w:rFonts w:cstheme="minorHAnsi"/>
          <w:lang w:val="en-US"/>
        </w:rPr>
        <w:t>healthcare</w:t>
      </w:r>
      <w:r w:rsidRPr="00647ED6">
        <w:rPr>
          <w:rFonts w:cstheme="minorHAnsi"/>
          <w:lang w:val="en-US"/>
        </w:rPr>
        <w:t xml:space="preserve"> sectors. Expertise includes translating complex business needs into detailed functional requirements and leading User Acceptance Testing for digital banking products. Key contributions include streamlining requirement gathering processes, creating data dictionaries for enterprise-wide use, and supporting the delivery of features impacting millions of customers. Proficient in Agile methodologies, Jira, SQL, </w:t>
      </w:r>
      <w:r w:rsidR="00F0514D" w:rsidRPr="00647ED6">
        <w:rPr>
          <w:rFonts w:cstheme="minorHAnsi"/>
          <w:lang w:val="en-US"/>
        </w:rPr>
        <w:t xml:space="preserve">Lucid Chart, </w:t>
      </w:r>
      <w:r w:rsidRPr="00647ED6">
        <w:rPr>
          <w:rFonts w:cstheme="minorHAnsi"/>
          <w:lang w:val="en-US"/>
        </w:rPr>
        <w:t>Visio, and Confluence. A collaborative professional recognized for strong stakeholder management, clear communication, and a proven ability to bridge the gap between technical teams and business stakeholders to drive project success.</w:t>
      </w:r>
    </w:p>
    <w:p w14:paraId="5C947CC0" w14:textId="77777777" w:rsidR="006A20D1" w:rsidRPr="00647ED6" w:rsidRDefault="006A20D1" w:rsidP="00352C15">
      <w:pPr>
        <w:spacing w:after="0" w:line="240" w:lineRule="auto"/>
        <w:jc w:val="both"/>
        <w:rPr>
          <w:rFonts w:cstheme="minorHAnsi"/>
          <w:sz w:val="16"/>
          <w:szCs w:val="16"/>
          <w:lang w:val="en-US"/>
        </w:rPr>
      </w:pPr>
    </w:p>
    <w:p w14:paraId="69336C10" w14:textId="3E040DED" w:rsidR="00FD6A8F" w:rsidRPr="00647ED6" w:rsidRDefault="00043A5D" w:rsidP="00647ED6">
      <w:pPr>
        <w:pStyle w:val="StylElisabeth"/>
        <w:shd w:val="clear" w:color="auto" w:fill="F2F2F2" w:themeFill="background1" w:themeFillShade="F2"/>
        <w:spacing w:before="0" w:after="0"/>
        <w:contextualSpacing w:val="0"/>
        <w:rPr>
          <w:rFonts w:asciiTheme="minorHAnsi" w:hAnsiTheme="minorHAnsi" w:cstheme="minorHAnsi"/>
          <w:b/>
          <w:bCs/>
          <w:sz w:val="28"/>
          <w:szCs w:val="28"/>
          <w:lang w:val="en-US"/>
        </w:rPr>
      </w:pPr>
      <w:r w:rsidRPr="00647ED6">
        <w:rPr>
          <w:rFonts w:asciiTheme="minorHAnsi" w:hAnsiTheme="minorHAnsi" w:cstheme="minorHAnsi"/>
          <w:b/>
          <w:bCs/>
          <w:sz w:val="28"/>
          <w:szCs w:val="28"/>
          <w:lang w:val="en-US"/>
        </w:rPr>
        <w:t xml:space="preserve"> </w:t>
      </w:r>
      <w:r w:rsidR="00D30EA0" w:rsidRPr="00647ED6">
        <w:rPr>
          <w:rFonts w:asciiTheme="minorHAnsi" w:hAnsiTheme="minorHAnsi" w:cstheme="minorHAnsi"/>
          <w:b/>
          <w:bCs/>
          <w:sz w:val="28"/>
          <w:szCs w:val="28"/>
          <w:lang w:val="en-US"/>
        </w:rPr>
        <w:t>Key Skillsets</w:t>
      </w:r>
    </w:p>
    <w:p w14:paraId="1E734992" w14:textId="77777777" w:rsidR="00D37E7A" w:rsidRPr="00647ED6" w:rsidRDefault="00D37E7A" w:rsidP="00352C15">
      <w:pPr>
        <w:pStyle w:val="NoSpacing"/>
        <w:tabs>
          <w:tab w:val="right" w:pos="10001"/>
        </w:tabs>
        <w:rPr>
          <w:b/>
          <w:sz w:val="12"/>
          <w:szCs w:val="12"/>
          <w:lang w:val="en-US"/>
        </w:rPr>
      </w:pPr>
    </w:p>
    <w:p w14:paraId="5DDA80C3" w14:textId="6E7C454A" w:rsidR="00EC4A99" w:rsidRPr="00647ED6" w:rsidRDefault="00EC4A99" w:rsidP="00EC4A99">
      <w:pPr>
        <w:pStyle w:val="ListParagraph"/>
        <w:numPr>
          <w:ilvl w:val="0"/>
          <w:numId w:val="15"/>
        </w:numPr>
        <w:spacing w:after="0" w:line="288" w:lineRule="auto"/>
        <w:contextualSpacing w:val="0"/>
        <w:jc w:val="both"/>
        <w:rPr>
          <w:lang w:val="fr-FR"/>
        </w:rPr>
      </w:pPr>
      <w:r w:rsidRPr="00647ED6">
        <w:rPr>
          <w:b/>
          <w:bCs/>
          <w:lang w:val="fr-FR"/>
        </w:rPr>
        <w:t>SDLC Methodologies:</w:t>
      </w:r>
      <w:r w:rsidRPr="00647ED6">
        <w:rPr>
          <w:lang w:val="fr-FR"/>
        </w:rPr>
        <w:t xml:space="preserve"> Agile Scrum, Hybrid, Kanban</w:t>
      </w:r>
      <w:r w:rsidR="00647ED6">
        <w:rPr>
          <w:lang w:val="fr-FR"/>
        </w:rPr>
        <w:t>.</w:t>
      </w:r>
    </w:p>
    <w:p w14:paraId="228AA45D" w14:textId="232F73DA" w:rsidR="00EC4A99" w:rsidRPr="00647ED6" w:rsidRDefault="00EC4A99" w:rsidP="00EC4A99">
      <w:pPr>
        <w:pStyle w:val="ListParagraph"/>
        <w:numPr>
          <w:ilvl w:val="0"/>
          <w:numId w:val="15"/>
        </w:numPr>
        <w:spacing w:after="0" w:line="288" w:lineRule="auto"/>
        <w:contextualSpacing w:val="0"/>
        <w:jc w:val="both"/>
        <w:rPr>
          <w:lang w:val="en-US"/>
        </w:rPr>
      </w:pPr>
      <w:r w:rsidRPr="00647ED6">
        <w:rPr>
          <w:b/>
          <w:bCs/>
          <w:lang w:val="en-US"/>
        </w:rPr>
        <w:t>Documentation and Analysis:</w:t>
      </w:r>
      <w:r w:rsidRPr="00647ED6">
        <w:rPr>
          <w:lang w:val="en-US"/>
        </w:rPr>
        <w:t xml:space="preserve"> Delivering Business Requirement Documents (BRDs), Functional (FRDs), Nonfunctional Requirement Documents (NFRDs), Business Process Analysis and Research, Data Dictionary, Data Requirements, Process Flow Diagrams, User Guides, and Release Notes Management, Sprint Demo Documentation</w:t>
      </w:r>
      <w:r w:rsidR="00647ED6">
        <w:rPr>
          <w:lang w:val="en-US"/>
        </w:rPr>
        <w:t>.</w:t>
      </w:r>
    </w:p>
    <w:p w14:paraId="3BD0505D" w14:textId="135CB5BB" w:rsidR="00EC4A99" w:rsidRPr="00647ED6" w:rsidRDefault="00EC4A99" w:rsidP="00EC4A99">
      <w:pPr>
        <w:pStyle w:val="ListParagraph"/>
        <w:numPr>
          <w:ilvl w:val="0"/>
          <w:numId w:val="15"/>
        </w:numPr>
        <w:spacing w:after="0" w:line="288" w:lineRule="auto"/>
        <w:contextualSpacing w:val="0"/>
        <w:jc w:val="both"/>
        <w:rPr>
          <w:lang w:val="en-US"/>
        </w:rPr>
      </w:pPr>
      <w:r w:rsidRPr="00647ED6">
        <w:rPr>
          <w:b/>
          <w:bCs/>
          <w:lang w:val="en-US"/>
        </w:rPr>
        <w:t>Analytical Skills:</w:t>
      </w:r>
      <w:r w:rsidRPr="00647ED6">
        <w:rPr>
          <w:lang w:val="en-US"/>
        </w:rPr>
        <w:t xml:space="preserve"> Impact and Risk Analysis, Gap Analysis, Change Analysis</w:t>
      </w:r>
      <w:r w:rsidR="0079393F" w:rsidRPr="00647ED6">
        <w:rPr>
          <w:lang w:val="en-US"/>
        </w:rPr>
        <w:t>,</w:t>
      </w:r>
      <w:r w:rsidRPr="00647ED6">
        <w:rPr>
          <w:lang w:val="en-US"/>
        </w:rPr>
        <w:t xml:space="preserve"> and Reporting.</w:t>
      </w:r>
    </w:p>
    <w:p w14:paraId="3E92E8FE" w14:textId="19D1DD9C" w:rsidR="009B507A" w:rsidRPr="00647ED6" w:rsidRDefault="009B507A" w:rsidP="009B507A">
      <w:pPr>
        <w:pStyle w:val="ListParagraph"/>
        <w:numPr>
          <w:ilvl w:val="0"/>
          <w:numId w:val="15"/>
        </w:numPr>
        <w:spacing w:after="0" w:line="288" w:lineRule="auto"/>
        <w:contextualSpacing w:val="0"/>
        <w:jc w:val="both"/>
        <w:rPr>
          <w:lang w:val="en-US"/>
        </w:rPr>
      </w:pPr>
      <w:r w:rsidRPr="00647ED6">
        <w:rPr>
          <w:b/>
          <w:bCs/>
          <w:lang w:val="en-US"/>
        </w:rPr>
        <w:t>Specialized Tools:</w:t>
      </w:r>
      <w:r w:rsidRPr="00647ED6">
        <w:rPr>
          <w:lang w:val="en-US"/>
        </w:rPr>
        <w:t xml:space="preserve"> Jira, Trello, draw.io, Confluence, Tableau, Cognos, Miro, Zeplin, ServiceNow, Salesforce</w:t>
      </w:r>
      <w:r w:rsidR="00647ED6">
        <w:rPr>
          <w:lang w:val="en-US"/>
        </w:rPr>
        <w:t>.</w:t>
      </w:r>
    </w:p>
    <w:p w14:paraId="41A7CBB0" w14:textId="59908F2F" w:rsidR="00EC4A99" w:rsidRPr="00647ED6" w:rsidRDefault="00EC4A99" w:rsidP="00EC4A99">
      <w:pPr>
        <w:pStyle w:val="ListParagraph"/>
        <w:numPr>
          <w:ilvl w:val="0"/>
          <w:numId w:val="15"/>
        </w:numPr>
        <w:spacing w:after="0" w:line="288" w:lineRule="auto"/>
        <w:contextualSpacing w:val="0"/>
        <w:jc w:val="both"/>
        <w:rPr>
          <w:lang w:val="en-US"/>
        </w:rPr>
      </w:pPr>
      <w:r w:rsidRPr="00647ED6">
        <w:rPr>
          <w:b/>
          <w:bCs/>
          <w:lang w:val="en-US"/>
        </w:rPr>
        <w:t>Testing:</w:t>
      </w:r>
      <w:r w:rsidRPr="00647ED6">
        <w:rPr>
          <w:lang w:val="en-US"/>
        </w:rPr>
        <w:t xml:space="preserve"> User Acceptance Testing, ETL Testing</w:t>
      </w:r>
      <w:r w:rsidR="00647ED6">
        <w:rPr>
          <w:lang w:val="en-US"/>
        </w:rPr>
        <w:t>.</w:t>
      </w:r>
    </w:p>
    <w:p w14:paraId="2D809BD6" w14:textId="00AD82AC" w:rsidR="00EC4A99" w:rsidRPr="00647ED6" w:rsidRDefault="00EC4A99" w:rsidP="00EC4A99">
      <w:pPr>
        <w:pStyle w:val="ListParagraph"/>
        <w:numPr>
          <w:ilvl w:val="0"/>
          <w:numId w:val="15"/>
        </w:numPr>
        <w:spacing w:after="0" w:line="288" w:lineRule="auto"/>
        <w:contextualSpacing w:val="0"/>
        <w:jc w:val="both"/>
        <w:rPr>
          <w:lang w:val="en-US"/>
        </w:rPr>
      </w:pPr>
      <w:r w:rsidRPr="00647ED6">
        <w:rPr>
          <w:b/>
          <w:bCs/>
          <w:lang w:val="en-US"/>
        </w:rPr>
        <w:t>Design and Modeling:</w:t>
      </w:r>
      <w:r w:rsidRPr="00647ED6">
        <w:rPr>
          <w:lang w:val="en-US"/>
        </w:rPr>
        <w:t xml:space="preserve"> Low/High Fidelity Mock-ups, Use Case Models</w:t>
      </w:r>
      <w:r w:rsidR="00647ED6">
        <w:rPr>
          <w:lang w:val="en-US"/>
        </w:rPr>
        <w:t>.</w:t>
      </w:r>
    </w:p>
    <w:p w14:paraId="36B91911" w14:textId="43FB3E30" w:rsidR="009B507A" w:rsidRPr="00647ED6" w:rsidRDefault="009B507A" w:rsidP="009B507A">
      <w:pPr>
        <w:pStyle w:val="ListParagraph"/>
        <w:numPr>
          <w:ilvl w:val="0"/>
          <w:numId w:val="15"/>
        </w:numPr>
        <w:spacing w:after="0" w:line="288" w:lineRule="auto"/>
        <w:contextualSpacing w:val="0"/>
        <w:jc w:val="both"/>
        <w:rPr>
          <w:lang w:val="en-US"/>
        </w:rPr>
      </w:pPr>
      <w:r w:rsidRPr="00647ED6">
        <w:rPr>
          <w:b/>
          <w:bCs/>
          <w:lang w:val="en-US"/>
        </w:rPr>
        <w:t>Productivity Tools:</w:t>
      </w:r>
      <w:r w:rsidRPr="00647ED6">
        <w:rPr>
          <w:lang w:val="en-US"/>
        </w:rPr>
        <w:t xml:space="preserve"> Word, Excel, PowerPoint, Outlook, SharePoint, Project, Visio, Lucid Chart</w:t>
      </w:r>
      <w:r w:rsidR="00647ED6">
        <w:rPr>
          <w:lang w:val="en-US"/>
        </w:rPr>
        <w:t>.</w:t>
      </w:r>
    </w:p>
    <w:p w14:paraId="39E73603" w14:textId="33043893" w:rsidR="00EC4A99" w:rsidRPr="00647ED6" w:rsidRDefault="00EC4A99" w:rsidP="00EC4A99">
      <w:pPr>
        <w:pStyle w:val="ListParagraph"/>
        <w:numPr>
          <w:ilvl w:val="0"/>
          <w:numId w:val="15"/>
        </w:numPr>
        <w:spacing w:after="0" w:line="288" w:lineRule="auto"/>
        <w:contextualSpacing w:val="0"/>
        <w:jc w:val="both"/>
      </w:pPr>
      <w:r w:rsidRPr="00647ED6">
        <w:rPr>
          <w:b/>
          <w:bCs/>
        </w:rPr>
        <w:t>Databases:</w:t>
      </w:r>
      <w:r w:rsidRPr="00647ED6">
        <w:t xml:space="preserve"> PostgreSQL, MySQL, Oracle</w:t>
      </w:r>
      <w:r w:rsidR="00647ED6">
        <w:t>.</w:t>
      </w:r>
    </w:p>
    <w:p w14:paraId="6C349E15" w14:textId="4135B36E" w:rsidR="00677749" w:rsidRPr="00647ED6" w:rsidRDefault="00EC4A99" w:rsidP="00EC4A99">
      <w:pPr>
        <w:pStyle w:val="ListParagraph"/>
        <w:numPr>
          <w:ilvl w:val="0"/>
          <w:numId w:val="15"/>
        </w:numPr>
        <w:spacing w:after="0" w:line="288" w:lineRule="auto"/>
        <w:contextualSpacing w:val="0"/>
        <w:jc w:val="both"/>
        <w:rPr>
          <w:rFonts w:eastAsiaTheme="minorEastAsia"/>
          <w:lang w:val="en-US"/>
        </w:rPr>
      </w:pPr>
      <w:r w:rsidRPr="00647ED6">
        <w:rPr>
          <w:rFonts w:eastAsiaTheme="minorEastAsia"/>
          <w:b/>
          <w:bCs/>
          <w:lang w:val="en-US"/>
        </w:rPr>
        <w:t>Other Skills:</w:t>
      </w:r>
      <w:r w:rsidRPr="00647ED6">
        <w:rPr>
          <w:rFonts w:eastAsiaTheme="minorEastAsia"/>
          <w:lang w:val="en-US"/>
        </w:rPr>
        <w:t xml:space="preserve"> Communication Skills, Negotiation Skills, Stakeholder Management, Training and Support.</w:t>
      </w:r>
    </w:p>
    <w:p w14:paraId="008A953D" w14:textId="77777777" w:rsidR="00677749" w:rsidRPr="00647ED6" w:rsidRDefault="00677749" w:rsidP="00352C15">
      <w:pPr>
        <w:pStyle w:val="NoSpacing"/>
        <w:tabs>
          <w:tab w:val="right" w:pos="10001"/>
        </w:tabs>
        <w:rPr>
          <w:b/>
          <w:sz w:val="16"/>
          <w:szCs w:val="16"/>
          <w:lang w:val="en-US"/>
        </w:rPr>
      </w:pPr>
    </w:p>
    <w:p w14:paraId="7AECE52D" w14:textId="47BC8A08" w:rsidR="00352C15" w:rsidRPr="00647ED6" w:rsidRDefault="00175BC4" w:rsidP="00647ED6">
      <w:pPr>
        <w:pStyle w:val="StylElisabeth"/>
        <w:shd w:val="clear" w:color="auto" w:fill="F2F2F2" w:themeFill="background1" w:themeFillShade="F2"/>
        <w:spacing w:before="0" w:after="0"/>
        <w:contextualSpacing w:val="0"/>
        <w:rPr>
          <w:rFonts w:asciiTheme="minorHAnsi" w:hAnsiTheme="minorHAnsi" w:cstheme="minorHAnsi"/>
          <w:b/>
          <w:bCs/>
          <w:sz w:val="28"/>
          <w:szCs w:val="28"/>
          <w:lang w:val="en-US"/>
        </w:rPr>
      </w:pPr>
      <w:r w:rsidRPr="00647ED6">
        <w:rPr>
          <w:rFonts w:asciiTheme="minorHAnsi" w:hAnsiTheme="minorHAnsi" w:cstheme="minorHAnsi"/>
          <w:b/>
          <w:bCs/>
          <w:sz w:val="28"/>
          <w:szCs w:val="28"/>
          <w:lang w:val="en-US"/>
        </w:rPr>
        <w:t xml:space="preserve"> </w:t>
      </w:r>
      <w:r w:rsidR="00352C15" w:rsidRPr="00647ED6">
        <w:rPr>
          <w:rFonts w:asciiTheme="minorHAnsi" w:hAnsiTheme="minorHAnsi" w:cstheme="minorHAnsi"/>
          <w:b/>
          <w:bCs/>
          <w:sz w:val="28"/>
          <w:szCs w:val="28"/>
          <w:lang w:val="en-US"/>
        </w:rPr>
        <w:t>Professional Experiences</w:t>
      </w:r>
    </w:p>
    <w:p w14:paraId="7EF01071" w14:textId="77777777" w:rsidR="00352C15" w:rsidRPr="00647ED6" w:rsidRDefault="00352C15" w:rsidP="00352C15">
      <w:pPr>
        <w:pStyle w:val="NoSpacing"/>
        <w:tabs>
          <w:tab w:val="right" w:pos="10001"/>
        </w:tabs>
        <w:rPr>
          <w:b/>
          <w:sz w:val="12"/>
          <w:szCs w:val="12"/>
          <w:lang w:val="en-US"/>
        </w:rPr>
      </w:pPr>
    </w:p>
    <w:p w14:paraId="6D20F5B1" w14:textId="19C6850D" w:rsidR="00352C15" w:rsidRPr="00647ED6" w:rsidRDefault="00352C15" w:rsidP="008C79B8">
      <w:pPr>
        <w:pStyle w:val="NoSpacing"/>
        <w:tabs>
          <w:tab w:val="left" w:pos="8550"/>
        </w:tabs>
        <w:rPr>
          <w:b/>
          <w:sz w:val="20"/>
          <w:szCs w:val="20"/>
          <w:lang w:val="en-US"/>
        </w:rPr>
      </w:pPr>
      <w:r w:rsidRPr="00647ED6">
        <w:rPr>
          <w:b/>
          <w:sz w:val="26"/>
          <w:szCs w:val="26"/>
          <w:lang w:val="en-US"/>
        </w:rPr>
        <w:t>Business Analyst</w:t>
      </w:r>
      <w:r w:rsidR="00175BC4" w:rsidRPr="00647ED6">
        <w:rPr>
          <w:bCs/>
          <w:sz w:val="24"/>
          <w:szCs w:val="24"/>
          <w:lang w:val="en-US"/>
        </w:rPr>
        <w:t>,</w:t>
      </w:r>
      <w:r w:rsidRPr="00647ED6">
        <w:rPr>
          <w:b/>
          <w:sz w:val="24"/>
          <w:szCs w:val="24"/>
          <w:lang w:val="en-US"/>
        </w:rPr>
        <w:t xml:space="preserve"> </w:t>
      </w:r>
      <w:r w:rsidRPr="00647ED6">
        <w:rPr>
          <w:bCs/>
          <w:sz w:val="24"/>
          <w:szCs w:val="24"/>
          <w:lang w:val="en-US"/>
        </w:rPr>
        <w:t>Ally Bank, Detroit, MI</w:t>
      </w:r>
      <w:r w:rsidRPr="00647ED6">
        <w:rPr>
          <w:b/>
          <w:sz w:val="24"/>
          <w:szCs w:val="24"/>
          <w:lang w:val="en-US"/>
        </w:rPr>
        <w:t xml:space="preserve">                                   </w:t>
      </w:r>
      <w:r w:rsidR="00175BC4" w:rsidRPr="00647ED6">
        <w:rPr>
          <w:b/>
          <w:sz w:val="24"/>
          <w:szCs w:val="24"/>
          <w:lang w:val="en-US"/>
        </w:rPr>
        <w:tab/>
      </w:r>
      <w:r w:rsidR="008C79B8" w:rsidRPr="00647ED6">
        <w:rPr>
          <w:b/>
          <w:sz w:val="24"/>
          <w:szCs w:val="24"/>
          <w:lang w:val="en-US"/>
        </w:rPr>
        <w:t xml:space="preserve"> </w:t>
      </w:r>
      <w:r w:rsidR="008C79B8" w:rsidRPr="00647ED6">
        <w:rPr>
          <w:bCs/>
          <w:i/>
          <w:iCs/>
          <w:sz w:val="24"/>
          <w:szCs w:val="24"/>
          <w:lang w:val="en-US"/>
        </w:rPr>
        <w:t>Oct</w:t>
      </w:r>
      <w:r w:rsidRPr="00647ED6">
        <w:rPr>
          <w:bCs/>
          <w:i/>
          <w:iCs/>
          <w:sz w:val="24"/>
          <w:szCs w:val="24"/>
          <w:lang w:val="en-US"/>
        </w:rPr>
        <w:t xml:space="preserve"> 2023 – Present</w:t>
      </w:r>
    </w:p>
    <w:p w14:paraId="70CCC6A0" w14:textId="77777777" w:rsidR="00352C15" w:rsidRPr="00647ED6" w:rsidRDefault="00352C15" w:rsidP="00352C15">
      <w:pPr>
        <w:pStyle w:val="NoSpacing"/>
        <w:tabs>
          <w:tab w:val="right" w:pos="10001"/>
        </w:tabs>
        <w:rPr>
          <w:b/>
          <w:sz w:val="12"/>
          <w:szCs w:val="12"/>
          <w:lang w:val="en-US"/>
        </w:rPr>
      </w:pPr>
    </w:p>
    <w:p w14:paraId="45B6806B" w14:textId="66B48E30"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Proactively collaborate with product owners and stakeholders to elicit, analyze, and document detailed business requirements for new digital capabilities.</w:t>
      </w:r>
    </w:p>
    <w:p w14:paraId="056967F6" w14:textId="44DA9085" w:rsidR="00565D0D" w:rsidRPr="00647ED6" w:rsidRDefault="000060C9" w:rsidP="00565D0D">
      <w:pPr>
        <w:pStyle w:val="NoSpacing"/>
        <w:numPr>
          <w:ilvl w:val="0"/>
          <w:numId w:val="2"/>
        </w:numPr>
        <w:tabs>
          <w:tab w:val="right" w:pos="10001"/>
        </w:tabs>
        <w:spacing w:line="264" w:lineRule="auto"/>
        <w:jc w:val="both"/>
        <w:rPr>
          <w:sz w:val="22"/>
          <w:szCs w:val="22"/>
          <w:lang w:val="en-US"/>
        </w:rPr>
      </w:pPr>
      <w:r>
        <w:rPr>
          <w:sz w:val="22"/>
          <w:szCs w:val="22"/>
          <w:lang w:val="en-US"/>
        </w:rPr>
        <w:t>T</w:t>
      </w:r>
      <w:r w:rsidR="00565D0D" w:rsidRPr="00647ED6">
        <w:rPr>
          <w:sz w:val="22"/>
          <w:szCs w:val="22"/>
          <w:lang w:val="en-US"/>
        </w:rPr>
        <w:t>ranslate business needs into clear and comprehensive Functional Requirements Documents (FRDs) and user stories within Jira, ensuring alignment across technical and business teams.</w:t>
      </w:r>
    </w:p>
    <w:p w14:paraId="37C5E8BD"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Facilitate recurring requirement gathering sessions and sprint planning meetings with development teams, effectively prioritizing the product backlog based on business value and risk.</w:t>
      </w:r>
    </w:p>
    <w:p w14:paraId="3E7E601E"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Architect detailed process flow diagrams and data mapping documents using Visio to visually communicate complex financial workflows to both technical and non-technical audiences.</w:t>
      </w:r>
    </w:p>
    <w:p w14:paraId="113A475A"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Develop intuitive low and high-fidelity mock-ups in Miro to collaboratively design user interfaces for new online banking features, securing stakeholder buy-in early in the development cycle.</w:t>
      </w:r>
    </w:p>
    <w:p w14:paraId="03D0031E"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Systematically perform Gap Analysis to identify discrepancies between current systems and desired future state, proposing viable solutions to bridge functional gaps.</w:t>
      </w:r>
    </w:p>
    <w:p w14:paraId="5E144AF2"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Lead the planning and execution of User Acceptance Testing (UAT) for Ally Bank, creating test scenarios, coordinating with end-users, and validating that deliverables meet all business criteria.</w:t>
      </w:r>
    </w:p>
    <w:p w14:paraId="4B8C16D5"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Closely partner with QA and development teams throughout the sprint cycle to clarify requirements, address ambiguities, and ensure features are built according to specifications.</w:t>
      </w:r>
    </w:p>
    <w:p w14:paraId="5854B8F4"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lastRenderedPageBreak/>
        <w:t>Conduct rigorous impact analysis for proposed changes, evaluating effects on existing processes, data, and systems to inform stakeholder decisions.</w:t>
      </w:r>
    </w:p>
    <w:p w14:paraId="45483EBC"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Meticulously define and document data requirements for new features, working with the data team to ensure the integrity and availability of necessary information from Oracle databases.</w:t>
      </w:r>
    </w:p>
    <w:p w14:paraId="7F9B80D1"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Utilize SQL to write queries for data validation during UAT, verifying the accuracy of financial calculations and customer account information.</w:t>
      </w:r>
    </w:p>
    <w:p w14:paraId="0BA9DFEB" w14:textId="7D10CC8B"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 xml:space="preserve">Spearhead the creation of detailed data dictionaries to establish a common business vocabulary and ensure consistent data understanding </w:t>
      </w:r>
      <w:r w:rsidR="006724DC" w:rsidRPr="00647ED6">
        <w:rPr>
          <w:sz w:val="22"/>
          <w:szCs w:val="22"/>
          <w:lang w:val="en-US"/>
        </w:rPr>
        <w:t>enterprise wide</w:t>
      </w:r>
      <w:r w:rsidRPr="00647ED6">
        <w:rPr>
          <w:sz w:val="22"/>
          <w:szCs w:val="22"/>
          <w:lang w:val="en-US"/>
        </w:rPr>
        <w:t>.</w:t>
      </w:r>
    </w:p>
    <w:p w14:paraId="0EFFF5F1"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Actively manage stakeholder expectations through regular communication, providing transparent updates on project progress, risks, and key decisions via Confluence and scheduled meetings.</w:t>
      </w:r>
    </w:p>
    <w:p w14:paraId="0C8AE18A" w14:textId="77777777" w:rsidR="00565D0D"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Deliver compelling sprint demo presentations to business stakeholders, showcasing new functionality and formally securing sign-off for production releases.</w:t>
      </w:r>
    </w:p>
    <w:p w14:paraId="6918FC9D" w14:textId="0572E246" w:rsidR="009D66D8" w:rsidRPr="00647ED6" w:rsidRDefault="00565D0D" w:rsidP="00565D0D">
      <w:pPr>
        <w:pStyle w:val="NoSpacing"/>
        <w:numPr>
          <w:ilvl w:val="0"/>
          <w:numId w:val="2"/>
        </w:numPr>
        <w:tabs>
          <w:tab w:val="right" w:pos="10001"/>
        </w:tabs>
        <w:spacing w:line="264" w:lineRule="auto"/>
        <w:jc w:val="both"/>
        <w:rPr>
          <w:sz w:val="22"/>
          <w:szCs w:val="22"/>
          <w:lang w:val="en-US"/>
        </w:rPr>
      </w:pPr>
      <w:r w:rsidRPr="00647ED6">
        <w:rPr>
          <w:sz w:val="22"/>
          <w:szCs w:val="22"/>
          <w:lang w:val="en-US"/>
        </w:rPr>
        <w:t>Author clear and concise user guides and release notes, effectively training support teams and ensuring smooth adoption of new system features for over 2 million digital customers.</w:t>
      </w:r>
    </w:p>
    <w:p w14:paraId="2232F73D" w14:textId="77777777" w:rsidR="00955C9B" w:rsidRPr="00647ED6" w:rsidRDefault="00955C9B" w:rsidP="00352C15">
      <w:pPr>
        <w:pStyle w:val="NoSpacing"/>
        <w:tabs>
          <w:tab w:val="right" w:pos="10001"/>
        </w:tabs>
        <w:rPr>
          <w:b/>
          <w:sz w:val="20"/>
          <w:szCs w:val="20"/>
          <w:lang w:val="en-US"/>
        </w:rPr>
      </w:pPr>
    </w:p>
    <w:p w14:paraId="5FFC800E" w14:textId="1B033AB4" w:rsidR="00DE6116" w:rsidRPr="00647ED6" w:rsidRDefault="007934BC" w:rsidP="005027AB">
      <w:pPr>
        <w:pStyle w:val="NoSpacing"/>
        <w:tabs>
          <w:tab w:val="right" w:pos="10440"/>
        </w:tabs>
        <w:rPr>
          <w:b/>
          <w:sz w:val="26"/>
          <w:szCs w:val="26"/>
          <w:lang w:val="en-US"/>
        </w:rPr>
      </w:pPr>
      <w:r w:rsidRPr="00647ED6">
        <w:rPr>
          <w:b/>
          <w:sz w:val="26"/>
          <w:szCs w:val="26"/>
          <w:lang w:val="en-US"/>
        </w:rPr>
        <w:t>Associate Business Analyst</w:t>
      </w:r>
      <w:r w:rsidR="00A21026" w:rsidRPr="00647ED6">
        <w:rPr>
          <w:bCs/>
          <w:sz w:val="24"/>
          <w:szCs w:val="24"/>
          <w:lang w:val="en-US"/>
        </w:rPr>
        <w:t>,</w:t>
      </w:r>
      <w:r w:rsidR="007E3EFC" w:rsidRPr="00647ED6">
        <w:rPr>
          <w:b/>
          <w:sz w:val="24"/>
          <w:szCs w:val="24"/>
          <w:lang w:val="en-US"/>
        </w:rPr>
        <w:t xml:space="preserve"> </w:t>
      </w:r>
      <w:r w:rsidR="006D6089" w:rsidRPr="00647ED6">
        <w:rPr>
          <w:bCs/>
          <w:sz w:val="24"/>
          <w:szCs w:val="24"/>
          <w:lang w:val="en-US"/>
        </w:rPr>
        <w:t>Aetna Inc.</w:t>
      </w:r>
      <w:r w:rsidRPr="00647ED6">
        <w:rPr>
          <w:bCs/>
          <w:sz w:val="24"/>
          <w:szCs w:val="24"/>
          <w:lang w:val="en-US"/>
        </w:rPr>
        <w:t xml:space="preserve">, </w:t>
      </w:r>
      <w:r w:rsidR="006D6089" w:rsidRPr="00647ED6">
        <w:rPr>
          <w:bCs/>
          <w:sz w:val="24"/>
          <w:szCs w:val="24"/>
          <w:lang w:val="en-US"/>
        </w:rPr>
        <w:t>Hartford</w:t>
      </w:r>
      <w:r w:rsidRPr="00647ED6">
        <w:rPr>
          <w:bCs/>
          <w:sz w:val="24"/>
          <w:szCs w:val="24"/>
          <w:lang w:val="en-US"/>
        </w:rPr>
        <w:t xml:space="preserve">, </w:t>
      </w:r>
      <w:r w:rsidR="006D6089" w:rsidRPr="00647ED6">
        <w:rPr>
          <w:bCs/>
          <w:sz w:val="24"/>
          <w:szCs w:val="24"/>
          <w:lang w:val="en-US"/>
        </w:rPr>
        <w:t>CT</w:t>
      </w:r>
      <w:r w:rsidR="00A21026" w:rsidRPr="00647ED6">
        <w:rPr>
          <w:bCs/>
          <w:sz w:val="24"/>
          <w:szCs w:val="24"/>
          <w:lang w:val="en-US"/>
        </w:rPr>
        <w:tab/>
      </w:r>
      <w:r w:rsidR="005027AB" w:rsidRPr="00647ED6">
        <w:rPr>
          <w:bCs/>
          <w:sz w:val="24"/>
          <w:szCs w:val="24"/>
          <w:lang w:val="en-US"/>
        </w:rPr>
        <w:t xml:space="preserve">                </w:t>
      </w:r>
      <w:r w:rsidR="005027AB" w:rsidRPr="00647ED6">
        <w:rPr>
          <w:bCs/>
          <w:i/>
          <w:iCs/>
          <w:sz w:val="24"/>
          <w:szCs w:val="24"/>
          <w:lang w:val="en-US"/>
        </w:rPr>
        <w:t>Feb</w:t>
      </w:r>
      <w:r w:rsidR="00DE6116" w:rsidRPr="00647ED6">
        <w:rPr>
          <w:bCs/>
          <w:i/>
          <w:iCs/>
          <w:sz w:val="24"/>
          <w:szCs w:val="24"/>
          <w:lang w:val="en-US"/>
        </w:rPr>
        <w:t xml:space="preserve"> 20</w:t>
      </w:r>
      <w:r w:rsidR="005027AB" w:rsidRPr="00647ED6">
        <w:rPr>
          <w:bCs/>
          <w:i/>
          <w:iCs/>
          <w:sz w:val="24"/>
          <w:szCs w:val="24"/>
          <w:lang w:val="en-US"/>
        </w:rPr>
        <w:t>22</w:t>
      </w:r>
      <w:r w:rsidR="00DE6116" w:rsidRPr="00647ED6">
        <w:rPr>
          <w:bCs/>
          <w:i/>
          <w:iCs/>
          <w:sz w:val="24"/>
          <w:szCs w:val="24"/>
          <w:lang w:val="en-US"/>
        </w:rPr>
        <w:t xml:space="preserve"> – </w:t>
      </w:r>
      <w:r w:rsidR="00B26671" w:rsidRPr="00647ED6">
        <w:rPr>
          <w:bCs/>
          <w:i/>
          <w:iCs/>
          <w:sz w:val="24"/>
          <w:szCs w:val="24"/>
          <w:lang w:val="en-US"/>
        </w:rPr>
        <w:t>Aug</w:t>
      </w:r>
      <w:r w:rsidR="00DE6116" w:rsidRPr="00647ED6">
        <w:rPr>
          <w:bCs/>
          <w:i/>
          <w:iCs/>
          <w:sz w:val="24"/>
          <w:szCs w:val="24"/>
          <w:lang w:val="en-US"/>
        </w:rPr>
        <w:t xml:space="preserve"> 202</w:t>
      </w:r>
      <w:r w:rsidR="00B26671" w:rsidRPr="00647ED6">
        <w:rPr>
          <w:bCs/>
          <w:i/>
          <w:iCs/>
          <w:sz w:val="24"/>
          <w:szCs w:val="24"/>
          <w:lang w:val="en-US"/>
        </w:rPr>
        <w:t>3</w:t>
      </w:r>
    </w:p>
    <w:p w14:paraId="74C98534" w14:textId="77777777" w:rsidR="00DE6116" w:rsidRPr="00647ED6" w:rsidRDefault="00DE6116" w:rsidP="00352C15">
      <w:pPr>
        <w:pStyle w:val="NoSpacing"/>
        <w:tabs>
          <w:tab w:val="right" w:pos="10001"/>
        </w:tabs>
        <w:rPr>
          <w:b/>
          <w:sz w:val="12"/>
          <w:szCs w:val="12"/>
          <w:lang w:val="en-US"/>
        </w:rPr>
      </w:pPr>
    </w:p>
    <w:p w14:paraId="4AD7444A" w14:textId="6CEDD7B4"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 xml:space="preserve">Actively supported senior business analysts and product owners in eliciting and documenting business requirements for member portal enhancements and </w:t>
      </w:r>
      <w:r w:rsidR="006724DC" w:rsidRPr="00647ED6">
        <w:rPr>
          <w:sz w:val="22"/>
          <w:szCs w:val="22"/>
          <w:lang w:val="en-US"/>
        </w:rPr>
        <w:t>providing</w:t>
      </w:r>
      <w:r w:rsidRPr="00647ED6">
        <w:rPr>
          <w:sz w:val="22"/>
          <w:szCs w:val="22"/>
          <w:lang w:val="en-US"/>
        </w:rPr>
        <w:t xml:space="preserve"> data systems during stakeholder meetings, meticulously capturing detailed notes in Confluence.</w:t>
      </w:r>
    </w:p>
    <w:p w14:paraId="6EEF2524" w14:textId="64CF0C15"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Assisted in the creation of clear and concise user stories and acceptance criteria within Jira, ensuring they were well-understood by the development teams working on Aetna's healthcare applications.</w:t>
      </w:r>
    </w:p>
    <w:p w14:paraId="6C9D5390" w14:textId="7827599A"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Developed detailed process flow diagrams and data flow maps using draw.io and Visio to help visualize current-state workflows for claims processing and member eligibility verification.</w:t>
      </w:r>
    </w:p>
    <w:p w14:paraId="6FCF52CE" w14:textId="023B51F6"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Participated in Agile Scrum ceremonies such as daily stand-ups and sprint planning, providing updates on assigned tasks and helping to identify potential blockers for the team.</w:t>
      </w:r>
    </w:p>
    <w:p w14:paraId="002E0737" w14:textId="7A2ECA4A"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Contributed to the development of a centralized data dictionary in SharePoint, documenting key data elements related to patient information and insurance plans to ensure consistency across projects.</w:t>
      </w:r>
    </w:p>
    <w:p w14:paraId="64F3F001" w14:textId="14EDA45C"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Performed basic data analysis and validation by writing and executing SQL queries against PostgreSQL databases to support data requirements gathering and initial ETL testing for reporting initiatives.</w:t>
      </w:r>
    </w:p>
    <w:p w14:paraId="4B8CAB2A" w14:textId="6F2D498E"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Aided in the preparation of materials for sprint demos and stakeholder reviews by compiling updates and creating clear PowerPoint presentations.</w:t>
      </w:r>
    </w:p>
    <w:p w14:paraId="0B5C2BED" w14:textId="2A98A6A9"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Supported the User Acceptance Testing (UAT) phase by helping to prepare test data, executing a subset of predefined test cases, and accurately logging any defects found in Jira for the QA team to review.</w:t>
      </w:r>
    </w:p>
    <w:p w14:paraId="3209FEC3" w14:textId="2511A370"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Helped analyze the impact of small-scale change requests by assisting with basic gap analysis, documenting potential effects on existing systems and processes at Aetna.</w:t>
      </w:r>
    </w:p>
    <w:p w14:paraId="63492A97" w14:textId="38D96661" w:rsidR="004F2D5A"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Updated and maintained project documentation and user guides in Confluence, ensuring information remained accurate and accessible for the team.</w:t>
      </w:r>
    </w:p>
    <w:p w14:paraId="0A9F0F6B" w14:textId="476ED1B3" w:rsidR="00AD3354" w:rsidRPr="00647ED6" w:rsidRDefault="004F2D5A" w:rsidP="004F2D5A">
      <w:pPr>
        <w:pStyle w:val="NoSpacing"/>
        <w:numPr>
          <w:ilvl w:val="0"/>
          <w:numId w:val="2"/>
        </w:numPr>
        <w:tabs>
          <w:tab w:val="right" w:pos="10001"/>
        </w:tabs>
        <w:spacing w:line="264" w:lineRule="auto"/>
        <w:jc w:val="both"/>
        <w:rPr>
          <w:sz w:val="22"/>
          <w:szCs w:val="22"/>
          <w:lang w:val="en-US"/>
        </w:rPr>
      </w:pPr>
      <w:r w:rsidRPr="00647ED6">
        <w:rPr>
          <w:sz w:val="22"/>
          <w:szCs w:val="22"/>
          <w:lang w:val="en-US"/>
        </w:rPr>
        <w:t>Proactively managed personal task assignments and deadlines in Trello, ensuring all deliverables were completed on time and communicating proactively about any challenges.</w:t>
      </w:r>
    </w:p>
    <w:p w14:paraId="59CF7448" w14:textId="77777777" w:rsidR="0057475D" w:rsidRPr="00647ED6" w:rsidRDefault="0057475D" w:rsidP="00352C15">
      <w:pPr>
        <w:pStyle w:val="NoSpacing"/>
        <w:tabs>
          <w:tab w:val="right" w:pos="10001"/>
        </w:tabs>
        <w:jc w:val="both"/>
        <w:rPr>
          <w:sz w:val="20"/>
          <w:szCs w:val="20"/>
          <w:lang w:val="en-US"/>
        </w:rPr>
      </w:pPr>
    </w:p>
    <w:p w14:paraId="51A0ECAD" w14:textId="0A5C1A21" w:rsidR="00985153" w:rsidRPr="00647ED6" w:rsidRDefault="00043A5D" w:rsidP="00647ED6">
      <w:pPr>
        <w:pStyle w:val="StylElisabeth"/>
        <w:shd w:val="clear" w:color="auto" w:fill="F2F2F2" w:themeFill="background1" w:themeFillShade="F2"/>
        <w:spacing w:before="0" w:after="0"/>
        <w:contextualSpacing w:val="0"/>
        <w:rPr>
          <w:rFonts w:asciiTheme="minorHAnsi" w:hAnsiTheme="minorHAnsi" w:cstheme="minorHAnsi"/>
          <w:b/>
          <w:bCs/>
          <w:sz w:val="28"/>
          <w:szCs w:val="28"/>
          <w:lang w:val="en-US"/>
        </w:rPr>
      </w:pPr>
      <w:r w:rsidRPr="00647ED6">
        <w:rPr>
          <w:rFonts w:asciiTheme="minorHAnsi" w:hAnsiTheme="minorHAnsi" w:cstheme="minorHAnsi"/>
          <w:b/>
          <w:bCs/>
          <w:sz w:val="28"/>
          <w:szCs w:val="28"/>
          <w:lang w:val="en-US"/>
        </w:rPr>
        <w:t xml:space="preserve"> </w:t>
      </w:r>
      <w:r w:rsidR="00094994" w:rsidRPr="00647ED6">
        <w:rPr>
          <w:rFonts w:asciiTheme="minorHAnsi" w:hAnsiTheme="minorHAnsi" w:cstheme="minorHAnsi"/>
          <w:b/>
          <w:bCs/>
          <w:sz w:val="28"/>
          <w:szCs w:val="28"/>
          <w:lang w:val="en-US"/>
        </w:rPr>
        <w:t xml:space="preserve">Professional </w:t>
      </w:r>
      <w:r w:rsidR="00977D19" w:rsidRPr="00647ED6">
        <w:rPr>
          <w:rFonts w:asciiTheme="minorHAnsi" w:hAnsiTheme="minorHAnsi" w:cstheme="minorHAnsi"/>
          <w:b/>
          <w:bCs/>
          <w:sz w:val="28"/>
          <w:szCs w:val="28"/>
          <w:lang w:val="en-US"/>
        </w:rPr>
        <w:t>Training</w:t>
      </w:r>
      <w:r w:rsidR="00094994" w:rsidRPr="00647ED6">
        <w:rPr>
          <w:rFonts w:asciiTheme="minorHAnsi" w:hAnsiTheme="minorHAnsi" w:cstheme="minorHAnsi"/>
          <w:b/>
          <w:bCs/>
          <w:sz w:val="28"/>
          <w:szCs w:val="28"/>
          <w:lang w:val="en-US"/>
        </w:rPr>
        <w:t>s</w:t>
      </w:r>
    </w:p>
    <w:p w14:paraId="6580DEE1" w14:textId="77777777" w:rsidR="00A21026" w:rsidRPr="00647ED6" w:rsidRDefault="00A21026" w:rsidP="00A21026">
      <w:pPr>
        <w:pStyle w:val="NoSpacing"/>
        <w:tabs>
          <w:tab w:val="right" w:pos="10001"/>
        </w:tabs>
        <w:rPr>
          <w:sz w:val="16"/>
          <w:szCs w:val="16"/>
          <w:lang w:val="en-US"/>
        </w:rPr>
      </w:pPr>
    </w:p>
    <w:p w14:paraId="5D1CBAB5" w14:textId="77777777" w:rsidR="00894F2B" w:rsidRPr="00647ED6" w:rsidRDefault="00894F2B" w:rsidP="00A21026">
      <w:pPr>
        <w:pStyle w:val="NoSpacing"/>
        <w:numPr>
          <w:ilvl w:val="0"/>
          <w:numId w:val="14"/>
        </w:numPr>
        <w:tabs>
          <w:tab w:val="right" w:pos="10001"/>
        </w:tabs>
        <w:rPr>
          <w:sz w:val="22"/>
          <w:szCs w:val="22"/>
          <w:lang w:val="en-US"/>
        </w:rPr>
        <w:sectPr w:rsidR="00894F2B" w:rsidRPr="00647ED6" w:rsidSect="00EC4A99">
          <w:footerReference w:type="default" r:id="rId7"/>
          <w:pgSz w:w="11906" w:h="16838"/>
          <w:pgMar w:top="720" w:right="720" w:bottom="720" w:left="720" w:header="706" w:footer="706" w:gutter="0"/>
          <w:cols w:space="708"/>
          <w:docGrid w:linePitch="360"/>
        </w:sectPr>
      </w:pPr>
    </w:p>
    <w:p w14:paraId="5642A3C7" w14:textId="6C071DB2" w:rsidR="00A21026" w:rsidRPr="00647ED6" w:rsidRDefault="00A21026" w:rsidP="00F0514D">
      <w:pPr>
        <w:pStyle w:val="NoSpacing"/>
        <w:numPr>
          <w:ilvl w:val="0"/>
          <w:numId w:val="14"/>
        </w:numPr>
        <w:tabs>
          <w:tab w:val="right" w:pos="10001"/>
        </w:tabs>
        <w:rPr>
          <w:sz w:val="22"/>
          <w:szCs w:val="22"/>
          <w:lang w:val="en-US"/>
        </w:rPr>
      </w:pPr>
      <w:r w:rsidRPr="00647ED6">
        <w:rPr>
          <w:sz w:val="22"/>
          <w:szCs w:val="22"/>
          <w:lang w:val="en-US"/>
        </w:rPr>
        <w:t>Business Analysis &amp; Process Management, Coursera</w:t>
      </w:r>
    </w:p>
    <w:p w14:paraId="10693F79" w14:textId="23820193" w:rsidR="00A21026" w:rsidRPr="00647ED6" w:rsidRDefault="00A21026" w:rsidP="00F0514D">
      <w:pPr>
        <w:pStyle w:val="NoSpacing"/>
        <w:numPr>
          <w:ilvl w:val="0"/>
          <w:numId w:val="14"/>
        </w:numPr>
        <w:tabs>
          <w:tab w:val="right" w:pos="10001"/>
        </w:tabs>
        <w:rPr>
          <w:sz w:val="22"/>
          <w:szCs w:val="22"/>
          <w:lang w:val="en-US"/>
        </w:rPr>
      </w:pPr>
      <w:r w:rsidRPr="00647ED6">
        <w:rPr>
          <w:sz w:val="22"/>
          <w:szCs w:val="22"/>
          <w:lang w:val="en-US"/>
        </w:rPr>
        <w:t>Certificate in Business Analyst, Intellipaat</w:t>
      </w:r>
    </w:p>
    <w:p w14:paraId="133A7557" w14:textId="31F39DB2" w:rsidR="00A30283" w:rsidRPr="00647ED6" w:rsidRDefault="00A30283" w:rsidP="00F0514D">
      <w:pPr>
        <w:pStyle w:val="NoSpacing"/>
        <w:numPr>
          <w:ilvl w:val="0"/>
          <w:numId w:val="14"/>
        </w:numPr>
        <w:tabs>
          <w:tab w:val="right" w:pos="10001"/>
        </w:tabs>
        <w:rPr>
          <w:sz w:val="22"/>
          <w:szCs w:val="22"/>
          <w:lang w:val="en-US"/>
        </w:rPr>
      </w:pPr>
      <w:r w:rsidRPr="00647ED6">
        <w:rPr>
          <w:sz w:val="22"/>
          <w:szCs w:val="22"/>
        </w:rPr>
        <w:t>Google Data Analytics</w:t>
      </w:r>
      <w:r w:rsidR="001D0924" w:rsidRPr="00647ED6">
        <w:rPr>
          <w:sz w:val="22"/>
          <w:szCs w:val="22"/>
        </w:rPr>
        <w:t>, Coursera</w:t>
      </w:r>
    </w:p>
    <w:p w14:paraId="055068BD" w14:textId="2FE92109" w:rsidR="00A21026" w:rsidRPr="00647ED6" w:rsidRDefault="00A21026" w:rsidP="00F0514D">
      <w:pPr>
        <w:pStyle w:val="NoSpacing"/>
        <w:numPr>
          <w:ilvl w:val="0"/>
          <w:numId w:val="14"/>
        </w:numPr>
        <w:tabs>
          <w:tab w:val="right" w:pos="10001"/>
        </w:tabs>
        <w:rPr>
          <w:sz w:val="22"/>
          <w:szCs w:val="22"/>
          <w:lang w:val="en-US"/>
        </w:rPr>
      </w:pPr>
      <w:r w:rsidRPr="00647ED6">
        <w:rPr>
          <w:sz w:val="22"/>
          <w:szCs w:val="22"/>
          <w:lang w:val="en-US"/>
        </w:rPr>
        <w:t>Business Analyst Masters, Edureka</w:t>
      </w:r>
    </w:p>
    <w:p w14:paraId="3D90525D" w14:textId="30BBE831" w:rsidR="00A21026" w:rsidRPr="00647ED6" w:rsidRDefault="00A21026" w:rsidP="00F0514D">
      <w:pPr>
        <w:pStyle w:val="NoSpacing"/>
        <w:numPr>
          <w:ilvl w:val="0"/>
          <w:numId w:val="14"/>
        </w:numPr>
        <w:tabs>
          <w:tab w:val="right" w:pos="10001"/>
        </w:tabs>
        <w:rPr>
          <w:sz w:val="22"/>
          <w:szCs w:val="22"/>
          <w:lang w:val="en-US"/>
        </w:rPr>
      </w:pPr>
      <w:r w:rsidRPr="00647ED6">
        <w:rPr>
          <w:sz w:val="22"/>
          <w:szCs w:val="22"/>
          <w:lang w:val="en-US"/>
        </w:rPr>
        <w:t>Intermediate SQL, Datacamp</w:t>
      </w:r>
    </w:p>
    <w:p w14:paraId="32338DD8" w14:textId="77777777" w:rsidR="00894F2B" w:rsidRPr="00647ED6" w:rsidRDefault="00894F2B" w:rsidP="00A21026">
      <w:pPr>
        <w:pStyle w:val="NoSpacing"/>
        <w:tabs>
          <w:tab w:val="right" w:pos="10001"/>
        </w:tabs>
        <w:rPr>
          <w:sz w:val="22"/>
          <w:szCs w:val="22"/>
          <w:lang w:val="en-US"/>
        </w:rPr>
        <w:sectPr w:rsidR="00894F2B" w:rsidRPr="00647ED6" w:rsidSect="00894F2B">
          <w:type w:val="continuous"/>
          <w:pgSz w:w="11906" w:h="16838"/>
          <w:pgMar w:top="720" w:right="720" w:bottom="720" w:left="720" w:header="706" w:footer="706" w:gutter="0"/>
          <w:cols w:num="2" w:space="708"/>
          <w:docGrid w:linePitch="360"/>
        </w:sectPr>
      </w:pPr>
    </w:p>
    <w:p w14:paraId="61897617" w14:textId="77777777" w:rsidR="00A21026" w:rsidRPr="00647ED6" w:rsidRDefault="00A21026" w:rsidP="00A21026">
      <w:pPr>
        <w:pStyle w:val="NoSpacing"/>
        <w:tabs>
          <w:tab w:val="right" w:pos="10001"/>
        </w:tabs>
        <w:rPr>
          <w:b/>
          <w:bCs/>
          <w:sz w:val="20"/>
          <w:szCs w:val="20"/>
          <w:lang w:val="en-US"/>
        </w:rPr>
        <w:sectPr w:rsidR="00A21026" w:rsidRPr="00647ED6" w:rsidSect="00894F2B">
          <w:type w:val="continuous"/>
          <w:pgSz w:w="11906" w:h="16838"/>
          <w:pgMar w:top="720" w:right="720" w:bottom="720" w:left="720" w:header="706" w:footer="706" w:gutter="0"/>
          <w:cols w:space="708"/>
          <w:docGrid w:linePitch="360"/>
        </w:sectPr>
      </w:pPr>
    </w:p>
    <w:p w14:paraId="0B20385F" w14:textId="05924BF4" w:rsidR="0014589D" w:rsidRPr="00647ED6" w:rsidRDefault="00A21026" w:rsidP="00647ED6">
      <w:pPr>
        <w:pStyle w:val="StylElisabeth"/>
        <w:shd w:val="clear" w:color="auto" w:fill="F2F2F2" w:themeFill="background1" w:themeFillShade="F2"/>
        <w:spacing w:before="0" w:after="0"/>
        <w:contextualSpacing w:val="0"/>
        <w:rPr>
          <w:rFonts w:asciiTheme="minorHAnsi" w:hAnsiTheme="minorHAnsi" w:cstheme="minorHAnsi"/>
          <w:b/>
          <w:bCs/>
          <w:sz w:val="28"/>
          <w:szCs w:val="28"/>
          <w:lang w:val="en-US"/>
        </w:rPr>
      </w:pPr>
      <w:r w:rsidRPr="00647ED6">
        <w:rPr>
          <w:rFonts w:asciiTheme="minorHAnsi" w:hAnsiTheme="minorHAnsi" w:cstheme="minorHAnsi"/>
          <w:b/>
          <w:bCs/>
          <w:sz w:val="28"/>
          <w:szCs w:val="28"/>
          <w:lang w:val="en-US"/>
        </w:rPr>
        <w:t xml:space="preserve"> </w:t>
      </w:r>
      <w:r w:rsidR="00985153" w:rsidRPr="00647ED6">
        <w:rPr>
          <w:rFonts w:asciiTheme="minorHAnsi" w:hAnsiTheme="minorHAnsi" w:cstheme="minorHAnsi"/>
          <w:b/>
          <w:bCs/>
          <w:sz w:val="28"/>
          <w:szCs w:val="28"/>
          <w:lang w:val="en-US"/>
        </w:rPr>
        <w:t>Academic Achievement</w:t>
      </w:r>
    </w:p>
    <w:p w14:paraId="1C7D26B7" w14:textId="77777777" w:rsidR="00090AF6" w:rsidRPr="00647ED6" w:rsidRDefault="00090AF6" w:rsidP="0098744C">
      <w:pPr>
        <w:spacing w:after="0" w:line="240" w:lineRule="auto"/>
        <w:rPr>
          <w:sz w:val="16"/>
          <w:szCs w:val="16"/>
          <w:lang w:val="en-US"/>
        </w:rPr>
      </w:pPr>
    </w:p>
    <w:p w14:paraId="251B0896" w14:textId="0B10B3D5" w:rsidR="000626C1" w:rsidRPr="00496E53" w:rsidRDefault="0098744C" w:rsidP="00496E53">
      <w:pPr>
        <w:pStyle w:val="ListParagraph"/>
        <w:numPr>
          <w:ilvl w:val="0"/>
          <w:numId w:val="13"/>
        </w:numPr>
        <w:spacing w:after="0" w:line="240" w:lineRule="auto"/>
        <w:ind w:left="547"/>
        <w:contextualSpacing w:val="0"/>
        <w:rPr>
          <w:b/>
          <w:bCs/>
          <w:lang w:val="en-US"/>
        </w:rPr>
        <w:sectPr w:rsidR="000626C1" w:rsidRPr="00496E53" w:rsidSect="00EC4A99">
          <w:type w:val="continuous"/>
          <w:pgSz w:w="11906" w:h="16838"/>
          <w:pgMar w:top="720" w:right="720" w:bottom="720" w:left="720" w:header="706" w:footer="706" w:gutter="0"/>
          <w:cols w:space="708"/>
          <w:docGrid w:linePitch="360"/>
        </w:sectPr>
      </w:pPr>
      <w:r w:rsidRPr="00647ED6">
        <w:rPr>
          <w:b/>
          <w:bCs/>
          <w:lang w:val="en-US"/>
        </w:rPr>
        <w:t xml:space="preserve">Bachelor of Science </w:t>
      </w:r>
      <w:r w:rsidR="00F0514D" w:rsidRPr="00647ED6">
        <w:rPr>
          <w:b/>
          <w:bCs/>
          <w:lang w:val="en-US"/>
        </w:rPr>
        <w:t xml:space="preserve">(BSc) </w:t>
      </w:r>
      <w:r w:rsidRPr="00647ED6">
        <w:rPr>
          <w:b/>
          <w:bCs/>
          <w:lang w:val="en-US"/>
        </w:rPr>
        <w:t>in Computer Science and Engineering</w:t>
      </w:r>
      <w:r w:rsidR="00496E53" w:rsidRPr="00496E53">
        <w:rPr>
          <w:lang w:val="en-US"/>
        </w:rPr>
        <w:t xml:space="preserve">, </w:t>
      </w:r>
      <w:r w:rsidR="00BB73F2" w:rsidRPr="00496E53">
        <w:rPr>
          <w:lang w:val="en-US"/>
        </w:rPr>
        <w:t>North South University</w:t>
      </w:r>
    </w:p>
    <w:p w14:paraId="2E4DF158" w14:textId="77777777" w:rsidR="00996F59" w:rsidRPr="00647ED6" w:rsidRDefault="00996F59" w:rsidP="00352C15">
      <w:pPr>
        <w:pStyle w:val="NoSpacing"/>
        <w:tabs>
          <w:tab w:val="right" w:pos="10001"/>
        </w:tabs>
        <w:jc w:val="center"/>
        <w:rPr>
          <w:i/>
          <w:iCs/>
          <w:sz w:val="16"/>
          <w:szCs w:val="16"/>
          <w:u w:val="single"/>
          <w:lang w:val="en-US"/>
        </w:rPr>
      </w:pPr>
    </w:p>
    <w:p w14:paraId="42D6B741" w14:textId="77777777" w:rsidR="00FE1670" w:rsidRPr="00647ED6" w:rsidRDefault="00FE1670" w:rsidP="00352C15">
      <w:pPr>
        <w:pStyle w:val="NoSpacing"/>
        <w:tabs>
          <w:tab w:val="right" w:pos="10001"/>
        </w:tabs>
        <w:jc w:val="center"/>
        <w:rPr>
          <w:i/>
          <w:iCs/>
          <w:sz w:val="20"/>
          <w:szCs w:val="20"/>
          <w:lang w:val="en-US"/>
        </w:rPr>
      </w:pPr>
    </w:p>
    <w:p w14:paraId="248F8FDD" w14:textId="1FFEF389" w:rsidR="007B6D82" w:rsidRPr="00647ED6" w:rsidRDefault="00496E53" w:rsidP="00352C15">
      <w:pPr>
        <w:pStyle w:val="NoSpacing"/>
        <w:tabs>
          <w:tab w:val="right" w:pos="10001"/>
        </w:tabs>
        <w:jc w:val="center"/>
        <w:rPr>
          <w:i/>
          <w:iCs/>
          <w:sz w:val="20"/>
          <w:szCs w:val="20"/>
          <w:lang w:val="en-US"/>
        </w:rPr>
      </w:pPr>
      <w:r>
        <w:rPr>
          <w:i/>
          <w:iCs/>
          <w:sz w:val="20"/>
          <w:szCs w:val="20"/>
          <w:lang w:val="en-US"/>
        </w:rPr>
        <w:t xml:space="preserve">** </w:t>
      </w:r>
      <w:r w:rsidR="00A21026" w:rsidRPr="00647ED6">
        <w:rPr>
          <w:i/>
          <w:iCs/>
          <w:sz w:val="20"/>
          <w:szCs w:val="20"/>
          <w:lang w:val="en-US"/>
        </w:rPr>
        <w:t>Reference can be provided upon request</w:t>
      </w:r>
      <w:r>
        <w:rPr>
          <w:i/>
          <w:iCs/>
          <w:sz w:val="20"/>
          <w:szCs w:val="20"/>
          <w:lang w:val="en-US"/>
        </w:rPr>
        <w:t xml:space="preserve"> **</w:t>
      </w:r>
    </w:p>
    <w:sectPr w:rsidR="007B6D82" w:rsidRPr="00647ED6" w:rsidSect="00EC4A99">
      <w:type w:val="continuous"/>
      <w:pgSz w:w="11906" w:h="16838"/>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6397" w14:textId="77777777" w:rsidR="005B246F" w:rsidRDefault="005B246F" w:rsidP="00AE27E4">
      <w:pPr>
        <w:spacing w:after="0" w:line="240" w:lineRule="auto"/>
      </w:pPr>
      <w:r>
        <w:separator/>
      </w:r>
    </w:p>
  </w:endnote>
  <w:endnote w:type="continuationSeparator" w:id="0">
    <w:p w14:paraId="72E026DD" w14:textId="77777777" w:rsidR="005B246F" w:rsidRDefault="005B246F" w:rsidP="00AE2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dobe Gothic Std B">
    <w:altName w:val="Yu Gothic"/>
    <w:panose1 w:val="00000000000000000000"/>
    <w:charset w:val="80"/>
    <w:family w:val="swiss"/>
    <w:notTrueType/>
    <w:pitch w:val="variable"/>
    <w:sig w:usb0="00000203" w:usb1="29D72C10" w:usb2="00000010" w:usb3="00000000" w:csb0="002A0005"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0921C" w14:textId="3E9082E4" w:rsidR="00AE27E4" w:rsidRDefault="00AE27E4">
    <w:pPr>
      <w:pStyle w:val="Footer"/>
    </w:pPr>
    <w:r>
      <w:rPr>
        <w:noProof/>
      </w:rPr>
      <mc:AlternateContent>
        <mc:Choice Requires="wps">
          <w:drawing>
            <wp:anchor distT="0" distB="0" distL="114300" distR="114300" simplePos="0" relativeHeight="251658240" behindDoc="0" locked="0" layoutInCell="1" allowOverlap="1" wp14:anchorId="29E4D61C" wp14:editId="48FA38E6">
              <wp:simplePos x="0" y="0"/>
              <wp:positionH relativeFrom="column">
                <wp:posOffset>69272</wp:posOffset>
              </wp:positionH>
              <wp:positionV relativeFrom="paragraph">
                <wp:posOffset>2801505</wp:posOffset>
              </wp:positionV>
              <wp:extent cx="498763" cy="415636"/>
              <wp:effectExtent l="0" t="0" r="15875" b="22860"/>
              <wp:wrapNone/>
              <wp:docPr id="722746334" name="Rectangle 6"/>
              <wp:cNvGraphicFramePr/>
              <a:graphic xmlns:a="http://schemas.openxmlformats.org/drawingml/2006/main">
                <a:graphicData uri="http://schemas.microsoft.com/office/word/2010/wordprocessingShape">
                  <wps:wsp>
                    <wps:cNvSpPr/>
                    <wps:spPr>
                      <a:xfrm>
                        <a:off x="0" y="0"/>
                        <a:ext cx="498763" cy="415636"/>
                      </a:xfrm>
                      <a:prstGeom prst="rect">
                        <a:avLst/>
                      </a:prstGeom>
                      <a:solidFill>
                        <a:schemeClr val="accent6">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E032E7" id="Rectangle 6" o:spid="_x0000_s1026" style="position:absolute;margin-left:5.45pt;margin-top:220.6pt;width:39.25pt;height:3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" fillcolor="#a8d08d [1945]" strokecolor="#091723 [484]"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B1CBB" w14:textId="77777777" w:rsidR="005B246F" w:rsidRDefault="005B246F" w:rsidP="00AE27E4">
      <w:pPr>
        <w:spacing w:after="0" w:line="240" w:lineRule="auto"/>
      </w:pPr>
      <w:r>
        <w:separator/>
      </w:r>
    </w:p>
  </w:footnote>
  <w:footnote w:type="continuationSeparator" w:id="0">
    <w:p w14:paraId="0A39AB55" w14:textId="77777777" w:rsidR="005B246F" w:rsidRDefault="005B246F" w:rsidP="00AE27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F6161"/>
    <w:multiLevelType w:val="hybridMultilevel"/>
    <w:tmpl w:val="6FA81F20"/>
    <w:lvl w:ilvl="0" w:tplc="04090005">
      <w:start w:val="1"/>
      <w:numFmt w:val="bullet"/>
      <w:lvlText w:val=""/>
      <w:lvlJc w:val="left"/>
      <w:pPr>
        <w:ind w:left="540" w:hanging="360"/>
      </w:pPr>
      <w:rPr>
        <w:rFonts w:ascii="Wingdings" w:hAnsi="Wingdings" w:hint="default"/>
        <w:color w:val="525252" w:themeColor="accent3" w:themeShade="80"/>
      </w:rPr>
    </w:lvl>
    <w:lvl w:ilvl="1" w:tplc="FFFFFFFF" w:tentative="1">
      <w:start w:val="1"/>
      <w:numFmt w:val="bullet"/>
      <w:lvlText w:val="o"/>
      <w:lvlJc w:val="left"/>
      <w:pPr>
        <w:ind w:left="540" w:hanging="360"/>
      </w:pPr>
      <w:rPr>
        <w:rFonts w:ascii="Courier New" w:hAnsi="Courier New" w:cs="Courier New" w:hint="default"/>
      </w:rPr>
    </w:lvl>
    <w:lvl w:ilvl="2" w:tplc="FFFFFFFF" w:tentative="1">
      <w:start w:val="1"/>
      <w:numFmt w:val="bullet"/>
      <w:lvlText w:val=""/>
      <w:lvlJc w:val="left"/>
      <w:pPr>
        <w:ind w:left="1260" w:hanging="360"/>
      </w:pPr>
      <w:rPr>
        <w:rFonts w:ascii="Wingdings" w:hAnsi="Wingdings" w:hint="default"/>
      </w:rPr>
    </w:lvl>
    <w:lvl w:ilvl="3" w:tplc="FFFFFFFF" w:tentative="1">
      <w:start w:val="1"/>
      <w:numFmt w:val="bullet"/>
      <w:lvlText w:val=""/>
      <w:lvlJc w:val="left"/>
      <w:pPr>
        <w:ind w:left="1980" w:hanging="360"/>
      </w:pPr>
      <w:rPr>
        <w:rFonts w:ascii="Symbol" w:hAnsi="Symbol" w:hint="default"/>
      </w:rPr>
    </w:lvl>
    <w:lvl w:ilvl="4" w:tplc="FFFFFFFF" w:tentative="1">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1" w15:restartNumberingAfterBreak="0">
    <w:nsid w:val="098145E7"/>
    <w:multiLevelType w:val="hybridMultilevel"/>
    <w:tmpl w:val="E5267D32"/>
    <w:lvl w:ilvl="0" w:tplc="12B649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B0915"/>
    <w:multiLevelType w:val="hybridMultilevel"/>
    <w:tmpl w:val="45FEA7C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C5E7E6C"/>
    <w:multiLevelType w:val="hybridMultilevel"/>
    <w:tmpl w:val="8FBEDD54"/>
    <w:lvl w:ilvl="0" w:tplc="12B649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C453E3"/>
    <w:multiLevelType w:val="hybridMultilevel"/>
    <w:tmpl w:val="F656EF28"/>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5" w15:restartNumberingAfterBreak="0">
    <w:nsid w:val="2CE9167D"/>
    <w:multiLevelType w:val="hybridMultilevel"/>
    <w:tmpl w:val="CB9E22CE"/>
    <w:lvl w:ilvl="0" w:tplc="04090005">
      <w:start w:val="1"/>
      <w:numFmt w:val="bullet"/>
      <w:lvlText w:val=""/>
      <w:lvlJc w:val="left"/>
      <w:pPr>
        <w:ind w:left="540" w:hanging="360"/>
      </w:pPr>
      <w:rPr>
        <w:rFonts w:ascii="Wingdings" w:hAnsi="Wingdings" w:hint="default"/>
        <w:color w:val="525252" w:themeColor="accent3" w:themeShade="80"/>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2FA74F3B"/>
    <w:multiLevelType w:val="hybridMultilevel"/>
    <w:tmpl w:val="80BE9290"/>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 w15:restartNumberingAfterBreak="0">
    <w:nsid w:val="3B3065F1"/>
    <w:multiLevelType w:val="hybridMultilevel"/>
    <w:tmpl w:val="15A0225E"/>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15:restartNumberingAfterBreak="0">
    <w:nsid w:val="4F2F11FD"/>
    <w:multiLevelType w:val="hybridMultilevel"/>
    <w:tmpl w:val="506A67C2"/>
    <w:lvl w:ilvl="0" w:tplc="12B649D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2D5EC0"/>
    <w:multiLevelType w:val="hybridMultilevel"/>
    <w:tmpl w:val="45DEAB7C"/>
    <w:lvl w:ilvl="0" w:tplc="04090005">
      <w:start w:val="1"/>
      <w:numFmt w:val="bullet"/>
      <w:lvlText w:val=""/>
      <w:lvlJc w:val="left"/>
      <w:pPr>
        <w:ind w:left="540" w:hanging="360"/>
      </w:pPr>
      <w:rPr>
        <w:rFonts w:ascii="Wingdings" w:hAnsi="Wingdings" w:hint="default"/>
        <w:color w:val="525252" w:themeColor="accent3" w:themeShade="80"/>
        <w:sz w:val="20"/>
        <w:szCs w:val="20"/>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0" w15:restartNumberingAfterBreak="0">
    <w:nsid w:val="5C55757D"/>
    <w:multiLevelType w:val="hybridMultilevel"/>
    <w:tmpl w:val="24CAC1F0"/>
    <w:lvl w:ilvl="0" w:tplc="04090005">
      <w:start w:val="1"/>
      <w:numFmt w:val="bullet"/>
      <w:lvlText w:val=""/>
      <w:lvlJc w:val="left"/>
      <w:pPr>
        <w:ind w:left="360" w:hanging="360"/>
      </w:pPr>
      <w:rPr>
        <w:rFonts w:ascii="Wingdings" w:hAnsi="Wingdings" w:hint="default"/>
        <w:color w:val="525252" w:themeColor="accent3" w:themeShade="80"/>
      </w:rPr>
    </w:lvl>
    <w:lvl w:ilvl="1" w:tplc="04150003" w:tentative="1">
      <w:start w:val="1"/>
      <w:numFmt w:val="bullet"/>
      <w:lvlText w:val="o"/>
      <w:lvlJc w:val="left"/>
      <w:pPr>
        <w:ind w:left="1080" w:hanging="360"/>
      </w:pPr>
      <w:rPr>
        <w:rFonts w:ascii="Courier New" w:hAnsi="Courier New" w:cs="Courier New" w:hint="default"/>
      </w:rPr>
    </w:lvl>
    <w:lvl w:ilvl="2" w:tplc="04150005" w:tentative="1">
      <w:start w:val="1"/>
      <w:numFmt w:val="bullet"/>
      <w:lvlText w:val=""/>
      <w:lvlJc w:val="left"/>
      <w:pPr>
        <w:ind w:left="1800" w:hanging="360"/>
      </w:pPr>
      <w:rPr>
        <w:rFonts w:ascii="Wingdings" w:hAnsi="Wingdings" w:hint="default"/>
      </w:rPr>
    </w:lvl>
    <w:lvl w:ilvl="3" w:tplc="04150001" w:tentative="1">
      <w:start w:val="1"/>
      <w:numFmt w:val="bullet"/>
      <w:lvlText w:val=""/>
      <w:lvlJc w:val="left"/>
      <w:pPr>
        <w:ind w:left="2520" w:hanging="360"/>
      </w:pPr>
      <w:rPr>
        <w:rFonts w:ascii="Symbol" w:hAnsi="Symbol" w:hint="default"/>
      </w:rPr>
    </w:lvl>
    <w:lvl w:ilvl="4" w:tplc="04150003" w:tentative="1">
      <w:start w:val="1"/>
      <w:numFmt w:val="bullet"/>
      <w:lvlText w:val="o"/>
      <w:lvlJc w:val="left"/>
      <w:pPr>
        <w:ind w:left="3240" w:hanging="360"/>
      </w:pPr>
      <w:rPr>
        <w:rFonts w:ascii="Courier New" w:hAnsi="Courier New" w:cs="Courier New" w:hint="default"/>
      </w:rPr>
    </w:lvl>
    <w:lvl w:ilvl="5" w:tplc="04150005" w:tentative="1">
      <w:start w:val="1"/>
      <w:numFmt w:val="bullet"/>
      <w:lvlText w:val=""/>
      <w:lvlJc w:val="left"/>
      <w:pPr>
        <w:ind w:left="3960" w:hanging="360"/>
      </w:pPr>
      <w:rPr>
        <w:rFonts w:ascii="Wingdings" w:hAnsi="Wingdings" w:hint="default"/>
      </w:rPr>
    </w:lvl>
    <w:lvl w:ilvl="6" w:tplc="04150001" w:tentative="1">
      <w:start w:val="1"/>
      <w:numFmt w:val="bullet"/>
      <w:lvlText w:val=""/>
      <w:lvlJc w:val="left"/>
      <w:pPr>
        <w:ind w:left="4680" w:hanging="360"/>
      </w:pPr>
      <w:rPr>
        <w:rFonts w:ascii="Symbol" w:hAnsi="Symbol" w:hint="default"/>
      </w:rPr>
    </w:lvl>
    <w:lvl w:ilvl="7" w:tplc="04150003" w:tentative="1">
      <w:start w:val="1"/>
      <w:numFmt w:val="bullet"/>
      <w:lvlText w:val="o"/>
      <w:lvlJc w:val="left"/>
      <w:pPr>
        <w:ind w:left="5400" w:hanging="360"/>
      </w:pPr>
      <w:rPr>
        <w:rFonts w:ascii="Courier New" w:hAnsi="Courier New" w:cs="Courier New" w:hint="default"/>
      </w:rPr>
    </w:lvl>
    <w:lvl w:ilvl="8" w:tplc="04150005" w:tentative="1">
      <w:start w:val="1"/>
      <w:numFmt w:val="bullet"/>
      <w:lvlText w:val=""/>
      <w:lvlJc w:val="left"/>
      <w:pPr>
        <w:ind w:left="6120" w:hanging="360"/>
      </w:pPr>
      <w:rPr>
        <w:rFonts w:ascii="Wingdings" w:hAnsi="Wingdings" w:hint="default"/>
      </w:rPr>
    </w:lvl>
  </w:abstractNum>
  <w:abstractNum w:abstractNumId="11" w15:restartNumberingAfterBreak="0">
    <w:nsid w:val="71714CA7"/>
    <w:multiLevelType w:val="hybridMultilevel"/>
    <w:tmpl w:val="E51E52CC"/>
    <w:lvl w:ilvl="0" w:tplc="04090005">
      <w:start w:val="1"/>
      <w:numFmt w:val="bullet"/>
      <w:lvlText w:val=""/>
      <w:lvlJc w:val="left"/>
      <w:pPr>
        <w:ind w:left="540" w:hanging="360"/>
      </w:pPr>
      <w:rPr>
        <w:rFonts w:ascii="Wingdings" w:hAnsi="Wingdings" w:hint="default"/>
        <w:color w:val="525252" w:themeColor="accent3" w:themeShade="80"/>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75BE51DA"/>
    <w:multiLevelType w:val="hybridMultilevel"/>
    <w:tmpl w:val="C8E81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FE0EE5"/>
    <w:multiLevelType w:val="hybridMultilevel"/>
    <w:tmpl w:val="F460A586"/>
    <w:lvl w:ilvl="0" w:tplc="04090005">
      <w:start w:val="1"/>
      <w:numFmt w:val="bullet"/>
      <w:lvlText w:val=""/>
      <w:lvlJc w:val="left"/>
      <w:pPr>
        <w:ind w:left="540" w:hanging="360"/>
      </w:pPr>
      <w:rPr>
        <w:rFonts w:ascii="Wingdings" w:hAnsi="Wingdings" w:hint="default"/>
        <w:color w:val="525252" w:themeColor="accent3" w:themeShade="80"/>
      </w:rPr>
    </w:lvl>
    <w:lvl w:ilvl="1" w:tplc="04150003" w:tentative="1">
      <w:start w:val="1"/>
      <w:numFmt w:val="bullet"/>
      <w:lvlText w:val="o"/>
      <w:lvlJc w:val="left"/>
      <w:pPr>
        <w:ind w:left="1260" w:hanging="360"/>
      </w:pPr>
      <w:rPr>
        <w:rFonts w:ascii="Courier New" w:hAnsi="Courier New" w:cs="Courier New" w:hint="default"/>
      </w:rPr>
    </w:lvl>
    <w:lvl w:ilvl="2" w:tplc="04150005" w:tentative="1">
      <w:start w:val="1"/>
      <w:numFmt w:val="bullet"/>
      <w:lvlText w:val=""/>
      <w:lvlJc w:val="left"/>
      <w:pPr>
        <w:ind w:left="1980" w:hanging="360"/>
      </w:pPr>
      <w:rPr>
        <w:rFonts w:ascii="Wingdings" w:hAnsi="Wingdings" w:hint="default"/>
      </w:rPr>
    </w:lvl>
    <w:lvl w:ilvl="3" w:tplc="04150001" w:tentative="1">
      <w:start w:val="1"/>
      <w:numFmt w:val="bullet"/>
      <w:lvlText w:val=""/>
      <w:lvlJc w:val="left"/>
      <w:pPr>
        <w:ind w:left="2700" w:hanging="360"/>
      </w:pPr>
      <w:rPr>
        <w:rFonts w:ascii="Symbol" w:hAnsi="Symbol" w:hint="default"/>
      </w:rPr>
    </w:lvl>
    <w:lvl w:ilvl="4" w:tplc="04150003" w:tentative="1">
      <w:start w:val="1"/>
      <w:numFmt w:val="bullet"/>
      <w:lvlText w:val="o"/>
      <w:lvlJc w:val="left"/>
      <w:pPr>
        <w:ind w:left="3420" w:hanging="360"/>
      </w:pPr>
      <w:rPr>
        <w:rFonts w:ascii="Courier New" w:hAnsi="Courier New" w:cs="Courier New" w:hint="default"/>
      </w:rPr>
    </w:lvl>
    <w:lvl w:ilvl="5" w:tplc="04150005" w:tentative="1">
      <w:start w:val="1"/>
      <w:numFmt w:val="bullet"/>
      <w:lvlText w:val=""/>
      <w:lvlJc w:val="left"/>
      <w:pPr>
        <w:ind w:left="4140" w:hanging="360"/>
      </w:pPr>
      <w:rPr>
        <w:rFonts w:ascii="Wingdings" w:hAnsi="Wingdings" w:hint="default"/>
      </w:rPr>
    </w:lvl>
    <w:lvl w:ilvl="6" w:tplc="04150001" w:tentative="1">
      <w:start w:val="1"/>
      <w:numFmt w:val="bullet"/>
      <w:lvlText w:val=""/>
      <w:lvlJc w:val="left"/>
      <w:pPr>
        <w:ind w:left="4860" w:hanging="360"/>
      </w:pPr>
      <w:rPr>
        <w:rFonts w:ascii="Symbol" w:hAnsi="Symbol" w:hint="default"/>
      </w:rPr>
    </w:lvl>
    <w:lvl w:ilvl="7" w:tplc="04150003" w:tentative="1">
      <w:start w:val="1"/>
      <w:numFmt w:val="bullet"/>
      <w:lvlText w:val="o"/>
      <w:lvlJc w:val="left"/>
      <w:pPr>
        <w:ind w:left="5580" w:hanging="360"/>
      </w:pPr>
      <w:rPr>
        <w:rFonts w:ascii="Courier New" w:hAnsi="Courier New" w:cs="Courier New" w:hint="default"/>
      </w:rPr>
    </w:lvl>
    <w:lvl w:ilvl="8" w:tplc="04150005" w:tentative="1">
      <w:start w:val="1"/>
      <w:numFmt w:val="bullet"/>
      <w:lvlText w:val=""/>
      <w:lvlJc w:val="left"/>
      <w:pPr>
        <w:ind w:left="6300" w:hanging="360"/>
      </w:pPr>
      <w:rPr>
        <w:rFonts w:ascii="Wingdings" w:hAnsi="Wingdings" w:hint="default"/>
      </w:rPr>
    </w:lvl>
  </w:abstractNum>
  <w:abstractNum w:abstractNumId="14" w15:restartNumberingAfterBreak="0">
    <w:nsid w:val="7A4870FD"/>
    <w:multiLevelType w:val="hybridMultilevel"/>
    <w:tmpl w:val="8CBA5D08"/>
    <w:lvl w:ilvl="0" w:tplc="8B8E2A64">
      <w:start w:val="1"/>
      <w:numFmt w:val="bullet"/>
      <w:lvlText w:val=""/>
      <w:lvlJc w:val="left"/>
      <w:pPr>
        <w:ind w:left="720" w:hanging="360"/>
      </w:pPr>
      <w:rPr>
        <w:rFonts w:ascii="Wingdings" w:hAnsi="Wingdings" w:hint="default"/>
        <w:color w:val="385623" w:themeColor="accent6"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104659">
    <w:abstractNumId w:val="10"/>
  </w:num>
  <w:num w:numId="2" w16cid:durableId="2144082126">
    <w:abstractNumId w:val="13"/>
  </w:num>
  <w:num w:numId="3" w16cid:durableId="988166455">
    <w:abstractNumId w:val="5"/>
  </w:num>
  <w:num w:numId="4" w16cid:durableId="49694483">
    <w:abstractNumId w:val="12"/>
  </w:num>
  <w:num w:numId="5" w16cid:durableId="97986487">
    <w:abstractNumId w:val="0"/>
  </w:num>
  <w:num w:numId="6" w16cid:durableId="1651203402">
    <w:abstractNumId w:val="3"/>
  </w:num>
  <w:num w:numId="7" w16cid:durableId="1511795626">
    <w:abstractNumId w:val="8"/>
  </w:num>
  <w:num w:numId="8" w16cid:durableId="546183689">
    <w:abstractNumId w:val="1"/>
  </w:num>
  <w:num w:numId="9" w16cid:durableId="942960536">
    <w:abstractNumId w:val="14"/>
  </w:num>
  <w:num w:numId="10" w16cid:durableId="1762066512">
    <w:abstractNumId w:val="7"/>
  </w:num>
  <w:num w:numId="11" w16cid:durableId="1433554535">
    <w:abstractNumId w:val="2"/>
  </w:num>
  <w:num w:numId="12" w16cid:durableId="659775671">
    <w:abstractNumId w:val="4"/>
  </w:num>
  <w:num w:numId="13" w16cid:durableId="2061400143">
    <w:abstractNumId w:val="6"/>
  </w:num>
  <w:num w:numId="14" w16cid:durableId="1443261306">
    <w:abstractNumId w:val="11"/>
  </w:num>
  <w:num w:numId="15" w16cid:durableId="9570281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395"/>
    <w:rsid w:val="0000002E"/>
    <w:rsid w:val="000010E9"/>
    <w:rsid w:val="00002868"/>
    <w:rsid w:val="000036F7"/>
    <w:rsid w:val="000060C9"/>
    <w:rsid w:val="00007703"/>
    <w:rsid w:val="00013500"/>
    <w:rsid w:val="000147C5"/>
    <w:rsid w:val="00015B84"/>
    <w:rsid w:val="00015EAE"/>
    <w:rsid w:val="0002103A"/>
    <w:rsid w:val="000253EE"/>
    <w:rsid w:val="00026428"/>
    <w:rsid w:val="0002699A"/>
    <w:rsid w:val="000332B8"/>
    <w:rsid w:val="0004139A"/>
    <w:rsid w:val="00043A5D"/>
    <w:rsid w:val="00046524"/>
    <w:rsid w:val="00053613"/>
    <w:rsid w:val="00054246"/>
    <w:rsid w:val="000564EA"/>
    <w:rsid w:val="000616FE"/>
    <w:rsid w:val="000626C1"/>
    <w:rsid w:val="00090227"/>
    <w:rsid w:val="00090AF6"/>
    <w:rsid w:val="00094886"/>
    <w:rsid w:val="00094994"/>
    <w:rsid w:val="000A5D68"/>
    <w:rsid w:val="000A62F7"/>
    <w:rsid w:val="000B5EF3"/>
    <w:rsid w:val="000B6EDF"/>
    <w:rsid w:val="000C41F5"/>
    <w:rsid w:val="000C5356"/>
    <w:rsid w:val="000D0F89"/>
    <w:rsid w:val="000D315E"/>
    <w:rsid w:val="000D4E58"/>
    <w:rsid w:val="000D7B0A"/>
    <w:rsid w:val="000E65B1"/>
    <w:rsid w:val="000F2652"/>
    <w:rsid w:val="000F4B88"/>
    <w:rsid w:val="00101E2B"/>
    <w:rsid w:val="00106BD8"/>
    <w:rsid w:val="00114886"/>
    <w:rsid w:val="001333A0"/>
    <w:rsid w:val="00137905"/>
    <w:rsid w:val="001454F9"/>
    <w:rsid w:val="0014589D"/>
    <w:rsid w:val="001533DA"/>
    <w:rsid w:val="00163F9B"/>
    <w:rsid w:val="0016401A"/>
    <w:rsid w:val="00170277"/>
    <w:rsid w:val="00173BD6"/>
    <w:rsid w:val="00175BC4"/>
    <w:rsid w:val="00180509"/>
    <w:rsid w:val="00182CDF"/>
    <w:rsid w:val="00191A5D"/>
    <w:rsid w:val="00197F44"/>
    <w:rsid w:val="001A4E13"/>
    <w:rsid w:val="001A66D1"/>
    <w:rsid w:val="001C18F6"/>
    <w:rsid w:val="001C328A"/>
    <w:rsid w:val="001D0924"/>
    <w:rsid w:val="001D30AE"/>
    <w:rsid w:val="001D6872"/>
    <w:rsid w:val="001F3475"/>
    <w:rsid w:val="001F7300"/>
    <w:rsid w:val="001F78B3"/>
    <w:rsid w:val="00203C08"/>
    <w:rsid w:val="002052F5"/>
    <w:rsid w:val="002127C7"/>
    <w:rsid w:val="002144D0"/>
    <w:rsid w:val="00223DA2"/>
    <w:rsid w:val="00230FAE"/>
    <w:rsid w:val="00233D33"/>
    <w:rsid w:val="00242DC9"/>
    <w:rsid w:val="00245EC0"/>
    <w:rsid w:val="00250A3D"/>
    <w:rsid w:val="00253D28"/>
    <w:rsid w:val="00262C02"/>
    <w:rsid w:val="00265C1D"/>
    <w:rsid w:val="00266513"/>
    <w:rsid w:val="0027593A"/>
    <w:rsid w:val="002806AE"/>
    <w:rsid w:val="00285ED7"/>
    <w:rsid w:val="002945B4"/>
    <w:rsid w:val="002A4F10"/>
    <w:rsid w:val="002B216B"/>
    <w:rsid w:val="002C412B"/>
    <w:rsid w:val="002D01FD"/>
    <w:rsid w:val="002D718B"/>
    <w:rsid w:val="002E4144"/>
    <w:rsid w:val="002E6049"/>
    <w:rsid w:val="002E6306"/>
    <w:rsid w:val="002F0B82"/>
    <w:rsid w:val="002F2EF3"/>
    <w:rsid w:val="00306E12"/>
    <w:rsid w:val="003105FF"/>
    <w:rsid w:val="00315B9B"/>
    <w:rsid w:val="00323488"/>
    <w:rsid w:val="00323DDF"/>
    <w:rsid w:val="00337EBF"/>
    <w:rsid w:val="00344C8F"/>
    <w:rsid w:val="00347389"/>
    <w:rsid w:val="00352C15"/>
    <w:rsid w:val="00360DA6"/>
    <w:rsid w:val="00362F8F"/>
    <w:rsid w:val="00385F76"/>
    <w:rsid w:val="00391469"/>
    <w:rsid w:val="003C0FD9"/>
    <w:rsid w:val="003C3BB0"/>
    <w:rsid w:val="003C47A8"/>
    <w:rsid w:val="003D65BE"/>
    <w:rsid w:val="003D7907"/>
    <w:rsid w:val="003F11EA"/>
    <w:rsid w:val="003F610D"/>
    <w:rsid w:val="003F7537"/>
    <w:rsid w:val="004008E4"/>
    <w:rsid w:val="0040450E"/>
    <w:rsid w:val="0040662F"/>
    <w:rsid w:val="004071FA"/>
    <w:rsid w:val="0041159D"/>
    <w:rsid w:val="00414628"/>
    <w:rsid w:val="00436982"/>
    <w:rsid w:val="0044586A"/>
    <w:rsid w:val="004536AA"/>
    <w:rsid w:val="00454154"/>
    <w:rsid w:val="00463850"/>
    <w:rsid w:val="004640CE"/>
    <w:rsid w:val="00464903"/>
    <w:rsid w:val="0047189F"/>
    <w:rsid w:val="00477221"/>
    <w:rsid w:val="00482DD8"/>
    <w:rsid w:val="00490647"/>
    <w:rsid w:val="00492D21"/>
    <w:rsid w:val="00496E53"/>
    <w:rsid w:val="004A0A36"/>
    <w:rsid w:val="004A670C"/>
    <w:rsid w:val="004B2E80"/>
    <w:rsid w:val="004C7145"/>
    <w:rsid w:val="004D3619"/>
    <w:rsid w:val="004D4142"/>
    <w:rsid w:val="004D6447"/>
    <w:rsid w:val="004F2D5A"/>
    <w:rsid w:val="005027AB"/>
    <w:rsid w:val="00504469"/>
    <w:rsid w:val="00511284"/>
    <w:rsid w:val="0053390C"/>
    <w:rsid w:val="00535316"/>
    <w:rsid w:val="005516D9"/>
    <w:rsid w:val="00557B8F"/>
    <w:rsid w:val="00565D0D"/>
    <w:rsid w:val="0056628E"/>
    <w:rsid w:val="0057429E"/>
    <w:rsid w:val="0057475D"/>
    <w:rsid w:val="00575BA0"/>
    <w:rsid w:val="00575E85"/>
    <w:rsid w:val="00581560"/>
    <w:rsid w:val="00582307"/>
    <w:rsid w:val="00585CB1"/>
    <w:rsid w:val="00594011"/>
    <w:rsid w:val="005A0016"/>
    <w:rsid w:val="005A45F8"/>
    <w:rsid w:val="005A5EC8"/>
    <w:rsid w:val="005B07CF"/>
    <w:rsid w:val="005B246F"/>
    <w:rsid w:val="005B5069"/>
    <w:rsid w:val="005B70C8"/>
    <w:rsid w:val="005B7916"/>
    <w:rsid w:val="005D4C78"/>
    <w:rsid w:val="005E1B32"/>
    <w:rsid w:val="005F1729"/>
    <w:rsid w:val="005F298E"/>
    <w:rsid w:val="0060197E"/>
    <w:rsid w:val="00602E1F"/>
    <w:rsid w:val="00612E2E"/>
    <w:rsid w:val="006226A3"/>
    <w:rsid w:val="00627128"/>
    <w:rsid w:val="00630AB8"/>
    <w:rsid w:val="00637E1A"/>
    <w:rsid w:val="006455AB"/>
    <w:rsid w:val="00647ED6"/>
    <w:rsid w:val="00653A62"/>
    <w:rsid w:val="00664CC0"/>
    <w:rsid w:val="00664F11"/>
    <w:rsid w:val="00665F78"/>
    <w:rsid w:val="00670328"/>
    <w:rsid w:val="006718FF"/>
    <w:rsid w:val="006724DC"/>
    <w:rsid w:val="0067341E"/>
    <w:rsid w:val="00675B5A"/>
    <w:rsid w:val="00677749"/>
    <w:rsid w:val="00680821"/>
    <w:rsid w:val="006839BE"/>
    <w:rsid w:val="00683E8A"/>
    <w:rsid w:val="00684249"/>
    <w:rsid w:val="006863C2"/>
    <w:rsid w:val="006866BA"/>
    <w:rsid w:val="00695410"/>
    <w:rsid w:val="006A20D1"/>
    <w:rsid w:val="006A4DBB"/>
    <w:rsid w:val="006A6597"/>
    <w:rsid w:val="006B4453"/>
    <w:rsid w:val="006C31D2"/>
    <w:rsid w:val="006D6089"/>
    <w:rsid w:val="006E2DA9"/>
    <w:rsid w:val="006E54E9"/>
    <w:rsid w:val="006F1170"/>
    <w:rsid w:val="006F67F5"/>
    <w:rsid w:val="006F7E3E"/>
    <w:rsid w:val="00711BE5"/>
    <w:rsid w:val="0072789D"/>
    <w:rsid w:val="00731DDC"/>
    <w:rsid w:val="00742632"/>
    <w:rsid w:val="00744796"/>
    <w:rsid w:val="007664FA"/>
    <w:rsid w:val="00777CFC"/>
    <w:rsid w:val="0078740E"/>
    <w:rsid w:val="0079133C"/>
    <w:rsid w:val="007934BC"/>
    <w:rsid w:val="0079393F"/>
    <w:rsid w:val="007A1395"/>
    <w:rsid w:val="007A38C9"/>
    <w:rsid w:val="007A4B0E"/>
    <w:rsid w:val="007A4CE5"/>
    <w:rsid w:val="007A771F"/>
    <w:rsid w:val="007B16AE"/>
    <w:rsid w:val="007B6D82"/>
    <w:rsid w:val="007C52E0"/>
    <w:rsid w:val="007E3EFC"/>
    <w:rsid w:val="007E59C3"/>
    <w:rsid w:val="00815D6B"/>
    <w:rsid w:val="00816677"/>
    <w:rsid w:val="0082204B"/>
    <w:rsid w:val="00822B22"/>
    <w:rsid w:val="008271F3"/>
    <w:rsid w:val="00843A54"/>
    <w:rsid w:val="00850BE6"/>
    <w:rsid w:val="008570E3"/>
    <w:rsid w:val="00861930"/>
    <w:rsid w:val="00863487"/>
    <w:rsid w:val="00881220"/>
    <w:rsid w:val="00892035"/>
    <w:rsid w:val="0089255A"/>
    <w:rsid w:val="00894F2B"/>
    <w:rsid w:val="008A1D01"/>
    <w:rsid w:val="008C15F0"/>
    <w:rsid w:val="008C30E0"/>
    <w:rsid w:val="008C79B8"/>
    <w:rsid w:val="008D64E6"/>
    <w:rsid w:val="00904A34"/>
    <w:rsid w:val="00904B0B"/>
    <w:rsid w:val="00912CFA"/>
    <w:rsid w:val="0091302E"/>
    <w:rsid w:val="00921F3B"/>
    <w:rsid w:val="00923BFD"/>
    <w:rsid w:val="009249EB"/>
    <w:rsid w:val="00924D57"/>
    <w:rsid w:val="009300A9"/>
    <w:rsid w:val="0094088B"/>
    <w:rsid w:val="00941263"/>
    <w:rsid w:val="00942793"/>
    <w:rsid w:val="00954E24"/>
    <w:rsid w:val="00955C9B"/>
    <w:rsid w:val="009729A6"/>
    <w:rsid w:val="00973FDE"/>
    <w:rsid w:val="00977D19"/>
    <w:rsid w:val="0098162D"/>
    <w:rsid w:val="00985153"/>
    <w:rsid w:val="00985AFE"/>
    <w:rsid w:val="0098744C"/>
    <w:rsid w:val="00996F59"/>
    <w:rsid w:val="009B0FA2"/>
    <w:rsid w:val="009B222E"/>
    <w:rsid w:val="009B507A"/>
    <w:rsid w:val="009B7CB2"/>
    <w:rsid w:val="009C6C2A"/>
    <w:rsid w:val="009D66D8"/>
    <w:rsid w:val="009D7473"/>
    <w:rsid w:val="009E53C7"/>
    <w:rsid w:val="009E6142"/>
    <w:rsid w:val="009E7F9A"/>
    <w:rsid w:val="009F44C8"/>
    <w:rsid w:val="00A02609"/>
    <w:rsid w:val="00A0652E"/>
    <w:rsid w:val="00A10D28"/>
    <w:rsid w:val="00A11329"/>
    <w:rsid w:val="00A164AD"/>
    <w:rsid w:val="00A178F6"/>
    <w:rsid w:val="00A21026"/>
    <w:rsid w:val="00A21213"/>
    <w:rsid w:val="00A23080"/>
    <w:rsid w:val="00A23E02"/>
    <w:rsid w:val="00A30283"/>
    <w:rsid w:val="00A327AE"/>
    <w:rsid w:val="00A32941"/>
    <w:rsid w:val="00A36757"/>
    <w:rsid w:val="00A374B3"/>
    <w:rsid w:val="00A423E7"/>
    <w:rsid w:val="00A42715"/>
    <w:rsid w:val="00A44501"/>
    <w:rsid w:val="00A47F62"/>
    <w:rsid w:val="00A546BC"/>
    <w:rsid w:val="00A550D7"/>
    <w:rsid w:val="00A567CD"/>
    <w:rsid w:val="00A61680"/>
    <w:rsid w:val="00A626CE"/>
    <w:rsid w:val="00A629F5"/>
    <w:rsid w:val="00A66C59"/>
    <w:rsid w:val="00A77681"/>
    <w:rsid w:val="00A8543B"/>
    <w:rsid w:val="00A879E8"/>
    <w:rsid w:val="00AA30CA"/>
    <w:rsid w:val="00AA5310"/>
    <w:rsid w:val="00AB7F8D"/>
    <w:rsid w:val="00AC50D4"/>
    <w:rsid w:val="00AD3354"/>
    <w:rsid w:val="00AE27E4"/>
    <w:rsid w:val="00AF01AF"/>
    <w:rsid w:val="00B16717"/>
    <w:rsid w:val="00B167FD"/>
    <w:rsid w:val="00B2004A"/>
    <w:rsid w:val="00B26671"/>
    <w:rsid w:val="00B35AD3"/>
    <w:rsid w:val="00B50C79"/>
    <w:rsid w:val="00B536CA"/>
    <w:rsid w:val="00B64F1F"/>
    <w:rsid w:val="00B723C0"/>
    <w:rsid w:val="00B73E59"/>
    <w:rsid w:val="00B90B26"/>
    <w:rsid w:val="00B96DD1"/>
    <w:rsid w:val="00BB73F2"/>
    <w:rsid w:val="00BC20D3"/>
    <w:rsid w:val="00BC23D7"/>
    <w:rsid w:val="00BC5B5B"/>
    <w:rsid w:val="00BD14C5"/>
    <w:rsid w:val="00BD1F2F"/>
    <w:rsid w:val="00BE503C"/>
    <w:rsid w:val="00BE6ACD"/>
    <w:rsid w:val="00BE7DBD"/>
    <w:rsid w:val="00BF0E82"/>
    <w:rsid w:val="00BF0FE4"/>
    <w:rsid w:val="00BF1FC7"/>
    <w:rsid w:val="00BF4CFB"/>
    <w:rsid w:val="00C1075B"/>
    <w:rsid w:val="00C122F1"/>
    <w:rsid w:val="00C17C37"/>
    <w:rsid w:val="00C23246"/>
    <w:rsid w:val="00C30B0B"/>
    <w:rsid w:val="00C3438A"/>
    <w:rsid w:val="00C40A8C"/>
    <w:rsid w:val="00C425D6"/>
    <w:rsid w:val="00C63E27"/>
    <w:rsid w:val="00C6722F"/>
    <w:rsid w:val="00C85723"/>
    <w:rsid w:val="00C863CD"/>
    <w:rsid w:val="00C95C88"/>
    <w:rsid w:val="00C96020"/>
    <w:rsid w:val="00CA520F"/>
    <w:rsid w:val="00CA73E6"/>
    <w:rsid w:val="00CC3A20"/>
    <w:rsid w:val="00CC5221"/>
    <w:rsid w:val="00CC5BF1"/>
    <w:rsid w:val="00CC7267"/>
    <w:rsid w:val="00CD028A"/>
    <w:rsid w:val="00CD0ADF"/>
    <w:rsid w:val="00D0065E"/>
    <w:rsid w:val="00D02B3B"/>
    <w:rsid w:val="00D04393"/>
    <w:rsid w:val="00D238EA"/>
    <w:rsid w:val="00D25C28"/>
    <w:rsid w:val="00D261EE"/>
    <w:rsid w:val="00D30EA0"/>
    <w:rsid w:val="00D37E7A"/>
    <w:rsid w:val="00D40DB8"/>
    <w:rsid w:val="00D47D9C"/>
    <w:rsid w:val="00D52925"/>
    <w:rsid w:val="00D661DB"/>
    <w:rsid w:val="00D74AFB"/>
    <w:rsid w:val="00D850D7"/>
    <w:rsid w:val="00D8510A"/>
    <w:rsid w:val="00D8603C"/>
    <w:rsid w:val="00D9080E"/>
    <w:rsid w:val="00D90DB2"/>
    <w:rsid w:val="00D96703"/>
    <w:rsid w:val="00DB0D20"/>
    <w:rsid w:val="00DB0E22"/>
    <w:rsid w:val="00DB2173"/>
    <w:rsid w:val="00DC0FCC"/>
    <w:rsid w:val="00DC7540"/>
    <w:rsid w:val="00DD4096"/>
    <w:rsid w:val="00DD7028"/>
    <w:rsid w:val="00DD7452"/>
    <w:rsid w:val="00DE11B1"/>
    <w:rsid w:val="00DE4712"/>
    <w:rsid w:val="00DE6116"/>
    <w:rsid w:val="00DF3B5B"/>
    <w:rsid w:val="00E054F5"/>
    <w:rsid w:val="00E05B03"/>
    <w:rsid w:val="00E063BE"/>
    <w:rsid w:val="00E12165"/>
    <w:rsid w:val="00E129F5"/>
    <w:rsid w:val="00E12BB6"/>
    <w:rsid w:val="00E22036"/>
    <w:rsid w:val="00E26A1C"/>
    <w:rsid w:val="00E31E1C"/>
    <w:rsid w:val="00E42FA8"/>
    <w:rsid w:val="00E46A1B"/>
    <w:rsid w:val="00E5373E"/>
    <w:rsid w:val="00E7041B"/>
    <w:rsid w:val="00E744E4"/>
    <w:rsid w:val="00E83803"/>
    <w:rsid w:val="00E935DC"/>
    <w:rsid w:val="00E95CFA"/>
    <w:rsid w:val="00EA4034"/>
    <w:rsid w:val="00EA72E1"/>
    <w:rsid w:val="00EB2A54"/>
    <w:rsid w:val="00EB3127"/>
    <w:rsid w:val="00EB7CE3"/>
    <w:rsid w:val="00EC4A99"/>
    <w:rsid w:val="00EC77C9"/>
    <w:rsid w:val="00ED676D"/>
    <w:rsid w:val="00ED766E"/>
    <w:rsid w:val="00ED7E96"/>
    <w:rsid w:val="00EE084B"/>
    <w:rsid w:val="00EE09A8"/>
    <w:rsid w:val="00EE57DF"/>
    <w:rsid w:val="00EF1E05"/>
    <w:rsid w:val="00EF4882"/>
    <w:rsid w:val="00EF5120"/>
    <w:rsid w:val="00F0514D"/>
    <w:rsid w:val="00F12D02"/>
    <w:rsid w:val="00F15CEA"/>
    <w:rsid w:val="00F21EE2"/>
    <w:rsid w:val="00F229B4"/>
    <w:rsid w:val="00F23418"/>
    <w:rsid w:val="00F243B7"/>
    <w:rsid w:val="00F32549"/>
    <w:rsid w:val="00F3496D"/>
    <w:rsid w:val="00F442B4"/>
    <w:rsid w:val="00F45A2B"/>
    <w:rsid w:val="00F60650"/>
    <w:rsid w:val="00F61748"/>
    <w:rsid w:val="00F668F3"/>
    <w:rsid w:val="00F67432"/>
    <w:rsid w:val="00F67E6C"/>
    <w:rsid w:val="00F71657"/>
    <w:rsid w:val="00F72312"/>
    <w:rsid w:val="00F87562"/>
    <w:rsid w:val="00F92395"/>
    <w:rsid w:val="00FA15E8"/>
    <w:rsid w:val="00FA2451"/>
    <w:rsid w:val="00FA361B"/>
    <w:rsid w:val="00FA4336"/>
    <w:rsid w:val="00FA5338"/>
    <w:rsid w:val="00FB046D"/>
    <w:rsid w:val="00FB0C2B"/>
    <w:rsid w:val="00FB3299"/>
    <w:rsid w:val="00FB5F3E"/>
    <w:rsid w:val="00FB61A1"/>
    <w:rsid w:val="00FC09F9"/>
    <w:rsid w:val="00FC4E20"/>
    <w:rsid w:val="00FD6334"/>
    <w:rsid w:val="00FD6A8F"/>
    <w:rsid w:val="00FD6EBC"/>
    <w:rsid w:val="00FE0010"/>
    <w:rsid w:val="00FE0331"/>
    <w:rsid w:val="00FE155F"/>
    <w:rsid w:val="00FE1670"/>
    <w:rsid w:val="00FE1EF6"/>
    <w:rsid w:val="00FE2C60"/>
    <w:rsid w:val="00FE4395"/>
    <w:rsid w:val="00FE5EFD"/>
    <w:rsid w:val="00FE76CA"/>
    <w:rsid w:val="00FF3308"/>
    <w:rsid w:val="00FF5ED2"/>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3E8554"/>
  <w15:chartTrackingRefBased/>
  <w15:docId w15:val="{8E0107AF-B34D-42D8-A89A-2669A946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rsid w:val="002806AE"/>
    <w:pPr>
      <w:keepNext/>
      <w:keepLines/>
      <w:spacing w:after="120" w:line="280" w:lineRule="exact"/>
      <w:outlineLvl w:val="2"/>
    </w:pPr>
    <w:rPr>
      <w:rFonts w:asciiTheme="majorHAnsi" w:eastAsiaTheme="majorEastAsia" w:hAnsiTheme="majorHAnsi" w:cstheme="majorBidi"/>
      <w:color w:val="000000" w:themeColor="text1"/>
      <w:sz w:val="20"/>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816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6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3613"/>
    <w:rPr>
      <w:rFonts w:eastAsiaTheme="minorEastAsia"/>
      <w:color w:val="5A5A5A" w:themeColor="text1" w:themeTint="A5"/>
      <w:spacing w:val="15"/>
    </w:rPr>
  </w:style>
  <w:style w:type="character" w:styleId="SubtleEmphasis">
    <w:name w:val="Subtle Emphasis"/>
    <w:basedOn w:val="DefaultParagraphFont"/>
    <w:uiPriority w:val="19"/>
    <w:qFormat/>
    <w:rsid w:val="00053613"/>
    <w:rPr>
      <w:i/>
      <w:iCs/>
      <w:color w:val="404040" w:themeColor="text1" w:themeTint="BF"/>
    </w:rPr>
  </w:style>
  <w:style w:type="character" w:styleId="Emphasis">
    <w:name w:val="Emphasis"/>
    <w:basedOn w:val="DefaultParagraphFont"/>
    <w:uiPriority w:val="20"/>
    <w:qFormat/>
    <w:rsid w:val="00053613"/>
    <w:rPr>
      <w:i/>
      <w:iCs/>
    </w:rPr>
  </w:style>
  <w:style w:type="character" w:styleId="IntenseEmphasis">
    <w:name w:val="Intense Emphasis"/>
    <w:basedOn w:val="DefaultParagraphFont"/>
    <w:uiPriority w:val="21"/>
    <w:qFormat/>
    <w:rsid w:val="00053613"/>
    <w:rPr>
      <w:i/>
      <w:iCs/>
      <w:color w:val="5B9BD5" w:themeColor="accent1"/>
    </w:rPr>
  </w:style>
  <w:style w:type="paragraph" w:styleId="Quote">
    <w:name w:val="Quote"/>
    <w:basedOn w:val="Normal"/>
    <w:next w:val="Normal"/>
    <w:link w:val="QuoteChar"/>
    <w:uiPriority w:val="29"/>
    <w:qFormat/>
    <w:rsid w:val="000536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053613"/>
    <w:rPr>
      <w:i/>
      <w:iCs/>
      <w:color w:val="404040" w:themeColor="text1" w:themeTint="BF"/>
    </w:rPr>
  </w:style>
  <w:style w:type="paragraph" w:styleId="ListParagraph">
    <w:name w:val="List Paragraph"/>
    <w:basedOn w:val="Normal"/>
    <w:uiPriority w:val="34"/>
    <w:qFormat/>
    <w:rsid w:val="00053613"/>
    <w:pPr>
      <w:ind w:left="720"/>
      <w:contextualSpacing/>
    </w:pPr>
  </w:style>
  <w:style w:type="character" w:styleId="IntenseReference">
    <w:name w:val="Intense Reference"/>
    <w:basedOn w:val="DefaultParagraphFont"/>
    <w:uiPriority w:val="32"/>
    <w:qFormat/>
    <w:rsid w:val="00053613"/>
    <w:rPr>
      <w:b/>
      <w:bCs/>
      <w:smallCaps/>
      <w:color w:val="5B9BD5" w:themeColor="accent1"/>
      <w:spacing w:val="5"/>
    </w:rPr>
  </w:style>
  <w:style w:type="character" w:styleId="SubtleReference">
    <w:name w:val="Subtle Reference"/>
    <w:basedOn w:val="DefaultParagraphFont"/>
    <w:uiPriority w:val="31"/>
    <w:qFormat/>
    <w:rsid w:val="00053613"/>
    <w:rPr>
      <w:smallCaps/>
      <w:color w:val="5A5A5A" w:themeColor="text1" w:themeTint="A5"/>
    </w:rPr>
  </w:style>
  <w:style w:type="paragraph" w:styleId="IntenseQuote">
    <w:name w:val="Intense Quote"/>
    <w:basedOn w:val="Normal"/>
    <w:next w:val="Normal"/>
    <w:link w:val="IntenseQuoteChar"/>
    <w:uiPriority w:val="30"/>
    <w:qFormat/>
    <w:rsid w:val="000536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053613"/>
    <w:rPr>
      <w:i/>
      <w:iCs/>
      <w:color w:val="5B9BD5" w:themeColor="accent1"/>
    </w:rPr>
  </w:style>
  <w:style w:type="character" w:styleId="BookTitle">
    <w:name w:val="Book Title"/>
    <w:basedOn w:val="DefaultParagraphFont"/>
    <w:uiPriority w:val="33"/>
    <w:qFormat/>
    <w:rsid w:val="00053613"/>
    <w:rPr>
      <w:b/>
      <w:bCs/>
      <w:i/>
      <w:iCs/>
      <w:spacing w:val="5"/>
    </w:rPr>
  </w:style>
  <w:style w:type="paragraph" w:customStyle="1" w:styleId="StylElisabeth">
    <w:name w:val="StylElisabeth"/>
    <w:basedOn w:val="Title"/>
    <w:link w:val="StylElisabethZnak"/>
    <w:qFormat/>
    <w:rsid w:val="00266513"/>
    <w:pPr>
      <w:pBdr>
        <w:bottom w:val="single" w:sz="4" w:space="1" w:color="auto"/>
      </w:pBdr>
      <w:spacing w:before="240" w:after="240"/>
    </w:pPr>
    <w:rPr>
      <w:rFonts w:ascii="Arial Black" w:hAnsi="Arial Black"/>
      <w:sz w:val="32"/>
    </w:rPr>
  </w:style>
  <w:style w:type="table" w:styleId="TableGrid">
    <w:name w:val="Table Grid"/>
    <w:basedOn w:val="TableNormal"/>
    <w:uiPriority w:val="39"/>
    <w:rsid w:val="001458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lisabethZnak">
    <w:name w:val="StylElisabeth Znak"/>
    <w:basedOn w:val="TitleChar"/>
    <w:link w:val="StylElisabeth"/>
    <w:rsid w:val="00266513"/>
    <w:rPr>
      <w:rFonts w:ascii="Arial Black" w:eastAsiaTheme="majorEastAsia" w:hAnsi="Arial Black" w:cstheme="majorBidi"/>
      <w:spacing w:val="-10"/>
      <w:kern w:val="28"/>
      <w:sz w:val="32"/>
      <w:szCs w:val="56"/>
    </w:rPr>
  </w:style>
  <w:style w:type="paragraph" w:styleId="NoSpacing">
    <w:name w:val="No Spacing"/>
    <w:uiPriority w:val="1"/>
    <w:qFormat/>
    <w:rsid w:val="00923BFD"/>
    <w:pPr>
      <w:spacing w:after="0" w:line="240" w:lineRule="auto"/>
    </w:pPr>
    <w:rPr>
      <w:rFonts w:eastAsiaTheme="minorEastAsia"/>
      <w:sz w:val="21"/>
      <w:szCs w:val="21"/>
    </w:rPr>
  </w:style>
  <w:style w:type="character" w:styleId="Strong">
    <w:name w:val="Strong"/>
    <w:basedOn w:val="DefaultParagraphFont"/>
    <w:uiPriority w:val="22"/>
    <w:qFormat/>
    <w:rsid w:val="00253D28"/>
    <w:rPr>
      <w:b/>
      <w:bCs/>
    </w:rPr>
  </w:style>
  <w:style w:type="paragraph" w:styleId="Header">
    <w:name w:val="header"/>
    <w:basedOn w:val="Normal"/>
    <w:link w:val="HeaderChar"/>
    <w:uiPriority w:val="99"/>
    <w:unhideWhenUsed/>
    <w:rsid w:val="00AE2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7E4"/>
  </w:style>
  <w:style w:type="paragraph" w:styleId="Footer">
    <w:name w:val="footer"/>
    <w:basedOn w:val="Normal"/>
    <w:link w:val="FooterChar"/>
    <w:uiPriority w:val="99"/>
    <w:unhideWhenUsed/>
    <w:rsid w:val="00AE2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7E4"/>
  </w:style>
  <w:style w:type="character" w:customStyle="1" w:styleId="Heading3Char">
    <w:name w:val="Heading 3 Char"/>
    <w:basedOn w:val="DefaultParagraphFont"/>
    <w:link w:val="Heading3"/>
    <w:uiPriority w:val="9"/>
    <w:rsid w:val="002806AE"/>
    <w:rPr>
      <w:rFonts w:asciiTheme="majorHAnsi" w:eastAsiaTheme="majorEastAsia" w:hAnsiTheme="majorHAnsi" w:cstheme="majorBidi"/>
      <w:color w:val="000000" w:themeColor="text1"/>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2</Pages>
  <Words>958</Words>
  <Characters>6105</Characters>
  <Application>Microsoft Office Word</Application>
  <DocSecurity>0</DocSecurity>
  <Lines>135</Lines>
  <Paragraphs>85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Nirjhor Anjum</cp:lastModifiedBy>
  <cp:revision>439</cp:revision>
  <cp:lastPrinted>2019-05-19T15:05:00Z</cp:lastPrinted>
  <dcterms:created xsi:type="dcterms:W3CDTF">2024-06-18T18:42:00Z</dcterms:created>
  <dcterms:modified xsi:type="dcterms:W3CDTF">2025-12-08T22:29:00Z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9a8719f99840d519c21d013cc8992c6fc8a4c88f5612762061c64b171e35eb9d</vt:lpwstr>
  </property>
</Properties>
</file>