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6C4CD93" w:rsidR="00E80F1D" w:rsidRDefault="00C0734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Relevant</w:t>
      </w:r>
      <w:r w:rsidR="00A62266">
        <w:rPr>
          <w:rFonts w:ascii="Times New Roman" w:eastAsia="Times New Roman" w:hAnsi="Times New Roman" w:cs="Times New Roman"/>
          <w:b/>
          <w:sz w:val="28"/>
          <w:szCs w:val="28"/>
        </w:rPr>
        <w:t xml:space="preserve"> </w:t>
      </w:r>
      <w:r w:rsidR="005C3C59">
        <w:rPr>
          <w:rFonts w:ascii="Times New Roman" w:eastAsia="Times New Roman" w:hAnsi="Times New Roman" w:cs="Times New Roman"/>
          <w:b/>
          <w:sz w:val="28"/>
          <w:szCs w:val="28"/>
        </w:rPr>
        <w:t>Experiences</w:t>
      </w:r>
      <w:r w:rsidR="005C3C59">
        <w:rPr>
          <w:rFonts w:ascii="Times New Roman" w:eastAsia="Times New Roman" w:hAnsi="Times New Roman" w:cs="Times New Roman"/>
          <w:sz w:val="28"/>
          <w:szCs w:val="28"/>
        </w:rPr>
        <w:t xml:space="preserve"> </w:t>
      </w:r>
    </w:p>
    <w:p w14:paraId="7B7C8798" w14:textId="203CDBF3" w:rsidR="00796A7D" w:rsidRPr="000A5D1D" w:rsidRDefault="002C54F2" w:rsidP="00796A7D">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Walt </w:t>
      </w:r>
      <w:r w:rsidR="00796A7D">
        <w:rPr>
          <w:rFonts w:ascii="Times New Roman" w:eastAsia="Times New Roman" w:hAnsi="Times New Roman" w:cs="Times New Roman"/>
          <w:sz w:val="22"/>
          <w:szCs w:val="22"/>
        </w:rPr>
        <w:t>Disney</w:t>
      </w:r>
      <w:r>
        <w:rPr>
          <w:rFonts w:ascii="Times New Roman" w:eastAsia="Times New Roman" w:hAnsi="Times New Roman" w:cs="Times New Roman"/>
          <w:sz w:val="22"/>
          <w:szCs w:val="22"/>
        </w:rPr>
        <w:t xml:space="preserve"> Company – US Tech</w:t>
      </w:r>
      <w:r w:rsidR="00912773">
        <w:rPr>
          <w:rFonts w:ascii="Times New Roman" w:eastAsia="Times New Roman" w:hAnsi="Times New Roman" w:cs="Times New Roman"/>
          <w:sz w:val="22"/>
          <w:szCs w:val="22"/>
        </w:rPr>
        <w:t xml:space="preserve"> Solutions</w:t>
      </w:r>
      <w:r w:rsidR="00796A7D" w:rsidRPr="000A5D1D">
        <w:rPr>
          <w:rFonts w:ascii="Times New Roman" w:eastAsia="Times New Roman" w:hAnsi="Times New Roman" w:cs="Times New Roman"/>
          <w:sz w:val="22"/>
          <w:szCs w:val="22"/>
        </w:rPr>
        <w:tab/>
      </w:r>
    </w:p>
    <w:p w14:paraId="736AD1AB" w14:textId="3DB26EBE" w:rsidR="00796A7D" w:rsidRPr="000A5D1D" w:rsidRDefault="00796A7D" w:rsidP="00796A7D">
      <w:pPr>
        <w:tabs>
          <w:tab w:val="right" w:pos="10800"/>
        </w:tabs>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 xml:space="preserve">Application </w:t>
      </w:r>
      <w:r w:rsidR="000161BD">
        <w:rPr>
          <w:rFonts w:ascii="Times New Roman" w:eastAsia="Times New Roman" w:hAnsi="Times New Roman" w:cs="Times New Roman"/>
          <w:b/>
          <w:i/>
          <w:sz w:val="22"/>
          <w:szCs w:val="22"/>
        </w:rPr>
        <w:t xml:space="preserve">Security </w:t>
      </w:r>
      <w:r>
        <w:rPr>
          <w:rFonts w:ascii="Times New Roman" w:eastAsia="Times New Roman" w:hAnsi="Times New Roman" w:cs="Times New Roman"/>
          <w:b/>
          <w:i/>
          <w:sz w:val="22"/>
          <w:szCs w:val="22"/>
        </w:rPr>
        <w:t>Data Analyst</w:t>
      </w:r>
    </w:p>
    <w:p w14:paraId="63FA8C46" w14:textId="77777777" w:rsidR="00796A7D" w:rsidRPr="000A5D1D" w:rsidRDefault="00796A7D" w:rsidP="00796A7D">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Jacksonville, FL (Remote)</w:t>
      </w:r>
      <w:r w:rsidRPr="000A5D1D">
        <w:rPr>
          <w:rFonts w:ascii="Times New Roman" w:eastAsia="Times New Roman" w:hAnsi="Times New Roman" w:cs="Times New Roman"/>
          <w:sz w:val="22"/>
          <w:szCs w:val="22"/>
        </w:rPr>
        <w:tab/>
        <w:t xml:space="preserve"> </w:t>
      </w:r>
    </w:p>
    <w:p w14:paraId="1DE43CB6" w14:textId="6C633C91" w:rsidR="00796A7D" w:rsidRDefault="00796A7D" w:rsidP="00796A7D">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February 2023</w:t>
      </w:r>
      <w:r w:rsidRPr="000A5D1D">
        <w:rPr>
          <w:rFonts w:ascii="Times New Roman" w:eastAsia="Times New Roman" w:hAnsi="Times New Roman" w:cs="Times New Roman"/>
          <w:sz w:val="22"/>
          <w:szCs w:val="22"/>
        </w:rPr>
        <w:t xml:space="preserve"> – </w:t>
      </w:r>
      <w:r>
        <w:rPr>
          <w:rFonts w:ascii="Times New Roman" w:eastAsia="Times New Roman" w:hAnsi="Times New Roman" w:cs="Times New Roman"/>
          <w:sz w:val="22"/>
          <w:szCs w:val="22"/>
        </w:rPr>
        <w:t>July 2023</w:t>
      </w:r>
    </w:p>
    <w:p w14:paraId="57F9DF71" w14:textId="77777777" w:rsidR="00796A7D" w:rsidRPr="000A5D1D" w:rsidRDefault="00796A7D" w:rsidP="00796A7D">
      <w:pPr>
        <w:tabs>
          <w:tab w:val="right" w:pos="10800"/>
        </w:tabs>
        <w:rPr>
          <w:rFonts w:ascii="Times New Roman" w:eastAsia="Times New Roman" w:hAnsi="Times New Roman" w:cs="Times New Roman"/>
          <w:sz w:val="22"/>
          <w:szCs w:val="22"/>
        </w:rPr>
      </w:pPr>
    </w:p>
    <w:p w14:paraId="1E8093E5" w14:textId="688F8F2F"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Engaged with stakeholders throughout Disney to collect requirements and transform them into actionable data solutions, resulting in high user satisfaction and measurable impact on business processes and </w:t>
      </w:r>
      <w:proofErr w:type="gramStart"/>
      <w:r w:rsidRPr="00F1793C">
        <w:rPr>
          <w:rFonts w:ascii="Times New Roman" w:eastAsia="Times New Roman" w:hAnsi="Times New Roman" w:cs="Times New Roman"/>
          <w:color w:val="000000"/>
          <w:sz w:val="22"/>
          <w:szCs w:val="22"/>
        </w:rPr>
        <w:t>decision-making</w:t>
      </w:r>
      <w:proofErr w:type="gramEnd"/>
    </w:p>
    <w:p w14:paraId="45B687B1" w14:textId="2CC54F96"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Developed interactive and visually captivating dashboards and reports utilizing data visualization tools such as Tableau and </w:t>
      </w:r>
      <w:proofErr w:type="spellStart"/>
      <w:r w:rsidRPr="00F1793C">
        <w:rPr>
          <w:rFonts w:ascii="Times New Roman" w:eastAsia="Times New Roman" w:hAnsi="Times New Roman" w:cs="Times New Roman"/>
          <w:color w:val="000000"/>
          <w:sz w:val="22"/>
          <w:szCs w:val="22"/>
        </w:rPr>
        <w:t>PowerBI</w:t>
      </w:r>
      <w:proofErr w:type="spellEnd"/>
      <w:r w:rsidRPr="00F1793C">
        <w:rPr>
          <w:rFonts w:ascii="Times New Roman" w:eastAsia="Times New Roman" w:hAnsi="Times New Roman" w:cs="Times New Roman"/>
          <w:color w:val="000000"/>
          <w:sz w:val="22"/>
          <w:szCs w:val="22"/>
        </w:rPr>
        <w:t xml:space="preserve">, delivering complex data in a simplified and meaningful manner across various departments within </w:t>
      </w:r>
      <w:proofErr w:type="gramStart"/>
      <w:r w:rsidRPr="00F1793C">
        <w:rPr>
          <w:rFonts w:ascii="Times New Roman" w:eastAsia="Times New Roman" w:hAnsi="Times New Roman" w:cs="Times New Roman"/>
          <w:color w:val="000000"/>
          <w:sz w:val="22"/>
          <w:szCs w:val="22"/>
        </w:rPr>
        <w:t>Disney</w:t>
      </w:r>
      <w:proofErr w:type="gramEnd"/>
    </w:p>
    <w:p w14:paraId="0680606E" w14:textId="74806945"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Consolidated data from diverse sources, including databases, APIs, and external partners, employing SQL queries and data connectors to deliver comprehensive analysis and enhance data availability for Disney's diverse business </w:t>
      </w:r>
      <w:proofErr w:type="gramStart"/>
      <w:r w:rsidRPr="00F1793C">
        <w:rPr>
          <w:rFonts w:ascii="Times New Roman" w:eastAsia="Times New Roman" w:hAnsi="Times New Roman" w:cs="Times New Roman"/>
          <w:color w:val="000000"/>
          <w:sz w:val="22"/>
          <w:szCs w:val="22"/>
        </w:rPr>
        <w:t>units</w:t>
      </w:r>
      <w:proofErr w:type="gramEnd"/>
    </w:p>
    <w:p w14:paraId="0600083F" w14:textId="04AE2D72"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Enforced data governance practices, including privacy measures and compliance controls, to ensure secure data handling within Disney's regulatory </w:t>
      </w:r>
      <w:proofErr w:type="gramStart"/>
      <w:r w:rsidRPr="00F1793C">
        <w:rPr>
          <w:rFonts w:ascii="Times New Roman" w:eastAsia="Times New Roman" w:hAnsi="Times New Roman" w:cs="Times New Roman"/>
          <w:color w:val="000000"/>
          <w:sz w:val="22"/>
          <w:szCs w:val="22"/>
        </w:rPr>
        <w:t>framework</w:t>
      </w:r>
      <w:proofErr w:type="gramEnd"/>
    </w:p>
    <w:p w14:paraId="4A4919C6" w14:textId="34D69A17"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Formulated advanced calculations, measures, and formulas to extract insights and key performance indicators (KPIs) from Disney's data, facilitating data-driven decision-making and goal attainment across multiple departments and </w:t>
      </w:r>
      <w:proofErr w:type="gramStart"/>
      <w:r w:rsidRPr="00F1793C">
        <w:rPr>
          <w:rFonts w:ascii="Times New Roman" w:eastAsia="Times New Roman" w:hAnsi="Times New Roman" w:cs="Times New Roman"/>
          <w:color w:val="000000"/>
          <w:sz w:val="22"/>
          <w:szCs w:val="22"/>
        </w:rPr>
        <w:t>projects</w:t>
      </w:r>
      <w:proofErr w:type="gramEnd"/>
    </w:p>
    <w:p w14:paraId="716EA64E" w14:textId="2DCF11F5"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Designed and optimized data models to enhance storage and retrieval efficiency, leading to improved performance and reduced processing time for data analysis within </w:t>
      </w:r>
      <w:proofErr w:type="gramStart"/>
      <w:r w:rsidRPr="00F1793C">
        <w:rPr>
          <w:rFonts w:ascii="Times New Roman" w:eastAsia="Times New Roman" w:hAnsi="Times New Roman" w:cs="Times New Roman"/>
          <w:color w:val="000000"/>
          <w:sz w:val="22"/>
          <w:szCs w:val="22"/>
        </w:rPr>
        <w:t>Disney</w:t>
      </w:r>
      <w:proofErr w:type="gramEnd"/>
    </w:p>
    <w:p w14:paraId="3CEEF553" w14:textId="5C56E8A9"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Provided training and assistance to Disney team members, empowering them to independently explore and analyze data using tools like Tableau and </w:t>
      </w:r>
      <w:proofErr w:type="spellStart"/>
      <w:r w:rsidRPr="00F1793C">
        <w:rPr>
          <w:rFonts w:ascii="Times New Roman" w:eastAsia="Times New Roman" w:hAnsi="Times New Roman" w:cs="Times New Roman"/>
          <w:color w:val="000000"/>
          <w:sz w:val="22"/>
          <w:szCs w:val="22"/>
        </w:rPr>
        <w:t>PowerBI</w:t>
      </w:r>
      <w:proofErr w:type="spellEnd"/>
      <w:r w:rsidRPr="00F1793C">
        <w:rPr>
          <w:rFonts w:ascii="Times New Roman" w:eastAsia="Times New Roman" w:hAnsi="Times New Roman" w:cs="Times New Roman"/>
          <w:color w:val="000000"/>
          <w:sz w:val="22"/>
          <w:szCs w:val="22"/>
        </w:rPr>
        <w:t xml:space="preserve">, resulting in heightened data literacy and improved decision-making </w:t>
      </w:r>
      <w:proofErr w:type="gramStart"/>
      <w:r w:rsidRPr="00F1793C">
        <w:rPr>
          <w:rFonts w:ascii="Times New Roman" w:eastAsia="Times New Roman" w:hAnsi="Times New Roman" w:cs="Times New Roman"/>
          <w:color w:val="000000"/>
          <w:sz w:val="22"/>
          <w:szCs w:val="22"/>
        </w:rPr>
        <w:t>competencies</w:t>
      </w:r>
      <w:proofErr w:type="gramEnd"/>
    </w:p>
    <w:p w14:paraId="364635B6" w14:textId="6379D83A"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Conducted regular meetings with stakeholders to monitor project progress and effectively communicate updates, ensuring streamlined coordination and alignment of data analysis initiatives within </w:t>
      </w:r>
      <w:proofErr w:type="gramStart"/>
      <w:r w:rsidRPr="00F1793C">
        <w:rPr>
          <w:rFonts w:ascii="Times New Roman" w:eastAsia="Times New Roman" w:hAnsi="Times New Roman" w:cs="Times New Roman"/>
          <w:color w:val="000000"/>
          <w:sz w:val="22"/>
          <w:szCs w:val="22"/>
        </w:rPr>
        <w:t>Disney</w:t>
      </w:r>
      <w:proofErr w:type="gramEnd"/>
    </w:p>
    <w:p w14:paraId="3E8768AD" w14:textId="5E1F999B"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Leveraged agile methodologies and project management tools, such as Jira, to effectively organize project backlogs, prioritize tasks, and monitor progress, resulting in enhanced project delivery timelines and increased </w:t>
      </w:r>
      <w:proofErr w:type="gramStart"/>
      <w:r w:rsidRPr="00F1793C">
        <w:rPr>
          <w:rFonts w:ascii="Times New Roman" w:eastAsia="Times New Roman" w:hAnsi="Times New Roman" w:cs="Times New Roman"/>
          <w:color w:val="000000"/>
          <w:sz w:val="22"/>
          <w:szCs w:val="22"/>
        </w:rPr>
        <w:t>productivity</w:t>
      </w:r>
      <w:proofErr w:type="gramEnd"/>
    </w:p>
    <w:p w14:paraId="6BC77B5A" w14:textId="34B8DF2B"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Utilized reporting and dashboard functionalities of visualization tools to track project metrics, identify bottlenecks, and make data-guided decisions, contributing to improved project performance and success rates across </w:t>
      </w:r>
      <w:proofErr w:type="gramStart"/>
      <w:r w:rsidRPr="00F1793C">
        <w:rPr>
          <w:rFonts w:ascii="Times New Roman" w:eastAsia="Times New Roman" w:hAnsi="Times New Roman" w:cs="Times New Roman"/>
          <w:color w:val="000000"/>
          <w:sz w:val="22"/>
          <w:szCs w:val="22"/>
        </w:rPr>
        <w:t>Disney</w:t>
      </w:r>
      <w:proofErr w:type="gramEnd"/>
    </w:p>
    <w:p w14:paraId="5ED428F9" w14:textId="0CC887B0" w:rsidR="00F1793C" w:rsidRPr="00F1793C"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Cultivated a culture of collaboration and knowledge sharing within Disney by facilitating the adoption of collaboration features in tools like Jira, fostering effective teamwork and boosting productivity among </w:t>
      </w:r>
      <w:proofErr w:type="gramStart"/>
      <w:r w:rsidRPr="00F1793C">
        <w:rPr>
          <w:rFonts w:ascii="Times New Roman" w:eastAsia="Times New Roman" w:hAnsi="Times New Roman" w:cs="Times New Roman"/>
          <w:color w:val="000000"/>
          <w:sz w:val="22"/>
          <w:szCs w:val="22"/>
        </w:rPr>
        <w:t>teams</w:t>
      </w:r>
      <w:proofErr w:type="gramEnd"/>
    </w:p>
    <w:p w14:paraId="0FC2B86E" w14:textId="1223E6DB" w:rsidR="00796A7D" w:rsidRPr="004A113F" w:rsidRDefault="00F1793C" w:rsidP="00F1793C">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F1793C">
        <w:rPr>
          <w:rFonts w:ascii="Times New Roman" w:eastAsia="Times New Roman" w:hAnsi="Times New Roman" w:cs="Times New Roman"/>
          <w:color w:val="000000"/>
          <w:sz w:val="22"/>
          <w:szCs w:val="22"/>
        </w:rPr>
        <w:t xml:space="preserve">Supported Disney's data-driven initiatives by delivering ongoing documentation and best practices, ensuring the successful implementation and maintenance of data analysis projects throughout the </w:t>
      </w:r>
      <w:proofErr w:type="gramStart"/>
      <w:r w:rsidRPr="00F1793C">
        <w:rPr>
          <w:rFonts w:ascii="Times New Roman" w:eastAsia="Times New Roman" w:hAnsi="Times New Roman" w:cs="Times New Roman"/>
          <w:color w:val="000000"/>
          <w:sz w:val="22"/>
          <w:szCs w:val="22"/>
        </w:rPr>
        <w:t>organization</w:t>
      </w:r>
      <w:proofErr w:type="gramEnd"/>
    </w:p>
    <w:p w14:paraId="6A9BF114" w14:textId="77777777" w:rsidR="00796A7D" w:rsidRDefault="00796A7D" w:rsidP="004A113F">
      <w:pPr>
        <w:tabs>
          <w:tab w:val="right" w:pos="10800"/>
        </w:tabs>
        <w:rPr>
          <w:rFonts w:ascii="Times New Roman" w:eastAsia="Times New Roman" w:hAnsi="Times New Roman" w:cs="Times New Roman"/>
          <w:sz w:val="22"/>
          <w:szCs w:val="22"/>
        </w:rPr>
      </w:pPr>
    </w:p>
    <w:p w14:paraId="6130DD8A" w14:textId="1F9F324D" w:rsidR="004A113F" w:rsidRPr="000A5D1D" w:rsidRDefault="00E92AB4" w:rsidP="004A113F">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University of California</w:t>
      </w:r>
      <w:r w:rsidR="00F41588">
        <w:rPr>
          <w:rFonts w:ascii="Times New Roman" w:eastAsia="Times New Roman" w:hAnsi="Times New Roman" w:cs="Times New Roman"/>
          <w:sz w:val="22"/>
          <w:szCs w:val="22"/>
        </w:rPr>
        <w:t xml:space="preserve"> - Insight Global</w:t>
      </w:r>
      <w:r w:rsidR="004A113F" w:rsidRPr="000A5D1D">
        <w:rPr>
          <w:rFonts w:ascii="Times New Roman" w:eastAsia="Times New Roman" w:hAnsi="Times New Roman" w:cs="Times New Roman"/>
          <w:sz w:val="22"/>
          <w:szCs w:val="22"/>
        </w:rPr>
        <w:tab/>
      </w:r>
    </w:p>
    <w:p w14:paraId="2AAFD8C4" w14:textId="522044FC" w:rsidR="004A113F" w:rsidRPr="000A5D1D" w:rsidRDefault="004A113F" w:rsidP="004A113F">
      <w:pPr>
        <w:tabs>
          <w:tab w:val="right" w:pos="10800"/>
        </w:tabs>
        <w:rPr>
          <w:rFonts w:ascii="Times New Roman" w:eastAsia="Times New Roman" w:hAnsi="Times New Roman" w:cs="Times New Roman"/>
          <w:b/>
          <w:i/>
          <w:sz w:val="22"/>
          <w:szCs w:val="22"/>
        </w:rPr>
      </w:pPr>
      <w:r w:rsidRPr="000A5D1D">
        <w:rPr>
          <w:rFonts w:ascii="Times New Roman" w:eastAsia="Times New Roman" w:hAnsi="Times New Roman" w:cs="Times New Roman"/>
          <w:b/>
          <w:i/>
          <w:sz w:val="22"/>
          <w:szCs w:val="22"/>
        </w:rPr>
        <w:t>Data Analyst</w:t>
      </w:r>
      <w:r w:rsidR="006448E2">
        <w:rPr>
          <w:rFonts w:ascii="Times New Roman" w:eastAsia="Times New Roman" w:hAnsi="Times New Roman" w:cs="Times New Roman"/>
          <w:b/>
          <w:i/>
          <w:sz w:val="22"/>
          <w:szCs w:val="22"/>
        </w:rPr>
        <w:t xml:space="preserve"> (</w:t>
      </w:r>
      <w:r w:rsidR="00227B04">
        <w:rPr>
          <w:rFonts w:ascii="Times New Roman" w:eastAsia="Times New Roman" w:hAnsi="Times New Roman" w:cs="Times New Roman"/>
          <w:b/>
          <w:i/>
          <w:sz w:val="22"/>
          <w:szCs w:val="22"/>
        </w:rPr>
        <w:t xml:space="preserve">BI </w:t>
      </w:r>
      <w:r w:rsidR="009D1031">
        <w:rPr>
          <w:rFonts w:ascii="Times New Roman" w:eastAsia="Times New Roman" w:hAnsi="Times New Roman" w:cs="Times New Roman"/>
          <w:b/>
          <w:i/>
          <w:sz w:val="22"/>
          <w:szCs w:val="22"/>
        </w:rPr>
        <w:t>Developer</w:t>
      </w:r>
      <w:r w:rsidR="006448E2">
        <w:rPr>
          <w:rFonts w:ascii="Times New Roman" w:eastAsia="Times New Roman" w:hAnsi="Times New Roman" w:cs="Times New Roman"/>
          <w:b/>
          <w:i/>
          <w:sz w:val="22"/>
          <w:szCs w:val="22"/>
        </w:rPr>
        <w:t>)</w:t>
      </w:r>
    </w:p>
    <w:p w14:paraId="371BA4AE" w14:textId="5B9008E3" w:rsidR="004A113F" w:rsidRPr="000A5D1D" w:rsidRDefault="00D85747" w:rsidP="004A113F">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Jacksonville</w:t>
      </w:r>
      <w:r w:rsidR="00D86541">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FL</w:t>
      </w:r>
      <w:r w:rsidR="001E28FE">
        <w:rPr>
          <w:rFonts w:ascii="Times New Roman" w:eastAsia="Times New Roman" w:hAnsi="Times New Roman" w:cs="Times New Roman"/>
          <w:sz w:val="22"/>
          <w:szCs w:val="22"/>
        </w:rPr>
        <w:t xml:space="preserve"> (Remote)</w:t>
      </w:r>
      <w:r w:rsidR="004A113F" w:rsidRPr="000A5D1D">
        <w:rPr>
          <w:rFonts w:ascii="Times New Roman" w:eastAsia="Times New Roman" w:hAnsi="Times New Roman" w:cs="Times New Roman"/>
          <w:sz w:val="22"/>
          <w:szCs w:val="22"/>
        </w:rPr>
        <w:tab/>
        <w:t xml:space="preserve"> </w:t>
      </w:r>
    </w:p>
    <w:p w14:paraId="3A897A02" w14:textId="18D0335C" w:rsidR="004A113F" w:rsidRDefault="00FA4DE4" w:rsidP="004A113F">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June</w:t>
      </w:r>
      <w:r w:rsidR="004A113F" w:rsidRPr="000A5D1D">
        <w:rPr>
          <w:rFonts w:ascii="Times New Roman" w:eastAsia="Times New Roman" w:hAnsi="Times New Roman" w:cs="Times New Roman"/>
          <w:sz w:val="22"/>
          <w:szCs w:val="22"/>
        </w:rPr>
        <w:t xml:space="preserve"> 202</w:t>
      </w:r>
      <w:r w:rsidR="006448E2">
        <w:rPr>
          <w:rFonts w:ascii="Times New Roman" w:eastAsia="Times New Roman" w:hAnsi="Times New Roman" w:cs="Times New Roman"/>
          <w:sz w:val="22"/>
          <w:szCs w:val="22"/>
        </w:rPr>
        <w:t>1</w:t>
      </w:r>
      <w:r w:rsidR="004A113F" w:rsidRPr="000A5D1D">
        <w:rPr>
          <w:rFonts w:ascii="Times New Roman" w:eastAsia="Times New Roman" w:hAnsi="Times New Roman" w:cs="Times New Roman"/>
          <w:sz w:val="22"/>
          <w:szCs w:val="22"/>
        </w:rPr>
        <w:t xml:space="preserve"> – </w:t>
      </w:r>
      <w:r w:rsidR="00796A7D">
        <w:rPr>
          <w:rFonts w:ascii="Times New Roman" w:eastAsia="Times New Roman" w:hAnsi="Times New Roman" w:cs="Times New Roman"/>
          <w:sz w:val="22"/>
          <w:szCs w:val="22"/>
        </w:rPr>
        <w:t>January</w:t>
      </w:r>
      <w:r w:rsidR="00A61CE4">
        <w:rPr>
          <w:rFonts w:ascii="Times New Roman" w:eastAsia="Times New Roman" w:hAnsi="Times New Roman" w:cs="Times New Roman"/>
          <w:sz w:val="22"/>
          <w:szCs w:val="22"/>
        </w:rPr>
        <w:t xml:space="preserve"> 2023</w:t>
      </w:r>
    </w:p>
    <w:p w14:paraId="471A6D8D" w14:textId="77777777" w:rsidR="004A113F" w:rsidRPr="000A5D1D" w:rsidRDefault="004A113F" w:rsidP="004A113F">
      <w:pPr>
        <w:tabs>
          <w:tab w:val="right" w:pos="10800"/>
        </w:tabs>
        <w:rPr>
          <w:rFonts w:ascii="Times New Roman" w:eastAsia="Times New Roman" w:hAnsi="Times New Roman" w:cs="Times New Roman"/>
          <w:sz w:val="22"/>
          <w:szCs w:val="22"/>
        </w:rPr>
      </w:pPr>
    </w:p>
    <w:p w14:paraId="12590734" w14:textId="237B206E"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Developed interactive and visually appealing dashboards and reports in </w:t>
      </w:r>
      <w:proofErr w:type="spellStart"/>
      <w:r w:rsidRPr="00E4238D">
        <w:rPr>
          <w:rFonts w:ascii="Times New Roman" w:eastAsia="Times New Roman" w:hAnsi="Times New Roman" w:cs="Times New Roman"/>
          <w:color w:val="000000"/>
          <w:sz w:val="22"/>
          <w:szCs w:val="22"/>
        </w:rPr>
        <w:t>PowerBI</w:t>
      </w:r>
      <w:proofErr w:type="spellEnd"/>
      <w:r w:rsidRPr="00E4238D">
        <w:rPr>
          <w:rFonts w:ascii="Times New Roman" w:eastAsia="Times New Roman" w:hAnsi="Times New Roman" w:cs="Times New Roman"/>
          <w:color w:val="000000"/>
          <w:sz w:val="22"/>
          <w:szCs w:val="22"/>
        </w:rPr>
        <w:t xml:space="preserve"> and Tableau, utilizing Power Query, Power Pivot, and data blending techniques to measure the performance of online courses </w:t>
      </w:r>
      <w:r>
        <w:rPr>
          <w:rFonts w:ascii="Times New Roman" w:eastAsia="Times New Roman" w:hAnsi="Times New Roman" w:cs="Times New Roman"/>
          <w:color w:val="000000"/>
          <w:sz w:val="22"/>
          <w:szCs w:val="22"/>
        </w:rPr>
        <w:t>for</w:t>
      </w:r>
      <w:r w:rsidRPr="00E4238D">
        <w:rPr>
          <w:rFonts w:ascii="Times New Roman" w:eastAsia="Times New Roman" w:hAnsi="Times New Roman" w:cs="Times New Roman"/>
          <w:color w:val="000000"/>
          <w:sz w:val="22"/>
          <w:szCs w:val="22"/>
        </w:rPr>
        <w:t xml:space="preserve"> the Office of the President</w:t>
      </w:r>
    </w:p>
    <w:p w14:paraId="7C760132" w14:textId="29FA4CF6"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Created advanced calculations, measures, and formulas (DAX in </w:t>
      </w:r>
      <w:proofErr w:type="spellStart"/>
      <w:r w:rsidRPr="00E4238D">
        <w:rPr>
          <w:rFonts w:ascii="Times New Roman" w:eastAsia="Times New Roman" w:hAnsi="Times New Roman" w:cs="Times New Roman"/>
          <w:color w:val="000000"/>
          <w:sz w:val="22"/>
          <w:szCs w:val="22"/>
        </w:rPr>
        <w:t>PowerBI</w:t>
      </w:r>
      <w:proofErr w:type="spellEnd"/>
      <w:r w:rsidRPr="00E4238D">
        <w:rPr>
          <w:rFonts w:ascii="Times New Roman" w:eastAsia="Times New Roman" w:hAnsi="Times New Roman" w:cs="Times New Roman"/>
          <w:color w:val="000000"/>
          <w:sz w:val="22"/>
          <w:szCs w:val="22"/>
        </w:rPr>
        <w:t xml:space="preserve">, calculated fields in Tableau) to derive insights and key performance indicators (KPIs) from online course data, enabling data-driven decision-making and goal </w:t>
      </w:r>
      <w:proofErr w:type="gramStart"/>
      <w:r w:rsidRPr="00E4238D">
        <w:rPr>
          <w:rFonts w:ascii="Times New Roman" w:eastAsia="Times New Roman" w:hAnsi="Times New Roman" w:cs="Times New Roman"/>
          <w:color w:val="000000"/>
          <w:sz w:val="22"/>
          <w:szCs w:val="22"/>
        </w:rPr>
        <w:t>achievement</w:t>
      </w:r>
      <w:proofErr w:type="gramEnd"/>
    </w:p>
    <w:p w14:paraId="5618DAEA" w14:textId="4B97A77C"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Collaborated with stakeholders within the Office of the President to gather requirements and translate them into actionable </w:t>
      </w:r>
      <w:proofErr w:type="spellStart"/>
      <w:r w:rsidRPr="00E4238D">
        <w:rPr>
          <w:rFonts w:ascii="Times New Roman" w:eastAsia="Times New Roman" w:hAnsi="Times New Roman" w:cs="Times New Roman"/>
          <w:color w:val="000000"/>
          <w:sz w:val="22"/>
          <w:szCs w:val="22"/>
        </w:rPr>
        <w:t>PowerBI</w:t>
      </w:r>
      <w:proofErr w:type="spellEnd"/>
      <w:r w:rsidRPr="00E4238D">
        <w:rPr>
          <w:rFonts w:ascii="Times New Roman" w:eastAsia="Times New Roman" w:hAnsi="Times New Roman" w:cs="Times New Roman"/>
          <w:color w:val="000000"/>
          <w:sz w:val="22"/>
          <w:szCs w:val="22"/>
        </w:rPr>
        <w:t xml:space="preserve"> and Tableau solutions, resulting in high user satisfaction and measurable impact on assessing online course </w:t>
      </w:r>
      <w:proofErr w:type="gramStart"/>
      <w:r w:rsidRPr="00E4238D">
        <w:rPr>
          <w:rFonts w:ascii="Times New Roman" w:eastAsia="Times New Roman" w:hAnsi="Times New Roman" w:cs="Times New Roman"/>
          <w:color w:val="000000"/>
          <w:sz w:val="22"/>
          <w:szCs w:val="22"/>
        </w:rPr>
        <w:t>performance</w:t>
      </w:r>
      <w:proofErr w:type="gramEnd"/>
    </w:p>
    <w:p w14:paraId="129337AD" w14:textId="5AF98BAD"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lastRenderedPageBreak/>
        <w:t xml:space="preserve">Integrated data from various sources (databases, spreadsheets, and APIs) using data connectors and SQL queries, ensuring comprehensive </w:t>
      </w:r>
      <w:r w:rsidR="00397339" w:rsidRPr="00E4238D">
        <w:rPr>
          <w:rFonts w:ascii="Times New Roman" w:eastAsia="Times New Roman" w:hAnsi="Times New Roman" w:cs="Times New Roman"/>
          <w:color w:val="000000"/>
          <w:sz w:val="22"/>
          <w:szCs w:val="22"/>
        </w:rPr>
        <w:t>analysis,</w:t>
      </w:r>
      <w:r w:rsidRPr="00E4238D">
        <w:rPr>
          <w:rFonts w:ascii="Times New Roman" w:eastAsia="Times New Roman" w:hAnsi="Times New Roman" w:cs="Times New Roman"/>
          <w:color w:val="000000"/>
          <w:sz w:val="22"/>
          <w:szCs w:val="22"/>
        </w:rPr>
        <w:t xml:space="preserve"> and improving data availability and accessibility for evaluating online course </w:t>
      </w:r>
      <w:proofErr w:type="gramStart"/>
      <w:r w:rsidRPr="00E4238D">
        <w:rPr>
          <w:rFonts w:ascii="Times New Roman" w:eastAsia="Times New Roman" w:hAnsi="Times New Roman" w:cs="Times New Roman"/>
          <w:color w:val="000000"/>
          <w:sz w:val="22"/>
          <w:szCs w:val="22"/>
        </w:rPr>
        <w:t>effectiveness</w:t>
      </w:r>
      <w:proofErr w:type="gramEnd"/>
    </w:p>
    <w:p w14:paraId="34CB9435" w14:textId="7479C42B"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Implemented robust data governance practices, including row-level security, user access controls, and compliance measures, to enhance privacy and regulatory compliance </w:t>
      </w:r>
      <w:r>
        <w:rPr>
          <w:rFonts w:ascii="Times New Roman" w:eastAsia="Times New Roman" w:hAnsi="Times New Roman" w:cs="Times New Roman"/>
          <w:color w:val="000000"/>
          <w:sz w:val="22"/>
          <w:szCs w:val="22"/>
        </w:rPr>
        <w:t>with</w:t>
      </w:r>
      <w:r w:rsidR="00397339">
        <w:rPr>
          <w:rFonts w:ascii="Times New Roman" w:eastAsia="Times New Roman" w:hAnsi="Times New Roman" w:cs="Times New Roman"/>
          <w:color w:val="000000"/>
          <w:sz w:val="22"/>
          <w:szCs w:val="22"/>
        </w:rPr>
        <w:t>in university’s</w:t>
      </w:r>
      <w:r>
        <w:rPr>
          <w:rFonts w:ascii="Times New Roman" w:eastAsia="Times New Roman" w:hAnsi="Times New Roman" w:cs="Times New Roman"/>
          <w:color w:val="000000"/>
          <w:sz w:val="22"/>
          <w:szCs w:val="22"/>
        </w:rPr>
        <w:t xml:space="preserve"> </w:t>
      </w:r>
      <w:r w:rsidRPr="00E4238D">
        <w:rPr>
          <w:rFonts w:ascii="Times New Roman" w:eastAsia="Times New Roman" w:hAnsi="Times New Roman" w:cs="Times New Roman"/>
          <w:color w:val="000000"/>
          <w:sz w:val="22"/>
          <w:szCs w:val="22"/>
        </w:rPr>
        <w:t xml:space="preserve">data </w:t>
      </w:r>
      <w:proofErr w:type="gramStart"/>
      <w:r w:rsidRPr="00E4238D">
        <w:rPr>
          <w:rFonts w:ascii="Times New Roman" w:eastAsia="Times New Roman" w:hAnsi="Times New Roman" w:cs="Times New Roman"/>
          <w:color w:val="000000"/>
          <w:sz w:val="22"/>
          <w:szCs w:val="22"/>
        </w:rPr>
        <w:t>systems</w:t>
      </w:r>
      <w:proofErr w:type="gramEnd"/>
    </w:p>
    <w:p w14:paraId="01017D1D" w14:textId="68541AA3"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Developed optimized data models in Snowflake and MySQL, maximizing storage and retrieval efficiency of structured data related to online course performance, resulting in improved processing time and overall </w:t>
      </w:r>
      <w:proofErr w:type="gramStart"/>
      <w:r w:rsidRPr="00E4238D">
        <w:rPr>
          <w:rFonts w:ascii="Times New Roman" w:eastAsia="Times New Roman" w:hAnsi="Times New Roman" w:cs="Times New Roman"/>
          <w:color w:val="000000"/>
          <w:sz w:val="22"/>
          <w:szCs w:val="22"/>
        </w:rPr>
        <w:t>performance</w:t>
      </w:r>
      <w:proofErr w:type="gramEnd"/>
    </w:p>
    <w:p w14:paraId="31297C6E" w14:textId="69358A8C"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Designed and implemented impactful reports, dashboards, and visualizations in </w:t>
      </w:r>
      <w:proofErr w:type="spellStart"/>
      <w:r w:rsidRPr="00E4238D">
        <w:rPr>
          <w:rFonts w:ascii="Times New Roman" w:eastAsia="Times New Roman" w:hAnsi="Times New Roman" w:cs="Times New Roman"/>
          <w:color w:val="000000"/>
          <w:sz w:val="22"/>
          <w:szCs w:val="22"/>
        </w:rPr>
        <w:t>PowerBI</w:t>
      </w:r>
      <w:proofErr w:type="spellEnd"/>
      <w:r w:rsidRPr="00E4238D">
        <w:rPr>
          <w:rFonts w:ascii="Times New Roman" w:eastAsia="Times New Roman" w:hAnsi="Times New Roman" w:cs="Times New Roman"/>
          <w:color w:val="000000"/>
          <w:sz w:val="22"/>
          <w:szCs w:val="22"/>
        </w:rPr>
        <w:t xml:space="preserve"> and Tableau, utilizing insights derived from Snowflake, MySQL, and Salesforce data to inform data-driven decisions and measure improvements in key metrics for online </w:t>
      </w:r>
      <w:proofErr w:type="gramStart"/>
      <w:r w:rsidRPr="00E4238D">
        <w:rPr>
          <w:rFonts w:ascii="Times New Roman" w:eastAsia="Times New Roman" w:hAnsi="Times New Roman" w:cs="Times New Roman"/>
          <w:color w:val="000000"/>
          <w:sz w:val="22"/>
          <w:szCs w:val="22"/>
        </w:rPr>
        <w:t>courses</w:t>
      </w:r>
      <w:proofErr w:type="gramEnd"/>
    </w:p>
    <w:p w14:paraId="1F9758F6" w14:textId="00D97450"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Provided training, support, and documentation to enable stakeholders within the </w:t>
      </w:r>
      <w:r w:rsidR="00397339">
        <w:rPr>
          <w:rFonts w:ascii="Times New Roman" w:eastAsia="Times New Roman" w:hAnsi="Times New Roman" w:cs="Times New Roman"/>
          <w:color w:val="000000"/>
          <w:sz w:val="22"/>
          <w:szCs w:val="22"/>
        </w:rPr>
        <w:t>university</w:t>
      </w:r>
      <w:r w:rsidRPr="00E4238D">
        <w:rPr>
          <w:rFonts w:ascii="Times New Roman" w:eastAsia="Times New Roman" w:hAnsi="Times New Roman" w:cs="Times New Roman"/>
          <w:color w:val="000000"/>
          <w:sz w:val="22"/>
          <w:szCs w:val="22"/>
        </w:rPr>
        <w:t xml:space="preserve"> to independently explore and analyze data in </w:t>
      </w:r>
      <w:proofErr w:type="spellStart"/>
      <w:r w:rsidRPr="00E4238D">
        <w:rPr>
          <w:rFonts w:ascii="Times New Roman" w:eastAsia="Times New Roman" w:hAnsi="Times New Roman" w:cs="Times New Roman"/>
          <w:color w:val="000000"/>
          <w:sz w:val="22"/>
          <w:szCs w:val="22"/>
        </w:rPr>
        <w:t>PowerBI</w:t>
      </w:r>
      <w:proofErr w:type="spellEnd"/>
      <w:r w:rsidRPr="00E4238D">
        <w:rPr>
          <w:rFonts w:ascii="Times New Roman" w:eastAsia="Times New Roman" w:hAnsi="Times New Roman" w:cs="Times New Roman"/>
          <w:color w:val="000000"/>
          <w:sz w:val="22"/>
          <w:szCs w:val="22"/>
        </w:rPr>
        <w:t xml:space="preserve"> and Tableau, fostering data literacy and empowering them to evaluate online course performance </w:t>
      </w:r>
      <w:proofErr w:type="gramStart"/>
      <w:r w:rsidRPr="00E4238D">
        <w:rPr>
          <w:rFonts w:ascii="Times New Roman" w:eastAsia="Times New Roman" w:hAnsi="Times New Roman" w:cs="Times New Roman"/>
          <w:color w:val="000000"/>
          <w:sz w:val="22"/>
          <w:szCs w:val="22"/>
        </w:rPr>
        <w:t>effectively</w:t>
      </w:r>
      <w:proofErr w:type="gramEnd"/>
    </w:p>
    <w:p w14:paraId="0C3CA1E9" w14:textId="6B20DFA8"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Conducted regular status meetings and utilized Jira for effective project progress tracking and communication, resulting in improved project efficiency and reduced communication gaps within the </w:t>
      </w:r>
      <w:proofErr w:type="gramStart"/>
      <w:r w:rsidR="00397339">
        <w:rPr>
          <w:rFonts w:ascii="Times New Roman" w:eastAsia="Times New Roman" w:hAnsi="Times New Roman" w:cs="Times New Roman"/>
          <w:color w:val="000000"/>
          <w:sz w:val="22"/>
          <w:szCs w:val="22"/>
        </w:rPr>
        <w:t>university</w:t>
      </w:r>
      <w:proofErr w:type="gramEnd"/>
    </w:p>
    <w:p w14:paraId="0D1C1CE2" w14:textId="1D97FAC2"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Implemented agile methodologies (Kanban) in Jira to efficiently manage project backlogs, prioritize tasks, and monitor progress, leading to improved project delivery timelines and increased productivity in measuring online course </w:t>
      </w:r>
      <w:proofErr w:type="gramStart"/>
      <w:r w:rsidRPr="00E4238D">
        <w:rPr>
          <w:rFonts w:ascii="Times New Roman" w:eastAsia="Times New Roman" w:hAnsi="Times New Roman" w:cs="Times New Roman"/>
          <w:color w:val="000000"/>
          <w:sz w:val="22"/>
          <w:szCs w:val="22"/>
        </w:rPr>
        <w:t>performance</w:t>
      </w:r>
      <w:proofErr w:type="gramEnd"/>
    </w:p>
    <w:p w14:paraId="0A8CD2E6" w14:textId="5F34421E" w:rsidR="00E4238D" w:rsidRPr="00E4238D"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Leveraged Jira's reporting and dashboard capabilities to track project metrics, identify bottlenecks, and make data-driven decisions, contributing to improved project performance and success rates within the </w:t>
      </w:r>
      <w:proofErr w:type="gramStart"/>
      <w:r w:rsidR="00397339">
        <w:rPr>
          <w:rFonts w:ascii="Times New Roman" w:eastAsia="Times New Roman" w:hAnsi="Times New Roman" w:cs="Times New Roman"/>
          <w:color w:val="000000"/>
          <w:sz w:val="22"/>
          <w:szCs w:val="22"/>
        </w:rPr>
        <w:t>university</w:t>
      </w:r>
      <w:proofErr w:type="gramEnd"/>
    </w:p>
    <w:p w14:paraId="06AB7F78" w14:textId="1C881E69" w:rsidR="00677A8A" w:rsidRPr="00677A8A" w:rsidRDefault="00E4238D" w:rsidP="00E4238D">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E4238D">
        <w:rPr>
          <w:rFonts w:ascii="Times New Roman" w:eastAsia="Times New Roman" w:hAnsi="Times New Roman" w:cs="Times New Roman"/>
          <w:color w:val="000000"/>
          <w:sz w:val="22"/>
          <w:szCs w:val="22"/>
        </w:rPr>
        <w:t xml:space="preserve">Facilitated adoption and provided ongoing support to team members within the </w:t>
      </w:r>
      <w:r w:rsidR="00397339">
        <w:rPr>
          <w:rFonts w:ascii="Times New Roman" w:eastAsia="Times New Roman" w:hAnsi="Times New Roman" w:cs="Times New Roman"/>
          <w:color w:val="000000"/>
          <w:sz w:val="22"/>
          <w:szCs w:val="22"/>
        </w:rPr>
        <w:t>university</w:t>
      </w:r>
      <w:r w:rsidRPr="00E4238D">
        <w:rPr>
          <w:rFonts w:ascii="Times New Roman" w:eastAsia="Times New Roman" w:hAnsi="Times New Roman" w:cs="Times New Roman"/>
          <w:color w:val="000000"/>
          <w:sz w:val="22"/>
          <w:szCs w:val="22"/>
        </w:rPr>
        <w:t xml:space="preserve"> in utilizing Jira's collaboration features for effective teamwork and knowledge sharing, resulting in enhanced collaboration and measurable increases in team productivity.</w:t>
      </w:r>
    </w:p>
    <w:p w14:paraId="03C6339B" w14:textId="77777777" w:rsidR="00E509FC" w:rsidRDefault="00E509FC" w:rsidP="000F48A9">
      <w:pPr>
        <w:tabs>
          <w:tab w:val="right" w:pos="10800"/>
        </w:tabs>
        <w:rPr>
          <w:rFonts w:ascii="Times New Roman" w:eastAsia="Times New Roman" w:hAnsi="Times New Roman" w:cs="Times New Roman"/>
          <w:sz w:val="22"/>
          <w:szCs w:val="22"/>
        </w:rPr>
      </w:pPr>
    </w:p>
    <w:p w14:paraId="1830B9FA" w14:textId="19A1BE36" w:rsidR="000F48A9" w:rsidRPr="000A5D1D" w:rsidRDefault="000F48A9" w:rsidP="000F48A9">
      <w:pPr>
        <w:tabs>
          <w:tab w:val="right" w:pos="10800"/>
        </w:tabs>
        <w:rPr>
          <w:rFonts w:ascii="Times New Roman" w:eastAsia="Times New Roman" w:hAnsi="Times New Roman" w:cs="Times New Roman"/>
          <w:sz w:val="22"/>
          <w:szCs w:val="22"/>
        </w:rPr>
      </w:pPr>
      <w:bookmarkStart w:id="0" w:name="_Hlk140836269"/>
      <w:r w:rsidRPr="000A5D1D">
        <w:rPr>
          <w:rFonts w:ascii="Times New Roman" w:eastAsia="Times New Roman" w:hAnsi="Times New Roman" w:cs="Times New Roman"/>
          <w:sz w:val="22"/>
          <w:szCs w:val="22"/>
        </w:rPr>
        <w:t>Canvas Worldwide–Robert Half</w:t>
      </w:r>
      <w:r w:rsidRPr="000A5D1D">
        <w:rPr>
          <w:rFonts w:ascii="Times New Roman" w:eastAsia="Times New Roman" w:hAnsi="Times New Roman" w:cs="Times New Roman"/>
          <w:sz w:val="22"/>
          <w:szCs w:val="22"/>
        </w:rPr>
        <w:tab/>
      </w:r>
    </w:p>
    <w:p w14:paraId="205B7746" w14:textId="5B93F345" w:rsidR="000F48A9" w:rsidRPr="000A5D1D" w:rsidRDefault="000F48A9" w:rsidP="000F48A9">
      <w:pPr>
        <w:tabs>
          <w:tab w:val="right" w:pos="10800"/>
        </w:tabs>
        <w:rPr>
          <w:rFonts w:ascii="Times New Roman" w:eastAsia="Times New Roman" w:hAnsi="Times New Roman" w:cs="Times New Roman"/>
          <w:b/>
          <w:i/>
          <w:sz w:val="22"/>
          <w:szCs w:val="22"/>
        </w:rPr>
      </w:pPr>
      <w:r w:rsidRPr="000A5D1D">
        <w:rPr>
          <w:rFonts w:ascii="Times New Roman" w:eastAsia="Times New Roman" w:hAnsi="Times New Roman" w:cs="Times New Roman"/>
          <w:b/>
          <w:i/>
          <w:sz w:val="22"/>
          <w:szCs w:val="22"/>
        </w:rPr>
        <w:t>Business Intelligence Data Analyst</w:t>
      </w:r>
    </w:p>
    <w:p w14:paraId="6FFB8EE5" w14:textId="0BCACB24" w:rsidR="000F48A9" w:rsidRPr="000A5D1D" w:rsidRDefault="001E28FE" w:rsidP="000F48A9">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Los Angeles, CA (Remote)</w:t>
      </w:r>
      <w:r w:rsidR="000F48A9" w:rsidRPr="000A5D1D">
        <w:rPr>
          <w:rFonts w:ascii="Times New Roman" w:eastAsia="Times New Roman" w:hAnsi="Times New Roman" w:cs="Times New Roman"/>
          <w:sz w:val="22"/>
          <w:szCs w:val="22"/>
        </w:rPr>
        <w:tab/>
        <w:t xml:space="preserve"> </w:t>
      </w:r>
    </w:p>
    <w:p w14:paraId="20A5D88F" w14:textId="69792911" w:rsidR="000F48A9" w:rsidRDefault="000F48A9" w:rsidP="000F48A9">
      <w:pPr>
        <w:tabs>
          <w:tab w:val="right" w:pos="10800"/>
        </w:tabs>
        <w:rPr>
          <w:rFonts w:ascii="Times New Roman" w:eastAsia="Times New Roman" w:hAnsi="Times New Roman" w:cs="Times New Roman"/>
          <w:sz w:val="22"/>
          <w:szCs w:val="22"/>
        </w:rPr>
      </w:pPr>
      <w:r w:rsidRPr="000A5D1D">
        <w:rPr>
          <w:rFonts w:ascii="Times New Roman" w:eastAsia="Times New Roman" w:hAnsi="Times New Roman" w:cs="Times New Roman"/>
          <w:sz w:val="22"/>
          <w:szCs w:val="22"/>
        </w:rPr>
        <w:t xml:space="preserve">December 2020 – </w:t>
      </w:r>
      <w:r w:rsidR="00FA4DE4">
        <w:rPr>
          <w:rFonts w:ascii="Times New Roman" w:eastAsia="Times New Roman" w:hAnsi="Times New Roman" w:cs="Times New Roman"/>
          <w:sz w:val="22"/>
          <w:szCs w:val="22"/>
        </w:rPr>
        <w:t>June</w:t>
      </w:r>
      <w:r w:rsidR="001F5F46">
        <w:rPr>
          <w:rFonts w:ascii="Times New Roman" w:eastAsia="Times New Roman" w:hAnsi="Times New Roman" w:cs="Times New Roman"/>
          <w:sz w:val="22"/>
          <w:szCs w:val="22"/>
        </w:rPr>
        <w:t xml:space="preserve"> 2021</w:t>
      </w:r>
      <w:r w:rsidR="00227B04">
        <w:rPr>
          <w:rFonts w:ascii="Times New Roman" w:eastAsia="Times New Roman" w:hAnsi="Times New Roman" w:cs="Times New Roman"/>
          <w:sz w:val="22"/>
          <w:szCs w:val="22"/>
        </w:rPr>
        <w:t xml:space="preserve"> (Contract)</w:t>
      </w:r>
    </w:p>
    <w:p w14:paraId="73C808DF" w14:textId="77777777" w:rsidR="00FC0010" w:rsidRPr="000A5D1D" w:rsidRDefault="00FC0010" w:rsidP="000F48A9">
      <w:pPr>
        <w:tabs>
          <w:tab w:val="right" w:pos="10800"/>
        </w:tabs>
        <w:rPr>
          <w:rFonts w:ascii="Times New Roman" w:eastAsia="Times New Roman" w:hAnsi="Times New Roman" w:cs="Times New Roman"/>
          <w:sz w:val="22"/>
          <w:szCs w:val="22"/>
        </w:rPr>
      </w:pPr>
    </w:p>
    <w:p w14:paraId="233FF4FA" w14:textId="7769709C"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Generated</w:t>
      </w:r>
      <w:r w:rsidRPr="007146EF">
        <w:rPr>
          <w:rFonts w:ascii="Times New Roman" w:eastAsia="Times New Roman" w:hAnsi="Times New Roman" w:cs="Times New Roman"/>
          <w:color w:val="000000"/>
          <w:sz w:val="22"/>
          <w:szCs w:val="22"/>
        </w:rPr>
        <w:t xml:space="preserve"> recurring and ad hoc reports on digital marketing campaign performance, providing valuable insights into key metrics through interactive data visualizations in </w:t>
      </w:r>
      <w:proofErr w:type="spellStart"/>
      <w:r w:rsidRPr="007146EF">
        <w:rPr>
          <w:rFonts w:ascii="Times New Roman" w:eastAsia="Times New Roman" w:hAnsi="Times New Roman" w:cs="Times New Roman"/>
          <w:color w:val="000000"/>
          <w:sz w:val="22"/>
          <w:szCs w:val="22"/>
        </w:rPr>
        <w:t>PowerBI</w:t>
      </w:r>
      <w:proofErr w:type="spellEnd"/>
      <w:r w:rsidR="0062236F">
        <w:rPr>
          <w:rFonts w:ascii="Times New Roman" w:eastAsia="Times New Roman" w:hAnsi="Times New Roman" w:cs="Times New Roman"/>
          <w:color w:val="000000"/>
          <w:sz w:val="22"/>
          <w:szCs w:val="22"/>
        </w:rPr>
        <w:t xml:space="preserve">, Tableau, </w:t>
      </w:r>
      <w:r w:rsidRPr="007146EF">
        <w:rPr>
          <w:rFonts w:ascii="Times New Roman" w:eastAsia="Times New Roman" w:hAnsi="Times New Roman" w:cs="Times New Roman"/>
          <w:color w:val="000000"/>
          <w:sz w:val="22"/>
          <w:szCs w:val="22"/>
        </w:rPr>
        <w:t>and Sisense</w:t>
      </w:r>
    </w:p>
    <w:p w14:paraId="67A5E60C" w14:textId="10B2F855"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Developed data-driven insights to support all analytics deliverables, ensuring a comprehensive understanding of campaign performance through visually compelling </w:t>
      </w:r>
      <w:proofErr w:type="gramStart"/>
      <w:r w:rsidRPr="007146EF">
        <w:rPr>
          <w:rFonts w:ascii="Times New Roman" w:eastAsia="Times New Roman" w:hAnsi="Times New Roman" w:cs="Times New Roman"/>
          <w:color w:val="000000"/>
          <w:sz w:val="22"/>
          <w:szCs w:val="22"/>
        </w:rPr>
        <w:t>presentations</w:t>
      </w:r>
      <w:proofErr w:type="gramEnd"/>
    </w:p>
    <w:p w14:paraId="62774248" w14:textId="36001780"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Executed ad-hoc SQL queries to retrieve ad data for reporting purposes, integrating data seamlessly for accurate and timely </w:t>
      </w:r>
      <w:proofErr w:type="gramStart"/>
      <w:r w:rsidRPr="007146EF">
        <w:rPr>
          <w:rFonts w:ascii="Times New Roman" w:eastAsia="Times New Roman" w:hAnsi="Times New Roman" w:cs="Times New Roman"/>
          <w:color w:val="000000"/>
          <w:sz w:val="22"/>
          <w:szCs w:val="22"/>
        </w:rPr>
        <w:t>information</w:t>
      </w:r>
      <w:proofErr w:type="gramEnd"/>
    </w:p>
    <w:p w14:paraId="1436C1E4" w14:textId="1306051F"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Utilized </w:t>
      </w:r>
      <w:proofErr w:type="spellStart"/>
      <w:r w:rsidRPr="007146EF">
        <w:rPr>
          <w:rFonts w:ascii="Times New Roman" w:eastAsia="Times New Roman" w:hAnsi="Times New Roman" w:cs="Times New Roman"/>
          <w:color w:val="000000"/>
          <w:sz w:val="22"/>
          <w:szCs w:val="22"/>
        </w:rPr>
        <w:t>PowerBI</w:t>
      </w:r>
      <w:proofErr w:type="spellEnd"/>
      <w:r w:rsidR="0062236F">
        <w:rPr>
          <w:rFonts w:ascii="Times New Roman" w:eastAsia="Times New Roman" w:hAnsi="Times New Roman" w:cs="Times New Roman"/>
          <w:color w:val="000000"/>
          <w:sz w:val="22"/>
          <w:szCs w:val="22"/>
        </w:rPr>
        <w:t>, Tableau,</w:t>
      </w:r>
      <w:r w:rsidRPr="007146EF">
        <w:rPr>
          <w:rFonts w:ascii="Times New Roman" w:eastAsia="Times New Roman" w:hAnsi="Times New Roman" w:cs="Times New Roman"/>
          <w:color w:val="000000"/>
          <w:sz w:val="22"/>
          <w:szCs w:val="22"/>
        </w:rPr>
        <w:t xml:space="preserve"> and Sisense daily, creating visually appealing and interactive views for streamlined reporting and analysis of digital marketing campaigns.</w:t>
      </w:r>
    </w:p>
    <w:p w14:paraId="13B8F35D" w14:textId="52D801DE"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Ensured the technical fulfillment of data-gathering requirements for campaigns, maintaining data integrity and reliability within the organization's data </w:t>
      </w:r>
      <w:proofErr w:type="gramStart"/>
      <w:r w:rsidRPr="007146EF">
        <w:rPr>
          <w:rFonts w:ascii="Times New Roman" w:eastAsia="Times New Roman" w:hAnsi="Times New Roman" w:cs="Times New Roman"/>
          <w:color w:val="000000"/>
          <w:sz w:val="22"/>
          <w:szCs w:val="22"/>
        </w:rPr>
        <w:t>systems</w:t>
      </w:r>
      <w:proofErr w:type="gramEnd"/>
    </w:p>
    <w:p w14:paraId="395CFEB8" w14:textId="3C6B268A"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Evaluated and monitored key metrics to identify root causes of changes, enabling proactive decision-making and optimization of digital marketing campaigns using </w:t>
      </w:r>
      <w:proofErr w:type="spellStart"/>
      <w:r w:rsidRPr="007146EF">
        <w:rPr>
          <w:rFonts w:ascii="Times New Roman" w:eastAsia="Times New Roman" w:hAnsi="Times New Roman" w:cs="Times New Roman"/>
          <w:color w:val="000000"/>
          <w:sz w:val="22"/>
          <w:szCs w:val="22"/>
        </w:rPr>
        <w:t>PowerBI</w:t>
      </w:r>
      <w:proofErr w:type="spellEnd"/>
      <w:r w:rsidRPr="007146EF">
        <w:rPr>
          <w:rFonts w:ascii="Times New Roman" w:eastAsia="Times New Roman" w:hAnsi="Times New Roman" w:cs="Times New Roman"/>
          <w:color w:val="000000"/>
          <w:sz w:val="22"/>
          <w:szCs w:val="22"/>
        </w:rPr>
        <w:t xml:space="preserve"> and Sisense</w:t>
      </w:r>
    </w:p>
    <w:p w14:paraId="3FA49AB5" w14:textId="7F1DFC76"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Maintained the highest standards of data accuracy and quality, supporting all analytical conclusions and recommendations with visually compelling and accurate data </w:t>
      </w:r>
      <w:proofErr w:type="gramStart"/>
      <w:r w:rsidRPr="007146EF">
        <w:rPr>
          <w:rFonts w:ascii="Times New Roman" w:eastAsia="Times New Roman" w:hAnsi="Times New Roman" w:cs="Times New Roman"/>
          <w:color w:val="000000"/>
          <w:sz w:val="22"/>
          <w:szCs w:val="22"/>
        </w:rPr>
        <w:t>presentations</w:t>
      </w:r>
      <w:proofErr w:type="gramEnd"/>
      <w:r w:rsidRPr="007146EF">
        <w:rPr>
          <w:rFonts w:ascii="Times New Roman" w:eastAsia="Times New Roman" w:hAnsi="Times New Roman" w:cs="Times New Roman"/>
          <w:color w:val="000000"/>
          <w:sz w:val="22"/>
          <w:szCs w:val="22"/>
        </w:rPr>
        <w:t xml:space="preserve"> </w:t>
      </w:r>
    </w:p>
    <w:p w14:paraId="28CFDEA2" w14:textId="16182875"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Migrated numerous reports </w:t>
      </w:r>
      <w:r>
        <w:rPr>
          <w:rFonts w:ascii="Times New Roman" w:eastAsia="Times New Roman" w:hAnsi="Times New Roman" w:cs="Times New Roman"/>
          <w:color w:val="000000"/>
          <w:sz w:val="22"/>
          <w:szCs w:val="22"/>
        </w:rPr>
        <w:t>between</w:t>
      </w:r>
      <w:r w:rsidRPr="007146EF">
        <w:rPr>
          <w:rFonts w:ascii="Times New Roman" w:eastAsia="Times New Roman" w:hAnsi="Times New Roman" w:cs="Times New Roman"/>
          <w:color w:val="000000"/>
          <w:sz w:val="22"/>
          <w:szCs w:val="22"/>
        </w:rPr>
        <w:t xml:space="preserve"> </w:t>
      </w:r>
      <w:proofErr w:type="spellStart"/>
      <w:r w:rsidRPr="007146EF">
        <w:rPr>
          <w:rFonts w:ascii="Times New Roman" w:eastAsia="Times New Roman" w:hAnsi="Times New Roman" w:cs="Times New Roman"/>
          <w:color w:val="000000"/>
          <w:sz w:val="22"/>
          <w:szCs w:val="22"/>
        </w:rPr>
        <w:t>PowerBI</w:t>
      </w:r>
      <w:proofErr w:type="spellEnd"/>
      <w:r w:rsidR="0062236F">
        <w:rPr>
          <w:rFonts w:ascii="Times New Roman" w:eastAsia="Times New Roman" w:hAnsi="Times New Roman" w:cs="Times New Roman"/>
          <w:color w:val="000000"/>
          <w:sz w:val="22"/>
          <w:szCs w:val="22"/>
        </w:rPr>
        <w:t xml:space="preserve">, Tableau, </w:t>
      </w:r>
      <w:r w:rsidRPr="007146EF">
        <w:rPr>
          <w:rFonts w:ascii="Times New Roman" w:eastAsia="Times New Roman" w:hAnsi="Times New Roman" w:cs="Times New Roman"/>
          <w:color w:val="000000"/>
          <w:sz w:val="22"/>
          <w:szCs w:val="22"/>
        </w:rPr>
        <w:t xml:space="preserve">and Sisense, leveraging their advanced data visualization capabilities for enhanced insights and streamlined </w:t>
      </w:r>
      <w:proofErr w:type="gramStart"/>
      <w:r w:rsidRPr="007146EF">
        <w:rPr>
          <w:rFonts w:ascii="Times New Roman" w:eastAsia="Times New Roman" w:hAnsi="Times New Roman" w:cs="Times New Roman"/>
          <w:color w:val="000000"/>
          <w:sz w:val="22"/>
          <w:szCs w:val="22"/>
        </w:rPr>
        <w:t>reporting</w:t>
      </w:r>
      <w:proofErr w:type="gramEnd"/>
    </w:p>
    <w:p w14:paraId="499CAE44" w14:textId="38DA0549"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Created and automated reports and interactive dashboards, providing efficient access to critical insights and allowing stakeholders to explore data </w:t>
      </w:r>
      <w:proofErr w:type="gramStart"/>
      <w:r w:rsidRPr="007146EF">
        <w:rPr>
          <w:rFonts w:ascii="Times New Roman" w:eastAsia="Times New Roman" w:hAnsi="Times New Roman" w:cs="Times New Roman"/>
          <w:color w:val="000000"/>
          <w:sz w:val="22"/>
          <w:szCs w:val="22"/>
        </w:rPr>
        <w:t>interactively</w:t>
      </w:r>
      <w:proofErr w:type="gramEnd"/>
    </w:p>
    <w:p w14:paraId="1AD63023" w14:textId="2956E7D4"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Applied strong skills in data analysis and visualization tools like </w:t>
      </w:r>
      <w:proofErr w:type="spellStart"/>
      <w:r w:rsidRPr="007146EF">
        <w:rPr>
          <w:rFonts w:ascii="Times New Roman" w:eastAsia="Times New Roman" w:hAnsi="Times New Roman" w:cs="Times New Roman"/>
          <w:color w:val="000000"/>
          <w:sz w:val="22"/>
          <w:szCs w:val="22"/>
        </w:rPr>
        <w:t>PowerBI</w:t>
      </w:r>
      <w:proofErr w:type="spellEnd"/>
      <w:r w:rsidRPr="007146EF">
        <w:rPr>
          <w:rFonts w:ascii="Times New Roman" w:eastAsia="Times New Roman" w:hAnsi="Times New Roman" w:cs="Times New Roman"/>
          <w:color w:val="000000"/>
          <w:sz w:val="22"/>
          <w:szCs w:val="22"/>
        </w:rPr>
        <w:t xml:space="preserve">, </w:t>
      </w:r>
      <w:r w:rsidR="0062236F">
        <w:rPr>
          <w:rFonts w:ascii="Times New Roman" w:eastAsia="Times New Roman" w:hAnsi="Times New Roman" w:cs="Times New Roman"/>
          <w:color w:val="000000"/>
          <w:sz w:val="22"/>
          <w:szCs w:val="22"/>
        </w:rPr>
        <w:t xml:space="preserve">Tableau, </w:t>
      </w:r>
      <w:r w:rsidRPr="007146EF">
        <w:rPr>
          <w:rFonts w:ascii="Times New Roman" w:eastAsia="Times New Roman" w:hAnsi="Times New Roman" w:cs="Times New Roman"/>
          <w:color w:val="000000"/>
          <w:sz w:val="22"/>
          <w:szCs w:val="22"/>
        </w:rPr>
        <w:t>Sisense, as well as programming languages, to perform advanced data analysis tasks within the organization's digital marketing campaigns.</w:t>
      </w:r>
    </w:p>
    <w:p w14:paraId="2601627E" w14:textId="4D6C17AC"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Developed an in-depth understanding of the client's brand and product details, aligning analyses with their unique requirements to deliver visually compelling and relevant </w:t>
      </w:r>
      <w:proofErr w:type="gramStart"/>
      <w:r w:rsidRPr="007146EF">
        <w:rPr>
          <w:rFonts w:ascii="Times New Roman" w:eastAsia="Times New Roman" w:hAnsi="Times New Roman" w:cs="Times New Roman"/>
          <w:color w:val="000000"/>
          <w:sz w:val="22"/>
          <w:szCs w:val="22"/>
        </w:rPr>
        <w:t>insights</w:t>
      </w:r>
      <w:proofErr w:type="gramEnd"/>
    </w:p>
    <w:p w14:paraId="1E2C42F5" w14:textId="75443F1B"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Conducted thorough analysis of digital marketing data across various channels, visualizing key performance indicators for actionable </w:t>
      </w:r>
      <w:proofErr w:type="gramStart"/>
      <w:r w:rsidRPr="007146EF">
        <w:rPr>
          <w:rFonts w:ascii="Times New Roman" w:eastAsia="Times New Roman" w:hAnsi="Times New Roman" w:cs="Times New Roman"/>
          <w:color w:val="000000"/>
          <w:sz w:val="22"/>
          <w:szCs w:val="22"/>
        </w:rPr>
        <w:t>insights</w:t>
      </w:r>
      <w:proofErr w:type="gramEnd"/>
    </w:p>
    <w:p w14:paraId="231179E9" w14:textId="0D4CE3C2"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lastRenderedPageBreak/>
        <w:t xml:space="preserve">Collaborated with internal and external stakeholders to gather necessary information for analytics deliverables, effectively communicating </w:t>
      </w:r>
      <w:proofErr w:type="gramStart"/>
      <w:r w:rsidRPr="007146EF">
        <w:rPr>
          <w:rFonts w:ascii="Times New Roman" w:eastAsia="Times New Roman" w:hAnsi="Times New Roman" w:cs="Times New Roman"/>
          <w:color w:val="000000"/>
          <w:sz w:val="22"/>
          <w:szCs w:val="22"/>
        </w:rPr>
        <w:t>insights</w:t>
      </w:r>
      <w:proofErr w:type="gramEnd"/>
    </w:p>
    <w:p w14:paraId="707EAF5E" w14:textId="02260B78"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Streamlined workflow and process procedures, ensuring efficient and consistent delivery of high-quality deliverables and leveraging automation capabilities in </w:t>
      </w:r>
      <w:proofErr w:type="spellStart"/>
      <w:r w:rsidRPr="007146EF">
        <w:rPr>
          <w:rFonts w:ascii="Times New Roman" w:eastAsia="Times New Roman" w:hAnsi="Times New Roman" w:cs="Times New Roman"/>
          <w:color w:val="000000"/>
          <w:sz w:val="22"/>
          <w:szCs w:val="22"/>
        </w:rPr>
        <w:t>PowerBI</w:t>
      </w:r>
      <w:proofErr w:type="spellEnd"/>
      <w:r w:rsidR="0062236F">
        <w:rPr>
          <w:rFonts w:ascii="Times New Roman" w:eastAsia="Times New Roman" w:hAnsi="Times New Roman" w:cs="Times New Roman"/>
          <w:color w:val="000000"/>
          <w:sz w:val="22"/>
          <w:szCs w:val="22"/>
        </w:rPr>
        <w:t>, Tableau,</w:t>
      </w:r>
      <w:r w:rsidRPr="007146EF">
        <w:rPr>
          <w:rFonts w:ascii="Times New Roman" w:eastAsia="Times New Roman" w:hAnsi="Times New Roman" w:cs="Times New Roman"/>
          <w:color w:val="000000"/>
          <w:sz w:val="22"/>
          <w:szCs w:val="22"/>
        </w:rPr>
        <w:t xml:space="preserve"> and Sisense for increased </w:t>
      </w:r>
      <w:proofErr w:type="gramStart"/>
      <w:r w:rsidRPr="007146EF">
        <w:rPr>
          <w:rFonts w:ascii="Times New Roman" w:eastAsia="Times New Roman" w:hAnsi="Times New Roman" w:cs="Times New Roman"/>
          <w:color w:val="000000"/>
          <w:sz w:val="22"/>
          <w:szCs w:val="22"/>
        </w:rPr>
        <w:t>productivity</w:t>
      </w:r>
      <w:proofErr w:type="gramEnd"/>
    </w:p>
    <w:p w14:paraId="471A8D2D" w14:textId="39BA52BF"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Represented the organization professionally with clients and within the industry, showcasing expertise in data analysis and visualization tools and using them to effectively present data-driven </w:t>
      </w:r>
      <w:proofErr w:type="gramStart"/>
      <w:r w:rsidRPr="007146EF">
        <w:rPr>
          <w:rFonts w:ascii="Times New Roman" w:eastAsia="Times New Roman" w:hAnsi="Times New Roman" w:cs="Times New Roman"/>
          <w:color w:val="000000"/>
          <w:sz w:val="22"/>
          <w:szCs w:val="22"/>
        </w:rPr>
        <w:t>insights</w:t>
      </w:r>
      <w:proofErr w:type="gramEnd"/>
    </w:p>
    <w:p w14:paraId="60A6E411" w14:textId="136C3858"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Managed strict adherence to deliverables deadlines, effectively prioritizing tasks and coordinating with relevant parties to ensure timely delivery of visually compelling reports and </w:t>
      </w:r>
      <w:proofErr w:type="gramStart"/>
      <w:r w:rsidRPr="007146EF">
        <w:rPr>
          <w:rFonts w:ascii="Times New Roman" w:eastAsia="Times New Roman" w:hAnsi="Times New Roman" w:cs="Times New Roman"/>
          <w:color w:val="000000"/>
          <w:sz w:val="22"/>
          <w:szCs w:val="22"/>
        </w:rPr>
        <w:t>dashboards</w:t>
      </w:r>
      <w:proofErr w:type="gramEnd"/>
    </w:p>
    <w:p w14:paraId="7D884F84" w14:textId="4DECE3E3"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Communicated performance analysis and insights in a clear and easily understandable manner to internal and external stakeholders using visualizations and storytelling </w:t>
      </w:r>
      <w:proofErr w:type="gramStart"/>
      <w:r w:rsidRPr="007146EF">
        <w:rPr>
          <w:rFonts w:ascii="Times New Roman" w:eastAsia="Times New Roman" w:hAnsi="Times New Roman" w:cs="Times New Roman"/>
          <w:color w:val="000000"/>
          <w:sz w:val="22"/>
          <w:szCs w:val="22"/>
        </w:rPr>
        <w:t>techniques</w:t>
      </w:r>
      <w:proofErr w:type="gramEnd"/>
    </w:p>
    <w:p w14:paraId="715F7801" w14:textId="10B2F469" w:rsidR="007146EF" w:rsidRPr="007146EF"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Promoted an open and supportive working environment, encouraging the sharing of opinions, views, and ideas on data visualization techniques and best </w:t>
      </w:r>
      <w:proofErr w:type="gramStart"/>
      <w:r w:rsidRPr="007146EF">
        <w:rPr>
          <w:rFonts w:ascii="Times New Roman" w:eastAsia="Times New Roman" w:hAnsi="Times New Roman" w:cs="Times New Roman"/>
          <w:color w:val="000000"/>
          <w:sz w:val="22"/>
          <w:szCs w:val="22"/>
        </w:rPr>
        <w:t>practices</w:t>
      </w:r>
      <w:proofErr w:type="gramEnd"/>
    </w:p>
    <w:p w14:paraId="676DFB82" w14:textId="74EBBD2C" w:rsidR="00B860D3" w:rsidRPr="000A5D1D" w:rsidRDefault="007146EF" w:rsidP="007146EF">
      <w:pPr>
        <w:widowControl/>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sidRPr="007146EF">
        <w:rPr>
          <w:rFonts w:ascii="Times New Roman" w:eastAsia="Times New Roman" w:hAnsi="Times New Roman" w:cs="Times New Roman"/>
          <w:color w:val="000000"/>
          <w:sz w:val="22"/>
          <w:szCs w:val="22"/>
        </w:rPr>
        <w:t xml:space="preserve">Ensured that all analyses represented a broader view of client needs and strategies, providing comprehensive insights for informed decision-making through impactful </w:t>
      </w:r>
      <w:proofErr w:type="gramStart"/>
      <w:r w:rsidRPr="007146EF">
        <w:rPr>
          <w:rFonts w:ascii="Times New Roman" w:eastAsia="Times New Roman" w:hAnsi="Times New Roman" w:cs="Times New Roman"/>
          <w:color w:val="000000"/>
          <w:sz w:val="22"/>
          <w:szCs w:val="22"/>
        </w:rPr>
        <w:t>visualizations</w:t>
      </w:r>
      <w:proofErr w:type="gramEnd"/>
    </w:p>
    <w:bookmarkEnd w:id="0"/>
    <w:p w14:paraId="0B924161" w14:textId="21DE9B53" w:rsidR="000F48A9" w:rsidRDefault="000F48A9">
      <w:pPr>
        <w:tabs>
          <w:tab w:val="right" w:pos="10800"/>
        </w:tabs>
        <w:rPr>
          <w:rFonts w:ascii="Times New Roman" w:eastAsia="Times New Roman" w:hAnsi="Times New Roman" w:cs="Times New Roman"/>
          <w:sz w:val="22"/>
          <w:szCs w:val="22"/>
        </w:rPr>
      </w:pPr>
    </w:p>
    <w:p w14:paraId="00000002" w14:textId="25CD2F89" w:rsidR="00E80F1D" w:rsidRDefault="005C3C59">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Electronic Arts (EA)</w:t>
      </w:r>
      <w:r w:rsidR="00F41588">
        <w:rPr>
          <w:rFonts w:ascii="Times New Roman" w:eastAsia="Times New Roman" w:hAnsi="Times New Roman" w:cs="Times New Roman"/>
          <w:sz w:val="22"/>
          <w:szCs w:val="22"/>
        </w:rPr>
        <w:t xml:space="preserve"> - </w:t>
      </w:r>
      <w:proofErr w:type="spellStart"/>
      <w:r w:rsidR="00F41588">
        <w:rPr>
          <w:rFonts w:ascii="Times New Roman" w:eastAsia="Times New Roman" w:hAnsi="Times New Roman" w:cs="Times New Roman"/>
          <w:sz w:val="22"/>
          <w:szCs w:val="22"/>
        </w:rPr>
        <w:t>ProUnlimited</w:t>
      </w:r>
      <w:proofErr w:type="spellEnd"/>
      <w:r>
        <w:rPr>
          <w:rFonts w:ascii="Times New Roman" w:eastAsia="Times New Roman" w:hAnsi="Times New Roman" w:cs="Times New Roman"/>
          <w:sz w:val="22"/>
          <w:szCs w:val="22"/>
        </w:rPr>
        <w:tab/>
      </w:r>
    </w:p>
    <w:p w14:paraId="00000003" w14:textId="15217C8F" w:rsidR="00E80F1D" w:rsidRDefault="00E81ACF">
      <w:pPr>
        <w:tabs>
          <w:tab w:val="right" w:pos="10800"/>
        </w:tabs>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Security</w:t>
      </w:r>
      <w:r w:rsidR="005C3C59">
        <w:rPr>
          <w:rFonts w:ascii="Times New Roman" w:eastAsia="Times New Roman" w:hAnsi="Times New Roman" w:cs="Times New Roman"/>
          <w:b/>
          <w:i/>
          <w:sz w:val="22"/>
          <w:szCs w:val="22"/>
        </w:rPr>
        <w:t xml:space="preserve"> Data Analyst</w:t>
      </w:r>
    </w:p>
    <w:p w14:paraId="00000004" w14:textId="77777777" w:rsidR="00E80F1D" w:rsidRDefault="005C3C59">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Orlando, FL</w:t>
      </w:r>
      <w:r>
        <w:rPr>
          <w:rFonts w:ascii="Times New Roman" w:eastAsia="Times New Roman" w:hAnsi="Times New Roman" w:cs="Times New Roman"/>
          <w:sz w:val="22"/>
          <w:szCs w:val="22"/>
        </w:rPr>
        <w:tab/>
        <w:t xml:space="preserve"> </w:t>
      </w:r>
    </w:p>
    <w:p w14:paraId="00000005" w14:textId="5287DF3D" w:rsidR="00E80F1D" w:rsidRDefault="005C3C59">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April</w:t>
      </w:r>
      <w:r w:rsidR="00956CC5">
        <w:rPr>
          <w:rFonts w:ascii="Times New Roman" w:eastAsia="Times New Roman" w:hAnsi="Times New Roman" w:cs="Times New Roman"/>
          <w:sz w:val="22"/>
          <w:szCs w:val="22"/>
        </w:rPr>
        <w:t xml:space="preserve"> 2019</w:t>
      </w:r>
      <w:r>
        <w:rPr>
          <w:rFonts w:ascii="Times New Roman" w:eastAsia="Times New Roman" w:hAnsi="Times New Roman" w:cs="Times New Roman"/>
          <w:sz w:val="22"/>
          <w:szCs w:val="22"/>
        </w:rPr>
        <w:t xml:space="preserve">– </w:t>
      </w:r>
      <w:r w:rsidR="00A50DB0">
        <w:rPr>
          <w:rFonts w:ascii="Times New Roman" w:eastAsia="Times New Roman" w:hAnsi="Times New Roman" w:cs="Times New Roman"/>
          <w:sz w:val="22"/>
          <w:szCs w:val="22"/>
        </w:rPr>
        <w:t xml:space="preserve">August </w:t>
      </w:r>
      <w:r w:rsidR="00956CC5">
        <w:rPr>
          <w:rFonts w:ascii="Times New Roman" w:eastAsia="Times New Roman" w:hAnsi="Times New Roman" w:cs="Times New Roman"/>
          <w:sz w:val="22"/>
          <w:szCs w:val="22"/>
        </w:rPr>
        <w:t>2020</w:t>
      </w:r>
      <w:r w:rsidR="00A50DB0">
        <w:rPr>
          <w:rFonts w:ascii="Times New Roman" w:eastAsia="Times New Roman" w:hAnsi="Times New Roman" w:cs="Times New Roman"/>
          <w:sz w:val="22"/>
          <w:szCs w:val="22"/>
        </w:rPr>
        <w:t xml:space="preserve"> (Contract)</w:t>
      </w:r>
    </w:p>
    <w:p w14:paraId="00000006" w14:textId="77777777" w:rsidR="00E80F1D" w:rsidRDefault="005C3C59">
      <w:pPr>
        <w:tabs>
          <w:tab w:val="right" w:pos="10800"/>
        </w:tabs>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36C94D39" w14:textId="3547170F"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bookmarkStart w:id="1" w:name="_gjdgxs" w:colFirst="0" w:colLast="0"/>
      <w:bookmarkEnd w:id="1"/>
      <w:r w:rsidRPr="00EF51D5">
        <w:rPr>
          <w:rFonts w:ascii="Times New Roman" w:eastAsia="Times New Roman" w:hAnsi="Times New Roman" w:cs="Times New Roman"/>
          <w:sz w:val="22"/>
          <w:szCs w:val="22"/>
        </w:rPr>
        <w:t xml:space="preserve">Achieved effective monitoring and assessment of security, user behavior, and in-game economy using tools like Splunk, game database SQL queries, and social media platforms, resulting in improved security measures and informed </w:t>
      </w:r>
      <w:proofErr w:type="gramStart"/>
      <w:r w:rsidRPr="00EF51D5">
        <w:rPr>
          <w:rFonts w:ascii="Times New Roman" w:eastAsia="Times New Roman" w:hAnsi="Times New Roman" w:cs="Times New Roman"/>
          <w:sz w:val="22"/>
          <w:szCs w:val="22"/>
        </w:rPr>
        <w:t>decision-making</w:t>
      </w:r>
      <w:proofErr w:type="gramEnd"/>
    </w:p>
    <w:p w14:paraId="63A45AC6" w14:textId="034C6FCC"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Analyzed game log data, notifications, and user reports to identify and take appropriate action against exploitive behavior, demonstrating a proactive approach to ensure a secure gaming </w:t>
      </w:r>
      <w:proofErr w:type="gramStart"/>
      <w:r w:rsidRPr="00EF51D5">
        <w:rPr>
          <w:rFonts w:ascii="Times New Roman" w:eastAsia="Times New Roman" w:hAnsi="Times New Roman" w:cs="Times New Roman"/>
          <w:sz w:val="22"/>
          <w:szCs w:val="22"/>
        </w:rPr>
        <w:t>environment</w:t>
      </w:r>
      <w:proofErr w:type="gramEnd"/>
    </w:p>
    <w:p w14:paraId="333B3A51" w14:textId="26699451"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Customized Splunk alerts, dashboards, and reports daily to enhance surveillance and analysis capabilities, increasing efficiency in detecting and responding to security </w:t>
      </w:r>
      <w:proofErr w:type="gramStart"/>
      <w:r w:rsidRPr="00EF51D5">
        <w:rPr>
          <w:rFonts w:ascii="Times New Roman" w:eastAsia="Times New Roman" w:hAnsi="Times New Roman" w:cs="Times New Roman"/>
          <w:sz w:val="22"/>
          <w:szCs w:val="22"/>
        </w:rPr>
        <w:t>incidents</w:t>
      </w:r>
      <w:proofErr w:type="gramEnd"/>
    </w:p>
    <w:p w14:paraId="02390DD8" w14:textId="3B6BAB8A"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Developed Tableau reports, dashboards, and stories for visual representation of vulnerabilities, threats, global economy, exploits, and other key data insights, providing clear and concise visualizations for improved understanding and </w:t>
      </w:r>
      <w:proofErr w:type="gramStart"/>
      <w:r w:rsidRPr="00EF51D5">
        <w:rPr>
          <w:rFonts w:ascii="Times New Roman" w:eastAsia="Times New Roman" w:hAnsi="Times New Roman" w:cs="Times New Roman"/>
          <w:sz w:val="22"/>
          <w:szCs w:val="22"/>
        </w:rPr>
        <w:t>decision-making</w:t>
      </w:r>
      <w:proofErr w:type="gramEnd"/>
    </w:p>
    <w:p w14:paraId="61D4D7D5" w14:textId="0F14BE37"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Utilized Tableau </w:t>
      </w:r>
      <w:r w:rsidR="00DA6EAA">
        <w:rPr>
          <w:rFonts w:ascii="Times New Roman" w:eastAsia="Times New Roman" w:hAnsi="Times New Roman" w:cs="Times New Roman"/>
          <w:sz w:val="22"/>
          <w:szCs w:val="22"/>
        </w:rPr>
        <w:t>Online</w:t>
      </w:r>
      <w:r w:rsidRPr="00EF51D5">
        <w:rPr>
          <w:rFonts w:ascii="Times New Roman" w:eastAsia="Times New Roman" w:hAnsi="Times New Roman" w:cs="Times New Roman"/>
          <w:sz w:val="22"/>
          <w:szCs w:val="22"/>
        </w:rPr>
        <w:t xml:space="preserve"> effectively to share and publish dashboards, fostering collaboration across multiple teams and ensuring widespread access to important security </w:t>
      </w:r>
      <w:proofErr w:type="gramStart"/>
      <w:r w:rsidRPr="00EF51D5">
        <w:rPr>
          <w:rFonts w:ascii="Times New Roman" w:eastAsia="Times New Roman" w:hAnsi="Times New Roman" w:cs="Times New Roman"/>
          <w:sz w:val="22"/>
          <w:szCs w:val="22"/>
        </w:rPr>
        <w:t>information</w:t>
      </w:r>
      <w:proofErr w:type="gramEnd"/>
    </w:p>
    <w:p w14:paraId="3D68E158" w14:textId="29D204F2"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Demonstrated proficient utilization of Splunk search commands to manipulate and extract information from data logs for analysis, enabling efficient data processing and extraction of relevant </w:t>
      </w:r>
      <w:proofErr w:type="gramStart"/>
      <w:r w:rsidRPr="00EF51D5">
        <w:rPr>
          <w:rFonts w:ascii="Times New Roman" w:eastAsia="Times New Roman" w:hAnsi="Times New Roman" w:cs="Times New Roman"/>
          <w:sz w:val="22"/>
          <w:szCs w:val="22"/>
        </w:rPr>
        <w:t>insights</w:t>
      </w:r>
      <w:proofErr w:type="gramEnd"/>
    </w:p>
    <w:p w14:paraId="7B99CB13" w14:textId="79147DE5"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Collaborated closely with customer service, communications, the development team, and game analysts to address and resolve issues promptly, fostering effective cross-functional communication and </w:t>
      </w:r>
      <w:proofErr w:type="gramStart"/>
      <w:r w:rsidRPr="00EF51D5">
        <w:rPr>
          <w:rFonts w:ascii="Times New Roman" w:eastAsia="Times New Roman" w:hAnsi="Times New Roman" w:cs="Times New Roman"/>
          <w:sz w:val="22"/>
          <w:szCs w:val="22"/>
        </w:rPr>
        <w:t>problem-solving</w:t>
      </w:r>
      <w:proofErr w:type="gramEnd"/>
    </w:p>
    <w:p w14:paraId="56109D80" w14:textId="222EAD0F"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Identified existing and new online security vulnerabilities, working closely with security engineers and game analysts to implement effective solutions, ensuring a robust security </w:t>
      </w:r>
      <w:proofErr w:type="gramStart"/>
      <w:r w:rsidRPr="00EF51D5">
        <w:rPr>
          <w:rFonts w:ascii="Times New Roman" w:eastAsia="Times New Roman" w:hAnsi="Times New Roman" w:cs="Times New Roman"/>
          <w:sz w:val="22"/>
          <w:szCs w:val="22"/>
        </w:rPr>
        <w:t>framework</w:t>
      </w:r>
      <w:proofErr w:type="gramEnd"/>
    </w:p>
    <w:p w14:paraId="56770C3E" w14:textId="73B1DD75"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Monitored the global economy using visualization tool Grafana, providing real-time insights into economic trends, enabling proactive decision-making in response to economic </w:t>
      </w:r>
      <w:proofErr w:type="gramStart"/>
      <w:r w:rsidRPr="00EF51D5">
        <w:rPr>
          <w:rFonts w:ascii="Times New Roman" w:eastAsia="Times New Roman" w:hAnsi="Times New Roman" w:cs="Times New Roman"/>
          <w:sz w:val="22"/>
          <w:szCs w:val="22"/>
        </w:rPr>
        <w:t>fluctuations</w:t>
      </w:r>
      <w:proofErr w:type="gramEnd"/>
    </w:p>
    <w:p w14:paraId="301D9113" w14:textId="0989B683"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Defined new data and metrics requirements for engineers and game analysts, further enhancing the security of the product by capturing essential security-related </w:t>
      </w:r>
      <w:proofErr w:type="gramStart"/>
      <w:r w:rsidRPr="00EF51D5">
        <w:rPr>
          <w:rFonts w:ascii="Times New Roman" w:eastAsia="Times New Roman" w:hAnsi="Times New Roman" w:cs="Times New Roman"/>
          <w:sz w:val="22"/>
          <w:szCs w:val="22"/>
        </w:rPr>
        <w:t>information</w:t>
      </w:r>
      <w:proofErr w:type="gramEnd"/>
    </w:p>
    <w:p w14:paraId="7953449D" w14:textId="032B6D60"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Engaged in Agile development practices by actively participating in bi-weekly sprints and collaborating with various development teams, ensuring efficient project management and timely delivery of security-related </w:t>
      </w:r>
      <w:proofErr w:type="gramStart"/>
      <w:r w:rsidRPr="00EF51D5">
        <w:rPr>
          <w:rFonts w:ascii="Times New Roman" w:eastAsia="Times New Roman" w:hAnsi="Times New Roman" w:cs="Times New Roman"/>
          <w:sz w:val="22"/>
          <w:szCs w:val="22"/>
        </w:rPr>
        <w:t>tasks</w:t>
      </w:r>
      <w:proofErr w:type="gramEnd"/>
    </w:p>
    <w:p w14:paraId="0A7C3C84" w14:textId="340FAEAD"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Created and executed ad-hoc SQL queries to retrieve game security data for reporting and analysis purposes, enabling in-depth exploration and understanding of security-related </w:t>
      </w:r>
      <w:proofErr w:type="gramStart"/>
      <w:r w:rsidRPr="00EF51D5">
        <w:rPr>
          <w:rFonts w:ascii="Times New Roman" w:eastAsia="Times New Roman" w:hAnsi="Times New Roman" w:cs="Times New Roman"/>
          <w:sz w:val="22"/>
          <w:szCs w:val="22"/>
        </w:rPr>
        <w:t>incidents</w:t>
      </w:r>
      <w:proofErr w:type="gramEnd"/>
    </w:p>
    <w:p w14:paraId="5B2A42A2" w14:textId="58AD0288"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Conducted comprehensive analysis using statistical software, databases, spreadsheets, and reporting tools, facilitating comprehensive insights into security metrics and </w:t>
      </w:r>
      <w:proofErr w:type="gramStart"/>
      <w:r w:rsidRPr="00EF51D5">
        <w:rPr>
          <w:rFonts w:ascii="Times New Roman" w:eastAsia="Times New Roman" w:hAnsi="Times New Roman" w:cs="Times New Roman"/>
          <w:sz w:val="22"/>
          <w:szCs w:val="22"/>
        </w:rPr>
        <w:t>trends</w:t>
      </w:r>
      <w:proofErr w:type="gramEnd"/>
    </w:p>
    <w:p w14:paraId="7F4B20E8" w14:textId="00470A87"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Evaluated and monitored key metrics to identify underlying causes for metric fluctuations and drive informed decision-making, enabling proactive security </w:t>
      </w:r>
      <w:proofErr w:type="gramStart"/>
      <w:r w:rsidRPr="00EF51D5">
        <w:rPr>
          <w:rFonts w:ascii="Times New Roman" w:eastAsia="Times New Roman" w:hAnsi="Times New Roman" w:cs="Times New Roman"/>
          <w:sz w:val="22"/>
          <w:szCs w:val="22"/>
        </w:rPr>
        <w:t>measures</w:t>
      </w:r>
      <w:proofErr w:type="gramEnd"/>
    </w:p>
    <w:p w14:paraId="003A5F3E" w14:textId="406B9ED5"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Developed and maintained scripts and queries to import, manipulate, clean, and transform data from diverse sources, ensuring data accuracy and availability for </w:t>
      </w:r>
      <w:proofErr w:type="gramStart"/>
      <w:r w:rsidRPr="00EF51D5">
        <w:rPr>
          <w:rFonts w:ascii="Times New Roman" w:eastAsia="Times New Roman" w:hAnsi="Times New Roman" w:cs="Times New Roman"/>
          <w:sz w:val="22"/>
          <w:szCs w:val="22"/>
        </w:rPr>
        <w:t>analysis</w:t>
      </w:r>
      <w:proofErr w:type="gramEnd"/>
    </w:p>
    <w:p w14:paraId="5A6483D8" w14:textId="7BB91749"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Created and shared interactive dashboards and reports with comprehensive user documentation, enhancing data accessibility and facilitating effective knowledge transfer within the </w:t>
      </w:r>
      <w:proofErr w:type="gramStart"/>
      <w:r w:rsidRPr="00EF51D5">
        <w:rPr>
          <w:rFonts w:ascii="Times New Roman" w:eastAsia="Times New Roman" w:hAnsi="Times New Roman" w:cs="Times New Roman"/>
          <w:sz w:val="22"/>
          <w:szCs w:val="22"/>
        </w:rPr>
        <w:t>organization</w:t>
      </w:r>
      <w:proofErr w:type="gramEnd"/>
    </w:p>
    <w:p w14:paraId="5D22E9C2" w14:textId="06BF45CE"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lastRenderedPageBreak/>
        <w:t xml:space="preserve">Performed rigorous quality assurance on generated results to ensure accuracy and consistency, ensuring reliable and credible security analysis </w:t>
      </w:r>
      <w:proofErr w:type="gramStart"/>
      <w:r w:rsidRPr="00EF51D5">
        <w:rPr>
          <w:rFonts w:ascii="Times New Roman" w:eastAsia="Times New Roman" w:hAnsi="Times New Roman" w:cs="Times New Roman"/>
          <w:sz w:val="22"/>
          <w:szCs w:val="22"/>
        </w:rPr>
        <w:t>outcomes</w:t>
      </w:r>
      <w:proofErr w:type="gramEnd"/>
    </w:p>
    <w:p w14:paraId="1F6E9C1C" w14:textId="72E5B418"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Enabled data-informed decision-making within a live service environment, providing insights to support teams in making informed choices regarding game </w:t>
      </w:r>
      <w:proofErr w:type="gramStart"/>
      <w:r w:rsidRPr="00EF51D5">
        <w:rPr>
          <w:rFonts w:ascii="Times New Roman" w:eastAsia="Times New Roman" w:hAnsi="Times New Roman" w:cs="Times New Roman"/>
          <w:sz w:val="22"/>
          <w:szCs w:val="22"/>
        </w:rPr>
        <w:t>security</w:t>
      </w:r>
      <w:proofErr w:type="gramEnd"/>
    </w:p>
    <w:p w14:paraId="71678F79" w14:textId="713AE8C3"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Challenged existing viewpoints and identified new opportunity spaces to contribute to product improvement, fostering innovation and continuous enhancement of game security </w:t>
      </w:r>
      <w:proofErr w:type="gramStart"/>
      <w:r w:rsidRPr="00EF51D5">
        <w:rPr>
          <w:rFonts w:ascii="Times New Roman" w:eastAsia="Times New Roman" w:hAnsi="Times New Roman" w:cs="Times New Roman"/>
          <w:sz w:val="22"/>
          <w:szCs w:val="22"/>
        </w:rPr>
        <w:t>measures</w:t>
      </w:r>
      <w:proofErr w:type="gramEnd"/>
    </w:p>
    <w:p w14:paraId="2CF802BA" w14:textId="0514A9DD"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Proactively identified and addressed potential issues before they emerged, ensuring a seamless user </w:t>
      </w:r>
      <w:r w:rsidR="00EB367D" w:rsidRPr="00EF51D5">
        <w:rPr>
          <w:rFonts w:ascii="Times New Roman" w:eastAsia="Times New Roman" w:hAnsi="Times New Roman" w:cs="Times New Roman"/>
          <w:sz w:val="22"/>
          <w:szCs w:val="22"/>
        </w:rPr>
        <w:t>experience,</w:t>
      </w:r>
      <w:r w:rsidRPr="00EF51D5">
        <w:rPr>
          <w:rFonts w:ascii="Times New Roman" w:eastAsia="Times New Roman" w:hAnsi="Times New Roman" w:cs="Times New Roman"/>
          <w:sz w:val="22"/>
          <w:szCs w:val="22"/>
        </w:rPr>
        <w:t xml:space="preserve"> and reducing the impact of security incidents</w:t>
      </w:r>
    </w:p>
    <w:p w14:paraId="418D7775" w14:textId="39FBD966"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Analyzed vast datasets to derive actionable, data-backed recommendations and insights, leveraging the power of data for effective </w:t>
      </w:r>
      <w:proofErr w:type="gramStart"/>
      <w:r w:rsidRPr="00EF51D5">
        <w:rPr>
          <w:rFonts w:ascii="Times New Roman" w:eastAsia="Times New Roman" w:hAnsi="Times New Roman" w:cs="Times New Roman"/>
          <w:sz w:val="22"/>
          <w:szCs w:val="22"/>
        </w:rPr>
        <w:t>decision-making</w:t>
      </w:r>
      <w:proofErr w:type="gramEnd"/>
    </w:p>
    <w:p w14:paraId="6B2C8DD5" w14:textId="0DCFF965" w:rsidR="00EF51D5" w:rsidRPr="00EF51D5" w:rsidRDefault="00EF51D5" w:rsidP="00EF51D5">
      <w:pPr>
        <w:widowControl/>
        <w:numPr>
          <w:ilvl w:val="0"/>
          <w:numId w:val="1"/>
        </w:numPr>
        <w:pBdr>
          <w:top w:val="nil"/>
          <w:left w:val="nil"/>
          <w:bottom w:val="nil"/>
          <w:right w:val="nil"/>
          <w:between w:val="nil"/>
        </w:pBdr>
        <w:rPr>
          <w:rFonts w:ascii="Times New Roman" w:eastAsia="Times New Roman" w:hAnsi="Times New Roman" w:cs="Times New Roman"/>
          <w:sz w:val="22"/>
          <w:szCs w:val="22"/>
        </w:rPr>
      </w:pPr>
      <w:r w:rsidRPr="00EF51D5">
        <w:rPr>
          <w:rFonts w:ascii="Times New Roman" w:eastAsia="Times New Roman" w:hAnsi="Times New Roman" w:cs="Times New Roman"/>
          <w:sz w:val="22"/>
          <w:szCs w:val="22"/>
        </w:rPr>
        <w:t xml:space="preserve">Conducted in-depth analysis of large datasets, synthesizing findings into actionable product decisions, contributing to the enhancement of game </w:t>
      </w:r>
      <w:proofErr w:type="gramStart"/>
      <w:r w:rsidRPr="00EF51D5">
        <w:rPr>
          <w:rFonts w:ascii="Times New Roman" w:eastAsia="Times New Roman" w:hAnsi="Times New Roman" w:cs="Times New Roman"/>
          <w:sz w:val="22"/>
          <w:szCs w:val="22"/>
        </w:rPr>
        <w:t>security</w:t>
      </w:r>
      <w:proofErr w:type="gramEnd"/>
    </w:p>
    <w:p w14:paraId="0000001A" w14:textId="427D867D" w:rsidR="00E80F1D" w:rsidRPr="00EF51D5" w:rsidRDefault="00EF51D5" w:rsidP="00EF51D5">
      <w:pPr>
        <w:widowControl/>
        <w:numPr>
          <w:ilvl w:val="0"/>
          <w:numId w:val="1"/>
        </w:numPr>
        <w:pBdr>
          <w:top w:val="nil"/>
          <w:left w:val="nil"/>
          <w:bottom w:val="nil"/>
          <w:right w:val="nil"/>
          <w:between w:val="nil"/>
        </w:pBdr>
      </w:pPr>
      <w:r w:rsidRPr="00EF51D5">
        <w:rPr>
          <w:rFonts w:ascii="Times New Roman" w:eastAsia="Times New Roman" w:hAnsi="Times New Roman" w:cs="Times New Roman"/>
          <w:sz w:val="22"/>
          <w:szCs w:val="22"/>
        </w:rPr>
        <w:t xml:space="preserve">Applied proficient knowledge of Python, MS Access, MS Excel (including VBA, PivotTables, and array functions), and other statistical tools to discover data patterns and correlations, enabling advanced analysis and generation of insights for security-related </w:t>
      </w:r>
      <w:proofErr w:type="gramStart"/>
      <w:r w:rsidRPr="00EF51D5">
        <w:rPr>
          <w:rFonts w:ascii="Times New Roman" w:eastAsia="Times New Roman" w:hAnsi="Times New Roman" w:cs="Times New Roman"/>
          <w:sz w:val="22"/>
          <w:szCs w:val="22"/>
        </w:rPr>
        <w:t>data</w:t>
      </w:r>
      <w:proofErr w:type="gramEnd"/>
    </w:p>
    <w:p w14:paraId="47289E45" w14:textId="77777777" w:rsidR="00EF51D5" w:rsidRPr="00450E8F" w:rsidRDefault="00EF51D5" w:rsidP="00EF51D5">
      <w:pPr>
        <w:widowControl/>
        <w:pBdr>
          <w:top w:val="nil"/>
          <w:left w:val="nil"/>
          <w:bottom w:val="nil"/>
          <w:right w:val="nil"/>
          <w:between w:val="nil"/>
        </w:pBdr>
        <w:ind w:left="643"/>
      </w:pPr>
    </w:p>
    <w:p w14:paraId="0000006D" w14:textId="69744616" w:rsidR="00E80F1D" w:rsidRDefault="00814EA4" w:rsidP="00011D4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w:t>
      </w:r>
      <w:r w:rsidR="005C3C59">
        <w:rPr>
          <w:rFonts w:ascii="Times New Roman" w:eastAsia="Times New Roman" w:hAnsi="Times New Roman" w:cs="Times New Roman"/>
          <w:b/>
          <w:sz w:val="28"/>
          <w:szCs w:val="28"/>
        </w:rPr>
        <w:t>ducation</w:t>
      </w:r>
    </w:p>
    <w:p w14:paraId="0000006E" w14:textId="77777777" w:rsidR="00E80F1D" w:rsidRDefault="00E80F1D">
      <w:pPr>
        <w:jc w:val="center"/>
        <w:rPr>
          <w:rFonts w:ascii="Times New Roman" w:eastAsia="Times New Roman" w:hAnsi="Times New Roman" w:cs="Times New Roman"/>
          <w:b/>
          <w:sz w:val="28"/>
          <w:szCs w:val="28"/>
        </w:rPr>
      </w:pPr>
    </w:p>
    <w:p w14:paraId="0000006F" w14:textId="77777777" w:rsidR="00E80F1D" w:rsidRDefault="005C3C59">
      <w:pPr>
        <w:rPr>
          <w:rFonts w:ascii="Times New Roman" w:eastAsia="Times New Roman" w:hAnsi="Times New Roman" w:cs="Times New Roman"/>
          <w:sz w:val="22"/>
          <w:szCs w:val="22"/>
        </w:rPr>
      </w:pPr>
      <w:r w:rsidRPr="001237C6">
        <w:rPr>
          <w:rFonts w:ascii="Times New Roman" w:eastAsia="Times New Roman" w:hAnsi="Times New Roman" w:cs="Times New Roman"/>
          <w:b/>
          <w:bCs/>
          <w:sz w:val="22"/>
          <w:szCs w:val="22"/>
        </w:rPr>
        <w:t>Bachelor of Science</w:t>
      </w:r>
      <w:r>
        <w:rPr>
          <w:rFonts w:ascii="Times New Roman" w:eastAsia="Times New Roman" w:hAnsi="Times New Roman" w:cs="Times New Roman"/>
          <w:sz w:val="22"/>
          <w:szCs w:val="22"/>
        </w:rPr>
        <w:t xml:space="preserve"> in Aerospace Engineering, May 2014, Florida Institute of Technology, Melbourne, Florida  </w:t>
      </w:r>
    </w:p>
    <w:p w14:paraId="00000073" w14:textId="77777777" w:rsidR="00E80F1D" w:rsidRDefault="00E80F1D">
      <w:pPr>
        <w:jc w:val="center"/>
        <w:rPr>
          <w:rFonts w:ascii="Times New Roman" w:eastAsia="Times New Roman" w:hAnsi="Times New Roman" w:cs="Times New Roman"/>
          <w:b/>
          <w:sz w:val="28"/>
          <w:szCs w:val="28"/>
        </w:rPr>
      </w:pPr>
    </w:p>
    <w:p w14:paraId="0894006D" w14:textId="4B676391" w:rsidR="00E80F1D" w:rsidRDefault="005C3C59" w:rsidP="00FC001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Skills</w:t>
      </w:r>
      <w:r w:rsidR="001237C6">
        <w:rPr>
          <w:rFonts w:ascii="Times New Roman" w:eastAsia="Times New Roman" w:hAnsi="Times New Roman" w:cs="Times New Roman"/>
          <w:b/>
          <w:sz w:val="28"/>
          <w:szCs w:val="28"/>
        </w:rPr>
        <w:t xml:space="preserve"> and Abilities</w:t>
      </w:r>
    </w:p>
    <w:p w14:paraId="289972F8" w14:textId="77777777" w:rsidR="00BE5F2C" w:rsidRDefault="00BE5F2C" w:rsidP="00FC0010">
      <w:pPr>
        <w:jc w:val="center"/>
        <w:rPr>
          <w:rFonts w:ascii="Times New Roman" w:eastAsia="Times New Roman" w:hAnsi="Times New Roman" w:cs="Times New Roman"/>
          <w:b/>
          <w:sz w:val="28"/>
          <w:szCs w:val="28"/>
        </w:rPr>
      </w:pPr>
    </w:p>
    <w:p w14:paraId="7F84F843" w14:textId="77777777" w:rsidR="00BE5F2C" w:rsidRDefault="00BE5F2C" w:rsidP="00BE5F2C">
      <w:pPr>
        <w:rPr>
          <w:rFonts w:ascii="Times New Roman" w:eastAsia="Times New Roman" w:hAnsi="Times New Roman" w:cs="Times New Roman"/>
          <w:i/>
          <w:iCs/>
          <w:sz w:val="22"/>
          <w:szCs w:val="22"/>
        </w:rPr>
        <w:sectPr w:rsidR="00BE5F2C">
          <w:headerReference w:type="first" r:id="rId8"/>
          <w:pgSz w:w="12240" w:h="15840"/>
          <w:pgMar w:top="720" w:right="720" w:bottom="720" w:left="720" w:header="0" w:footer="720" w:gutter="0"/>
          <w:pgNumType w:start="1"/>
          <w:cols w:space="720"/>
          <w:titlePg/>
        </w:sectPr>
      </w:pPr>
    </w:p>
    <w:p w14:paraId="6ED19863" w14:textId="1F6BA33D" w:rsidR="00BE5F2C"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Programming languages:</w:t>
      </w:r>
      <w:r>
        <w:rPr>
          <w:rFonts w:ascii="Times New Roman" w:eastAsia="Times New Roman" w:hAnsi="Times New Roman" w:cs="Times New Roman"/>
          <w:sz w:val="22"/>
          <w:szCs w:val="22"/>
        </w:rPr>
        <w:t xml:space="preserve"> Python, R, </w:t>
      </w:r>
      <w:proofErr w:type="spellStart"/>
      <w:r>
        <w:rPr>
          <w:rFonts w:ascii="Times New Roman" w:eastAsia="Times New Roman" w:hAnsi="Times New Roman" w:cs="Times New Roman"/>
          <w:sz w:val="22"/>
          <w:szCs w:val="22"/>
        </w:rPr>
        <w:t>Matlab</w:t>
      </w:r>
      <w:proofErr w:type="spellEnd"/>
      <w:r>
        <w:rPr>
          <w:rFonts w:ascii="Times New Roman" w:eastAsia="Times New Roman" w:hAnsi="Times New Roman" w:cs="Times New Roman"/>
          <w:sz w:val="22"/>
          <w:szCs w:val="22"/>
        </w:rPr>
        <w:t>, HTML</w:t>
      </w:r>
      <w:r w:rsidR="00333BE7">
        <w:rPr>
          <w:rFonts w:ascii="Times New Roman" w:eastAsia="Times New Roman" w:hAnsi="Times New Roman" w:cs="Times New Roman"/>
          <w:sz w:val="22"/>
          <w:szCs w:val="22"/>
        </w:rPr>
        <w:t xml:space="preserve">, CSS, </w:t>
      </w:r>
      <w:proofErr w:type="spellStart"/>
      <w:r w:rsidR="00333BE7">
        <w:rPr>
          <w:rFonts w:ascii="Times New Roman" w:eastAsia="Times New Roman" w:hAnsi="Times New Roman" w:cs="Times New Roman"/>
          <w:sz w:val="22"/>
          <w:szCs w:val="22"/>
        </w:rPr>
        <w:t>Javascript</w:t>
      </w:r>
      <w:proofErr w:type="spellEnd"/>
    </w:p>
    <w:p w14:paraId="79D0083F" w14:textId="77777777" w:rsidR="00BE5F2C" w:rsidRDefault="00BE5F2C" w:rsidP="00BE5F2C">
      <w:pPr>
        <w:rPr>
          <w:rFonts w:ascii="Times New Roman" w:eastAsia="Times New Roman" w:hAnsi="Times New Roman" w:cs="Times New Roman"/>
          <w:sz w:val="22"/>
          <w:szCs w:val="22"/>
        </w:rPr>
      </w:pPr>
    </w:p>
    <w:p w14:paraId="3CD94383" w14:textId="5C56AAD9" w:rsidR="00BE5F2C"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Database related skills:</w:t>
      </w:r>
      <w:r>
        <w:rPr>
          <w:rFonts w:ascii="Times New Roman" w:eastAsia="Times New Roman" w:hAnsi="Times New Roman" w:cs="Times New Roman"/>
          <w:sz w:val="22"/>
          <w:szCs w:val="22"/>
        </w:rPr>
        <w:t xml:space="preserve"> </w:t>
      </w:r>
      <w:bookmarkStart w:id="2" w:name="_Hlk140905877"/>
      <w:r>
        <w:rPr>
          <w:rFonts w:ascii="Times New Roman" w:eastAsia="Times New Roman" w:hAnsi="Times New Roman" w:cs="Times New Roman"/>
          <w:sz w:val="22"/>
          <w:szCs w:val="22"/>
        </w:rPr>
        <w:t>MySQL, SQL Server (T-SQL), PostgreSQL, MongoDB (NoSQL),</w:t>
      </w:r>
      <w:r w:rsidR="005902C0">
        <w:rPr>
          <w:rFonts w:ascii="Times New Roman" w:eastAsia="Times New Roman" w:hAnsi="Times New Roman" w:cs="Times New Roman"/>
          <w:sz w:val="22"/>
          <w:szCs w:val="22"/>
        </w:rPr>
        <w:t xml:space="preserve"> Snowflake,</w:t>
      </w:r>
      <w:r w:rsidR="009302D3">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SSIS, Big data, AWS Redshift, Splunk, </w:t>
      </w:r>
      <w:proofErr w:type="spellStart"/>
      <w:r>
        <w:rPr>
          <w:rFonts w:ascii="Times New Roman" w:eastAsia="Times New Roman" w:hAnsi="Times New Roman" w:cs="Times New Roman"/>
          <w:sz w:val="22"/>
          <w:szCs w:val="22"/>
        </w:rPr>
        <w:t>Redash</w:t>
      </w:r>
      <w:proofErr w:type="spellEnd"/>
      <w:r>
        <w:rPr>
          <w:rFonts w:ascii="Times New Roman" w:eastAsia="Times New Roman" w:hAnsi="Times New Roman" w:cs="Times New Roman"/>
          <w:sz w:val="22"/>
          <w:szCs w:val="22"/>
        </w:rPr>
        <w:t>, Grafana, Google Analytics</w:t>
      </w:r>
      <w:r w:rsidR="00A61CE4">
        <w:rPr>
          <w:rFonts w:ascii="Times New Roman" w:eastAsia="Times New Roman" w:hAnsi="Times New Roman" w:cs="Times New Roman"/>
          <w:sz w:val="22"/>
          <w:szCs w:val="22"/>
        </w:rPr>
        <w:t>, Azure Databricks</w:t>
      </w:r>
      <w:bookmarkEnd w:id="2"/>
    </w:p>
    <w:p w14:paraId="75FFBE58" w14:textId="77777777" w:rsidR="00BE5F2C" w:rsidRDefault="00BE5F2C" w:rsidP="00BE5F2C">
      <w:pPr>
        <w:rPr>
          <w:rFonts w:ascii="Times New Roman" w:eastAsia="Times New Roman" w:hAnsi="Times New Roman" w:cs="Times New Roman"/>
          <w:sz w:val="22"/>
          <w:szCs w:val="22"/>
        </w:rPr>
      </w:pPr>
    </w:p>
    <w:p w14:paraId="6F363A4A" w14:textId="79EFA46B" w:rsidR="00BE5F2C"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Visualization tools:</w:t>
      </w:r>
      <w:r>
        <w:rPr>
          <w:rFonts w:ascii="Times New Roman" w:eastAsia="Times New Roman" w:hAnsi="Times New Roman" w:cs="Times New Roman"/>
          <w:sz w:val="22"/>
          <w:szCs w:val="22"/>
        </w:rPr>
        <w:t xml:space="preserve"> Tableau, Power BI, Sisense</w:t>
      </w:r>
      <w:r w:rsidR="001B7257">
        <w:rPr>
          <w:rFonts w:ascii="Times New Roman" w:eastAsia="Times New Roman" w:hAnsi="Times New Roman" w:cs="Times New Roman"/>
          <w:sz w:val="22"/>
          <w:szCs w:val="22"/>
        </w:rPr>
        <w:t>, Visio, SSRS</w:t>
      </w:r>
    </w:p>
    <w:p w14:paraId="0E6720B2" w14:textId="77777777" w:rsidR="00BE5F2C" w:rsidRDefault="00BE5F2C" w:rsidP="00BE5F2C">
      <w:pPr>
        <w:rPr>
          <w:rFonts w:ascii="Times New Roman" w:eastAsia="Times New Roman" w:hAnsi="Times New Roman" w:cs="Times New Roman"/>
          <w:sz w:val="22"/>
          <w:szCs w:val="22"/>
        </w:rPr>
      </w:pPr>
    </w:p>
    <w:p w14:paraId="255E113A" w14:textId="631092BF" w:rsidR="00BE5F2C" w:rsidRPr="00466092"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Project management:</w:t>
      </w:r>
      <w:r>
        <w:rPr>
          <w:rFonts w:ascii="Times New Roman" w:eastAsia="Times New Roman" w:hAnsi="Times New Roman" w:cs="Times New Roman"/>
          <w:sz w:val="22"/>
          <w:szCs w:val="22"/>
        </w:rPr>
        <w:t xml:space="preserve"> </w:t>
      </w:r>
      <w:bookmarkStart w:id="3" w:name="_Hlk140905919"/>
      <w:bookmarkStart w:id="4" w:name="_Hlk140905933"/>
      <w:r w:rsidRPr="00466092">
        <w:rPr>
          <w:rFonts w:ascii="Times New Roman" w:eastAsia="Times New Roman" w:hAnsi="Times New Roman" w:cs="Times New Roman"/>
          <w:sz w:val="22"/>
          <w:szCs w:val="22"/>
        </w:rPr>
        <w:t xml:space="preserve">Agile Methodology, Jira, Confluence, </w:t>
      </w:r>
      <w:r w:rsidR="009302D3">
        <w:rPr>
          <w:rFonts w:ascii="Times New Roman" w:eastAsia="Times New Roman" w:hAnsi="Times New Roman" w:cs="Times New Roman"/>
          <w:sz w:val="22"/>
          <w:szCs w:val="22"/>
        </w:rPr>
        <w:t xml:space="preserve">Smartsheet, </w:t>
      </w:r>
      <w:r w:rsidR="00C92247">
        <w:rPr>
          <w:rFonts w:ascii="Times New Roman" w:eastAsia="Times New Roman" w:hAnsi="Times New Roman" w:cs="Times New Roman"/>
          <w:sz w:val="22"/>
          <w:szCs w:val="22"/>
        </w:rPr>
        <w:t xml:space="preserve">Workfront, </w:t>
      </w:r>
      <w:r w:rsidRPr="00466092">
        <w:rPr>
          <w:rFonts w:ascii="Times New Roman" w:eastAsia="Times New Roman" w:hAnsi="Times New Roman" w:cs="Times New Roman"/>
          <w:sz w:val="22"/>
          <w:szCs w:val="22"/>
        </w:rPr>
        <w:t xml:space="preserve">Sprint management, </w:t>
      </w:r>
      <w:r w:rsidR="001B7257">
        <w:rPr>
          <w:rFonts w:ascii="Times New Roman" w:eastAsia="Times New Roman" w:hAnsi="Times New Roman" w:cs="Times New Roman"/>
          <w:sz w:val="22"/>
          <w:szCs w:val="22"/>
        </w:rPr>
        <w:t xml:space="preserve">Team Foundation Server (TFS), </w:t>
      </w:r>
      <w:proofErr w:type="spellStart"/>
      <w:r w:rsidRPr="00466092">
        <w:rPr>
          <w:rFonts w:ascii="Times New Roman" w:eastAsia="Times New Roman" w:hAnsi="Times New Roman" w:cs="Times New Roman"/>
          <w:sz w:val="22"/>
          <w:szCs w:val="22"/>
        </w:rPr>
        <w:t>Github</w:t>
      </w:r>
      <w:proofErr w:type="spellEnd"/>
      <w:r w:rsidRPr="00466092">
        <w:rPr>
          <w:rFonts w:ascii="Times New Roman" w:eastAsia="Times New Roman" w:hAnsi="Times New Roman" w:cs="Times New Roman"/>
          <w:sz w:val="22"/>
          <w:szCs w:val="22"/>
        </w:rPr>
        <w:t xml:space="preserve">, Trello, Telemetry, </w:t>
      </w:r>
      <w:proofErr w:type="spellStart"/>
      <w:r w:rsidRPr="00466092">
        <w:rPr>
          <w:rFonts w:ascii="Times New Roman" w:eastAsia="Times New Roman" w:hAnsi="Times New Roman" w:cs="Times New Roman"/>
          <w:sz w:val="22"/>
          <w:szCs w:val="22"/>
        </w:rPr>
        <w:t>BugSentry</w:t>
      </w:r>
      <w:proofErr w:type="spellEnd"/>
      <w:r w:rsidRPr="00466092">
        <w:rPr>
          <w:rFonts w:ascii="Times New Roman" w:eastAsia="Times New Roman" w:hAnsi="Times New Roman" w:cs="Times New Roman"/>
          <w:sz w:val="22"/>
          <w:szCs w:val="22"/>
        </w:rPr>
        <w:t xml:space="preserve">, Certified in Cross Cultural Competence (3C) Training, Lean Six Sigma Green Belt </w:t>
      </w:r>
      <w:bookmarkEnd w:id="3"/>
      <w:r w:rsidRPr="00466092">
        <w:rPr>
          <w:rFonts w:ascii="Times New Roman" w:eastAsia="Times New Roman" w:hAnsi="Times New Roman" w:cs="Times New Roman"/>
          <w:sz w:val="22"/>
          <w:szCs w:val="22"/>
        </w:rPr>
        <w:t xml:space="preserve">Certified, Problem solving, Time </w:t>
      </w:r>
      <w:proofErr w:type="gramStart"/>
      <w:r w:rsidRPr="00466092">
        <w:rPr>
          <w:rFonts w:ascii="Times New Roman" w:eastAsia="Times New Roman" w:hAnsi="Times New Roman" w:cs="Times New Roman"/>
          <w:sz w:val="22"/>
          <w:szCs w:val="22"/>
        </w:rPr>
        <w:t>management</w:t>
      </w:r>
      <w:bookmarkEnd w:id="4"/>
      <w:proofErr w:type="gramEnd"/>
    </w:p>
    <w:p w14:paraId="24C79944" w14:textId="77777777" w:rsidR="00BE5F2C" w:rsidRPr="00597F8C" w:rsidRDefault="00BE5F2C" w:rsidP="00BE5F2C">
      <w:pPr>
        <w:rPr>
          <w:rFonts w:ascii="Times New Roman" w:eastAsia="Times New Roman" w:hAnsi="Times New Roman" w:cs="Times New Roman"/>
          <w:sz w:val="22"/>
          <w:szCs w:val="22"/>
        </w:rPr>
      </w:pPr>
    </w:p>
    <w:p w14:paraId="184F8C37" w14:textId="77777777" w:rsidR="00BE5F2C"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Design:</w:t>
      </w:r>
      <w:r>
        <w:rPr>
          <w:rFonts w:ascii="Times New Roman" w:eastAsia="Times New Roman" w:hAnsi="Times New Roman" w:cs="Times New Roman"/>
          <w:sz w:val="22"/>
          <w:szCs w:val="22"/>
        </w:rPr>
        <w:t xml:space="preserve"> Engineering blueprint reading</w:t>
      </w:r>
    </w:p>
    <w:p w14:paraId="3EC2CA89" w14:textId="77777777" w:rsidR="00BE5F2C" w:rsidRDefault="00BE5F2C" w:rsidP="00BE5F2C">
      <w:pPr>
        <w:rPr>
          <w:rFonts w:ascii="Times New Roman" w:eastAsia="Times New Roman" w:hAnsi="Times New Roman" w:cs="Times New Roman"/>
          <w:sz w:val="22"/>
          <w:szCs w:val="22"/>
        </w:rPr>
      </w:pPr>
    </w:p>
    <w:p w14:paraId="51E0B838" w14:textId="6F969586" w:rsidR="00BE5F2C" w:rsidRPr="00597F8C"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Office tools:</w:t>
      </w:r>
      <w:r>
        <w:rPr>
          <w:rFonts w:ascii="Times New Roman" w:eastAsia="Times New Roman" w:hAnsi="Times New Roman" w:cs="Times New Roman"/>
          <w:sz w:val="22"/>
          <w:szCs w:val="22"/>
        </w:rPr>
        <w:t xml:space="preserve"> Microsoft Office, </w:t>
      </w:r>
      <w:r w:rsidR="00450E8F">
        <w:rPr>
          <w:rFonts w:ascii="Times New Roman" w:eastAsia="Times New Roman" w:hAnsi="Times New Roman" w:cs="Times New Roman"/>
          <w:sz w:val="22"/>
          <w:szCs w:val="22"/>
        </w:rPr>
        <w:t xml:space="preserve">Google </w:t>
      </w:r>
      <w:r>
        <w:rPr>
          <w:rFonts w:ascii="Times New Roman" w:eastAsia="Times New Roman" w:hAnsi="Times New Roman" w:cs="Times New Roman"/>
          <w:sz w:val="22"/>
          <w:szCs w:val="22"/>
        </w:rPr>
        <w:t>G-Suite</w:t>
      </w:r>
      <w:r w:rsidR="00310C23">
        <w:rPr>
          <w:rFonts w:ascii="Times New Roman" w:eastAsia="Times New Roman" w:hAnsi="Times New Roman" w:cs="Times New Roman"/>
          <w:sz w:val="22"/>
          <w:szCs w:val="22"/>
        </w:rPr>
        <w:t xml:space="preserve">, Slack, Teams, Zoom, Webex, Lifesize, </w:t>
      </w:r>
      <w:proofErr w:type="spellStart"/>
      <w:r w:rsidR="00310C23">
        <w:rPr>
          <w:rFonts w:ascii="Times New Roman" w:eastAsia="Times New Roman" w:hAnsi="Times New Roman" w:cs="Times New Roman"/>
          <w:sz w:val="22"/>
          <w:szCs w:val="22"/>
        </w:rPr>
        <w:t>BlueJeans</w:t>
      </w:r>
      <w:proofErr w:type="spellEnd"/>
      <w:r>
        <w:rPr>
          <w:rFonts w:ascii="Times New Roman" w:eastAsia="Times New Roman" w:hAnsi="Times New Roman" w:cs="Times New Roman"/>
          <w:sz w:val="22"/>
          <w:szCs w:val="22"/>
        </w:rPr>
        <w:t xml:space="preserve"> </w:t>
      </w:r>
    </w:p>
    <w:p w14:paraId="35081D01" w14:textId="77777777" w:rsidR="00BE5F2C" w:rsidRDefault="00BE5F2C" w:rsidP="00BE5F2C">
      <w:pPr>
        <w:rPr>
          <w:rFonts w:ascii="Times New Roman" w:eastAsia="Times New Roman" w:hAnsi="Times New Roman" w:cs="Times New Roman"/>
          <w:sz w:val="22"/>
          <w:szCs w:val="22"/>
        </w:rPr>
      </w:pPr>
    </w:p>
    <w:p w14:paraId="134D6EFB" w14:textId="77777777" w:rsidR="00BE5F2C" w:rsidRPr="00597F8C" w:rsidRDefault="00BE5F2C" w:rsidP="00BE5F2C">
      <w:pPr>
        <w:rPr>
          <w:rFonts w:ascii="Times New Roman" w:eastAsia="Times New Roman" w:hAnsi="Times New Roman" w:cs="Times New Roman"/>
          <w:sz w:val="22"/>
          <w:szCs w:val="22"/>
        </w:rPr>
      </w:pPr>
      <w:r w:rsidRPr="00466092">
        <w:rPr>
          <w:rFonts w:ascii="Times New Roman" w:eastAsia="Times New Roman" w:hAnsi="Times New Roman" w:cs="Times New Roman"/>
          <w:i/>
          <w:iCs/>
          <w:sz w:val="22"/>
          <w:szCs w:val="22"/>
        </w:rPr>
        <w:t>Communication:</w:t>
      </w:r>
      <w:r>
        <w:rPr>
          <w:rFonts w:ascii="Times New Roman" w:eastAsia="Times New Roman" w:hAnsi="Times New Roman" w:cs="Times New Roman"/>
          <w:sz w:val="22"/>
          <w:szCs w:val="22"/>
        </w:rPr>
        <w:t xml:space="preserve"> Strong verbal and written communication skills, Detail oriented, Writing business requirements and functional requirements, Effective presentation</w:t>
      </w:r>
    </w:p>
    <w:p w14:paraId="1CA74ED4" w14:textId="77777777" w:rsidR="00BE5F2C" w:rsidRPr="00597F8C" w:rsidRDefault="00BE5F2C" w:rsidP="00BE5F2C">
      <w:pPr>
        <w:rPr>
          <w:rFonts w:ascii="Times New Roman" w:eastAsia="Times New Roman" w:hAnsi="Times New Roman" w:cs="Times New Roman"/>
          <w:sz w:val="22"/>
          <w:szCs w:val="22"/>
        </w:rPr>
      </w:pPr>
    </w:p>
    <w:p w14:paraId="2DA3C10A" w14:textId="32DB0BFB" w:rsidR="00BE5F2C" w:rsidRDefault="00BE5F2C" w:rsidP="00BE5F2C">
      <w:pPr>
        <w:rPr>
          <w:rFonts w:ascii="Times New Roman" w:eastAsia="Times New Roman" w:hAnsi="Times New Roman" w:cs="Times New Roman"/>
          <w:sz w:val="22"/>
          <w:szCs w:val="22"/>
        </w:rPr>
        <w:sectPr w:rsidR="00BE5F2C" w:rsidSect="00BE5F2C">
          <w:type w:val="continuous"/>
          <w:pgSz w:w="12240" w:h="15840"/>
          <w:pgMar w:top="720" w:right="720" w:bottom="720" w:left="720" w:header="0" w:footer="720" w:gutter="0"/>
          <w:pgNumType w:start="1"/>
          <w:cols w:num="2" w:space="720"/>
          <w:titlePg/>
        </w:sectPr>
      </w:pPr>
      <w:r w:rsidRPr="00466092">
        <w:rPr>
          <w:rFonts w:ascii="Times New Roman" w:eastAsia="Times New Roman" w:hAnsi="Times New Roman" w:cs="Times New Roman"/>
          <w:i/>
          <w:iCs/>
          <w:sz w:val="22"/>
          <w:szCs w:val="22"/>
        </w:rPr>
        <w:t>Miscellaneous:</w:t>
      </w:r>
      <w:r w:rsidRPr="00597F8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Basic computer hardware assembly and component/device replacement, Salesforce, Banner, </w:t>
      </w:r>
      <w:proofErr w:type="spellStart"/>
      <w:r>
        <w:rPr>
          <w:rFonts w:ascii="Times New Roman" w:eastAsia="Times New Roman" w:hAnsi="Times New Roman" w:cs="Times New Roman"/>
          <w:sz w:val="22"/>
          <w:szCs w:val="22"/>
        </w:rPr>
        <w:t>Semtek</w:t>
      </w:r>
      <w:proofErr w:type="spellEnd"/>
      <w:r w:rsidR="003743C7">
        <w:rPr>
          <w:rFonts w:ascii="Times New Roman" w:eastAsia="Times New Roman" w:hAnsi="Times New Roman" w:cs="Times New Roman"/>
          <w:sz w:val="22"/>
          <w:szCs w:val="22"/>
        </w:rPr>
        <w:t>, Service Now</w:t>
      </w:r>
      <w:r w:rsidR="00403CEA">
        <w:rPr>
          <w:rFonts w:ascii="Times New Roman" w:eastAsia="Times New Roman" w:hAnsi="Times New Roman" w:cs="Times New Roman"/>
          <w:sz w:val="22"/>
          <w:szCs w:val="22"/>
        </w:rPr>
        <w:t>, SailPoint</w:t>
      </w:r>
    </w:p>
    <w:p w14:paraId="5987E4F8" w14:textId="2B350F96" w:rsidR="00BE5F2C" w:rsidRPr="00597F8C" w:rsidRDefault="00BE5F2C" w:rsidP="00BE5F2C">
      <w:pPr>
        <w:rPr>
          <w:rFonts w:ascii="Times New Roman" w:eastAsia="Times New Roman" w:hAnsi="Times New Roman" w:cs="Times New Roman"/>
          <w:sz w:val="22"/>
          <w:szCs w:val="22"/>
        </w:rPr>
      </w:pPr>
    </w:p>
    <w:p w14:paraId="4243054D" w14:textId="77777777" w:rsidR="00FC0010" w:rsidRDefault="00FC0010" w:rsidP="00FC0010">
      <w:pPr>
        <w:jc w:val="center"/>
        <w:rPr>
          <w:rFonts w:ascii="Times New Roman" w:eastAsia="Times New Roman" w:hAnsi="Times New Roman" w:cs="Times New Roman"/>
          <w:b/>
          <w:sz w:val="28"/>
          <w:szCs w:val="28"/>
        </w:rPr>
      </w:pPr>
    </w:p>
    <w:p w14:paraId="00000075" w14:textId="30E0FC7D" w:rsidR="00FC0010" w:rsidRDefault="00FC0010" w:rsidP="00FC0010">
      <w:pPr>
        <w:jc w:val="center"/>
        <w:rPr>
          <w:rFonts w:ascii="Times New Roman" w:eastAsia="Times New Roman" w:hAnsi="Times New Roman" w:cs="Times New Roman"/>
          <w:b/>
          <w:sz w:val="28"/>
          <w:szCs w:val="28"/>
        </w:rPr>
        <w:sectPr w:rsidR="00FC0010" w:rsidSect="00BE5F2C">
          <w:type w:val="continuous"/>
          <w:pgSz w:w="12240" w:h="15840"/>
          <w:pgMar w:top="720" w:right="720" w:bottom="720" w:left="720" w:header="0" w:footer="720" w:gutter="0"/>
          <w:pgNumType w:start="1"/>
          <w:cols w:space="720"/>
          <w:titlePg/>
        </w:sectPr>
      </w:pPr>
    </w:p>
    <w:p w14:paraId="00000084" w14:textId="3241B742" w:rsidR="00E80F1D" w:rsidRDefault="005C3C5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Extracurricular Activities</w:t>
      </w:r>
    </w:p>
    <w:p w14:paraId="1E20299C" w14:textId="77777777" w:rsidR="00FC0010" w:rsidRDefault="00FC0010">
      <w:pPr>
        <w:jc w:val="center"/>
        <w:rPr>
          <w:rFonts w:ascii="Times New Roman" w:eastAsia="Times New Roman" w:hAnsi="Times New Roman" w:cs="Times New Roman"/>
          <w:b/>
          <w:sz w:val="28"/>
          <w:szCs w:val="28"/>
        </w:rPr>
      </w:pPr>
    </w:p>
    <w:p w14:paraId="00000085" w14:textId="77777777" w:rsidR="00E80F1D" w:rsidRDefault="005C3C59">
      <w:pPr>
        <w:rPr>
          <w:rFonts w:ascii="Times New Roman" w:eastAsia="Times New Roman" w:hAnsi="Times New Roman" w:cs="Times New Roman"/>
          <w:sz w:val="22"/>
          <w:szCs w:val="22"/>
        </w:rPr>
      </w:pPr>
      <w:r>
        <w:rPr>
          <w:rFonts w:ascii="Times New Roman" w:eastAsia="Times New Roman" w:hAnsi="Times New Roman" w:cs="Times New Roman"/>
          <w:i/>
          <w:sz w:val="22"/>
          <w:szCs w:val="22"/>
        </w:rPr>
        <w:t>Senator</w:t>
      </w:r>
      <w:r>
        <w:rPr>
          <w:rFonts w:ascii="Times New Roman" w:eastAsia="Times New Roman" w:hAnsi="Times New Roman" w:cs="Times New Roman"/>
          <w:sz w:val="22"/>
          <w:szCs w:val="22"/>
        </w:rPr>
        <w:t>, Florida Tech Student Government Association, 2012-2013</w:t>
      </w:r>
    </w:p>
    <w:p w14:paraId="00000086" w14:textId="77777777" w:rsidR="00E80F1D" w:rsidRDefault="005C3C59">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Member of </w:t>
      </w:r>
      <w:r>
        <w:rPr>
          <w:rFonts w:ascii="Times New Roman" w:eastAsia="Times New Roman" w:hAnsi="Times New Roman" w:cs="Times New Roman"/>
          <w:i/>
          <w:sz w:val="22"/>
          <w:szCs w:val="22"/>
        </w:rPr>
        <w:t>Sigma Gamma Tau</w:t>
      </w:r>
      <w:r>
        <w:rPr>
          <w:rFonts w:ascii="Times New Roman" w:eastAsia="Times New Roman" w:hAnsi="Times New Roman" w:cs="Times New Roman"/>
          <w:sz w:val="22"/>
          <w:szCs w:val="22"/>
        </w:rPr>
        <w:t xml:space="preserve"> National Honor Society</w:t>
      </w:r>
    </w:p>
    <w:p w14:paraId="00000087" w14:textId="4DE60C18" w:rsidR="00E80F1D" w:rsidRDefault="005C3C59">
      <w:pPr>
        <w:rPr>
          <w:rFonts w:ascii="Times New Roman" w:eastAsia="Times New Roman" w:hAnsi="Times New Roman" w:cs="Times New Roman"/>
          <w:i/>
          <w:sz w:val="22"/>
          <w:szCs w:val="22"/>
        </w:rPr>
      </w:pPr>
      <w:r>
        <w:rPr>
          <w:rFonts w:ascii="Times New Roman" w:eastAsia="Times New Roman" w:hAnsi="Times New Roman" w:cs="Times New Roman"/>
          <w:sz w:val="22"/>
          <w:szCs w:val="22"/>
        </w:rPr>
        <w:t xml:space="preserve">Member of </w:t>
      </w:r>
      <w:r>
        <w:rPr>
          <w:rFonts w:ascii="Times New Roman" w:eastAsia="Times New Roman" w:hAnsi="Times New Roman" w:cs="Times New Roman"/>
          <w:i/>
          <w:sz w:val="22"/>
          <w:szCs w:val="22"/>
        </w:rPr>
        <w:t xml:space="preserve">AIAA, Coders, Hackers, and Founders (CHF), Order of </w:t>
      </w:r>
      <w:r w:rsidR="00912773">
        <w:rPr>
          <w:rFonts w:ascii="Times New Roman" w:eastAsia="Times New Roman" w:hAnsi="Times New Roman" w:cs="Times New Roman"/>
          <w:i/>
          <w:sz w:val="22"/>
          <w:szCs w:val="22"/>
        </w:rPr>
        <w:t xml:space="preserve">the </w:t>
      </w:r>
      <w:r>
        <w:rPr>
          <w:rFonts w:ascii="Times New Roman" w:eastAsia="Times New Roman" w:hAnsi="Times New Roman" w:cs="Times New Roman"/>
          <w:i/>
          <w:sz w:val="22"/>
          <w:szCs w:val="22"/>
        </w:rPr>
        <w:t>Engineer</w:t>
      </w:r>
    </w:p>
    <w:p w14:paraId="00000088" w14:textId="77777777" w:rsidR="00E80F1D" w:rsidRDefault="00E80F1D">
      <w:pPr>
        <w:rPr>
          <w:rFonts w:ascii="Times New Roman" w:eastAsia="Times New Roman" w:hAnsi="Times New Roman" w:cs="Times New Roman"/>
          <w:i/>
          <w:sz w:val="22"/>
          <w:szCs w:val="22"/>
        </w:rPr>
      </w:pPr>
    </w:p>
    <w:p w14:paraId="0000008B" w14:textId="0B1F5D8A" w:rsidR="00E80F1D" w:rsidRDefault="00E80F1D">
      <w:pPr>
        <w:jc w:val="both"/>
        <w:rPr>
          <w:rFonts w:ascii="Times New Roman" w:eastAsia="Times New Roman" w:hAnsi="Times New Roman" w:cs="Times New Roman"/>
          <w:b/>
          <w:sz w:val="28"/>
          <w:szCs w:val="28"/>
        </w:rPr>
      </w:pPr>
    </w:p>
    <w:p w14:paraId="4D543D58" w14:textId="37C4EC04" w:rsidR="00A64E60" w:rsidRPr="00A64E60" w:rsidRDefault="00A64E60">
      <w:pPr>
        <w:jc w:val="both"/>
        <w:rPr>
          <w:rFonts w:ascii="Times New Roman" w:eastAsia="Times New Roman" w:hAnsi="Times New Roman" w:cs="Times New Roman"/>
          <w:i/>
          <w:iCs/>
          <w:sz w:val="22"/>
          <w:szCs w:val="22"/>
        </w:rPr>
      </w:pPr>
      <w:bookmarkStart w:id="5" w:name="_Hlk140906085"/>
      <w:r>
        <w:rPr>
          <w:rFonts w:ascii="Times New Roman" w:eastAsia="Times New Roman" w:hAnsi="Times New Roman" w:cs="Times New Roman"/>
          <w:i/>
          <w:iCs/>
          <w:sz w:val="22"/>
          <w:szCs w:val="22"/>
        </w:rPr>
        <w:t>***</w:t>
      </w:r>
      <w:r w:rsidRPr="00A64E60">
        <w:rPr>
          <w:rFonts w:ascii="Times New Roman" w:eastAsia="Times New Roman" w:hAnsi="Times New Roman" w:cs="Times New Roman"/>
          <w:i/>
          <w:iCs/>
          <w:sz w:val="22"/>
          <w:szCs w:val="22"/>
        </w:rPr>
        <w:t>Authorized to work in the United States as a U.S. Citizen with a valid CBP's Global Entry Background Clearance, ensuring a smooth and efficient employment process.</w:t>
      </w:r>
      <w:bookmarkEnd w:id="5"/>
    </w:p>
    <w:sectPr w:rsidR="00A64E60" w:rsidRPr="00A64E60">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F4441" w14:textId="77777777" w:rsidR="00662173" w:rsidRDefault="00662173">
      <w:r>
        <w:separator/>
      </w:r>
    </w:p>
  </w:endnote>
  <w:endnote w:type="continuationSeparator" w:id="0">
    <w:p w14:paraId="50BE9B55" w14:textId="77777777" w:rsidR="00662173" w:rsidRDefault="00662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BE88B" w14:textId="77777777" w:rsidR="00662173" w:rsidRDefault="00662173">
      <w:r>
        <w:separator/>
      </w:r>
    </w:p>
  </w:footnote>
  <w:footnote w:type="continuationSeparator" w:id="0">
    <w:p w14:paraId="12C2CE94" w14:textId="77777777" w:rsidR="00662173" w:rsidRDefault="00662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C" w14:textId="71290476" w:rsidR="00E80F1D" w:rsidRDefault="005C3C59">
    <w:pPr>
      <w:rPr>
        <w:rFonts w:ascii="Times New Roman" w:eastAsia="Times New Roman" w:hAnsi="Times New Roman" w:cs="Times New Roman"/>
        <w:b/>
        <w:sz w:val="34"/>
        <w:szCs w:val="34"/>
      </w:rPr>
    </w:pPr>
    <w:r>
      <w:rPr>
        <w:rFonts w:ascii="Times New Roman" w:eastAsia="Times New Roman" w:hAnsi="Times New Roman" w:cs="Times New Roman"/>
        <w:b/>
        <w:sz w:val="40"/>
        <w:szCs w:val="40"/>
      </w:rPr>
      <w:t>M</w:t>
    </w:r>
    <w:r>
      <w:rPr>
        <w:rFonts w:ascii="Times New Roman" w:eastAsia="Times New Roman" w:hAnsi="Times New Roman" w:cs="Times New Roman"/>
        <w:b/>
        <w:sz w:val="34"/>
        <w:szCs w:val="34"/>
      </w:rPr>
      <w:t>asrur</w:t>
    </w:r>
    <w:r>
      <w:rPr>
        <w:rFonts w:ascii="Times New Roman" w:eastAsia="Times New Roman" w:hAnsi="Times New Roman" w:cs="Times New Roman"/>
        <w:b/>
        <w:sz w:val="40"/>
        <w:szCs w:val="40"/>
      </w:rPr>
      <w:t xml:space="preserve"> R</w:t>
    </w:r>
    <w:r>
      <w:rPr>
        <w:rFonts w:ascii="Times New Roman" w:eastAsia="Times New Roman" w:hAnsi="Times New Roman" w:cs="Times New Roman"/>
        <w:b/>
        <w:sz w:val="34"/>
        <w:szCs w:val="34"/>
      </w:rPr>
      <w:t>ahman</w:t>
    </w:r>
  </w:p>
  <w:p w14:paraId="4D9D28FD" w14:textId="20EC1550" w:rsidR="00A64E60" w:rsidRPr="00DB6B32" w:rsidRDefault="00A64E60">
    <w:pPr>
      <w:rPr>
        <w:rFonts w:ascii="Times New Roman" w:eastAsia="Times New Roman" w:hAnsi="Times New Roman" w:cs="Times New Roman"/>
        <w:i/>
        <w:iCs/>
      </w:rPr>
    </w:pPr>
    <w:r w:rsidRPr="00DB6B32">
      <w:rPr>
        <w:rFonts w:ascii="Times New Roman" w:eastAsia="Times New Roman" w:hAnsi="Times New Roman" w:cs="Times New Roman"/>
        <w:i/>
        <w:iCs/>
      </w:rPr>
      <w:t>Data Analyst/B</w:t>
    </w:r>
    <w:r w:rsidR="00DB6B32" w:rsidRPr="00DB6B32">
      <w:rPr>
        <w:rFonts w:ascii="Times New Roman" w:eastAsia="Times New Roman" w:hAnsi="Times New Roman" w:cs="Times New Roman"/>
        <w:i/>
        <w:iCs/>
      </w:rPr>
      <w:t xml:space="preserve">usiness </w:t>
    </w:r>
    <w:r w:rsidRPr="00DB6B32">
      <w:rPr>
        <w:rFonts w:ascii="Times New Roman" w:eastAsia="Times New Roman" w:hAnsi="Times New Roman" w:cs="Times New Roman"/>
        <w:i/>
        <w:iCs/>
      </w:rPr>
      <w:t>I</w:t>
    </w:r>
    <w:r w:rsidR="00DB6B32" w:rsidRPr="00DB6B32">
      <w:rPr>
        <w:rFonts w:ascii="Times New Roman" w:eastAsia="Times New Roman" w:hAnsi="Times New Roman" w:cs="Times New Roman"/>
        <w:i/>
        <w:iCs/>
      </w:rPr>
      <w:t>ntelligence (BI)</w:t>
    </w:r>
    <w:r w:rsidRPr="00DB6B32">
      <w:rPr>
        <w:rFonts w:ascii="Times New Roman" w:eastAsia="Times New Roman" w:hAnsi="Times New Roman" w:cs="Times New Roman"/>
        <w:i/>
        <w:iCs/>
      </w:rPr>
      <w:t xml:space="preserve"> </w:t>
    </w:r>
    <w:r w:rsidR="003F2DE8">
      <w:rPr>
        <w:rFonts w:ascii="Times New Roman" w:eastAsia="Times New Roman" w:hAnsi="Times New Roman" w:cs="Times New Roman"/>
        <w:i/>
        <w:iCs/>
      </w:rPr>
      <w:t>Analyst</w:t>
    </w:r>
  </w:p>
  <w:p w14:paraId="0000008E" w14:textId="455FE404" w:rsidR="00E80F1D" w:rsidRPr="00DB6B32" w:rsidRDefault="00741E45">
    <w:pPr>
      <w:rPr>
        <w:rFonts w:ascii="Times New Roman" w:eastAsia="Times New Roman" w:hAnsi="Times New Roman" w:cs="Times New Roman"/>
      </w:rPr>
    </w:pPr>
    <w:r w:rsidRPr="00DB6B32">
      <w:rPr>
        <w:rFonts w:ascii="Times New Roman" w:eastAsia="Times New Roman" w:hAnsi="Times New Roman" w:cs="Times New Roman"/>
      </w:rPr>
      <w:t>Jacksonville</w:t>
    </w:r>
    <w:r w:rsidR="005C3C59" w:rsidRPr="00DB6B32">
      <w:rPr>
        <w:rFonts w:ascii="Times New Roman" w:eastAsia="Times New Roman" w:hAnsi="Times New Roman" w:cs="Times New Roman"/>
      </w:rPr>
      <w:t>, </w:t>
    </w:r>
    <w:r w:rsidR="00A97213" w:rsidRPr="00DB6B32">
      <w:rPr>
        <w:rFonts w:ascii="Times New Roman" w:eastAsia="Times New Roman" w:hAnsi="Times New Roman" w:cs="Times New Roman"/>
      </w:rPr>
      <w:t>FL</w:t>
    </w:r>
    <w:r w:rsidR="005C3C59" w:rsidRPr="00DB6B32">
      <w:rPr>
        <w:rFonts w:ascii="Times New Roman" w:eastAsia="Times New Roman" w:hAnsi="Times New Roman" w:cs="Times New Roman"/>
      </w:rPr>
      <w:t> </w:t>
    </w:r>
    <w:r w:rsidR="00FB1BF8">
      <w:rPr>
        <w:rFonts w:ascii="Times New Roman" w:eastAsia="Times New Roman" w:hAnsi="Times New Roman" w:cs="Times New Roman"/>
      </w:rPr>
      <w:t>32246</w:t>
    </w:r>
  </w:p>
  <w:p w14:paraId="0000008F" w14:textId="77777777" w:rsidR="00E80F1D" w:rsidRPr="00DB6B32" w:rsidRDefault="005C3C59">
    <w:pPr>
      <w:rPr>
        <w:rFonts w:ascii="Times New Roman" w:eastAsia="Times New Roman" w:hAnsi="Times New Roman" w:cs="Times New Roman"/>
      </w:rPr>
    </w:pPr>
    <w:r w:rsidRPr="00DB6B32">
      <w:rPr>
        <w:rFonts w:ascii="Times New Roman" w:eastAsia="Times New Roman" w:hAnsi="Times New Roman" w:cs="Times New Roman"/>
      </w:rPr>
      <w:t>321-215-1886 </w:t>
    </w:r>
  </w:p>
  <w:p w14:paraId="00000090" w14:textId="77777777" w:rsidR="00E80F1D" w:rsidRPr="00DB6B32" w:rsidRDefault="005C3C59">
    <w:pPr>
      <w:rPr>
        <w:rFonts w:ascii="Times New Roman" w:eastAsia="Times New Roman" w:hAnsi="Times New Roman" w:cs="Times New Roman"/>
      </w:rPr>
    </w:pPr>
    <w:r w:rsidRPr="00DB6B32">
      <w:rPr>
        <w:rFonts w:ascii="Times New Roman" w:eastAsia="Times New Roman" w:hAnsi="Times New Roman" w:cs="Times New Roman"/>
      </w:rPr>
      <w:t>masrur.drmc2007@gmail.com</w:t>
    </w:r>
  </w:p>
  <w:p w14:paraId="00000091" w14:textId="77777777" w:rsidR="00E80F1D" w:rsidRDefault="00000000">
    <w:r>
      <w:rPr>
        <w:noProof/>
      </w:rPr>
      <w:pict w14:anchorId="39A81EE0">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90E11"/>
    <w:multiLevelType w:val="multilevel"/>
    <w:tmpl w:val="83BAFB94"/>
    <w:lvl w:ilvl="0">
      <w:start w:val="1"/>
      <w:numFmt w:val="bullet"/>
      <w:lvlText w:val="•"/>
      <w:lvlJc w:val="left"/>
      <w:pPr>
        <w:ind w:left="643" w:hanging="283"/>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1">
      <w:start w:val="1"/>
      <w:numFmt w:val="bullet"/>
      <w:lvlText w:val="•"/>
      <w:lvlJc w:val="left"/>
      <w:pPr>
        <w:ind w:left="1068" w:hanging="708"/>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2">
      <w:start w:val="1"/>
      <w:numFmt w:val="bullet"/>
      <w:lvlText w:val="•"/>
      <w:lvlJc w:val="left"/>
      <w:pPr>
        <w:ind w:left="1774" w:hanging="1414"/>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3">
      <w:start w:val="1"/>
      <w:numFmt w:val="bullet"/>
      <w:lvlText w:val="•"/>
      <w:lvlJc w:val="left"/>
      <w:pPr>
        <w:ind w:left="2481" w:hanging="2121"/>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4">
      <w:start w:val="1"/>
      <w:numFmt w:val="bullet"/>
      <w:lvlText w:val="•"/>
      <w:lvlJc w:val="left"/>
      <w:pPr>
        <w:ind w:left="3188" w:hanging="2828"/>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5">
      <w:start w:val="1"/>
      <w:numFmt w:val="bullet"/>
      <w:lvlText w:val="•"/>
      <w:lvlJc w:val="left"/>
      <w:pPr>
        <w:ind w:left="3895" w:hanging="3535"/>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6">
      <w:start w:val="1"/>
      <w:numFmt w:val="bullet"/>
      <w:lvlText w:val="•"/>
      <w:lvlJc w:val="left"/>
      <w:pPr>
        <w:ind w:left="4602" w:hanging="4242"/>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7">
      <w:start w:val="1"/>
      <w:numFmt w:val="bullet"/>
      <w:lvlText w:val="•"/>
      <w:lvlJc w:val="left"/>
      <w:pPr>
        <w:ind w:left="5309" w:hanging="4949"/>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8">
      <w:start w:val="1"/>
      <w:numFmt w:val="bullet"/>
      <w:lvlText w:val="•"/>
      <w:lvlJc w:val="left"/>
      <w:pPr>
        <w:ind w:left="6016" w:hanging="5656"/>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abstractNum>
  <w:abstractNum w:abstractNumId="1" w15:restartNumberingAfterBreak="0">
    <w:nsid w:val="11F76ADB"/>
    <w:multiLevelType w:val="multilevel"/>
    <w:tmpl w:val="4786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44FD6"/>
    <w:multiLevelType w:val="multilevel"/>
    <w:tmpl w:val="264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511F6"/>
    <w:multiLevelType w:val="multilevel"/>
    <w:tmpl w:val="7F2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81F6E"/>
    <w:multiLevelType w:val="hybridMultilevel"/>
    <w:tmpl w:val="F63E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26C5A"/>
    <w:multiLevelType w:val="multilevel"/>
    <w:tmpl w:val="FB1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26BAC"/>
    <w:multiLevelType w:val="multilevel"/>
    <w:tmpl w:val="E756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06743"/>
    <w:multiLevelType w:val="multilevel"/>
    <w:tmpl w:val="6C1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B2442"/>
    <w:multiLevelType w:val="multilevel"/>
    <w:tmpl w:val="7982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039928">
    <w:abstractNumId w:val="0"/>
  </w:num>
  <w:num w:numId="2" w16cid:durableId="1749692357">
    <w:abstractNumId w:val="3"/>
  </w:num>
  <w:num w:numId="3" w16cid:durableId="1659117219">
    <w:abstractNumId w:val="1"/>
  </w:num>
  <w:num w:numId="4" w16cid:durableId="932974049">
    <w:abstractNumId w:val="5"/>
  </w:num>
  <w:num w:numId="5" w16cid:durableId="1461803903">
    <w:abstractNumId w:val="6"/>
  </w:num>
  <w:num w:numId="6" w16cid:durableId="900676685">
    <w:abstractNumId w:val="8"/>
  </w:num>
  <w:num w:numId="7" w16cid:durableId="1250427686">
    <w:abstractNumId w:val="7"/>
  </w:num>
  <w:num w:numId="8" w16cid:durableId="641347068">
    <w:abstractNumId w:val="2"/>
  </w:num>
  <w:num w:numId="9" w16cid:durableId="1880818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F1D"/>
    <w:rsid w:val="00003354"/>
    <w:rsid w:val="0001167D"/>
    <w:rsid w:val="00011D4A"/>
    <w:rsid w:val="000161BD"/>
    <w:rsid w:val="000A5D1D"/>
    <w:rsid w:val="000C2713"/>
    <w:rsid w:val="000C7251"/>
    <w:rsid w:val="000D5F66"/>
    <w:rsid w:val="000F48A9"/>
    <w:rsid w:val="00114443"/>
    <w:rsid w:val="001159C9"/>
    <w:rsid w:val="001237C6"/>
    <w:rsid w:val="00153288"/>
    <w:rsid w:val="001B7257"/>
    <w:rsid w:val="001C01DD"/>
    <w:rsid w:val="001E28FE"/>
    <w:rsid w:val="001E67BE"/>
    <w:rsid w:val="001F5F46"/>
    <w:rsid w:val="00205018"/>
    <w:rsid w:val="002129B4"/>
    <w:rsid w:val="00227B04"/>
    <w:rsid w:val="002305F0"/>
    <w:rsid w:val="002807F9"/>
    <w:rsid w:val="0028710C"/>
    <w:rsid w:val="002B73B6"/>
    <w:rsid w:val="002C54F2"/>
    <w:rsid w:val="00304278"/>
    <w:rsid w:val="00307718"/>
    <w:rsid w:val="003079D5"/>
    <w:rsid w:val="00310C23"/>
    <w:rsid w:val="003115C3"/>
    <w:rsid w:val="00333BE7"/>
    <w:rsid w:val="003527CE"/>
    <w:rsid w:val="003743C7"/>
    <w:rsid w:val="00397339"/>
    <w:rsid w:val="003B11A9"/>
    <w:rsid w:val="003B4319"/>
    <w:rsid w:val="003F2DE8"/>
    <w:rsid w:val="00403CEA"/>
    <w:rsid w:val="00450E8F"/>
    <w:rsid w:val="004A113F"/>
    <w:rsid w:val="004E4422"/>
    <w:rsid w:val="004E6238"/>
    <w:rsid w:val="00515ADB"/>
    <w:rsid w:val="005352F1"/>
    <w:rsid w:val="005902C0"/>
    <w:rsid w:val="005A6007"/>
    <w:rsid w:val="005C3C59"/>
    <w:rsid w:val="005D356B"/>
    <w:rsid w:val="00617B3C"/>
    <w:rsid w:val="00620ABF"/>
    <w:rsid w:val="0062236F"/>
    <w:rsid w:val="0064400D"/>
    <w:rsid w:val="006448E2"/>
    <w:rsid w:val="006514EF"/>
    <w:rsid w:val="00662173"/>
    <w:rsid w:val="00677A8A"/>
    <w:rsid w:val="006A5FFC"/>
    <w:rsid w:val="006B7C68"/>
    <w:rsid w:val="006D3B41"/>
    <w:rsid w:val="00704160"/>
    <w:rsid w:val="007146EF"/>
    <w:rsid w:val="00720209"/>
    <w:rsid w:val="00741E45"/>
    <w:rsid w:val="00755019"/>
    <w:rsid w:val="007741CB"/>
    <w:rsid w:val="00774CB7"/>
    <w:rsid w:val="0078099B"/>
    <w:rsid w:val="00785D21"/>
    <w:rsid w:val="007867F4"/>
    <w:rsid w:val="00796A7D"/>
    <w:rsid w:val="007D6603"/>
    <w:rsid w:val="008133DD"/>
    <w:rsid w:val="00814EA4"/>
    <w:rsid w:val="00823843"/>
    <w:rsid w:val="008503AB"/>
    <w:rsid w:val="00853761"/>
    <w:rsid w:val="0086506A"/>
    <w:rsid w:val="00886F35"/>
    <w:rsid w:val="008D6389"/>
    <w:rsid w:val="00912773"/>
    <w:rsid w:val="009302D3"/>
    <w:rsid w:val="00956CC5"/>
    <w:rsid w:val="00961F3A"/>
    <w:rsid w:val="009D1031"/>
    <w:rsid w:val="009D3692"/>
    <w:rsid w:val="00A34B6B"/>
    <w:rsid w:val="00A50DB0"/>
    <w:rsid w:val="00A56A95"/>
    <w:rsid w:val="00A61CE4"/>
    <w:rsid w:val="00A62266"/>
    <w:rsid w:val="00A64E60"/>
    <w:rsid w:val="00A752FF"/>
    <w:rsid w:val="00A9583F"/>
    <w:rsid w:val="00A97213"/>
    <w:rsid w:val="00AB2F9D"/>
    <w:rsid w:val="00AE5381"/>
    <w:rsid w:val="00B5691F"/>
    <w:rsid w:val="00B860D3"/>
    <w:rsid w:val="00BE5F2C"/>
    <w:rsid w:val="00C07340"/>
    <w:rsid w:val="00C452AF"/>
    <w:rsid w:val="00C703C0"/>
    <w:rsid w:val="00C92247"/>
    <w:rsid w:val="00CD71FA"/>
    <w:rsid w:val="00D16D74"/>
    <w:rsid w:val="00D264FE"/>
    <w:rsid w:val="00D45B19"/>
    <w:rsid w:val="00D51709"/>
    <w:rsid w:val="00D85747"/>
    <w:rsid w:val="00D86541"/>
    <w:rsid w:val="00D865B6"/>
    <w:rsid w:val="00DA6EAA"/>
    <w:rsid w:val="00DB6B32"/>
    <w:rsid w:val="00E11E24"/>
    <w:rsid w:val="00E4238D"/>
    <w:rsid w:val="00E509FC"/>
    <w:rsid w:val="00E77D34"/>
    <w:rsid w:val="00E80F1D"/>
    <w:rsid w:val="00E81ACF"/>
    <w:rsid w:val="00E850AF"/>
    <w:rsid w:val="00E92AB4"/>
    <w:rsid w:val="00E95457"/>
    <w:rsid w:val="00EB367D"/>
    <w:rsid w:val="00EF51D5"/>
    <w:rsid w:val="00F05798"/>
    <w:rsid w:val="00F1793C"/>
    <w:rsid w:val="00F41588"/>
    <w:rsid w:val="00F854E8"/>
    <w:rsid w:val="00FA4DE4"/>
    <w:rsid w:val="00FB1BF8"/>
    <w:rsid w:val="00FC0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733B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6007"/>
  </w:style>
  <w:style w:type="paragraph" w:styleId="Heading1">
    <w:name w:val="heading 1"/>
    <w:basedOn w:val="Normal"/>
    <w:next w:val="Normal"/>
    <w:pPr>
      <w:pBdr>
        <w:top w:val="nil"/>
        <w:left w:val="nil"/>
        <w:bottom w:val="nil"/>
        <w:right w:val="nil"/>
        <w:between w:val="nil"/>
      </w:pBdr>
      <w:outlineLvl w:val="0"/>
    </w:pPr>
  </w:style>
  <w:style w:type="paragraph" w:styleId="Heading2">
    <w:name w:val="heading 2"/>
    <w:basedOn w:val="Normal"/>
    <w:next w:val="Normal"/>
    <w:pPr>
      <w:keepNext/>
      <w:pBdr>
        <w:top w:val="nil"/>
        <w:left w:val="nil"/>
        <w:bottom w:val="nil"/>
        <w:right w:val="nil"/>
        <w:between w:val="nil"/>
      </w:pBdr>
      <w:spacing w:before="240" w:after="60"/>
      <w:outlineLvl w:val="1"/>
    </w:pPr>
    <w:rPr>
      <w:b/>
      <w:i/>
      <w:sz w:val="28"/>
      <w:szCs w:val="28"/>
    </w:rPr>
  </w:style>
  <w:style w:type="paragraph" w:styleId="Heading3">
    <w:name w:val="heading 3"/>
    <w:basedOn w:val="Normal"/>
    <w:next w:val="Normal"/>
    <w:pPr>
      <w:keepNext/>
      <w:pBdr>
        <w:top w:val="nil"/>
        <w:left w:val="nil"/>
        <w:bottom w:val="nil"/>
        <w:right w:val="nil"/>
        <w:between w:val="nil"/>
      </w:pBdr>
      <w:spacing w:before="240" w:after="60"/>
      <w:outlineLvl w:val="2"/>
    </w:pPr>
    <w:rPr>
      <w:b/>
      <w:sz w:val="26"/>
      <w:szCs w:val="26"/>
    </w:rPr>
  </w:style>
  <w:style w:type="paragraph" w:styleId="Heading4">
    <w:name w:val="heading 4"/>
    <w:basedOn w:val="Normal"/>
    <w:next w:val="Normal"/>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240" w:after="60"/>
      <w:jc w:val="center"/>
    </w:pPr>
    <w:rPr>
      <w:b/>
      <w:sz w:val="32"/>
      <w:szCs w:val="32"/>
    </w:rPr>
  </w:style>
  <w:style w:type="paragraph" w:styleId="Subtitle">
    <w:name w:val="Subtitle"/>
    <w:basedOn w:val="Normal"/>
    <w:next w:val="Normal"/>
    <w:pPr>
      <w:pBdr>
        <w:top w:val="nil"/>
        <w:left w:val="nil"/>
        <w:bottom w:val="nil"/>
        <w:right w:val="nil"/>
        <w:between w:val="nil"/>
      </w:pBdr>
      <w:spacing w:after="60"/>
      <w:jc w:val="center"/>
    </w:pPr>
  </w:style>
  <w:style w:type="paragraph" w:styleId="Header">
    <w:name w:val="header"/>
    <w:basedOn w:val="Normal"/>
    <w:link w:val="HeaderChar"/>
    <w:uiPriority w:val="99"/>
    <w:unhideWhenUsed/>
    <w:rsid w:val="00A50DB0"/>
    <w:pPr>
      <w:tabs>
        <w:tab w:val="center" w:pos="4680"/>
        <w:tab w:val="right" w:pos="9360"/>
      </w:tabs>
    </w:pPr>
  </w:style>
  <w:style w:type="character" w:customStyle="1" w:styleId="HeaderChar">
    <w:name w:val="Header Char"/>
    <w:basedOn w:val="DefaultParagraphFont"/>
    <w:link w:val="Header"/>
    <w:uiPriority w:val="99"/>
    <w:rsid w:val="00A50DB0"/>
  </w:style>
  <w:style w:type="paragraph" w:styleId="Footer">
    <w:name w:val="footer"/>
    <w:basedOn w:val="Normal"/>
    <w:link w:val="FooterChar"/>
    <w:uiPriority w:val="99"/>
    <w:unhideWhenUsed/>
    <w:rsid w:val="00A50DB0"/>
    <w:pPr>
      <w:tabs>
        <w:tab w:val="center" w:pos="4680"/>
        <w:tab w:val="right" w:pos="9360"/>
      </w:tabs>
    </w:pPr>
  </w:style>
  <w:style w:type="character" w:customStyle="1" w:styleId="FooterChar">
    <w:name w:val="Footer Char"/>
    <w:basedOn w:val="DefaultParagraphFont"/>
    <w:link w:val="Footer"/>
    <w:uiPriority w:val="99"/>
    <w:rsid w:val="00A50DB0"/>
  </w:style>
  <w:style w:type="paragraph" w:styleId="ListParagraph">
    <w:name w:val="List Paragraph"/>
    <w:basedOn w:val="Normal"/>
    <w:uiPriority w:val="34"/>
    <w:qFormat/>
    <w:rsid w:val="004A11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6068">
      <w:bodyDiv w:val="1"/>
      <w:marLeft w:val="0"/>
      <w:marRight w:val="0"/>
      <w:marTop w:val="0"/>
      <w:marBottom w:val="0"/>
      <w:divBdr>
        <w:top w:val="none" w:sz="0" w:space="0" w:color="auto"/>
        <w:left w:val="none" w:sz="0" w:space="0" w:color="auto"/>
        <w:bottom w:val="none" w:sz="0" w:space="0" w:color="auto"/>
        <w:right w:val="none" w:sz="0" w:space="0" w:color="auto"/>
      </w:divBdr>
    </w:div>
    <w:div w:id="147287699">
      <w:bodyDiv w:val="1"/>
      <w:marLeft w:val="0"/>
      <w:marRight w:val="0"/>
      <w:marTop w:val="0"/>
      <w:marBottom w:val="0"/>
      <w:divBdr>
        <w:top w:val="none" w:sz="0" w:space="0" w:color="auto"/>
        <w:left w:val="none" w:sz="0" w:space="0" w:color="auto"/>
        <w:bottom w:val="none" w:sz="0" w:space="0" w:color="auto"/>
        <w:right w:val="none" w:sz="0" w:space="0" w:color="auto"/>
      </w:divBdr>
    </w:div>
    <w:div w:id="153953943">
      <w:bodyDiv w:val="1"/>
      <w:marLeft w:val="0"/>
      <w:marRight w:val="0"/>
      <w:marTop w:val="0"/>
      <w:marBottom w:val="0"/>
      <w:divBdr>
        <w:top w:val="none" w:sz="0" w:space="0" w:color="auto"/>
        <w:left w:val="none" w:sz="0" w:space="0" w:color="auto"/>
        <w:bottom w:val="none" w:sz="0" w:space="0" w:color="auto"/>
        <w:right w:val="none" w:sz="0" w:space="0" w:color="auto"/>
      </w:divBdr>
    </w:div>
    <w:div w:id="160588712">
      <w:bodyDiv w:val="1"/>
      <w:marLeft w:val="0"/>
      <w:marRight w:val="0"/>
      <w:marTop w:val="0"/>
      <w:marBottom w:val="0"/>
      <w:divBdr>
        <w:top w:val="none" w:sz="0" w:space="0" w:color="auto"/>
        <w:left w:val="none" w:sz="0" w:space="0" w:color="auto"/>
        <w:bottom w:val="none" w:sz="0" w:space="0" w:color="auto"/>
        <w:right w:val="none" w:sz="0" w:space="0" w:color="auto"/>
      </w:divBdr>
    </w:div>
    <w:div w:id="329407913">
      <w:bodyDiv w:val="1"/>
      <w:marLeft w:val="0"/>
      <w:marRight w:val="0"/>
      <w:marTop w:val="0"/>
      <w:marBottom w:val="0"/>
      <w:divBdr>
        <w:top w:val="none" w:sz="0" w:space="0" w:color="auto"/>
        <w:left w:val="none" w:sz="0" w:space="0" w:color="auto"/>
        <w:bottom w:val="none" w:sz="0" w:space="0" w:color="auto"/>
        <w:right w:val="none" w:sz="0" w:space="0" w:color="auto"/>
      </w:divBdr>
    </w:div>
    <w:div w:id="1263536028">
      <w:bodyDiv w:val="1"/>
      <w:marLeft w:val="0"/>
      <w:marRight w:val="0"/>
      <w:marTop w:val="0"/>
      <w:marBottom w:val="0"/>
      <w:divBdr>
        <w:top w:val="none" w:sz="0" w:space="0" w:color="auto"/>
        <w:left w:val="none" w:sz="0" w:space="0" w:color="auto"/>
        <w:bottom w:val="none" w:sz="0" w:space="0" w:color="auto"/>
        <w:right w:val="none" w:sz="0" w:space="0" w:color="auto"/>
      </w:divBdr>
    </w:div>
    <w:div w:id="1854953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553F9-E955-4B18-8D78-8CA693FF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4553</TotalTime>
  <Pages>4</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Masrur Rahman</cp:lastModifiedBy>
  <cp:revision>26</cp:revision>
  <dcterms:created xsi:type="dcterms:W3CDTF">2023-07-06T05:41:00Z</dcterms:created>
  <dcterms:modified xsi:type="dcterms:W3CDTF">2023-07-22T15:17:00Z</dcterms:modified>
</cp:coreProperties>
</file>