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2125B" w14:textId="77777777" w:rsidR="004C17BD" w:rsidRPr="00A610B1" w:rsidRDefault="004C17BD" w:rsidP="00FB0697">
      <w:pPr>
        <w:pStyle w:val="NoSpacing"/>
        <w:pBdr>
          <w:bottom w:val="single" w:sz="12" w:space="1" w:color="auto"/>
        </w:pBdr>
        <w:jc w:val="center"/>
        <w:rPr>
          <w:rFonts w:ascii="Calibri" w:hAnsi="Calibri" w:cs="Calibri"/>
          <w:b/>
          <w:bCs/>
          <w:sz w:val="22"/>
          <w:szCs w:val="22"/>
        </w:rPr>
      </w:pPr>
      <w:r w:rsidRPr="00A610B1">
        <w:rPr>
          <w:rFonts w:ascii="Calibri" w:hAnsi="Calibri" w:cs="Calibri"/>
          <w:b/>
          <w:bCs/>
          <w:sz w:val="22"/>
          <w:szCs w:val="22"/>
        </w:rPr>
        <w:t>Java Full Stack Developer</w:t>
      </w:r>
    </w:p>
    <w:p w14:paraId="5DF6E687" w14:textId="2222A97D" w:rsidR="004C388C" w:rsidRDefault="002F24C8" w:rsidP="002B102C">
      <w:pPr>
        <w:pStyle w:val="NoSpacing"/>
        <w:pBdr>
          <w:bottom w:val="single" w:sz="12" w:space="1" w:color="auto"/>
        </w:pBdr>
        <w:rPr>
          <w:rFonts w:ascii="Calibri" w:hAnsi="Calibri" w:cs="Calibri"/>
          <w:b/>
          <w:bCs/>
          <w:sz w:val="22"/>
          <w:szCs w:val="22"/>
        </w:rPr>
      </w:pPr>
      <w:r>
        <w:rPr>
          <w:rFonts w:ascii="Calibri" w:hAnsi="Calibri" w:cs="Calibri"/>
          <w:b/>
          <w:bCs/>
          <w:sz w:val="22"/>
          <w:szCs w:val="22"/>
        </w:rPr>
        <w:t xml:space="preserve">Sai </w:t>
      </w:r>
      <w:r w:rsidR="00063A81">
        <w:rPr>
          <w:rFonts w:ascii="Calibri" w:hAnsi="Calibri" w:cs="Calibri"/>
          <w:b/>
          <w:bCs/>
          <w:sz w:val="22"/>
          <w:szCs w:val="22"/>
        </w:rPr>
        <w:t>Kamineni</w:t>
      </w:r>
      <w:r w:rsidR="0028326A" w:rsidRPr="00A610B1">
        <w:rPr>
          <w:rFonts w:ascii="Calibri" w:hAnsi="Calibri" w:cs="Calibri"/>
          <w:b/>
          <w:bCs/>
          <w:sz w:val="22"/>
          <w:szCs w:val="22"/>
        </w:rPr>
        <w:br/>
      </w:r>
      <w:r w:rsidR="00EA51D2" w:rsidRPr="00A610B1">
        <w:rPr>
          <w:rFonts w:ascii="Calibri" w:hAnsi="Calibri" w:cs="Calibri"/>
          <w:b/>
          <w:bCs/>
          <w:sz w:val="22"/>
          <w:szCs w:val="22"/>
        </w:rPr>
        <w:t>Phone:</w:t>
      </w:r>
      <w:r w:rsidR="00D2328B" w:rsidRPr="00A610B1">
        <w:rPr>
          <w:rFonts w:ascii="Calibri" w:hAnsi="Calibri" w:cs="Calibri"/>
          <w:b/>
          <w:bCs/>
          <w:sz w:val="22"/>
          <w:szCs w:val="22"/>
        </w:rPr>
        <w:t xml:space="preserve"> </w:t>
      </w:r>
      <w:r w:rsidR="004C388C">
        <w:rPr>
          <w:rFonts w:ascii="Calibri" w:hAnsi="Calibri" w:cs="Calibri"/>
          <w:b/>
          <w:bCs/>
          <w:sz w:val="22"/>
          <w:szCs w:val="22"/>
        </w:rPr>
        <w:t xml:space="preserve">806-401-3134 </w:t>
      </w:r>
    </w:p>
    <w:p w14:paraId="63F6AF18" w14:textId="77777777" w:rsidR="00B82D84" w:rsidRPr="00A610B1" w:rsidRDefault="00EA51D2" w:rsidP="002B102C">
      <w:pPr>
        <w:pStyle w:val="NoSpacing"/>
        <w:pBdr>
          <w:bottom w:val="single" w:sz="12" w:space="1" w:color="auto"/>
        </w:pBdr>
        <w:rPr>
          <w:rFonts w:ascii="Calibri" w:hAnsi="Calibri" w:cs="Calibri"/>
          <w:b/>
          <w:bCs/>
          <w:sz w:val="22"/>
          <w:szCs w:val="22"/>
        </w:rPr>
      </w:pPr>
      <w:r w:rsidRPr="00A610B1">
        <w:rPr>
          <w:rFonts w:ascii="Calibri" w:hAnsi="Calibri" w:cs="Calibri"/>
          <w:b/>
          <w:bCs/>
          <w:sz w:val="22"/>
          <w:szCs w:val="22"/>
        </w:rPr>
        <w:t>Email:</w:t>
      </w:r>
      <w:r w:rsidR="004C388C">
        <w:rPr>
          <w:rFonts w:ascii="Calibri" w:hAnsi="Calibri" w:cs="Calibri"/>
          <w:b/>
          <w:bCs/>
          <w:sz w:val="22"/>
          <w:szCs w:val="22"/>
        </w:rPr>
        <w:t xml:space="preserve"> </w:t>
      </w:r>
      <w:hyperlink r:id="rId5" w:history="1">
        <w:r w:rsidR="004C388C" w:rsidRPr="00EA19B9">
          <w:rPr>
            <w:rStyle w:val="Hyperlink"/>
            <w:rFonts w:ascii="Calibri" w:hAnsi="Calibri" w:cs="Calibri"/>
            <w:b/>
            <w:bCs/>
            <w:sz w:val="22"/>
            <w:szCs w:val="22"/>
          </w:rPr>
          <w:t>saiteja939360@gmail.com</w:t>
        </w:r>
      </w:hyperlink>
      <w:r w:rsidR="004C388C">
        <w:rPr>
          <w:rFonts w:ascii="Calibri" w:hAnsi="Calibri" w:cs="Calibri"/>
          <w:b/>
          <w:bCs/>
          <w:sz w:val="22"/>
          <w:szCs w:val="22"/>
        </w:rPr>
        <w:t xml:space="preserve"> </w:t>
      </w:r>
    </w:p>
    <w:p w14:paraId="09A814B2" w14:textId="77777777" w:rsidR="00B82D84" w:rsidRPr="00A610B1" w:rsidRDefault="00B82D84" w:rsidP="002B102C">
      <w:pPr>
        <w:pStyle w:val="NoSpacing"/>
        <w:pBdr>
          <w:bottom w:val="single" w:sz="12" w:space="1" w:color="auto"/>
        </w:pBdr>
        <w:rPr>
          <w:rFonts w:ascii="Calibri" w:hAnsi="Calibri" w:cs="Calibri"/>
          <w:b/>
          <w:bCs/>
          <w:sz w:val="22"/>
          <w:szCs w:val="22"/>
        </w:rPr>
      </w:pPr>
    </w:p>
    <w:p w14:paraId="102EB680" w14:textId="77777777" w:rsidR="00D2328B" w:rsidRPr="00A610B1" w:rsidRDefault="00D2328B" w:rsidP="0028326A">
      <w:pPr>
        <w:pStyle w:val="NoSpacing"/>
        <w:rPr>
          <w:rFonts w:ascii="Calibri" w:hAnsi="Calibri" w:cs="Calibri"/>
          <w:sz w:val="22"/>
          <w:szCs w:val="22"/>
        </w:rPr>
      </w:pPr>
    </w:p>
    <w:p w14:paraId="6B1C0B10" w14:textId="77777777" w:rsidR="0028326A" w:rsidRDefault="0028326A" w:rsidP="0028326A">
      <w:pPr>
        <w:pStyle w:val="NoSpacing"/>
        <w:rPr>
          <w:rFonts w:ascii="Calibri" w:hAnsi="Calibri" w:cs="Calibri"/>
          <w:b/>
          <w:bCs/>
          <w:sz w:val="22"/>
          <w:szCs w:val="22"/>
        </w:rPr>
      </w:pPr>
      <w:r w:rsidRPr="00A610B1">
        <w:rPr>
          <w:rFonts w:ascii="Calibri" w:hAnsi="Calibri" w:cs="Calibri"/>
          <w:b/>
          <w:bCs/>
          <w:sz w:val="22"/>
          <w:szCs w:val="22"/>
        </w:rPr>
        <w:t>PROFESSIONAL SUMMARY:</w:t>
      </w:r>
    </w:p>
    <w:p w14:paraId="2DE1585A" w14:textId="77777777" w:rsidR="004645A8" w:rsidRPr="00A610B1" w:rsidRDefault="004645A8" w:rsidP="0028326A">
      <w:pPr>
        <w:pStyle w:val="NoSpacing"/>
        <w:rPr>
          <w:rFonts w:ascii="Calibri" w:hAnsi="Calibri" w:cs="Calibri"/>
          <w:b/>
          <w:bCs/>
          <w:sz w:val="22"/>
          <w:szCs w:val="22"/>
        </w:rPr>
      </w:pPr>
    </w:p>
    <w:p w14:paraId="39075222" w14:textId="77777777" w:rsidR="0028326A" w:rsidRPr="00A610B1" w:rsidRDefault="004C17BD" w:rsidP="004C17BD">
      <w:pPr>
        <w:pStyle w:val="NoSpacing"/>
        <w:jc w:val="both"/>
        <w:rPr>
          <w:rFonts w:ascii="Calibri" w:hAnsi="Calibri" w:cs="Calibri"/>
          <w:sz w:val="22"/>
          <w:szCs w:val="22"/>
        </w:rPr>
      </w:pPr>
      <w:r w:rsidRPr="00A610B1">
        <w:rPr>
          <w:rFonts w:ascii="Calibri" w:hAnsi="Calibri" w:cs="Calibri"/>
          <w:sz w:val="22"/>
          <w:szCs w:val="22"/>
        </w:rPr>
        <w:t>Ful</w:t>
      </w:r>
      <w:r w:rsidR="002F24C8">
        <w:rPr>
          <w:rFonts w:ascii="Calibri" w:hAnsi="Calibri" w:cs="Calibri"/>
          <w:sz w:val="22"/>
          <w:szCs w:val="22"/>
        </w:rPr>
        <w:t>l Stack Developer with overall 2</w:t>
      </w:r>
      <w:r w:rsidRPr="00A610B1">
        <w:rPr>
          <w:rFonts w:ascii="Calibri" w:hAnsi="Calibri" w:cs="Calibri"/>
          <w:sz w:val="22"/>
          <w:szCs w:val="22"/>
        </w:rPr>
        <w:t xml:space="preserve"> years of Java experience, focusing on Spring Framework and microservices. Expert in Angular, React.js, and Vue.js for front-end development. Skilled in designing RESTful APIs and GraphQL services with JWT/OAuth security. Experienced with MySQL, MongoDB, and DynamoDB databases, plus event-driven systems using Kafka and RabbitMQ. Proficient in AWS/Azure cloud services and DevOps practices including Docker and Kubernetes. Strong background in testing frameworks and monitoring solutions like ELK Stack and CloudWatch. Committed to delivering scalable, secure enterprise solutions.</w:t>
      </w:r>
    </w:p>
    <w:p w14:paraId="68E6A93B" w14:textId="77777777" w:rsidR="004C17BD" w:rsidRPr="00A610B1" w:rsidRDefault="004C17BD" w:rsidP="0028326A">
      <w:pPr>
        <w:pStyle w:val="NoSpacing"/>
        <w:rPr>
          <w:rFonts w:ascii="Calibri" w:hAnsi="Calibri" w:cs="Calibri"/>
          <w:b/>
          <w:bCs/>
          <w:sz w:val="22"/>
          <w:szCs w:val="22"/>
        </w:rPr>
      </w:pPr>
    </w:p>
    <w:p w14:paraId="73F73630" w14:textId="77777777" w:rsidR="0028326A" w:rsidRDefault="0028326A" w:rsidP="0028326A">
      <w:pPr>
        <w:pStyle w:val="NoSpacing"/>
        <w:rPr>
          <w:rFonts w:ascii="Calibri" w:hAnsi="Calibri" w:cs="Calibri"/>
          <w:b/>
          <w:bCs/>
          <w:sz w:val="22"/>
          <w:szCs w:val="22"/>
        </w:rPr>
      </w:pPr>
      <w:r w:rsidRPr="00A610B1">
        <w:rPr>
          <w:rFonts w:ascii="Calibri" w:hAnsi="Calibri" w:cs="Calibri"/>
          <w:b/>
          <w:bCs/>
          <w:sz w:val="22"/>
          <w:szCs w:val="22"/>
        </w:rPr>
        <w:t>TECHNICAL SKILLS:</w:t>
      </w:r>
    </w:p>
    <w:p w14:paraId="6DE6D602" w14:textId="77777777" w:rsidR="004645A8" w:rsidRPr="00A610B1" w:rsidRDefault="004645A8" w:rsidP="0028326A">
      <w:pPr>
        <w:pStyle w:val="NoSpacing"/>
        <w:rPr>
          <w:rFonts w:ascii="Calibri" w:hAnsi="Calibri" w:cs="Calibri"/>
          <w:b/>
          <w:bCs/>
          <w:sz w:val="22"/>
          <w:szCs w:val="22"/>
        </w:rPr>
      </w:pPr>
    </w:p>
    <w:p w14:paraId="4BACED42" w14:textId="77777777" w:rsidR="004C17BD" w:rsidRPr="00A610B1" w:rsidRDefault="0028326A" w:rsidP="0028326A">
      <w:pPr>
        <w:pStyle w:val="NoSpacing"/>
        <w:rPr>
          <w:rFonts w:ascii="Calibri" w:hAnsi="Calibri" w:cs="Calibri"/>
          <w:sz w:val="22"/>
          <w:szCs w:val="22"/>
        </w:rPr>
      </w:pPr>
      <w:r w:rsidRPr="00A610B1">
        <w:rPr>
          <w:rFonts w:ascii="Calibri" w:hAnsi="Calibri" w:cs="Calibri"/>
          <w:b/>
          <w:bCs/>
          <w:sz w:val="22"/>
          <w:szCs w:val="22"/>
        </w:rPr>
        <w:t>Programming Languages:</w:t>
      </w:r>
      <w:r w:rsidRPr="00A610B1">
        <w:rPr>
          <w:rFonts w:ascii="Calibri" w:hAnsi="Calibri" w:cs="Calibri"/>
          <w:sz w:val="22"/>
          <w:szCs w:val="22"/>
        </w:rPr>
        <w:t xml:space="preserve"> Java</w:t>
      </w:r>
      <w:r w:rsidR="00D2328B" w:rsidRPr="00A610B1">
        <w:rPr>
          <w:rFonts w:ascii="Calibri" w:hAnsi="Calibri" w:cs="Calibri"/>
          <w:sz w:val="22"/>
          <w:szCs w:val="22"/>
        </w:rPr>
        <w:t xml:space="preserve">, </w:t>
      </w:r>
      <w:r w:rsidRPr="00A610B1">
        <w:rPr>
          <w:rFonts w:ascii="Calibri" w:hAnsi="Calibri" w:cs="Calibri"/>
          <w:sz w:val="22"/>
          <w:szCs w:val="22"/>
        </w:rPr>
        <w:t>Core Java, TypeScript, JavaScript, C#, SQL (PL/SQL), Shell Scripting.</w:t>
      </w:r>
      <w:r w:rsidRPr="00A610B1">
        <w:rPr>
          <w:rFonts w:ascii="Calibri" w:hAnsi="Calibri" w:cs="Calibri"/>
          <w:sz w:val="22"/>
          <w:szCs w:val="22"/>
        </w:rPr>
        <w:br/>
      </w:r>
      <w:r w:rsidRPr="00A610B1">
        <w:rPr>
          <w:rFonts w:ascii="Calibri" w:hAnsi="Calibri" w:cs="Calibri"/>
          <w:b/>
          <w:bCs/>
          <w:sz w:val="22"/>
          <w:szCs w:val="22"/>
        </w:rPr>
        <w:t>Java Technologies:</w:t>
      </w:r>
      <w:r w:rsidRPr="00A610B1">
        <w:rPr>
          <w:rFonts w:ascii="Calibri" w:hAnsi="Calibri" w:cs="Calibri"/>
          <w:sz w:val="22"/>
          <w:szCs w:val="22"/>
        </w:rPr>
        <w:t xml:space="preserve"> JSE, JPA, AJAX, JSP, Servlets, EJB, JMS, JSTL.</w:t>
      </w:r>
      <w:r w:rsidRPr="00A610B1">
        <w:rPr>
          <w:rFonts w:ascii="Calibri" w:hAnsi="Calibri" w:cs="Calibri"/>
          <w:sz w:val="22"/>
          <w:szCs w:val="22"/>
        </w:rPr>
        <w:br/>
      </w:r>
      <w:r w:rsidRPr="00A610B1">
        <w:rPr>
          <w:rFonts w:ascii="Calibri" w:hAnsi="Calibri" w:cs="Calibri"/>
          <w:b/>
          <w:bCs/>
          <w:sz w:val="22"/>
          <w:szCs w:val="22"/>
        </w:rPr>
        <w:t>Web Technologies:</w:t>
      </w:r>
      <w:r w:rsidRPr="00A610B1">
        <w:rPr>
          <w:rFonts w:ascii="Calibri" w:hAnsi="Calibri" w:cs="Calibri"/>
          <w:sz w:val="22"/>
          <w:szCs w:val="22"/>
        </w:rPr>
        <w:t xml:space="preserve"> Angular </w:t>
      </w:r>
      <w:r w:rsidR="005A66B7" w:rsidRPr="00A610B1">
        <w:rPr>
          <w:rFonts w:ascii="Calibri" w:hAnsi="Calibri" w:cs="Calibri"/>
          <w:sz w:val="22"/>
          <w:szCs w:val="22"/>
        </w:rPr>
        <w:t>14/</w:t>
      </w:r>
      <w:r w:rsidR="002B102C" w:rsidRPr="00A610B1">
        <w:rPr>
          <w:rFonts w:ascii="Calibri" w:hAnsi="Calibri" w:cs="Calibri"/>
          <w:sz w:val="22"/>
          <w:szCs w:val="22"/>
        </w:rPr>
        <w:t>15</w:t>
      </w:r>
      <w:r w:rsidRPr="00A610B1">
        <w:rPr>
          <w:rFonts w:ascii="Calibri" w:hAnsi="Calibri" w:cs="Calibri"/>
          <w:sz w:val="22"/>
          <w:szCs w:val="22"/>
        </w:rPr>
        <w:t xml:space="preserve">, React.js, Vue.js, Node.js, Next.js, HTML5, CSS3, Bootstrap, </w:t>
      </w:r>
    </w:p>
    <w:p w14:paraId="4416D16C" w14:textId="77777777" w:rsidR="004A2F95" w:rsidRPr="00A610B1" w:rsidRDefault="0028326A" w:rsidP="0028326A">
      <w:pPr>
        <w:pStyle w:val="NoSpacing"/>
        <w:rPr>
          <w:rFonts w:ascii="Calibri" w:hAnsi="Calibri" w:cs="Calibri"/>
          <w:sz w:val="22"/>
          <w:szCs w:val="22"/>
        </w:rPr>
      </w:pPr>
      <w:r w:rsidRPr="00A610B1">
        <w:rPr>
          <w:rFonts w:ascii="Calibri" w:hAnsi="Calibri" w:cs="Calibri"/>
          <w:sz w:val="22"/>
          <w:szCs w:val="22"/>
        </w:rPr>
        <w:t>jQuery, JSON, XML, XSD, XSLT.</w:t>
      </w:r>
      <w:r w:rsidRPr="00A610B1">
        <w:rPr>
          <w:rFonts w:ascii="Calibri" w:hAnsi="Calibri" w:cs="Calibri"/>
          <w:sz w:val="22"/>
          <w:szCs w:val="22"/>
        </w:rPr>
        <w:br/>
      </w:r>
      <w:r w:rsidRPr="00A610B1">
        <w:rPr>
          <w:rFonts w:ascii="Calibri" w:hAnsi="Calibri" w:cs="Calibri"/>
          <w:b/>
          <w:bCs/>
          <w:sz w:val="22"/>
          <w:szCs w:val="22"/>
        </w:rPr>
        <w:t>Web Services:</w:t>
      </w:r>
      <w:r w:rsidRPr="00A610B1">
        <w:rPr>
          <w:rFonts w:ascii="Calibri" w:hAnsi="Calibri" w:cs="Calibri"/>
          <w:sz w:val="22"/>
          <w:szCs w:val="22"/>
        </w:rPr>
        <w:t xml:space="preserve"> REST, SOAP, WSDL, GraphQL, AWS Lambda, Microservices, JAXB, Apache-CXF.</w:t>
      </w:r>
      <w:r w:rsidRPr="00A610B1">
        <w:rPr>
          <w:rFonts w:ascii="Calibri" w:hAnsi="Calibri" w:cs="Calibri"/>
          <w:sz w:val="22"/>
          <w:szCs w:val="22"/>
        </w:rPr>
        <w:br/>
      </w:r>
      <w:r w:rsidRPr="00A610B1">
        <w:rPr>
          <w:rFonts w:ascii="Calibri" w:hAnsi="Calibri" w:cs="Calibri"/>
          <w:b/>
          <w:bCs/>
          <w:sz w:val="22"/>
          <w:szCs w:val="22"/>
        </w:rPr>
        <w:t>Frameworks &amp; Libraries:</w:t>
      </w:r>
      <w:r w:rsidRPr="00A610B1">
        <w:rPr>
          <w:rFonts w:ascii="Calibri" w:hAnsi="Calibri" w:cs="Calibri"/>
          <w:sz w:val="22"/>
          <w:szCs w:val="22"/>
        </w:rPr>
        <w:t xml:space="preserve"> Spring </w:t>
      </w:r>
      <w:r w:rsidR="004C17BD" w:rsidRPr="00A610B1">
        <w:rPr>
          <w:rFonts w:ascii="Calibri" w:hAnsi="Calibri" w:cs="Calibri"/>
          <w:sz w:val="22"/>
          <w:szCs w:val="22"/>
        </w:rPr>
        <w:t>(</w:t>
      </w:r>
      <w:r w:rsidRPr="00A610B1">
        <w:rPr>
          <w:rFonts w:ascii="Calibri" w:hAnsi="Calibri" w:cs="Calibri"/>
          <w:sz w:val="22"/>
          <w:szCs w:val="22"/>
        </w:rPr>
        <w:t xml:space="preserve">Boot, MVC, Batch, Data JPA), Hibernate, </w:t>
      </w:r>
      <w:r w:rsidR="00A610B1" w:rsidRPr="00A610B1">
        <w:rPr>
          <w:rFonts w:ascii="Calibri" w:hAnsi="Calibri" w:cs="Calibri"/>
          <w:sz w:val="22"/>
          <w:szCs w:val="22"/>
        </w:rPr>
        <w:t>My Batis</w:t>
      </w:r>
      <w:r w:rsidRPr="00A610B1">
        <w:rPr>
          <w:rFonts w:ascii="Calibri" w:hAnsi="Calibri" w:cs="Calibri"/>
          <w:sz w:val="22"/>
          <w:szCs w:val="22"/>
        </w:rPr>
        <w:t>, Struts.</w:t>
      </w:r>
      <w:r w:rsidRPr="00A610B1">
        <w:rPr>
          <w:rFonts w:ascii="Calibri" w:hAnsi="Calibri" w:cs="Calibri"/>
          <w:sz w:val="22"/>
          <w:szCs w:val="22"/>
        </w:rPr>
        <w:br/>
      </w:r>
      <w:r w:rsidRPr="00A610B1">
        <w:rPr>
          <w:rFonts w:ascii="Calibri" w:hAnsi="Calibri" w:cs="Calibri"/>
          <w:b/>
          <w:bCs/>
          <w:sz w:val="22"/>
          <w:szCs w:val="22"/>
        </w:rPr>
        <w:t>Databases:</w:t>
      </w:r>
      <w:r w:rsidRPr="00A610B1">
        <w:rPr>
          <w:rFonts w:ascii="Calibri" w:hAnsi="Calibri" w:cs="Calibri"/>
          <w:sz w:val="22"/>
          <w:szCs w:val="22"/>
        </w:rPr>
        <w:t xml:space="preserve"> MySQL, SQL Server, Oracle, MongoDB, DynamoDB, Cassandra, </w:t>
      </w:r>
      <w:r w:rsidR="00A610B1" w:rsidRPr="00A610B1">
        <w:rPr>
          <w:rFonts w:ascii="Calibri" w:hAnsi="Calibri" w:cs="Calibri"/>
          <w:sz w:val="22"/>
          <w:szCs w:val="22"/>
        </w:rPr>
        <w:t>Cosmos DB</w:t>
      </w:r>
      <w:r w:rsidRPr="00A610B1">
        <w:rPr>
          <w:rFonts w:ascii="Calibri" w:hAnsi="Calibri" w:cs="Calibri"/>
          <w:sz w:val="22"/>
          <w:szCs w:val="22"/>
        </w:rPr>
        <w:t>.</w:t>
      </w:r>
      <w:r w:rsidRPr="00A610B1">
        <w:rPr>
          <w:rFonts w:ascii="Calibri" w:hAnsi="Calibri" w:cs="Calibri"/>
          <w:sz w:val="22"/>
          <w:szCs w:val="22"/>
        </w:rPr>
        <w:br/>
      </w:r>
      <w:r w:rsidRPr="00A610B1">
        <w:rPr>
          <w:rFonts w:ascii="Calibri" w:hAnsi="Calibri" w:cs="Calibri"/>
          <w:b/>
          <w:bCs/>
          <w:sz w:val="22"/>
          <w:szCs w:val="22"/>
        </w:rPr>
        <w:t>Application/Web Servers:</w:t>
      </w:r>
      <w:r w:rsidRPr="00A610B1">
        <w:rPr>
          <w:rFonts w:ascii="Calibri" w:hAnsi="Calibri" w:cs="Calibri"/>
          <w:sz w:val="22"/>
          <w:szCs w:val="22"/>
        </w:rPr>
        <w:t xml:space="preserve"> Apache Tomcat, WebLogic, WebSphere, Glassfish, JBoss.</w:t>
      </w:r>
      <w:r w:rsidRPr="00A610B1">
        <w:rPr>
          <w:rFonts w:ascii="Calibri" w:hAnsi="Calibri" w:cs="Calibri"/>
          <w:sz w:val="22"/>
          <w:szCs w:val="22"/>
        </w:rPr>
        <w:br/>
      </w:r>
      <w:r w:rsidRPr="00A610B1">
        <w:rPr>
          <w:rFonts w:ascii="Calibri" w:hAnsi="Calibri" w:cs="Calibri"/>
          <w:b/>
          <w:bCs/>
          <w:sz w:val="22"/>
          <w:szCs w:val="22"/>
        </w:rPr>
        <w:t>Cloud Technologies:</w:t>
      </w:r>
      <w:r w:rsidRPr="00A610B1">
        <w:rPr>
          <w:rFonts w:ascii="Calibri" w:hAnsi="Calibri" w:cs="Calibri"/>
          <w:sz w:val="22"/>
          <w:szCs w:val="22"/>
        </w:rPr>
        <w:t xml:space="preserve"> AWS (EC2, S3, RDS, Lambda, API Gateway, CloudFormation, </w:t>
      </w:r>
      <w:r w:rsidR="00A610B1" w:rsidRPr="00A610B1">
        <w:rPr>
          <w:rFonts w:ascii="Calibri" w:hAnsi="Calibri" w:cs="Calibri"/>
          <w:sz w:val="22"/>
          <w:szCs w:val="22"/>
        </w:rPr>
        <w:t>Code Pipeline</w:t>
      </w:r>
      <w:r w:rsidRPr="00A610B1">
        <w:rPr>
          <w:rFonts w:ascii="Calibri" w:hAnsi="Calibri" w:cs="Calibri"/>
          <w:sz w:val="22"/>
          <w:szCs w:val="22"/>
        </w:rPr>
        <w:t xml:space="preserve">), </w:t>
      </w:r>
    </w:p>
    <w:p w14:paraId="3A6CEAE9" w14:textId="77777777" w:rsidR="00F23285" w:rsidRPr="00A610B1" w:rsidRDefault="00FB0697" w:rsidP="0028326A">
      <w:pPr>
        <w:pStyle w:val="NoSpacing"/>
        <w:rPr>
          <w:rFonts w:ascii="Calibri" w:hAnsi="Calibri" w:cs="Calibri"/>
          <w:sz w:val="22"/>
          <w:szCs w:val="22"/>
        </w:rPr>
      </w:pPr>
      <w:r w:rsidRPr="00A610B1">
        <w:rPr>
          <w:rFonts w:ascii="Calibri" w:hAnsi="Calibri" w:cs="Calibri"/>
          <w:sz w:val="22"/>
          <w:szCs w:val="22"/>
        </w:rPr>
        <w:t xml:space="preserve">Azure </w:t>
      </w:r>
      <w:r>
        <w:rPr>
          <w:rFonts w:ascii="Calibri" w:hAnsi="Calibri" w:cs="Calibri"/>
          <w:sz w:val="22"/>
          <w:szCs w:val="22"/>
        </w:rPr>
        <w:t>(</w:t>
      </w:r>
      <w:r w:rsidR="0028326A" w:rsidRPr="00A610B1">
        <w:rPr>
          <w:rFonts w:ascii="Calibri" w:hAnsi="Calibri" w:cs="Calibri"/>
          <w:sz w:val="22"/>
          <w:szCs w:val="22"/>
        </w:rPr>
        <w:t>App Service, ADF, Functions, Logic Apps), GCP.</w:t>
      </w:r>
      <w:r w:rsidR="0028326A" w:rsidRPr="00A610B1">
        <w:rPr>
          <w:rFonts w:ascii="Calibri" w:hAnsi="Calibri" w:cs="Calibri"/>
          <w:sz w:val="22"/>
          <w:szCs w:val="22"/>
        </w:rPr>
        <w:br/>
      </w:r>
      <w:r w:rsidR="0028326A" w:rsidRPr="00A610B1">
        <w:rPr>
          <w:rFonts w:ascii="Calibri" w:hAnsi="Calibri" w:cs="Calibri"/>
          <w:b/>
          <w:bCs/>
          <w:sz w:val="22"/>
          <w:szCs w:val="22"/>
        </w:rPr>
        <w:t>CI/CD &amp; DevOps:</w:t>
      </w:r>
      <w:r w:rsidR="0028326A" w:rsidRPr="00A610B1">
        <w:rPr>
          <w:rFonts w:ascii="Calibri" w:hAnsi="Calibri" w:cs="Calibri"/>
          <w:sz w:val="22"/>
          <w:szCs w:val="22"/>
        </w:rPr>
        <w:t xml:space="preserve"> Jenkins, AWS </w:t>
      </w:r>
      <w:r w:rsidR="00A610B1" w:rsidRPr="00A610B1">
        <w:rPr>
          <w:rFonts w:ascii="Calibri" w:hAnsi="Calibri" w:cs="Calibri"/>
          <w:sz w:val="22"/>
          <w:szCs w:val="22"/>
        </w:rPr>
        <w:t>Code Build</w:t>
      </w:r>
      <w:r w:rsidR="0028326A" w:rsidRPr="00A610B1">
        <w:rPr>
          <w:rFonts w:ascii="Calibri" w:hAnsi="Calibri" w:cs="Calibri"/>
          <w:sz w:val="22"/>
          <w:szCs w:val="22"/>
        </w:rPr>
        <w:t xml:space="preserve">, AWS </w:t>
      </w:r>
      <w:r w:rsidR="00A610B1" w:rsidRPr="00A610B1">
        <w:rPr>
          <w:rFonts w:ascii="Calibri" w:hAnsi="Calibri" w:cs="Calibri"/>
          <w:sz w:val="22"/>
          <w:szCs w:val="22"/>
        </w:rPr>
        <w:t>code Deploy</w:t>
      </w:r>
      <w:r w:rsidR="0028326A" w:rsidRPr="00A610B1">
        <w:rPr>
          <w:rFonts w:ascii="Calibri" w:hAnsi="Calibri" w:cs="Calibri"/>
          <w:sz w:val="22"/>
          <w:szCs w:val="22"/>
        </w:rPr>
        <w:t xml:space="preserve">, Azure DevOps, </w:t>
      </w:r>
    </w:p>
    <w:p w14:paraId="7F7CBBD7" w14:textId="77777777" w:rsidR="0028326A" w:rsidRPr="00A610B1" w:rsidRDefault="0028326A" w:rsidP="0028326A">
      <w:pPr>
        <w:pStyle w:val="NoSpacing"/>
        <w:rPr>
          <w:rFonts w:ascii="Calibri" w:hAnsi="Calibri" w:cs="Calibri"/>
          <w:sz w:val="22"/>
          <w:szCs w:val="22"/>
        </w:rPr>
      </w:pPr>
      <w:r w:rsidRPr="00A610B1">
        <w:rPr>
          <w:rFonts w:ascii="Calibri" w:hAnsi="Calibri" w:cs="Calibri"/>
          <w:sz w:val="22"/>
          <w:szCs w:val="22"/>
        </w:rPr>
        <w:t>Ansible, Terraform, Docker, Kubernetes (EKS, ECS).</w:t>
      </w:r>
      <w:r w:rsidRPr="00A610B1">
        <w:rPr>
          <w:rFonts w:ascii="Calibri" w:hAnsi="Calibri" w:cs="Calibri"/>
          <w:sz w:val="22"/>
          <w:szCs w:val="22"/>
        </w:rPr>
        <w:br/>
      </w:r>
      <w:r w:rsidRPr="00A610B1">
        <w:rPr>
          <w:rFonts w:ascii="Calibri" w:hAnsi="Calibri" w:cs="Calibri"/>
          <w:b/>
          <w:bCs/>
          <w:sz w:val="22"/>
          <w:szCs w:val="22"/>
        </w:rPr>
        <w:t>Version Control &amp; Build Tools:</w:t>
      </w:r>
      <w:r w:rsidRPr="00A610B1">
        <w:rPr>
          <w:rFonts w:ascii="Calibri" w:hAnsi="Calibri" w:cs="Calibri"/>
          <w:sz w:val="22"/>
          <w:szCs w:val="22"/>
        </w:rPr>
        <w:t xml:space="preserve"> Git, GitHub, GitLab, Bitbucket, Maven, Gradle, Jira, Rally.</w:t>
      </w:r>
      <w:r w:rsidRPr="00A610B1">
        <w:rPr>
          <w:rFonts w:ascii="Calibri" w:hAnsi="Calibri" w:cs="Calibri"/>
          <w:sz w:val="22"/>
          <w:szCs w:val="22"/>
        </w:rPr>
        <w:br/>
      </w:r>
      <w:r w:rsidRPr="00A610B1">
        <w:rPr>
          <w:rFonts w:ascii="Calibri" w:hAnsi="Calibri" w:cs="Calibri"/>
          <w:b/>
          <w:bCs/>
          <w:sz w:val="22"/>
          <w:szCs w:val="22"/>
        </w:rPr>
        <w:t>Testing Tools:</w:t>
      </w:r>
      <w:r w:rsidRPr="00A610B1">
        <w:rPr>
          <w:rFonts w:ascii="Calibri" w:hAnsi="Calibri" w:cs="Calibri"/>
          <w:sz w:val="22"/>
          <w:szCs w:val="22"/>
        </w:rPr>
        <w:t xml:space="preserve"> JUnit, Mockito, Cucumber, Selenium, Postman, SonarQube.</w:t>
      </w:r>
      <w:r w:rsidRPr="00A610B1">
        <w:rPr>
          <w:rFonts w:ascii="Calibri" w:hAnsi="Calibri" w:cs="Calibri"/>
          <w:sz w:val="22"/>
          <w:szCs w:val="22"/>
        </w:rPr>
        <w:br/>
      </w:r>
    </w:p>
    <w:p w14:paraId="6F3F2715" w14:textId="77777777" w:rsidR="002B102C" w:rsidRDefault="0028326A" w:rsidP="002B102C">
      <w:pPr>
        <w:pStyle w:val="NoSpacing"/>
        <w:rPr>
          <w:rFonts w:ascii="Calibri" w:hAnsi="Calibri" w:cs="Calibri"/>
          <w:b/>
          <w:bCs/>
          <w:sz w:val="22"/>
          <w:szCs w:val="22"/>
        </w:rPr>
      </w:pPr>
      <w:r w:rsidRPr="00A610B1">
        <w:rPr>
          <w:rFonts w:ascii="Calibri" w:hAnsi="Calibri" w:cs="Calibri"/>
          <w:b/>
          <w:bCs/>
          <w:sz w:val="22"/>
          <w:szCs w:val="22"/>
        </w:rPr>
        <w:t>PROFESSIONAL EXPERIENCE:</w:t>
      </w:r>
    </w:p>
    <w:p w14:paraId="64CB33C2" w14:textId="77777777" w:rsidR="00EF5EB8" w:rsidRPr="00A610B1" w:rsidRDefault="00EF5EB8" w:rsidP="002B102C">
      <w:pPr>
        <w:pStyle w:val="NoSpacing"/>
        <w:rPr>
          <w:rFonts w:ascii="Calibri" w:hAnsi="Calibri" w:cs="Calibri"/>
          <w:b/>
          <w:bCs/>
          <w:sz w:val="22"/>
          <w:szCs w:val="22"/>
        </w:rPr>
      </w:pPr>
    </w:p>
    <w:p w14:paraId="628D7F4D" w14:textId="77777777" w:rsidR="00E5400E" w:rsidRDefault="009C31DE" w:rsidP="009C31DE">
      <w:pPr>
        <w:pStyle w:val="NoSpacing"/>
        <w:rPr>
          <w:rFonts w:ascii="Calibri" w:hAnsi="Calibri" w:cs="Calibri"/>
          <w:b/>
          <w:bCs/>
          <w:sz w:val="22"/>
          <w:szCs w:val="22"/>
        </w:rPr>
      </w:pPr>
      <w:r w:rsidRPr="00A610B1">
        <w:rPr>
          <w:rFonts w:ascii="Calibri" w:hAnsi="Calibri" w:cs="Calibri"/>
          <w:b/>
          <w:bCs/>
          <w:sz w:val="22"/>
          <w:szCs w:val="22"/>
        </w:rPr>
        <w:t>Java Full Stack Developer</w:t>
      </w:r>
      <w:r w:rsidR="00B90596">
        <w:rPr>
          <w:rFonts w:ascii="Calibri" w:hAnsi="Calibri" w:cs="Calibri"/>
          <w:b/>
          <w:bCs/>
          <w:sz w:val="22"/>
          <w:szCs w:val="22"/>
        </w:rPr>
        <w:t>,</w:t>
      </w:r>
      <w:r w:rsidRPr="00A610B1">
        <w:rPr>
          <w:rFonts w:ascii="Calibri" w:hAnsi="Calibri" w:cs="Calibri"/>
          <w:b/>
          <w:bCs/>
          <w:sz w:val="22"/>
          <w:szCs w:val="22"/>
        </w:rPr>
        <w:t xml:space="preserve"> </w:t>
      </w:r>
      <w:r w:rsidR="00E5400E">
        <w:rPr>
          <w:rFonts w:ascii="Calibri" w:hAnsi="Calibri" w:cs="Calibri"/>
          <w:b/>
          <w:bCs/>
          <w:sz w:val="22"/>
          <w:szCs w:val="22"/>
        </w:rPr>
        <w:t xml:space="preserve">                                                                                                              Dec 2024 – Till Date</w:t>
      </w:r>
    </w:p>
    <w:p w14:paraId="6959A767" w14:textId="77777777" w:rsidR="00EF5EB8" w:rsidRPr="00A610B1" w:rsidRDefault="00B90596" w:rsidP="009C31DE">
      <w:pPr>
        <w:pStyle w:val="NoSpacing"/>
        <w:rPr>
          <w:rFonts w:ascii="Calibri" w:hAnsi="Calibri" w:cs="Calibri"/>
          <w:b/>
          <w:bCs/>
          <w:sz w:val="22"/>
          <w:szCs w:val="22"/>
        </w:rPr>
      </w:pPr>
      <w:r>
        <w:rPr>
          <w:rFonts w:ascii="Calibri" w:hAnsi="Calibri" w:cs="Calibri"/>
          <w:b/>
          <w:bCs/>
          <w:sz w:val="22"/>
          <w:szCs w:val="22"/>
        </w:rPr>
        <w:t>Express Scripts</w:t>
      </w:r>
      <w:r w:rsidR="00981EA7">
        <w:rPr>
          <w:rFonts w:ascii="Calibri" w:hAnsi="Calibri" w:cs="Calibri"/>
          <w:b/>
          <w:bCs/>
          <w:sz w:val="22"/>
          <w:szCs w:val="22"/>
        </w:rPr>
        <w:t>, USA</w:t>
      </w:r>
      <w:r w:rsidR="00EF5EB8">
        <w:rPr>
          <w:rFonts w:ascii="Calibri" w:hAnsi="Calibri" w:cs="Calibri"/>
          <w:b/>
          <w:bCs/>
          <w:sz w:val="22"/>
          <w:szCs w:val="22"/>
        </w:rPr>
        <w:t xml:space="preserve">                                                                    </w:t>
      </w:r>
      <w:r>
        <w:rPr>
          <w:rFonts w:ascii="Calibri" w:hAnsi="Calibri" w:cs="Calibri"/>
          <w:b/>
          <w:bCs/>
          <w:sz w:val="22"/>
          <w:szCs w:val="22"/>
        </w:rPr>
        <w:t xml:space="preserve">              </w:t>
      </w:r>
      <w:r w:rsidR="00981EA7">
        <w:rPr>
          <w:rFonts w:ascii="Calibri" w:hAnsi="Calibri" w:cs="Calibri"/>
          <w:b/>
          <w:bCs/>
          <w:sz w:val="22"/>
          <w:szCs w:val="22"/>
        </w:rPr>
        <w:t xml:space="preserve"> </w:t>
      </w:r>
      <w:r>
        <w:rPr>
          <w:rFonts w:ascii="Calibri" w:hAnsi="Calibri" w:cs="Calibri"/>
          <w:b/>
          <w:bCs/>
          <w:sz w:val="22"/>
          <w:szCs w:val="22"/>
        </w:rPr>
        <w:t xml:space="preserve"> </w:t>
      </w:r>
      <w:r w:rsidR="0030795C">
        <w:rPr>
          <w:rFonts w:ascii="Calibri" w:hAnsi="Calibri" w:cs="Calibri"/>
          <w:b/>
          <w:bCs/>
          <w:sz w:val="22"/>
          <w:szCs w:val="22"/>
        </w:rPr>
        <w:t xml:space="preserve"> </w:t>
      </w:r>
      <w:r w:rsidR="00EF5EB8">
        <w:rPr>
          <w:rFonts w:ascii="Calibri" w:hAnsi="Calibri" w:cs="Calibri"/>
          <w:b/>
          <w:bCs/>
          <w:sz w:val="22"/>
          <w:szCs w:val="22"/>
        </w:rPr>
        <w:t xml:space="preserve">  </w:t>
      </w:r>
    </w:p>
    <w:tbl>
      <w:tblPr>
        <w:tblW w:w="0" w:type="auto"/>
        <w:tblCellMar>
          <w:left w:w="0" w:type="dxa"/>
          <w:right w:w="0" w:type="dxa"/>
        </w:tblCellMar>
        <w:tblLook w:val="04A0" w:firstRow="1" w:lastRow="0" w:firstColumn="1" w:lastColumn="0" w:noHBand="0" w:noVBand="1"/>
      </w:tblPr>
      <w:tblGrid>
        <w:gridCol w:w="5228"/>
      </w:tblGrid>
      <w:tr w:rsidR="00E5400E" w14:paraId="2C7CE4A0" w14:textId="77777777" w:rsidTr="00E5400E">
        <w:tc>
          <w:tcPr>
            <w:tcW w:w="5228" w:type="dxa"/>
            <w:tcMar>
              <w:top w:w="0" w:type="dxa"/>
              <w:left w:w="108" w:type="dxa"/>
              <w:bottom w:w="0" w:type="dxa"/>
              <w:right w:w="108" w:type="dxa"/>
            </w:tcMar>
            <w:hideMark/>
          </w:tcPr>
          <w:p w14:paraId="2F7812FB" w14:textId="77777777" w:rsidR="00E5400E" w:rsidRDefault="00E5400E">
            <w:pPr>
              <w:pStyle w:val="NormalWeb"/>
              <w:spacing w:before="0" w:beforeAutospacing="0" w:after="0" w:afterAutospacing="0"/>
              <w:rPr>
                <w:rFonts w:ascii="Calibri" w:hAnsi="Calibri" w:cs="Calibri"/>
                <w:sz w:val="22"/>
                <w:szCs w:val="22"/>
              </w:rPr>
            </w:pPr>
          </w:p>
        </w:tc>
      </w:tr>
    </w:tbl>
    <w:p w14:paraId="4E5BA5DE" w14:textId="77777777" w:rsidR="00E5400E" w:rsidRPr="00E5400E" w:rsidRDefault="00E5400E" w:rsidP="00E5400E">
      <w:pPr>
        <w:pStyle w:val="Heading1"/>
        <w:spacing w:before="0" w:after="0"/>
        <w:jc w:val="both"/>
        <w:rPr>
          <w:rFonts w:ascii="Calibri" w:hAnsi="Calibri" w:cs="Calibri"/>
          <w:sz w:val="22"/>
          <w:szCs w:val="22"/>
        </w:rPr>
      </w:pPr>
      <w:r w:rsidRPr="00E5400E">
        <w:rPr>
          <w:rFonts w:ascii="Calibri" w:hAnsi="Calibri" w:cs="Calibri"/>
          <w:sz w:val="22"/>
          <w:szCs w:val="22"/>
        </w:rPr>
        <w:t>                                                    </w:t>
      </w:r>
    </w:p>
    <w:p w14:paraId="2CF70406" w14:textId="77777777" w:rsidR="00E5400E" w:rsidRDefault="00E5400E" w:rsidP="00E5400E">
      <w:pPr>
        <w:pStyle w:val="NormalWeb"/>
        <w:numPr>
          <w:ilvl w:val="0"/>
          <w:numId w:val="16"/>
        </w:numPr>
        <w:spacing w:before="0" w:beforeAutospacing="0" w:after="0" w:afterAutospacing="0"/>
        <w:jc w:val="both"/>
        <w:rPr>
          <w:rFonts w:ascii="Calibri" w:hAnsi="Calibri" w:cs="Calibri"/>
          <w:sz w:val="22"/>
          <w:szCs w:val="22"/>
        </w:rPr>
      </w:pPr>
      <w:r w:rsidRPr="00E5400E">
        <w:rPr>
          <w:rFonts w:ascii="Calibri" w:hAnsi="Calibri" w:cs="Calibri"/>
          <w:sz w:val="22"/>
          <w:szCs w:val="22"/>
        </w:rPr>
        <w:t>Constructed a scalable microservices architecture using Spring Boot, ensuring maintainable system component deployment and effective management across diverse healthcare applications, reducing deployment time by 25%.</w:t>
      </w:r>
    </w:p>
    <w:p w14:paraId="1B6233DF" w14:textId="77777777" w:rsidR="00E5400E" w:rsidRDefault="00E5400E" w:rsidP="00E5400E">
      <w:pPr>
        <w:pStyle w:val="NormalWeb"/>
        <w:numPr>
          <w:ilvl w:val="0"/>
          <w:numId w:val="16"/>
        </w:numPr>
        <w:spacing w:before="0" w:beforeAutospacing="0" w:after="0" w:afterAutospacing="0"/>
        <w:jc w:val="both"/>
        <w:rPr>
          <w:rFonts w:ascii="Calibri" w:hAnsi="Calibri" w:cs="Calibri"/>
          <w:sz w:val="22"/>
          <w:szCs w:val="22"/>
        </w:rPr>
      </w:pPr>
      <w:r w:rsidRPr="00E5400E">
        <w:rPr>
          <w:rFonts w:ascii="Calibri" w:hAnsi="Calibri" w:cs="Calibri"/>
          <w:sz w:val="22"/>
          <w:szCs w:val="22"/>
        </w:rPr>
        <w:t>Crafted secure authorization and authentication systems using Spring Security, incorporating multi-factor authentication and role-based access control for secure access for over 1,500 microservices users in compliance with healthcare data protection regulations.</w:t>
      </w:r>
    </w:p>
    <w:p w14:paraId="216CB5C0" w14:textId="77777777" w:rsidR="00E5400E" w:rsidRDefault="00E5400E" w:rsidP="00E5400E">
      <w:pPr>
        <w:pStyle w:val="NormalWeb"/>
        <w:numPr>
          <w:ilvl w:val="0"/>
          <w:numId w:val="16"/>
        </w:numPr>
        <w:spacing w:before="0" w:beforeAutospacing="0" w:after="0" w:afterAutospacing="0"/>
        <w:jc w:val="both"/>
        <w:rPr>
          <w:rFonts w:ascii="Calibri" w:hAnsi="Calibri" w:cs="Calibri"/>
          <w:sz w:val="22"/>
          <w:szCs w:val="22"/>
        </w:rPr>
      </w:pPr>
      <w:r w:rsidRPr="00E5400E">
        <w:rPr>
          <w:rFonts w:ascii="Calibri" w:hAnsi="Calibri" w:cs="Calibri"/>
          <w:sz w:val="22"/>
          <w:szCs w:val="22"/>
        </w:rPr>
        <w:t>Orchestrated the integration of AWS services including EC2, RDS, and S3, implementing a secure and scalable infrastructure for health data storage, analysis, and real-time processing of patient information.</w:t>
      </w:r>
    </w:p>
    <w:p w14:paraId="62854204" w14:textId="77777777" w:rsidR="00E5400E" w:rsidRDefault="00E5400E" w:rsidP="00E5400E">
      <w:pPr>
        <w:pStyle w:val="NormalWeb"/>
        <w:numPr>
          <w:ilvl w:val="0"/>
          <w:numId w:val="16"/>
        </w:numPr>
        <w:spacing w:before="0" w:beforeAutospacing="0" w:after="0" w:afterAutospacing="0"/>
        <w:jc w:val="both"/>
        <w:rPr>
          <w:rFonts w:ascii="Calibri" w:hAnsi="Calibri" w:cs="Calibri"/>
          <w:sz w:val="22"/>
          <w:szCs w:val="22"/>
        </w:rPr>
      </w:pPr>
      <w:r w:rsidRPr="00E5400E">
        <w:rPr>
          <w:rFonts w:ascii="Calibri" w:hAnsi="Calibri" w:cs="Calibri"/>
          <w:sz w:val="22"/>
          <w:szCs w:val="22"/>
        </w:rPr>
        <w:t>Devised comprehensive disaster recovery and backup strategies using AWS Backup and AWS Disaster Recovery, safeguarding business continuity and data integrity for critical healthcare systems, achieving 100% data recovery during tests.</w:t>
      </w:r>
    </w:p>
    <w:p w14:paraId="2D42874B" w14:textId="77777777" w:rsidR="00E5400E" w:rsidRDefault="00E5400E" w:rsidP="00E5400E">
      <w:pPr>
        <w:pStyle w:val="NormalWeb"/>
        <w:numPr>
          <w:ilvl w:val="0"/>
          <w:numId w:val="16"/>
        </w:numPr>
        <w:spacing w:before="0" w:beforeAutospacing="0" w:after="0" w:afterAutospacing="0"/>
        <w:jc w:val="both"/>
        <w:rPr>
          <w:rFonts w:ascii="Calibri" w:hAnsi="Calibri" w:cs="Calibri"/>
          <w:sz w:val="22"/>
          <w:szCs w:val="22"/>
        </w:rPr>
      </w:pPr>
      <w:r w:rsidRPr="00E5400E">
        <w:rPr>
          <w:rFonts w:ascii="Calibri" w:hAnsi="Calibri" w:cs="Calibri"/>
          <w:sz w:val="22"/>
          <w:szCs w:val="22"/>
        </w:rPr>
        <w:t>Constructed complex data processing algorithms using Oracle PL/SQL, enabling efficient tracking of patient histories and generating detailed medical reports with an accuracy rate of 98%.</w:t>
      </w:r>
    </w:p>
    <w:p w14:paraId="6C4D1B0A" w14:textId="77777777" w:rsidR="00E5400E" w:rsidRDefault="00E5400E" w:rsidP="00E5400E">
      <w:pPr>
        <w:pStyle w:val="NormalWeb"/>
        <w:numPr>
          <w:ilvl w:val="0"/>
          <w:numId w:val="16"/>
        </w:numPr>
        <w:spacing w:before="0" w:beforeAutospacing="0" w:after="0" w:afterAutospacing="0"/>
        <w:jc w:val="both"/>
        <w:rPr>
          <w:rFonts w:ascii="Calibri" w:hAnsi="Calibri" w:cs="Calibri"/>
          <w:sz w:val="22"/>
          <w:szCs w:val="22"/>
        </w:rPr>
      </w:pPr>
      <w:r w:rsidRPr="00E5400E">
        <w:rPr>
          <w:rFonts w:ascii="Calibri" w:hAnsi="Calibri" w:cs="Calibri"/>
          <w:sz w:val="22"/>
          <w:szCs w:val="22"/>
        </w:rPr>
        <w:t>Established JAKARTA EE's RESTful API architecture, facilitating seamless integration with external healthcare systems and medical devices, improving interoperability and data exchange efficiency by 40%.</w:t>
      </w:r>
    </w:p>
    <w:p w14:paraId="651343D2" w14:textId="77777777" w:rsidR="00E5400E" w:rsidRDefault="00E5400E" w:rsidP="00E5400E">
      <w:pPr>
        <w:pStyle w:val="NormalWeb"/>
        <w:numPr>
          <w:ilvl w:val="0"/>
          <w:numId w:val="16"/>
        </w:numPr>
        <w:spacing w:before="0" w:beforeAutospacing="0" w:after="0" w:afterAutospacing="0"/>
        <w:jc w:val="both"/>
        <w:rPr>
          <w:rFonts w:ascii="Calibri" w:hAnsi="Calibri" w:cs="Calibri"/>
          <w:sz w:val="22"/>
          <w:szCs w:val="22"/>
        </w:rPr>
      </w:pPr>
      <w:r w:rsidRPr="00E5400E">
        <w:rPr>
          <w:rFonts w:ascii="Calibri" w:hAnsi="Calibri" w:cs="Calibri"/>
          <w:sz w:val="22"/>
          <w:szCs w:val="22"/>
        </w:rPr>
        <w:t>Created advanced GraphQL APIs that incorporate efficient data retrieval mechanisms, enabling precise data querying and improving overall system flexibility with a 50% reduction in response times.</w:t>
      </w:r>
    </w:p>
    <w:p w14:paraId="2F1DAC6D" w14:textId="77777777" w:rsidR="00E5400E" w:rsidRDefault="00E5400E" w:rsidP="00E5400E">
      <w:pPr>
        <w:pStyle w:val="NormalWeb"/>
        <w:numPr>
          <w:ilvl w:val="0"/>
          <w:numId w:val="16"/>
        </w:numPr>
        <w:spacing w:before="0" w:beforeAutospacing="0" w:after="0" w:afterAutospacing="0"/>
        <w:jc w:val="both"/>
        <w:rPr>
          <w:rFonts w:ascii="Calibri" w:hAnsi="Calibri" w:cs="Calibri"/>
          <w:sz w:val="22"/>
          <w:szCs w:val="22"/>
        </w:rPr>
      </w:pPr>
      <w:r w:rsidRPr="00E5400E">
        <w:rPr>
          <w:rFonts w:ascii="Calibri" w:hAnsi="Calibri" w:cs="Calibri"/>
          <w:sz w:val="22"/>
          <w:szCs w:val="22"/>
        </w:rPr>
        <w:t>Integrated Apache Kafka for event-driven communication in the microservices architecture, enabling real-time data streaming and processing of healthcare events, achieving a throughput of over 100,000 events per minute.</w:t>
      </w:r>
    </w:p>
    <w:p w14:paraId="206CA2F9" w14:textId="77777777" w:rsidR="00E5400E" w:rsidRPr="00E5400E" w:rsidRDefault="00E5400E" w:rsidP="00E5400E">
      <w:pPr>
        <w:pStyle w:val="NormalWeb"/>
        <w:numPr>
          <w:ilvl w:val="0"/>
          <w:numId w:val="16"/>
        </w:numPr>
        <w:spacing w:before="0" w:beforeAutospacing="0" w:after="0" w:afterAutospacing="0"/>
        <w:jc w:val="both"/>
        <w:rPr>
          <w:rFonts w:ascii="Calibri" w:hAnsi="Calibri" w:cs="Calibri"/>
          <w:sz w:val="22"/>
          <w:szCs w:val="22"/>
        </w:rPr>
      </w:pPr>
      <w:r w:rsidRPr="00E5400E">
        <w:rPr>
          <w:rFonts w:ascii="Calibri" w:hAnsi="Calibri" w:cs="Calibri"/>
          <w:sz w:val="22"/>
          <w:szCs w:val="22"/>
        </w:rPr>
        <w:t>Applied Apache Spark with Scala to develop advanced text analytics capabilities, improving the system's ability to derive insights from unstructured medical data and enhance diagnostic precision by 30%.</w:t>
      </w:r>
    </w:p>
    <w:p w14:paraId="02B4E7FA" w14:textId="77777777" w:rsidR="00DB2777" w:rsidRPr="00A610B1" w:rsidRDefault="00DB2777" w:rsidP="009C31DE">
      <w:pPr>
        <w:pStyle w:val="NoSpacing"/>
        <w:rPr>
          <w:rFonts w:ascii="Calibri" w:hAnsi="Calibri" w:cs="Calibri"/>
          <w:b/>
          <w:bCs/>
          <w:sz w:val="22"/>
          <w:szCs w:val="22"/>
        </w:rPr>
      </w:pPr>
    </w:p>
    <w:p w14:paraId="71341A2A" w14:textId="77777777" w:rsidR="004645A8" w:rsidRPr="00A81AF3" w:rsidRDefault="009C31DE" w:rsidP="009C31DE">
      <w:pPr>
        <w:pStyle w:val="NoSpacing"/>
        <w:rPr>
          <w:rFonts w:ascii="Calibri" w:hAnsi="Calibri" w:cs="Calibri"/>
          <w:sz w:val="22"/>
          <w:szCs w:val="22"/>
        </w:rPr>
      </w:pPr>
      <w:r w:rsidRPr="00A610B1">
        <w:rPr>
          <w:rFonts w:ascii="Calibri" w:hAnsi="Calibri" w:cs="Calibri"/>
          <w:b/>
          <w:bCs/>
          <w:sz w:val="22"/>
          <w:szCs w:val="22"/>
        </w:rPr>
        <w:t xml:space="preserve">Environment: </w:t>
      </w:r>
      <w:r w:rsidR="00485343">
        <w:rPr>
          <w:rFonts w:ascii="Calibri" w:hAnsi="Calibri" w:cs="Calibri"/>
          <w:sz w:val="22"/>
          <w:szCs w:val="22"/>
        </w:rPr>
        <w:t>Java</w:t>
      </w:r>
      <w:r w:rsidRPr="00A610B1">
        <w:rPr>
          <w:rFonts w:ascii="Calibri" w:hAnsi="Calibri" w:cs="Calibri"/>
          <w:sz w:val="22"/>
          <w:szCs w:val="22"/>
        </w:rPr>
        <w:t>, JDK, Spring Boot, AWS (EC2, S3, Lambda, API Gateway, CloudForm</w:t>
      </w:r>
      <w:r w:rsidR="00864FE8">
        <w:rPr>
          <w:rFonts w:ascii="Calibri" w:hAnsi="Calibri" w:cs="Calibri"/>
          <w:sz w:val="22"/>
          <w:szCs w:val="22"/>
        </w:rPr>
        <w:t>ation), Kafka, GraphQL,</w:t>
      </w:r>
      <w:r w:rsidRPr="00A610B1">
        <w:rPr>
          <w:rFonts w:ascii="Calibri" w:hAnsi="Calibri" w:cs="Calibri"/>
          <w:sz w:val="22"/>
          <w:szCs w:val="22"/>
        </w:rPr>
        <w:t xml:space="preserve"> Jenkins, Docker, Kubernetes, Postman, Terraform, ELK Stack, Bloomberg API, FIX Protocol, Market Data Feeds.</w:t>
      </w:r>
    </w:p>
    <w:p w14:paraId="76DCADE0" w14:textId="77777777" w:rsidR="004645A8" w:rsidRDefault="004645A8" w:rsidP="009C31DE">
      <w:pPr>
        <w:pStyle w:val="NoSpacing"/>
        <w:rPr>
          <w:rFonts w:ascii="Calibri" w:hAnsi="Calibri" w:cs="Calibri"/>
          <w:b/>
          <w:bCs/>
          <w:sz w:val="22"/>
          <w:szCs w:val="22"/>
        </w:rPr>
      </w:pPr>
    </w:p>
    <w:p w14:paraId="0B075B72" w14:textId="77777777" w:rsidR="00DC4960" w:rsidRDefault="002F0E1E" w:rsidP="009C31DE">
      <w:pPr>
        <w:pStyle w:val="NoSpacing"/>
        <w:rPr>
          <w:rFonts w:ascii="Calibri" w:hAnsi="Calibri" w:cs="Calibri"/>
          <w:b/>
          <w:bCs/>
          <w:sz w:val="22"/>
          <w:szCs w:val="22"/>
        </w:rPr>
      </w:pPr>
      <w:r>
        <w:rPr>
          <w:rFonts w:ascii="Calibri" w:hAnsi="Calibri" w:cs="Calibri"/>
          <w:b/>
          <w:bCs/>
          <w:sz w:val="22"/>
          <w:szCs w:val="22"/>
        </w:rPr>
        <w:t>Software Developer</w:t>
      </w:r>
      <w:r w:rsidR="00B3633F">
        <w:rPr>
          <w:rFonts w:ascii="Calibri" w:hAnsi="Calibri" w:cs="Calibri"/>
          <w:b/>
          <w:bCs/>
          <w:sz w:val="22"/>
          <w:szCs w:val="22"/>
        </w:rPr>
        <w:t>,</w:t>
      </w:r>
      <w:r w:rsidR="006F3D63">
        <w:rPr>
          <w:rFonts w:ascii="Calibri" w:hAnsi="Calibri" w:cs="Calibri"/>
          <w:b/>
          <w:bCs/>
          <w:sz w:val="22"/>
          <w:szCs w:val="22"/>
        </w:rPr>
        <w:t xml:space="preserve"> VSH Tekaleido Business Solutions,</w:t>
      </w:r>
      <w:r w:rsidR="00B3633F">
        <w:rPr>
          <w:rFonts w:ascii="Calibri" w:hAnsi="Calibri" w:cs="Calibri"/>
          <w:b/>
          <w:bCs/>
          <w:sz w:val="22"/>
          <w:szCs w:val="22"/>
        </w:rPr>
        <w:t xml:space="preserve"> India</w:t>
      </w:r>
      <w:r w:rsidR="006A426E">
        <w:rPr>
          <w:rFonts w:ascii="Calibri" w:hAnsi="Calibri" w:cs="Calibri"/>
          <w:b/>
          <w:bCs/>
          <w:sz w:val="22"/>
          <w:szCs w:val="22"/>
        </w:rPr>
        <w:t xml:space="preserve">                    </w:t>
      </w:r>
      <w:r w:rsidR="006F3D63">
        <w:rPr>
          <w:rFonts w:ascii="Calibri" w:hAnsi="Calibri" w:cs="Calibri"/>
          <w:b/>
          <w:bCs/>
          <w:sz w:val="22"/>
          <w:szCs w:val="22"/>
        </w:rPr>
        <w:t xml:space="preserve">                                        June 2022 – Apr 2023</w:t>
      </w:r>
      <w:r w:rsidR="006A426E">
        <w:rPr>
          <w:rFonts w:ascii="Calibri" w:hAnsi="Calibri" w:cs="Calibri"/>
          <w:b/>
          <w:bCs/>
          <w:sz w:val="22"/>
          <w:szCs w:val="22"/>
        </w:rPr>
        <w:t xml:space="preserve">    </w:t>
      </w:r>
    </w:p>
    <w:p w14:paraId="344BDBA3" w14:textId="77777777" w:rsidR="006A426E" w:rsidRPr="00A610B1" w:rsidRDefault="006A426E" w:rsidP="009C31DE">
      <w:pPr>
        <w:pStyle w:val="NoSpacing"/>
        <w:rPr>
          <w:rFonts w:ascii="Calibri" w:hAnsi="Calibri" w:cs="Calibri"/>
          <w:b/>
          <w:bCs/>
          <w:sz w:val="22"/>
          <w:szCs w:val="22"/>
        </w:rPr>
      </w:pPr>
      <w:r>
        <w:rPr>
          <w:rFonts w:ascii="Calibri" w:hAnsi="Calibri" w:cs="Calibri"/>
          <w:b/>
          <w:bCs/>
          <w:sz w:val="22"/>
          <w:szCs w:val="22"/>
        </w:rPr>
        <w:t xml:space="preserve">                                                        </w:t>
      </w:r>
      <w:r w:rsidR="0030795C">
        <w:rPr>
          <w:rFonts w:ascii="Calibri" w:hAnsi="Calibri" w:cs="Calibri"/>
          <w:b/>
          <w:bCs/>
          <w:sz w:val="22"/>
          <w:szCs w:val="22"/>
        </w:rPr>
        <w:t xml:space="preserve">                            </w:t>
      </w:r>
      <w:r w:rsidR="006F3D63">
        <w:rPr>
          <w:rFonts w:ascii="Calibri" w:hAnsi="Calibri" w:cs="Calibri"/>
          <w:b/>
          <w:bCs/>
          <w:sz w:val="22"/>
          <w:szCs w:val="22"/>
        </w:rPr>
        <w:t xml:space="preserve">         </w:t>
      </w:r>
    </w:p>
    <w:p w14:paraId="5D35D108" w14:textId="77777777" w:rsidR="002F0E1E" w:rsidRDefault="002F0E1E" w:rsidP="0091655F">
      <w:pPr>
        <w:pStyle w:val="NoSpacing"/>
        <w:numPr>
          <w:ilvl w:val="0"/>
          <w:numId w:val="11"/>
        </w:numPr>
        <w:jc w:val="both"/>
        <w:rPr>
          <w:rFonts w:ascii="Calibri" w:hAnsi="Calibri" w:cs="Calibri"/>
          <w:sz w:val="22"/>
          <w:szCs w:val="22"/>
        </w:rPr>
      </w:pPr>
      <w:r w:rsidRPr="002F0E1E">
        <w:rPr>
          <w:rFonts w:ascii="Calibri" w:hAnsi="Calibri" w:cs="Calibri"/>
          <w:sz w:val="22"/>
          <w:szCs w:val="22"/>
        </w:rPr>
        <w:t>Developed scalable and secure backend services using Spring Boot and Java for the NBT-Banking project, resulting in a 30% improvement in system scalability and robust transactional support</w:t>
      </w:r>
    </w:p>
    <w:p w14:paraId="74A1116B" w14:textId="77777777" w:rsidR="002F0E1E" w:rsidRPr="002F0E1E" w:rsidRDefault="002F0E1E" w:rsidP="0091655F">
      <w:pPr>
        <w:pStyle w:val="NoSpacing"/>
        <w:numPr>
          <w:ilvl w:val="0"/>
          <w:numId w:val="11"/>
        </w:numPr>
        <w:jc w:val="both"/>
        <w:rPr>
          <w:rFonts w:ascii="Calibri" w:hAnsi="Calibri" w:cs="Calibri"/>
          <w:sz w:val="22"/>
          <w:szCs w:val="22"/>
        </w:rPr>
      </w:pPr>
      <w:r w:rsidRPr="002F0E1E">
        <w:rPr>
          <w:rFonts w:ascii="Calibri" w:hAnsi="Calibri" w:cs="Calibri"/>
          <w:sz w:val="22"/>
          <w:szCs w:val="22"/>
        </w:rPr>
        <w:t>Engineered RESTful APIs and optimized database queries using JPA and Hibernate, leading to a 25% reduction in transaction response time.</w:t>
      </w:r>
    </w:p>
    <w:p w14:paraId="62263D31" w14:textId="77777777" w:rsidR="002F0E1E" w:rsidRPr="002F0E1E" w:rsidRDefault="002F0E1E" w:rsidP="0091655F">
      <w:pPr>
        <w:pStyle w:val="NoSpacing"/>
        <w:numPr>
          <w:ilvl w:val="0"/>
          <w:numId w:val="11"/>
        </w:numPr>
        <w:jc w:val="both"/>
        <w:rPr>
          <w:rFonts w:ascii="Calibri" w:hAnsi="Calibri" w:cs="Calibri"/>
          <w:sz w:val="22"/>
          <w:szCs w:val="22"/>
        </w:rPr>
      </w:pPr>
      <w:r w:rsidRPr="002F0E1E">
        <w:rPr>
          <w:rFonts w:ascii="Calibri" w:hAnsi="Calibri" w:cs="Calibri"/>
          <w:sz w:val="22"/>
          <w:szCs w:val="22"/>
        </w:rPr>
        <w:t>Architected and maintained a microservices-based system using Spring Boot, Spring Cloud, and Docker, achieving 99.9% uptime and smooth service integration.</w:t>
      </w:r>
    </w:p>
    <w:p w14:paraId="70065C6F" w14:textId="77777777" w:rsidR="002F0E1E" w:rsidRPr="002F0E1E" w:rsidRDefault="002F0E1E" w:rsidP="0091655F">
      <w:pPr>
        <w:pStyle w:val="NoSpacing"/>
        <w:numPr>
          <w:ilvl w:val="0"/>
          <w:numId w:val="11"/>
        </w:numPr>
        <w:jc w:val="both"/>
        <w:rPr>
          <w:rFonts w:ascii="Calibri" w:hAnsi="Calibri" w:cs="Calibri"/>
          <w:sz w:val="22"/>
          <w:szCs w:val="22"/>
        </w:rPr>
      </w:pPr>
      <w:r w:rsidRPr="002F0E1E">
        <w:rPr>
          <w:rFonts w:ascii="Calibri" w:hAnsi="Calibri" w:cs="Calibri"/>
          <w:sz w:val="22"/>
          <w:szCs w:val="22"/>
        </w:rPr>
        <w:t>Collaborated with cross-functional teams using Agile methodologies to deliver backend modules with Spring Boot, PostgreSQL, and Redis, ensuring performance and scalability goals were consistently met.</w:t>
      </w:r>
    </w:p>
    <w:p w14:paraId="3F151426" w14:textId="77777777" w:rsidR="002F0E1E" w:rsidRPr="002F0E1E" w:rsidRDefault="002F0E1E" w:rsidP="0091655F">
      <w:pPr>
        <w:pStyle w:val="NoSpacing"/>
        <w:numPr>
          <w:ilvl w:val="0"/>
          <w:numId w:val="11"/>
        </w:numPr>
        <w:jc w:val="both"/>
        <w:rPr>
          <w:rFonts w:ascii="Calibri" w:hAnsi="Calibri" w:cs="Calibri"/>
          <w:sz w:val="22"/>
          <w:szCs w:val="22"/>
        </w:rPr>
      </w:pPr>
      <w:r w:rsidRPr="002F0E1E">
        <w:rPr>
          <w:rFonts w:ascii="Calibri" w:hAnsi="Calibri" w:cs="Calibri"/>
          <w:sz w:val="22"/>
          <w:szCs w:val="22"/>
        </w:rPr>
        <w:t>Troubleshot and resolved backend issues across services, improving reliability and accelerating delivery timelines using tools like Postman, JUnit, and Git</w:t>
      </w:r>
    </w:p>
    <w:p w14:paraId="26B2B92B" w14:textId="77777777" w:rsidR="002F0E1E" w:rsidRDefault="002F0E1E" w:rsidP="009C31DE">
      <w:pPr>
        <w:pStyle w:val="NoSpacing"/>
        <w:rPr>
          <w:rFonts w:ascii="Calibri" w:hAnsi="Calibri" w:cs="Calibri"/>
          <w:sz w:val="22"/>
          <w:szCs w:val="22"/>
        </w:rPr>
      </w:pPr>
    </w:p>
    <w:p w14:paraId="3176656A" w14:textId="77777777" w:rsidR="004C17BD" w:rsidRDefault="009C31DE" w:rsidP="0028326A">
      <w:pPr>
        <w:pStyle w:val="NoSpacing"/>
        <w:rPr>
          <w:rFonts w:ascii="Calibri" w:hAnsi="Calibri" w:cs="Calibri"/>
          <w:sz w:val="22"/>
          <w:szCs w:val="22"/>
        </w:rPr>
      </w:pPr>
      <w:r w:rsidRPr="00A610B1">
        <w:rPr>
          <w:rFonts w:ascii="Calibri" w:hAnsi="Calibri" w:cs="Calibri"/>
          <w:b/>
          <w:bCs/>
          <w:sz w:val="22"/>
          <w:szCs w:val="22"/>
        </w:rPr>
        <w:t xml:space="preserve">Environment: </w:t>
      </w:r>
      <w:r w:rsidR="002F0E1E" w:rsidRPr="002F0E1E">
        <w:rPr>
          <w:rFonts w:ascii="Calibri" w:hAnsi="Calibri" w:cs="Calibri"/>
          <w:sz w:val="22"/>
          <w:szCs w:val="22"/>
        </w:rPr>
        <w:t>Java, Spring Boot, Spring Cloud, RESTful APIs, Microservices Architecture, PostgreSQL, MongoDB, Redis, Hibernate, JPA, Docker, Kubernetes, AWS (EC2, S3, RDS, Lambda), RabbitMQ, Kafka, Gradle, Maven, Jenkins, ELK Stack, Git, JUnit, Postman, IntelliJ IDEA, Agile (Scrum)</w:t>
      </w:r>
    </w:p>
    <w:p w14:paraId="261D4F3A" w14:textId="77777777" w:rsidR="00B3633F" w:rsidRPr="00A610B1" w:rsidRDefault="00B3633F" w:rsidP="0028326A">
      <w:pPr>
        <w:pStyle w:val="NoSpacing"/>
        <w:rPr>
          <w:rFonts w:ascii="Calibri" w:hAnsi="Calibri" w:cs="Calibri"/>
          <w:b/>
          <w:bCs/>
          <w:sz w:val="22"/>
          <w:szCs w:val="22"/>
        </w:rPr>
      </w:pPr>
    </w:p>
    <w:p w14:paraId="4D7534FE" w14:textId="77777777" w:rsidR="000950C5" w:rsidRPr="00A610B1" w:rsidRDefault="000950C5" w:rsidP="000950C5">
      <w:pPr>
        <w:pStyle w:val="NoSpacing"/>
        <w:rPr>
          <w:rFonts w:ascii="Calibri" w:hAnsi="Calibri" w:cs="Calibri"/>
          <w:b/>
          <w:bCs/>
          <w:sz w:val="22"/>
          <w:szCs w:val="22"/>
        </w:rPr>
      </w:pPr>
      <w:r w:rsidRPr="00A610B1">
        <w:rPr>
          <w:rFonts w:ascii="Calibri" w:hAnsi="Calibri" w:cs="Calibri"/>
          <w:b/>
          <w:bCs/>
          <w:sz w:val="22"/>
          <w:szCs w:val="22"/>
        </w:rPr>
        <w:t>Java J2EE Developer</w:t>
      </w:r>
      <w:r w:rsidR="00B3633F">
        <w:rPr>
          <w:rFonts w:ascii="Calibri" w:hAnsi="Calibri" w:cs="Calibri"/>
          <w:b/>
          <w:bCs/>
          <w:sz w:val="22"/>
          <w:szCs w:val="22"/>
        </w:rPr>
        <w:t>,</w:t>
      </w:r>
      <w:r w:rsidR="00443470">
        <w:rPr>
          <w:rFonts w:ascii="Calibri" w:hAnsi="Calibri" w:cs="Calibri"/>
          <w:b/>
          <w:bCs/>
          <w:sz w:val="22"/>
          <w:szCs w:val="22"/>
        </w:rPr>
        <w:t xml:space="preserve"> </w:t>
      </w:r>
      <w:r w:rsidR="007727A9">
        <w:rPr>
          <w:rFonts w:ascii="Calibri" w:hAnsi="Calibri" w:cs="Calibri"/>
          <w:b/>
          <w:bCs/>
          <w:sz w:val="22"/>
          <w:szCs w:val="22"/>
        </w:rPr>
        <w:t>Iyeva Solutions</w:t>
      </w:r>
      <w:r w:rsidR="0020392A">
        <w:rPr>
          <w:rFonts w:ascii="Calibri" w:hAnsi="Calibri" w:cs="Calibri"/>
          <w:b/>
          <w:bCs/>
          <w:sz w:val="22"/>
          <w:szCs w:val="22"/>
        </w:rPr>
        <w:t>,</w:t>
      </w:r>
      <w:r w:rsidR="00B3633F">
        <w:rPr>
          <w:rFonts w:ascii="Calibri" w:hAnsi="Calibri" w:cs="Calibri"/>
          <w:b/>
          <w:bCs/>
          <w:sz w:val="22"/>
          <w:szCs w:val="22"/>
        </w:rPr>
        <w:t xml:space="preserve"> India                                              </w:t>
      </w:r>
      <w:r w:rsidR="007727A9">
        <w:rPr>
          <w:rFonts w:ascii="Calibri" w:hAnsi="Calibri" w:cs="Calibri"/>
          <w:b/>
          <w:bCs/>
          <w:sz w:val="22"/>
          <w:szCs w:val="22"/>
        </w:rPr>
        <w:t xml:space="preserve">                              </w:t>
      </w:r>
      <w:r w:rsidR="0020392A">
        <w:rPr>
          <w:rFonts w:ascii="Calibri" w:hAnsi="Calibri" w:cs="Calibri"/>
          <w:b/>
          <w:bCs/>
          <w:sz w:val="22"/>
          <w:szCs w:val="22"/>
        </w:rPr>
        <w:t xml:space="preserve">                 </w:t>
      </w:r>
      <w:r w:rsidR="006A426E">
        <w:rPr>
          <w:rFonts w:ascii="Calibri" w:hAnsi="Calibri" w:cs="Calibri"/>
          <w:b/>
          <w:bCs/>
          <w:sz w:val="22"/>
          <w:szCs w:val="22"/>
        </w:rPr>
        <w:t xml:space="preserve">   Jun 2021</w:t>
      </w:r>
      <w:r w:rsidR="00B3633F">
        <w:rPr>
          <w:rFonts w:ascii="Calibri" w:hAnsi="Calibri" w:cs="Calibri"/>
          <w:b/>
          <w:bCs/>
          <w:sz w:val="22"/>
          <w:szCs w:val="22"/>
        </w:rPr>
        <w:t xml:space="preserve"> - Dec </w:t>
      </w:r>
      <w:r w:rsidR="006A426E">
        <w:rPr>
          <w:rFonts w:ascii="Calibri" w:hAnsi="Calibri" w:cs="Calibri"/>
          <w:b/>
          <w:bCs/>
          <w:sz w:val="22"/>
          <w:szCs w:val="22"/>
        </w:rPr>
        <w:t>2021</w:t>
      </w:r>
      <w:r w:rsidR="00B3633F">
        <w:rPr>
          <w:rFonts w:ascii="Calibri" w:hAnsi="Calibri" w:cs="Calibri"/>
          <w:b/>
          <w:bCs/>
          <w:sz w:val="22"/>
          <w:szCs w:val="22"/>
        </w:rPr>
        <w:t xml:space="preserve"> </w:t>
      </w:r>
      <w:r w:rsidRPr="00A610B1">
        <w:rPr>
          <w:rFonts w:ascii="Calibri" w:hAnsi="Calibri" w:cs="Calibri"/>
          <w:b/>
          <w:bCs/>
          <w:sz w:val="22"/>
          <w:szCs w:val="22"/>
        </w:rPr>
        <w:br/>
      </w:r>
    </w:p>
    <w:p w14:paraId="247ED4B5" w14:textId="77777777" w:rsidR="000950C5" w:rsidRPr="00A610B1" w:rsidRDefault="000950C5" w:rsidP="000950C5">
      <w:pPr>
        <w:pStyle w:val="NoSpacing"/>
        <w:numPr>
          <w:ilvl w:val="0"/>
          <w:numId w:val="14"/>
        </w:numPr>
        <w:rPr>
          <w:rFonts w:ascii="Calibri" w:hAnsi="Calibri" w:cs="Calibri"/>
          <w:sz w:val="22"/>
          <w:szCs w:val="22"/>
        </w:rPr>
      </w:pPr>
      <w:r w:rsidRPr="00A610B1">
        <w:rPr>
          <w:rFonts w:ascii="Calibri" w:hAnsi="Calibri" w:cs="Calibri"/>
          <w:sz w:val="22"/>
          <w:szCs w:val="22"/>
        </w:rPr>
        <w:t>Developed enterprise-level RESTful APIs using JAX-RS and Spring MVC, ensuring optimized backend operations and seamless integrations.</w:t>
      </w:r>
    </w:p>
    <w:p w14:paraId="30B2F4D4" w14:textId="77777777" w:rsidR="000950C5" w:rsidRPr="00A610B1" w:rsidRDefault="000950C5" w:rsidP="000950C5">
      <w:pPr>
        <w:pStyle w:val="NoSpacing"/>
        <w:numPr>
          <w:ilvl w:val="0"/>
          <w:numId w:val="14"/>
        </w:numPr>
        <w:rPr>
          <w:rFonts w:ascii="Calibri" w:hAnsi="Calibri" w:cs="Calibri"/>
          <w:sz w:val="22"/>
          <w:szCs w:val="22"/>
        </w:rPr>
      </w:pPr>
      <w:r w:rsidRPr="00A610B1">
        <w:rPr>
          <w:rFonts w:ascii="Calibri" w:hAnsi="Calibri" w:cs="Calibri"/>
          <w:sz w:val="22"/>
          <w:szCs w:val="22"/>
        </w:rPr>
        <w:t>Designed and implemented user-friendly front-end applications using Angular 14/15, Vue.js, Next.js, and Tailwind CSS, improving UI responsiveness and performance.</w:t>
      </w:r>
    </w:p>
    <w:p w14:paraId="5C673105" w14:textId="77777777" w:rsidR="000950C5" w:rsidRPr="00A610B1" w:rsidRDefault="000950C5" w:rsidP="000950C5">
      <w:pPr>
        <w:pStyle w:val="NoSpacing"/>
        <w:numPr>
          <w:ilvl w:val="0"/>
          <w:numId w:val="14"/>
        </w:numPr>
        <w:rPr>
          <w:rFonts w:ascii="Calibri" w:hAnsi="Calibri" w:cs="Calibri"/>
          <w:sz w:val="22"/>
          <w:szCs w:val="22"/>
        </w:rPr>
      </w:pPr>
      <w:r w:rsidRPr="00A610B1">
        <w:rPr>
          <w:rFonts w:ascii="Calibri" w:hAnsi="Calibri" w:cs="Calibri"/>
          <w:sz w:val="22"/>
          <w:szCs w:val="22"/>
        </w:rPr>
        <w:t xml:space="preserve">Architected scalable data access layers with Spring Data JPA, SQL Server, and </w:t>
      </w:r>
      <w:r w:rsidR="00A610B1" w:rsidRPr="00A610B1">
        <w:rPr>
          <w:rFonts w:ascii="Calibri" w:hAnsi="Calibri" w:cs="Calibri"/>
          <w:sz w:val="22"/>
          <w:szCs w:val="22"/>
        </w:rPr>
        <w:t>Cosmos DB</w:t>
      </w:r>
      <w:r w:rsidRPr="00A610B1">
        <w:rPr>
          <w:rFonts w:ascii="Calibri" w:hAnsi="Calibri" w:cs="Calibri"/>
          <w:sz w:val="22"/>
          <w:szCs w:val="22"/>
        </w:rPr>
        <w:t>, optimizing query performance and data integrity.</w:t>
      </w:r>
    </w:p>
    <w:p w14:paraId="7DD07C02" w14:textId="77777777" w:rsidR="000950C5" w:rsidRPr="00A610B1" w:rsidRDefault="000950C5" w:rsidP="000950C5">
      <w:pPr>
        <w:pStyle w:val="NoSpacing"/>
        <w:numPr>
          <w:ilvl w:val="0"/>
          <w:numId w:val="14"/>
        </w:numPr>
        <w:rPr>
          <w:rFonts w:ascii="Calibri" w:hAnsi="Calibri" w:cs="Calibri"/>
          <w:sz w:val="22"/>
          <w:szCs w:val="22"/>
        </w:rPr>
      </w:pPr>
      <w:r w:rsidRPr="00A610B1">
        <w:rPr>
          <w:rFonts w:ascii="Calibri" w:hAnsi="Calibri" w:cs="Calibri"/>
          <w:sz w:val="22"/>
          <w:szCs w:val="22"/>
        </w:rPr>
        <w:t>Deployed microservices-based applications on Azure App Service and Kubernetes, ensuring high availability and fault tolerance.</w:t>
      </w:r>
    </w:p>
    <w:p w14:paraId="423247D8" w14:textId="77777777" w:rsidR="000950C5" w:rsidRPr="00A610B1" w:rsidRDefault="000950C5" w:rsidP="000950C5">
      <w:pPr>
        <w:pStyle w:val="NoSpacing"/>
        <w:numPr>
          <w:ilvl w:val="0"/>
          <w:numId w:val="14"/>
        </w:numPr>
        <w:rPr>
          <w:rFonts w:ascii="Calibri" w:hAnsi="Calibri" w:cs="Calibri"/>
          <w:sz w:val="22"/>
          <w:szCs w:val="22"/>
        </w:rPr>
      </w:pPr>
      <w:r w:rsidRPr="00A610B1">
        <w:rPr>
          <w:rFonts w:ascii="Calibri" w:hAnsi="Calibri" w:cs="Calibri"/>
          <w:sz w:val="22"/>
          <w:szCs w:val="22"/>
        </w:rPr>
        <w:t>Automated software deployments using Azure DevOps, reducing manual intervention and deployment time.</w:t>
      </w:r>
    </w:p>
    <w:p w14:paraId="1DFB11B2" w14:textId="77777777" w:rsidR="000950C5" w:rsidRPr="00A610B1" w:rsidRDefault="000950C5" w:rsidP="000950C5">
      <w:pPr>
        <w:pStyle w:val="NoSpacing"/>
        <w:numPr>
          <w:ilvl w:val="0"/>
          <w:numId w:val="14"/>
        </w:numPr>
        <w:rPr>
          <w:rFonts w:ascii="Calibri" w:hAnsi="Calibri" w:cs="Calibri"/>
          <w:sz w:val="22"/>
          <w:szCs w:val="22"/>
        </w:rPr>
      </w:pPr>
      <w:r w:rsidRPr="00A610B1">
        <w:rPr>
          <w:rFonts w:ascii="Calibri" w:hAnsi="Calibri" w:cs="Calibri"/>
          <w:sz w:val="22"/>
          <w:szCs w:val="22"/>
        </w:rPr>
        <w:t>Integrated asynchronous messaging solutions using JMS for reliable communication between distributed systems.</w:t>
      </w:r>
    </w:p>
    <w:p w14:paraId="43E2A68A" w14:textId="77777777" w:rsidR="000950C5" w:rsidRPr="00A610B1" w:rsidRDefault="000950C5" w:rsidP="000950C5">
      <w:pPr>
        <w:pStyle w:val="NoSpacing"/>
        <w:numPr>
          <w:ilvl w:val="0"/>
          <w:numId w:val="14"/>
        </w:numPr>
        <w:rPr>
          <w:rFonts w:ascii="Calibri" w:hAnsi="Calibri" w:cs="Calibri"/>
          <w:sz w:val="22"/>
          <w:szCs w:val="22"/>
        </w:rPr>
      </w:pPr>
      <w:r w:rsidRPr="00A610B1">
        <w:rPr>
          <w:rFonts w:ascii="Calibri" w:hAnsi="Calibri" w:cs="Calibri"/>
          <w:sz w:val="22"/>
          <w:szCs w:val="22"/>
        </w:rPr>
        <w:t>Configured and maintained CI/CD pipelines in Bitbucket, ensuring a seamless development workflow.</w:t>
      </w:r>
    </w:p>
    <w:p w14:paraId="691BE3E8" w14:textId="77777777" w:rsidR="000950C5" w:rsidRPr="00A610B1" w:rsidRDefault="000950C5" w:rsidP="000950C5">
      <w:pPr>
        <w:pStyle w:val="NoSpacing"/>
        <w:numPr>
          <w:ilvl w:val="0"/>
          <w:numId w:val="14"/>
        </w:numPr>
        <w:rPr>
          <w:rFonts w:ascii="Calibri" w:hAnsi="Calibri" w:cs="Calibri"/>
          <w:sz w:val="22"/>
          <w:szCs w:val="22"/>
        </w:rPr>
      </w:pPr>
      <w:r w:rsidRPr="00A610B1">
        <w:rPr>
          <w:rFonts w:ascii="Calibri" w:hAnsi="Calibri" w:cs="Calibri"/>
          <w:sz w:val="22"/>
          <w:szCs w:val="22"/>
        </w:rPr>
        <w:t>Managed logging and monitoring using ELK Stack and Azure Monitor, reducing debugging time and enhancing observability.</w:t>
      </w:r>
    </w:p>
    <w:p w14:paraId="6E032B12" w14:textId="77777777" w:rsidR="002B2433" w:rsidRPr="00A610B1" w:rsidRDefault="002B2433" w:rsidP="000950C5">
      <w:pPr>
        <w:pStyle w:val="NoSpacing"/>
        <w:rPr>
          <w:rFonts w:ascii="Calibri" w:hAnsi="Calibri" w:cs="Calibri"/>
          <w:b/>
          <w:bCs/>
          <w:sz w:val="22"/>
          <w:szCs w:val="22"/>
        </w:rPr>
      </w:pPr>
    </w:p>
    <w:p w14:paraId="0A98520B" w14:textId="77777777" w:rsidR="000950C5" w:rsidRPr="00A610B1" w:rsidRDefault="000950C5" w:rsidP="000950C5">
      <w:pPr>
        <w:pStyle w:val="NoSpacing"/>
        <w:rPr>
          <w:rFonts w:ascii="Calibri" w:hAnsi="Calibri" w:cs="Calibri"/>
          <w:b/>
          <w:bCs/>
          <w:sz w:val="22"/>
          <w:szCs w:val="22"/>
        </w:rPr>
      </w:pPr>
      <w:r w:rsidRPr="00A610B1">
        <w:rPr>
          <w:rFonts w:ascii="Calibri" w:hAnsi="Calibri" w:cs="Calibri"/>
          <w:b/>
          <w:bCs/>
          <w:sz w:val="22"/>
          <w:szCs w:val="22"/>
        </w:rPr>
        <w:t xml:space="preserve">Environment: </w:t>
      </w:r>
      <w:r w:rsidRPr="00A610B1">
        <w:rPr>
          <w:rFonts w:ascii="Calibri" w:hAnsi="Calibri" w:cs="Calibri"/>
          <w:sz w:val="22"/>
          <w:szCs w:val="22"/>
        </w:rPr>
        <w:t xml:space="preserve">Spring Boot, Spring Data JPA, SQL Server, </w:t>
      </w:r>
      <w:r w:rsidR="00A610B1" w:rsidRPr="00A610B1">
        <w:rPr>
          <w:rFonts w:ascii="Calibri" w:hAnsi="Calibri" w:cs="Calibri"/>
          <w:sz w:val="22"/>
          <w:szCs w:val="22"/>
        </w:rPr>
        <w:t>Cosmos DB</w:t>
      </w:r>
      <w:r w:rsidRPr="00A610B1">
        <w:rPr>
          <w:rFonts w:ascii="Calibri" w:hAnsi="Calibri" w:cs="Calibri"/>
          <w:sz w:val="22"/>
          <w:szCs w:val="22"/>
        </w:rPr>
        <w:t>, Angular 14/15, Vue.js, Next.js, Tailwind CSS, Azure (App Service, Functions, Data Factory), JMS, WebLogic, Kubernetes, Azure DevOps, Bitbucket</w:t>
      </w:r>
      <w:r w:rsidR="002B2433" w:rsidRPr="00A610B1">
        <w:rPr>
          <w:rFonts w:ascii="Calibri" w:hAnsi="Calibri" w:cs="Calibri"/>
          <w:sz w:val="22"/>
          <w:szCs w:val="22"/>
        </w:rPr>
        <w:t>.</w:t>
      </w:r>
    </w:p>
    <w:p w14:paraId="10903742" w14:textId="77777777" w:rsidR="004C17BD" w:rsidRPr="00A610B1" w:rsidRDefault="004C17BD" w:rsidP="0028326A">
      <w:pPr>
        <w:pStyle w:val="NoSpacing"/>
        <w:rPr>
          <w:rFonts w:ascii="Calibri" w:hAnsi="Calibri" w:cs="Calibri"/>
          <w:sz w:val="22"/>
          <w:szCs w:val="22"/>
        </w:rPr>
      </w:pPr>
    </w:p>
    <w:p w14:paraId="07A4887E" w14:textId="77777777" w:rsidR="002F0E1E" w:rsidRDefault="00F81A5D" w:rsidP="0028326A">
      <w:pPr>
        <w:pStyle w:val="NoSpacing"/>
        <w:rPr>
          <w:rFonts w:ascii="Calibri" w:hAnsi="Calibri" w:cs="Calibri"/>
          <w:b/>
          <w:bCs/>
          <w:sz w:val="22"/>
          <w:szCs w:val="22"/>
        </w:rPr>
      </w:pPr>
      <w:r w:rsidRPr="00A610B1">
        <w:rPr>
          <w:rFonts w:ascii="Calibri" w:hAnsi="Calibri" w:cs="Calibri"/>
          <w:b/>
          <w:bCs/>
          <w:sz w:val="22"/>
          <w:szCs w:val="22"/>
        </w:rPr>
        <w:t>Education:</w:t>
      </w:r>
      <w:r w:rsidR="00D47BC0">
        <w:rPr>
          <w:rFonts w:ascii="Calibri" w:hAnsi="Calibri" w:cs="Calibri"/>
          <w:b/>
          <w:bCs/>
          <w:sz w:val="22"/>
          <w:szCs w:val="22"/>
        </w:rPr>
        <w:t xml:space="preserve"> </w:t>
      </w:r>
    </w:p>
    <w:p w14:paraId="4E14EF03" w14:textId="77777777" w:rsidR="00D47BC0" w:rsidRDefault="00D47BC0" w:rsidP="0028326A">
      <w:pPr>
        <w:pStyle w:val="NoSpacing"/>
        <w:rPr>
          <w:rFonts w:ascii="Calibri" w:hAnsi="Calibri" w:cs="Calibri"/>
          <w:b/>
          <w:bCs/>
          <w:sz w:val="22"/>
          <w:szCs w:val="22"/>
        </w:rPr>
      </w:pPr>
    </w:p>
    <w:p w14:paraId="14222A7F" w14:textId="77777777" w:rsidR="00D47BC0" w:rsidRPr="00D47BC0" w:rsidRDefault="00D47BC0" w:rsidP="0028326A">
      <w:pPr>
        <w:pStyle w:val="NoSpacing"/>
        <w:rPr>
          <w:rFonts w:ascii="Calibri" w:hAnsi="Calibri" w:cs="Calibri"/>
          <w:bCs/>
          <w:sz w:val="22"/>
          <w:szCs w:val="22"/>
        </w:rPr>
      </w:pPr>
      <w:r w:rsidRPr="00D47BC0">
        <w:rPr>
          <w:rFonts w:ascii="Calibri" w:hAnsi="Calibri" w:cs="Calibri"/>
          <w:bCs/>
          <w:sz w:val="22"/>
          <w:szCs w:val="22"/>
        </w:rPr>
        <w:t>Master’s in Compu</w:t>
      </w:r>
      <w:r>
        <w:rPr>
          <w:rFonts w:ascii="Calibri" w:hAnsi="Calibri" w:cs="Calibri"/>
          <w:bCs/>
          <w:sz w:val="22"/>
          <w:szCs w:val="22"/>
        </w:rPr>
        <w:t>t</w:t>
      </w:r>
      <w:r w:rsidRPr="00D47BC0">
        <w:rPr>
          <w:rFonts w:ascii="Calibri" w:hAnsi="Calibri" w:cs="Calibri"/>
          <w:bCs/>
          <w:sz w:val="22"/>
          <w:szCs w:val="22"/>
        </w:rPr>
        <w:t>er Science, Texas Tech University, 2025</w:t>
      </w:r>
    </w:p>
    <w:p w14:paraId="7DC50CE5" w14:textId="77777777" w:rsidR="00D47BC0" w:rsidRPr="00D47BC0" w:rsidRDefault="00D47BC0" w:rsidP="0028326A">
      <w:pPr>
        <w:pStyle w:val="NoSpacing"/>
        <w:rPr>
          <w:rFonts w:ascii="Calibri" w:hAnsi="Calibri" w:cs="Calibri"/>
          <w:bCs/>
          <w:sz w:val="22"/>
          <w:szCs w:val="22"/>
        </w:rPr>
      </w:pPr>
      <w:r w:rsidRPr="00D47BC0">
        <w:rPr>
          <w:rFonts w:ascii="Calibri" w:hAnsi="Calibri" w:cs="Calibri"/>
          <w:bCs/>
          <w:sz w:val="22"/>
          <w:szCs w:val="22"/>
        </w:rPr>
        <w:t>Bachelor’s in Computer Science, KL University, 2023</w:t>
      </w:r>
    </w:p>
    <w:p w14:paraId="0B8CA754" w14:textId="77777777" w:rsidR="00451322" w:rsidRPr="00A610B1" w:rsidRDefault="00451322" w:rsidP="004C17BD">
      <w:pPr>
        <w:pStyle w:val="NoSpacing"/>
        <w:rPr>
          <w:rFonts w:ascii="Calibri" w:hAnsi="Calibri" w:cs="Calibri"/>
          <w:sz w:val="22"/>
          <w:szCs w:val="22"/>
        </w:rPr>
      </w:pPr>
    </w:p>
    <w:p w14:paraId="2DFBF7FD" w14:textId="77777777" w:rsidR="00451322" w:rsidRPr="00A610B1" w:rsidRDefault="00451322" w:rsidP="004C17BD">
      <w:pPr>
        <w:pStyle w:val="NoSpacing"/>
        <w:rPr>
          <w:rFonts w:ascii="Calibri" w:hAnsi="Calibri" w:cs="Calibri"/>
          <w:b/>
          <w:bCs/>
          <w:sz w:val="22"/>
          <w:szCs w:val="22"/>
        </w:rPr>
      </w:pPr>
      <w:r w:rsidRPr="00A610B1">
        <w:rPr>
          <w:rFonts w:ascii="Calibri" w:hAnsi="Calibri" w:cs="Calibri"/>
          <w:b/>
          <w:bCs/>
          <w:sz w:val="22"/>
          <w:szCs w:val="22"/>
        </w:rPr>
        <w:t>Certifications:</w:t>
      </w:r>
      <w:r w:rsidR="00B3633F">
        <w:rPr>
          <w:rFonts w:ascii="Calibri" w:hAnsi="Calibri" w:cs="Calibri"/>
          <w:b/>
          <w:bCs/>
          <w:sz w:val="22"/>
          <w:szCs w:val="22"/>
        </w:rPr>
        <w:t xml:space="preserve"> </w:t>
      </w:r>
      <w:r w:rsidR="002F0E1E" w:rsidRPr="002F0E1E">
        <w:rPr>
          <w:rFonts w:ascii="Calibri" w:hAnsi="Calibri" w:cs="Calibri"/>
          <w:sz w:val="22"/>
          <w:szCs w:val="22"/>
        </w:rPr>
        <w:t>Azure Fundamentals | IBM Data Analyst</w:t>
      </w:r>
    </w:p>
    <w:sectPr w:rsidR="00451322" w:rsidRPr="00A610B1" w:rsidSect="004C17BD">
      <w:pgSz w:w="11906" w:h="16838"/>
      <w:pgMar w:top="426" w:right="720" w:bottom="284"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5F97"/>
    <w:multiLevelType w:val="multilevel"/>
    <w:tmpl w:val="FD2A01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1F17056"/>
    <w:multiLevelType w:val="multilevel"/>
    <w:tmpl w:val="B508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B31E6"/>
    <w:multiLevelType w:val="multilevel"/>
    <w:tmpl w:val="E91698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FB93BD1"/>
    <w:multiLevelType w:val="hybridMultilevel"/>
    <w:tmpl w:val="14FC8E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2CE35A2"/>
    <w:multiLevelType w:val="hybridMultilevel"/>
    <w:tmpl w:val="3D9CEDF4"/>
    <w:lvl w:ilvl="0" w:tplc="04090001">
      <w:start w:val="1"/>
      <w:numFmt w:val="bullet"/>
      <w:lvlText w:val=""/>
      <w:lvlJc w:val="left"/>
      <w:pPr>
        <w:ind w:left="820" w:hanging="4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687275"/>
    <w:multiLevelType w:val="hybridMultilevel"/>
    <w:tmpl w:val="0608AD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D2D2DB0"/>
    <w:multiLevelType w:val="hybridMultilevel"/>
    <w:tmpl w:val="0FC2F8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E267750"/>
    <w:multiLevelType w:val="multilevel"/>
    <w:tmpl w:val="0B9C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671D5"/>
    <w:multiLevelType w:val="hybridMultilevel"/>
    <w:tmpl w:val="0CDEFD5C"/>
    <w:lvl w:ilvl="0" w:tplc="B4721A16">
      <w:numFmt w:val="bullet"/>
      <w:lvlText w:val="·"/>
      <w:lvlJc w:val="left"/>
      <w:pPr>
        <w:ind w:left="820" w:hanging="4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5D3725"/>
    <w:multiLevelType w:val="hybridMultilevel"/>
    <w:tmpl w:val="8C24E2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EC77558"/>
    <w:multiLevelType w:val="hybridMultilevel"/>
    <w:tmpl w:val="26F25750"/>
    <w:lvl w:ilvl="0" w:tplc="7E167036">
      <w:numFmt w:val="bullet"/>
      <w:lvlText w:val="·"/>
      <w:lvlJc w:val="left"/>
      <w:pPr>
        <w:ind w:left="360" w:hanging="360"/>
      </w:pPr>
      <w:rPr>
        <w:rFonts w:ascii="Calibri" w:eastAsiaTheme="minorEastAsia"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13A6F36"/>
    <w:multiLevelType w:val="hybridMultilevel"/>
    <w:tmpl w:val="71C03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4574C8"/>
    <w:multiLevelType w:val="multilevel"/>
    <w:tmpl w:val="DDA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305AA"/>
    <w:multiLevelType w:val="hybridMultilevel"/>
    <w:tmpl w:val="7FAEA82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5C532609"/>
    <w:multiLevelType w:val="hybridMultilevel"/>
    <w:tmpl w:val="D370E9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28132F3"/>
    <w:multiLevelType w:val="multilevel"/>
    <w:tmpl w:val="7F36C1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65571606"/>
    <w:multiLevelType w:val="hybridMultilevel"/>
    <w:tmpl w:val="4CB8B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4714D4"/>
    <w:multiLevelType w:val="hybridMultilevel"/>
    <w:tmpl w:val="C4C66B94"/>
    <w:lvl w:ilvl="0" w:tplc="8D2C4EB4">
      <w:numFmt w:val="bullet"/>
      <w:lvlText w:val="•"/>
      <w:lvlJc w:val="left"/>
      <w:pPr>
        <w:ind w:left="360" w:hanging="360"/>
      </w:pPr>
      <w:rPr>
        <w:rFonts w:ascii="Calibri" w:eastAsiaTheme="minorEastAsia"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10008681">
    <w:abstractNumId w:val="12"/>
  </w:num>
  <w:num w:numId="2" w16cid:durableId="1203983822">
    <w:abstractNumId w:val="7"/>
  </w:num>
  <w:num w:numId="3" w16cid:durableId="1556045834">
    <w:abstractNumId w:val="1"/>
  </w:num>
  <w:num w:numId="4" w16cid:durableId="1933465179">
    <w:abstractNumId w:val="15"/>
  </w:num>
  <w:num w:numId="5" w16cid:durableId="602228405">
    <w:abstractNumId w:val="0"/>
  </w:num>
  <w:num w:numId="6" w16cid:durableId="1019508060">
    <w:abstractNumId w:val="5"/>
  </w:num>
  <w:num w:numId="7" w16cid:durableId="483933623">
    <w:abstractNumId w:val="3"/>
  </w:num>
  <w:num w:numId="8" w16cid:durableId="77021982">
    <w:abstractNumId w:val="16"/>
  </w:num>
  <w:num w:numId="9" w16cid:durableId="1747456123">
    <w:abstractNumId w:val="10"/>
  </w:num>
  <w:num w:numId="10" w16cid:durableId="1146820856">
    <w:abstractNumId w:val="13"/>
  </w:num>
  <w:num w:numId="11" w16cid:durableId="1629892489">
    <w:abstractNumId w:val="9"/>
  </w:num>
  <w:num w:numId="12" w16cid:durableId="987711654">
    <w:abstractNumId w:val="11"/>
  </w:num>
  <w:num w:numId="13" w16cid:durableId="1864056409">
    <w:abstractNumId w:val="17"/>
  </w:num>
  <w:num w:numId="14" w16cid:durableId="1420905778">
    <w:abstractNumId w:val="2"/>
  </w:num>
  <w:num w:numId="15" w16cid:durableId="97724740">
    <w:abstractNumId w:val="6"/>
  </w:num>
  <w:num w:numId="16" w16cid:durableId="1512529247">
    <w:abstractNumId w:val="4"/>
  </w:num>
  <w:num w:numId="17" w16cid:durableId="1329864325">
    <w:abstractNumId w:val="14"/>
  </w:num>
  <w:num w:numId="18" w16cid:durableId="12925199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28326A"/>
    <w:rsid w:val="00061943"/>
    <w:rsid w:val="00063A81"/>
    <w:rsid w:val="000950C5"/>
    <w:rsid w:val="000E33E3"/>
    <w:rsid w:val="0010457E"/>
    <w:rsid w:val="00185B36"/>
    <w:rsid w:val="0020123D"/>
    <w:rsid w:val="0020392A"/>
    <w:rsid w:val="002717C2"/>
    <w:rsid w:val="0028326A"/>
    <w:rsid w:val="002B102C"/>
    <w:rsid w:val="002B2433"/>
    <w:rsid w:val="002D4DB9"/>
    <w:rsid w:val="002F0E1E"/>
    <w:rsid w:val="002F24C8"/>
    <w:rsid w:val="0030795C"/>
    <w:rsid w:val="00381F90"/>
    <w:rsid w:val="003D7CF1"/>
    <w:rsid w:val="004038CA"/>
    <w:rsid w:val="00443470"/>
    <w:rsid w:val="00451322"/>
    <w:rsid w:val="004645A8"/>
    <w:rsid w:val="00485343"/>
    <w:rsid w:val="004A2F95"/>
    <w:rsid w:val="004B78F1"/>
    <w:rsid w:val="004C17BD"/>
    <w:rsid w:val="004C388C"/>
    <w:rsid w:val="00522D3B"/>
    <w:rsid w:val="005A66B7"/>
    <w:rsid w:val="00604A1B"/>
    <w:rsid w:val="00633F04"/>
    <w:rsid w:val="00692548"/>
    <w:rsid w:val="006A426E"/>
    <w:rsid w:val="006F3A62"/>
    <w:rsid w:val="006F3D63"/>
    <w:rsid w:val="007727A9"/>
    <w:rsid w:val="00864FE8"/>
    <w:rsid w:val="008A6AB2"/>
    <w:rsid w:val="008D12BB"/>
    <w:rsid w:val="008E39ED"/>
    <w:rsid w:val="0091655F"/>
    <w:rsid w:val="00981EA7"/>
    <w:rsid w:val="009C31DE"/>
    <w:rsid w:val="009D36B5"/>
    <w:rsid w:val="00A0055B"/>
    <w:rsid w:val="00A00683"/>
    <w:rsid w:val="00A443D3"/>
    <w:rsid w:val="00A610B1"/>
    <w:rsid w:val="00A70E83"/>
    <w:rsid w:val="00A81AF3"/>
    <w:rsid w:val="00AD133D"/>
    <w:rsid w:val="00B3633F"/>
    <w:rsid w:val="00B75E91"/>
    <w:rsid w:val="00B82D84"/>
    <w:rsid w:val="00B90596"/>
    <w:rsid w:val="00C3327B"/>
    <w:rsid w:val="00C55C1F"/>
    <w:rsid w:val="00C71EF5"/>
    <w:rsid w:val="00C82E4A"/>
    <w:rsid w:val="00CA74B5"/>
    <w:rsid w:val="00D2328B"/>
    <w:rsid w:val="00D47BC0"/>
    <w:rsid w:val="00DB2777"/>
    <w:rsid w:val="00DC4960"/>
    <w:rsid w:val="00DE7511"/>
    <w:rsid w:val="00E007BC"/>
    <w:rsid w:val="00E4581E"/>
    <w:rsid w:val="00E5400E"/>
    <w:rsid w:val="00EA51D2"/>
    <w:rsid w:val="00EE72F4"/>
    <w:rsid w:val="00EF5EB8"/>
    <w:rsid w:val="00F23285"/>
    <w:rsid w:val="00F81A5D"/>
    <w:rsid w:val="00FB0697"/>
    <w:rsid w:val="00FB4420"/>
    <w:rsid w:val="00FD7B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5FCAB"/>
  <w15:docId w15:val="{75D51F75-A058-4301-9375-F30F762FC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8CA"/>
  </w:style>
  <w:style w:type="paragraph" w:styleId="Heading1">
    <w:name w:val="heading 1"/>
    <w:basedOn w:val="Normal"/>
    <w:next w:val="Normal"/>
    <w:link w:val="Heading1Char"/>
    <w:uiPriority w:val="9"/>
    <w:qFormat/>
    <w:rsid w:val="002832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2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2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2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2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2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2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2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2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2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26A"/>
    <w:rPr>
      <w:rFonts w:eastAsiaTheme="majorEastAsia" w:cstheme="majorBidi"/>
      <w:color w:val="272727" w:themeColor="text1" w:themeTint="D8"/>
    </w:rPr>
  </w:style>
  <w:style w:type="paragraph" w:styleId="Title">
    <w:name w:val="Title"/>
    <w:basedOn w:val="Normal"/>
    <w:next w:val="Normal"/>
    <w:link w:val="TitleChar"/>
    <w:uiPriority w:val="10"/>
    <w:qFormat/>
    <w:rsid w:val="00283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26A"/>
    <w:pPr>
      <w:spacing w:before="160"/>
      <w:jc w:val="center"/>
    </w:pPr>
    <w:rPr>
      <w:i/>
      <w:iCs/>
      <w:color w:val="404040" w:themeColor="text1" w:themeTint="BF"/>
    </w:rPr>
  </w:style>
  <w:style w:type="character" w:customStyle="1" w:styleId="QuoteChar">
    <w:name w:val="Quote Char"/>
    <w:basedOn w:val="DefaultParagraphFont"/>
    <w:link w:val="Quote"/>
    <w:uiPriority w:val="29"/>
    <w:rsid w:val="0028326A"/>
    <w:rPr>
      <w:i/>
      <w:iCs/>
      <w:color w:val="404040" w:themeColor="text1" w:themeTint="BF"/>
    </w:rPr>
  </w:style>
  <w:style w:type="paragraph" w:styleId="ListParagraph">
    <w:name w:val="List Paragraph"/>
    <w:basedOn w:val="Normal"/>
    <w:uiPriority w:val="34"/>
    <w:qFormat/>
    <w:rsid w:val="0028326A"/>
    <w:pPr>
      <w:ind w:left="720"/>
      <w:contextualSpacing/>
    </w:pPr>
  </w:style>
  <w:style w:type="character" w:styleId="IntenseEmphasis">
    <w:name w:val="Intense Emphasis"/>
    <w:basedOn w:val="DefaultParagraphFont"/>
    <w:uiPriority w:val="21"/>
    <w:qFormat/>
    <w:rsid w:val="0028326A"/>
    <w:rPr>
      <w:i/>
      <w:iCs/>
      <w:color w:val="2F5496" w:themeColor="accent1" w:themeShade="BF"/>
    </w:rPr>
  </w:style>
  <w:style w:type="paragraph" w:styleId="IntenseQuote">
    <w:name w:val="Intense Quote"/>
    <w:basedOn w:val="Normal"/>
    <w:next w:val="Normal"/>
    <w:link w:val="IntenseQuoteChar"/>
    <w:uiPriority w:val="30"/>
    <w:qFormat/>
    <w:rsid w:val="002832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26A"/>
    <w:rPr>
      <w:i/>
      <w:iCs/>
      <w:color w:val="2F5496" w:themeColor="accent1" w:themeShade="BF"/>
    </w:rPr>
  </w:style>
  <w:style w:type="character" w:styleId="IntenseReference">
    <w:name w:val="Intense Reference"/>
    <w:basedOn w:val="DefaultParagraphFont"/>
    <w:uiPriority w:val="32"/>
    <w:qFormat/>
    <w:rsid w:val="0028326A"/>
    <w:rPr>
      <w:b/>
      <w:bCs/>
      <w:smallCaps/>
      <w:color w:val="2F5496" w:themeColor="accent1" w:themeShade="BF"/>
      <w:spacing w:val="5"/>
    </w:rPr>
  </w:style>
  <w:style w:type="character" w:styleId="Hyperlink">
    <w:name w:val="Hyperlink"/>
    <w:basedOn w:val="DefaultParagraphFont"/>
    <w:uiPriority w:val="99"/>
    <w:unhideWhenUsed/>
    <w:rsid w:val="0028326A"/>
    <w:rPr>
      <w:color w:val="0563C1" w:themeColor="hyperlink"/>
      <w:u w:val="single"/>
    </w:rPr>
  </w:style>
  <w:style w:type="character" w:customStyle="1" w:styleId="UnresolvedMention1">
    <w:name w:val="Unresolved Mention1"/>
    <w:basedOn w:val="DefaultParagraphFont"/>
    <w:uiPriority w:val="99"/>
    <w:semiHidden/>
    <w:unhideWhenUsed/>
    <w:rsid w:val="0028326A"/>
    <w:rPr>
      <w:color w:val="605E5C"/>
      <w:shd w:val="clear" w:color="auto" w:fill="E1DFDD"/>
    </w:rPr>
  </w:style>
  <w:style w:type="paragraph" w:styleId="NoSpacing">
    <w:name w:val="No Spacing"/>
    <w:uiPriority w:val="1"/>
    <w:qFormat/>
    <w:rsid w:val="0028326A"/>
    <w:pPr>
      <w:spacing w:after="0" w:line="240" w:lineRule="auto"/>
    </w:pPr>
  </w:style>
  <w:style w:type="paragraph" w:styleId="NormalWeb">
    <w:name w:val="Normal (Web)"/>
    <w:basedOn w:val="Normal"/>
    <w:uiPriority w:val="99"/>
    <w:unhideWhenUsed/>
    <w:rsid w:val="00E5400E"/>
    <w:pPr>
      <w:spacing w:before="100" w:beforeAutospacing="1" w:after="100" w:afterAutospacing="1" w:line="240" w:lineRule="auto"/>
    </w:pPr>
    <w:rPr>
      <w:rFonts w:ascii="Times New Roman" w:eastAsia="Times New Roman" w:hAnsi="Times New Roman" w:cs="Times New Roman"/>
      <w:kern w:val="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86874">
      <w:bodyDiv w:val="1"/>
      <w:marLeft w:val="0"/>
      <w:marRight w:val="0"/>
      <w:marTop w:val="0"/>
      <w:marBottom w:val="0"/>
      <w:divBdr>
        <w:top w:val="none" w:sz="0" w:space="0" w:color="auto"/>
        <w:left w:val="none" w:sz="0" w:space="0" w:color="auto"/>
        <w:bottom w:val="none" w:sz="0" w:space="0" w:color="auto"/>
        <w:right w:val="none" w:sz="0" w:space="0" w:color="auto"/>
      </w:divBdr>
    </w:div>
    <w:div w:id="191189033">
      <w:bodyDiv w:val="1"/>
      <w:marLeft w:val="0"/>
      <w:marRight w:val="0"/>
      <w:marTop w:val="0"/>
      <w:marBottom w:val="0"/>
      <w:divBdr>
        <w:top w:val="none" w:sz="0" w:space="0" w:color="auto"/>
        <w:left w:val="none" w:sz="0" w:space="0" w:color="auto"/>
        <w:bottom w:val="none" w:sz="0" w:space="0" w:color="auto"/>
        <w:right w:val="none" w:sz="0" w:space="0" w:color="auto"/>
      </w:divBdr>
    </w:div>
    <w:div w:id="217479597">
      <w:bodyDiv w:val="1"/>
      <w:marLeft w:val="0"/>
      <w:marRight w:val="0"/>
      <w:marTop w:val="0"/>
      <w:marBottom w:val="0"/>
      <w:divBdr>
        <w:top w:val="none" w:sz="0" w:space="0" w:color="auto"/>
        <w:left w:val="none" w:sz="0" w:space="0" w:color="auto"/>
        <w:bottom w:val="none" w:sz="0" w:space="0" w:color="auto"/>
        <w:right w:val="none" w:sz="0" w:space="0" w:color="auto"/>
      </w:divBdr>
    </w:div>
    <w:div w:id="356658577">
      <w:bodyDiv w:val="1"/>
      <w:marLeft w:val="0"/>
      <w:marRight w:val="0"/>
      <w:marTop w:val="0"/>
      <w:marBottom w:val="0"/>
      <w:divBdr>
        <w:top w:val="none" w:sz="0" w:space="0" w:color="auto"/>
        <w:left w:val="none" w:sz="0" w:space="0" w:color="auto"/>
        <w:bottom w:val="none" w:sz="0" w:space="0" w:color="auto"/>
        <w:right w:val="none" w:sz="0" w:space="0" w:color="auto"/>
      </w:divBdr>
    </w:div>
    <w:div w:id="429547837">
      <w:bodyDiv w:val="1"/>
      <w:marLeft w:val="0"/>
      <w:marRight w:val="0"/>
      <w:marTop w:val="0"/>
      <w:marBottom w:val="0"/>
      <w:divBdr>
        <w:top w:val="none" w:sz="0" w:space="0" w:color="auto"/>
        <w:left w:val="none" w:sz="0" w:space="0" w:color="auto"/>
        <w:bottom w:val="none" w:sz="0" w:space="0" w:color="auto"/>
        <w:right w:val="none" w:sz="0" w:space="0" w:color="auto"/>
      </w:divBdr>
    </w:div>
    <w:div w:id="617416546">
      <w:bodyDiv w:val="1"/>
      <w:marLeft w:val="0"/>
      <w:marRight w:val="0"/>
      <w:marTop w:val="0"/>
      <w:marBottom w:val="0"/>
      <w:divBdr>
        <w:top w:val="none" w:sz="0" w:space="0" w:color="auto"/>
        <w:left w:val="none" w:sz="0" w:space="0" w:color="auto"/>
        <w:bottom w:val="none" w:sz="0" w:space="0" w:color="auto"/>
        <w:right w:val="none" w:sz="0" w:space="0" w:color="auto"/>
      </w:divBdr>
    </w:div>
    <w:div w:id="989990383">
      <w:bodyDiv w:val="1"/>
      <w:marLeft w:val="0"/>
      <w:marRight w:val="0"/>
      <w:marTop w:val="0"/>
      <w:marBottom w:val="0"/>
      <w:divBdr>
        <w:top w:val="none" w:sz="0" w:space="0" w:color="auto"/>
        <w:left w:val="none" w:sz="0" w:space="0" w:color="auto"/>
        <w:bottom w:val="none" w:sz="0" w:space="0" w:color="auto"/>
        <w:right w:val="none" w:sz="0" w:space="0" w:color="auto"/>
      </w:divBdr>
    </w:div>
    <w:div w:id="999164008">
      <w:bodyDiv w:val="1"/>
      <w:marLeft w:val="0"/>
      <w:marRight w:val="0"/>
      <w:marTop w:val="0"/>
      <w:marBottom w:val="0"/>
      <w:divBdr>
        <w:top w:val="none" w:sz="0" w:space="0" w:color="auto"/>
        <w:left w:val="none" w:sz="0" w:space="0" w:color="auto"/>
        <w:bottom w:val="none" w:sz="0" w:space="0" w:color="auto"/>
        <w:right w:val="none" w:sz="0" w:space="0" w:color="auto"/>
      </w:divBdr>
    </w:div>
    <w:div w:id="1168866101">
      <w:bodyDiv w:val="1"/>
      <w:marLeft w:val="0"/>
      <w:marRight w:val="0"/>
      <w:marTop w:val="0"/>
      <w:marBottom w:val="0"/>
      <w:divBdr>
        <w:top w:val="none" w:sz="0" w:space="0" w:color="auto"/>
        <w:left w:val="none" w:sz="0" w:space="0" w:color="auto"/>
        <w:bottom w:val="none" w:sz="0" w:space="0" w:color="auto"/>
        <w:right w:val="none" w:sz="0" w:space="0" w:color="auto"/>
      </w:divBdr>
      <w:divsChild>
        <w:div w:id="329989293">
          <w:marLeft w:val="0"/>
          <w:marRight w:val="0"/>
          <w:marTop w:val="0"/>
          <w:marBottom w:val="0"/>
          <w:divBdr>
            <w:top w:val="none" w:sz="0" w:space="0" w:color="auto"/>
            <w:left w:val="none" w:sz="0" w:space="0" w:color="auto"/>
            <w:bottom w:val="none" w:sz="0" w:space="0" w:color="auto"/>
            <w:right w:val="none" w:sz="0" w:space="0" w:color="auto"/>
          </w:divBdr>
          <w:divsChild>
            <w:div w:id="346752571">
              <w:marLeft w:val="0"/>
              <w:marRight w:val="0"/>
              <w:marTop w:val="0"/>
              <w:marBottom w:val="0"/>
              <w:divBdr>
                <w:top w:val="none" w:sz="0" w:space="0" w:color="auto"/>
                <w:left w:val="none" w:sz="0" w:space="0" w:color="auto"/>
                <w:bottom w:val="none" w:sz="0" w:space="0" w:color="auto"/>
                <w:right w:val="none" w:sz="0" w:space="0" w:color="auto"/>
              </w:divBdr>
              <w:divsChild>
                <w:div w:id="1319847394">
                  <w:marLeft w:val="0"/>
                  <w:marRight w:val="0"/>
                  <w:marTop w:val="0"/>
                  <w:marBottom w:val="0"/>
                  <w:divBdr>
                    <w:top w:val="none" w:sz="0" w:space="0" w:color="auto"/>
                    <w:left w:val="none" w:sz="0" w:space="0" w:color="auto"/>
                    <w:bottom w:val="none" w:sz="0" w:space="0" w:color="auto"/>
                    <w:right w:val="none" w:sz="0" w:space="0" w:color="auto"/>
                  </w:divBdr>
                  <w:divsChild>
                    <w:div w:id="606540476">
                      <w:marLeft w:val="0"/>
                      <w:marRight w:val="0"/>
                      <w:marTop w:val="78"/>
                      <w:marBottom w:val="0"/>
                      <w:divBdr>
                        <w:top w:val="none" w:sz="0" w:space="0" w:color="auto"/>
                        <w:left w:val="none" w:sz="0" w:space="0" w:color="auto"/>
                        <w:bottom w:val="none" w:sz="0" w:space="0" w:color="auto"/>
                        <w:right w:val="none" w:sz="0" w:space="0" w:color="auto"/>
                      </w:divBdr>
                      <w:divsChild>
                        <w:div w:id="934629082">
                          <w:marLeft w:val="0"/>
                          <w:marRight w:val="0"/>
                          <w:marTop w:val="0"/>
                          <w:marBottom w:val="0"/>
                          <w:divBdr>
                            <w:top w:val="none" w:sz="0" w:space="0" w:color="auto"/>
                            <w:left w:val="none" w:sz="0" w:space="0" w:color="auto"/>
                            <w:bottom w:val="none" w:sz="0" w:space="0" w:color="auto"/>
                            <w:right w:val="none" w:sz="0" w:space="0" w:color="auto"/>
                          </w:divBdr>
                          <w:divsChild>
                            <w:div w:id="1892761596">
                              <w:marLeft w:val="0"/>
                              <w:marRight w:val="0"/>
                              <w:marTop w:val="0"/>
                              <w:marBottom w:val="0"/>
                              <w:divBdr>
                                <w:top w:val="none" w:sz="0" w:space="0" w:color="auto"/>
                                <w:left w:val="none" w:sz="0" w:space="0" w:color="auto"/>
                                <w:bottom w:val="none" w:sz="0" w:space="0" w:color="auto"/>
                                <w:right w:val="none" w:sz="0" w:space="0" w:color="auto"/>
                              </w:divBdr>
                              <w:divsChild>
                                <w:div w:id="281543163">
                                  <w:marLeft w:val="0"/>
                                  <w:marRight w:val="0"/>
                                  <w:marTop w:val="0"/>
                                  <w:marBottom w:val="0"/>
                                  <w:divBdr>
                                    <w:top w:val="none" w:sz="0" w:space="0" w:color="auto"/>
                                    <w:left w:val="none" w:sz="0" w:space="0" w:color="auto"/>
                                    <w:bottom w:val="none" w:sz="0" w:space="0" w:color="auto"/>
                                    <w:right w:val="none" w:sz="0" w:space="0" w:color="auto"/>
                                  </w:divBdr>
                                  <w:divsChild>
                                    <w:div w:id="1413769647">
                                      <w:marLeft w:val="0"/>
                                      <w:marRight w:val="0"/>
                                      <w:marTop w:val="0"/>
                                      <w:marBottom w:val="0"/>
                                      <w:divBdr>
                                        <w:top w:val="none" w:sz="0" w:space="0" w:color="auto"/>
                                        <w:left w:val="none" w:sz="0" w:space="0" w:color="auto"/>
                                        <w:bottom w:val="none" w:sz="0" w:space="0" w:color="auto"/>
                                        <w:right w:val="none" w:sz="0" w:space="0" w:color="auto"/>
                                      </w:divBdr>
                                      <w:divsChild>
                                        <w:div w:id="592863231">
                                          <w:marLeft w:val="0"/>
                                          <w:marRight w:val="0"/>
                                          <w:marTop w:val="0"/>
                                          <w:marBottom w:val="0"/>
                                          <w:divBdr>
                                            <w:top w:val="none" w:sz="0" w:space="0" w:color="auto"/>
                                            <w:left w:val="none" w:sz="0" w:space="0" w:color="auto"/>
                                            <w:bottom w:val="none" w:sz="0" w:space="0" w:color="auto"/>
                                            <w:right w:val="none" w:sz="0" w:space="0" w:color="auto"/>
                                          </w:divBdr>
                                          <w:divsChild>
                                            <w:div w:id="25147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2167343">
      <w:bodyDiv w:val="1"/>
      <w:marLeft w:val="0"/>
      <w:marRight w:val="0"/>
      <w:marTop w:val="0"/>
      <w:marBottom w:val="0"/>
      <w:divBdr>
        <w:top w:val="none" w:sz="0" w:space="0" w:color="auto"/>
        <w:left w:val="none" w:sz="0" w:space="0" w:color="auto"/>
        <w:bottom w:val="none" w:sz="0" w:space="0" w:color="auto"/>
        <w:right w:val="none" w:sz="0" w:space="0" w:color="auto"/>
      </w:divBdr>
    </w:div>
    <w:div w:id="1577859827">
      <w:bodyDiv w:val="1"/>
      <w:marLeft w:val="0"/>
      <w:marRight w:val="0"/>
      <w:marTop w:val="0"/>
      <w:marBottom w:val="0"/>
      <w:divBdr>
        <w:top w:val="none" w:sz="0" w:space="0" w:color="auto"/>
        <w:left w:val="none" w:sz="0" w:space="0" w:color="auto"/>
        <w:bottom w:val="none" w:sz="0" w:space="0" w:color="auto"/>
        <w:right w:val="none" w:sz="0" w:space="0" w:color="auto"/>
      </w:divBdr>
    </w:div>
    <w:div w:id="1658725531">
      <w:bodyDiv w:val="1"/>
      <w:marLeft w:val="0"/>
      <w:marRight w:val="0"/>
      <w:marTop w:val="0"/>
      <w:marBottom w:val="0"/>
      <w:divBdr>
        <w:top w:val="none" w:sz="0" w:space="0" w:color="auto"/>
        <w:left w:val="none" w:sz="0" w:space="0" w:color="auto"/>
        <w:bottom w:val="none" w:sz="0" w:space="0" w:color="auto"/>
        <w:right w:val="none" w:sz="0" w:space="0" w:color="auto"/>
      </w:divBdr>
    </w:div>
    <w:div w:id="1760369640">
      <w:bodyDiv w:val="1"/>
      <w:marLeft w:val="0"/>
      <w:marRight w:val="0"/>
      <w:marTop w:val="0"/>
      <w:marBottom w:val="0"/>
      <w:divBdr>
        <w:top w:val="none" w:sz="0" w:space="0" w:color="auto"/>
        <w:left w:val="none" w:sz="0" w:space="0" w:color="auto"/>
        <w:bottom w:val="none" w:sz="0" w:space="0" w:color="auto"/>
        <w:right w:val="none" w:sz="0" w:space="0" w:color="auto"/>
      </w:divBdr>
    </w:div>
    <w:div w:id="2098088019">
      <w:bodyDiv w:val="1"/>
      <w:marLeft w:val="0"/>
      <w:marRight w:val="0"/>
      <w:marTop w:val="0"/>
      <w:marBottom w:val="0"/>
      <w:divBdr>
        <w:top w:val="none" w:sz="0" w:space="0" w:color="auto"/>
        <w:left w:val="none" w:sz="0" w:space="0" w:color="auto"/>
        <w:bottom w:val="none" w:sz="0" w:space="0" w:color="auto"/>
        <w:right w:val="none" w:sz="0" w:space="0" w:color="auto"/>
      </w:divBdr>
    </w:div>
    <w:div w:id="210194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teja93936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627</TotalTime>
  <Pages>2</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Sushanth Gunza</dc:creator>
  <cp:keywords/>
  <dc:description/>
  <cp:lastModifiedBy>Kamineni, Sai Teja</cp:lastModifiedBy>
  <cp:revision>84</cp:revision>
  <dcterms:created xsi:type="dcterms:W3CDTF">2025-02-11T20:12:00Z</dcterms:created>
  <dcterms:modified xsi:type="dcterms:W3CDTF">2025-06-03T16:09:00Z</dcterms:modified>
</cp:coreProperties>
</file>