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9CA3F">
      <w:pPr>
        <w:pStyle w:val="14"/>
        <w:spacing w:before="0"/>
        <w:rPr>
          <w:sz w:val="20"/>
          <w:szCs w:val="20"/>
        </w:rPr>
      </w:pPr>
      <w:r>
        <w:rPr>
          <w:sz w:val="20"/>
          <w:szCs w:val="20"/>
        </w:rPr>
        <w:t>Saikrishna Nallamothu</w:t>
      </w:r>
    </w:p>
    <w:p w14:paraId="0BC30B28">
      <w:pPr>
        <w:pStyle w:val="2"/>
        <w:spacing w:line="252" w:lineRule="exact"/>
        <w:ind w:right="9"/>
        <w:jc w:val="center"/>
        <w:rPr>
          <w:b/>
          <w:sz w:val="20"/>
          <w:szCs w:val="20"/>
        </w:rPr>
      </w:pPr>
      <w:r>
        <w:rPr>
          <w:rFonts w:hint="default"/>
          <w:b/>
          <w:sz w:val="20"/>
          <w:szCs w:val="20"/>
          <w:lang w:val="en-US"/>
        </w:rPr>
        <w:t xml:space="preserve">Java </w:t>
      </w:r>
      <w:r>
        <w:rPr>
          <w:b/>
          <w:sz w:val="20"/>
          <w:szCs w:val="20"/>
        </w:rPr>
        <w:t>Full Stack</w:t>
      </w:r>
      <w:r>
        <w:rPr>
          <w:rFonts w:hint="default"/>
          <w:b/>
          <w:sz w:val="20"/>
          <w:szCs w:val="20"/>
          <w:lang w:val="en-US"/>
        </w:rPr>
        <w:t xml:space="preserve"> </w:t>
      </w:r>
      <w:r>
        <w:rPr>
          <w:b/>
          <w:sz w:val="20"/>
          <w:szCs w:val="20"/>
        </w:rPr>
        <w:t>Developer</w:t>
      </w:r>
    </w:p>
    <w:p w14:paraId="1987DCDB">
      <w:pPr>
        <w:pStyle w:val="7"/>
        <w:spacing w:before="0"/>
        <w:ind w:left="0" w:firstLine="0"/>
        <w:jc w:val="center"/>
        <w:rPr>
          <w:sz w:val="20"/>
          <w:szCs w:val="20"/>
        </w:rPr>
      </w:pPr>
      <w:r>
        <w:rPr>
          <w:rFonts w:hint="default"/>
          <w:sz w:val="20"/>
          <w:szCs w:val="20"/>
        </w:rPr>
        <w:t>929</w:t>
      </w:r>
      <w:r>
        <w:rPr>
          <w:rFonts w:hint="default"/>
          <w:sz w:val="20"/>
          <w:szCs w:val="20"/>
          <w:lang w:val="en-US"/>
        </w:rPr>
        <w:t>-</w:t>
      </w:r>
      <w:r>
        <w:rPr>
          <w:rFonts w:hint="default"/>
          <w:sz w:val="20"/>
          <w:szCs w:val="20"/>
        </w:rPr>
        <w:t>244</w:t>
      </w:r>
      <w:r>
        <w:rPr>
          <w:rFonts w:hint="default"/>
          <w:sz w:val="20"/>
          <w:szCs w:val="20"/>
          <w:lang w:val="en-US"/>
        </w:rPr>
        <w:t>-</w:t>
      </w:r>
      <w:r>
        <w:rPr>
          <w:rFonts w:hint="default"/>
          <w:sz w:val="20"/>
          <w:szCs w:val="20"/>
        </w:rPr>
        <w:t>0916</w:t>
      </w:r>
      <w:r>
        <w:rPr>
          <w:spacing w:val="-2"/>
          <w:sz w:val="20"/>
          <w:szCs w:val="20"/>
        </w:rPr>
        <w:t xml:space="preserve"> </w:t>
      </w:r>
      <w:r>
        <w:rPr>
          <w:sz w:val="20"/>
          <w:szCs w:val="20"/>
        </w:rPr>
        <w:t xml:space="preserve">• </w:t>
      </w:r>
      <w:r>
        <w:rPr>
          <w:rFonts w:hint="default"/>
          <w:sz w:val="20"/>
          <w:szCs w:val="20"/>
        </w:rPr>
        <w:t>saikrishnanallamothu99@gmail.com</w:t>
      </w:r>
      <w:r>
        <w:rPr>
          <w:sz w:val="20"/>
          <w:szCs w:val="20"/>
        </w:rPr>
        <w:t xml:space="preserve"> • </w:t>
      </w:r>
      <w:r>
        <w:rPr>
          <w:rFonts w:hint="default"/>
          <w:lang w:val="en-US"/>
        </w:rPr>
        <w:fldChar w:fldCharType="begin"/>
      </w:r>
      <w:r>
        <w:rPr>
          <w:rFonts w:hint="default"/>
          <w:lang w:val="en-US"/>
        </w:rPr>
        <w:instrText xml:space="preserve"> HYPERLINK "http://www.linkedin.com/in/saikrishna-nallamothu-99abc69" </w:instrText>
      </w:r>
      <w:r>
        <w:rPr>
          <w:rFonts w:hint="default"/>
          <w:lang w:val="en-US"/>
        </w:rPr>
        <w:fldChar w:fldCharType="separate"/>
      </w:r>
      <w:r>
        <w:rPr>
          <w:rStyle w:val="10"/>
          <w:rFonts w:hint="default"/>
          <w:lang w:val="en-US"/>
        </w:rPr>
        <w:t>LinkedIn</w:t>
      </w:r>
      <w:r>
        <w:rPr>
          <w:rFonts w:hint="default"/>
          <w:lang w:val="en-US"/>
        </w:rPr>
        <w:fldChar w:fldCharType="end"/>
      </w:r>
      <w:r>
        <w:rPr>
          <w:color w:val="0000FF"/>
          <w:sz w:val="20"/>
          <w:szCs w:val="20"/>
          <w:u w:val="single" w:color="0000FF"/>
        </w:rPr>
        <w:br w:type="textWrapping"/>
      </w:r>
      <w:r>
        <w:rPr>
          <w:color w:val="0000FF"/>
          <w:sz w:val="20"/>
          <w:szCs w:val="20"/>
          <w:u w:val="single" w:color="0000FF"/>
        </w:rPr>
        <w:br w:type="textWrapping"/>
      </w:r>
      <w:r>
        <w:rPr>
          <w:b/>
        </w:rPr>
        <w:t>PROFESSIONAL</w:t>
      </w:r>
      <w:r>
        <w:rPr>
          <w:b/>
          <w:spacing w:val="-8"/>
        </w:rPr>
        <w:t xml:space="preserve"> </w:t>
      </w:r>
      <w:r>
        <w:rPr>
          <w:b/>
          <w:spacing w:val="-2"/>
        </w:rPr>
        <w:t>SUMMARY</w:t>
      </w:r>
    </w:p>
    <w:p w14:paraId="7DB9830D">
      <w:pPr>
        <w:pStyle w:val="7"/>
        <w:spacing w:before="0"/>
        <w:ind w:left="0" w:firstLine="0"/>
        <w:jc w:val="center"/>
      </w:pPr>
      <w:r>
        <mc:AlternateContent>
          <mc:Choice Requires="wps">
            <w:drawing>
              <wp:anchor distT="0" distB="0" distL="0" distR="0" simplePos="0" relativeHeight="251661312" behindDoc="1" locked="0" layoutInCell="1" allowOverlap="1">
                <wp:simplePos x="0" y="0"/>
                <wp:positionH relativeFrom="page">
                  <wp:posOffset>438150</wp:posOffset>
                </wp:positionH>
                <wp:positionV relativeFrom="paragraph">
                  <wp:posOffset>119380</wp:posOffset>
                </wp:positionV>
                <wp:extent cx="6899275" cy="6350"/>
                <wp:effectExtent l="0" t="0" r="0" b="0"/>
                <wp:wrapTopAndBottom/>
                <wp:docPr id="1" name="Graphic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34.5pt;margin-top:9.4pt;height:0.5pt;width:543.25pt;mso-position-horizontal-relative:page;mso-wrap-distance-bottom:0pt;mso-wrap-distance-top:0pt;z-index:-251655168;mso-width-relative:page;mso-height-relative:page;" fillcolor="#000000" filled="t" stroked="f" coordsize="6899275,6350" o:gfxdata="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dEEF52AAAAAkBAAAPAAAAAAAAAAEAIAAAACIAAABkcnMvZG93bnJl&#10;di54bWxQSwECFAAUAAAACACHTuJAxKnQjjYCAAAIBQAADgAAAAAAAAABACAAAAAnAQAAZHJzL2Uy&#10;b0RvYy54bWxQSwUGAAAAAAYABgBZAQAAzwUAAAAA&#10;" path="m6898894,0l0,0,0,6350,6898894,6350,6898894,0xe">
                <v:fill on="t" focussize="0,0"/>
                <v:stroke on="f"/>
                <v:imagedata o:title=""/>
                <o:lock v:ext="edit" aspectratio="t"/>
                <v:textbox inset="0mm,0mm,0mm,0mm"/>
                <w10:wrap type="topAndBottom"/>
              </v:shape>
            </w:pict>
          </mc:Fallback>
        </mc:AlternateContent>
      </w:r>
    </w:p>
    <w:p w14:paraId="59DF6DDD">
      <w:pPr>
        <w:pStyle w:val="15"/>
        <w:numPr>
          <w:ilvl w:val="0"/>
          <w:numId w:val="1"/>
        </w:numPr>
        <w:spacing w:before="0"/>
        <w:jc w:val="both"/>
        <w:rPr>
          <w:sz w:val="20"/>
          <w:szCs w:val="20"/>
        </w:rPr>
      </w:pPr>
      <w:r>
        <w:rPr>
          <w:rStyle w:val="12"/>
          <w:sz w:val="20"/>
          <w:szCs w:val="20"/>
        </w:rPr>
        <w:t>Full Stack Developer</w:t>
      </w:r>
      <w:r>
        <w:rPr>
          <w:sz w:val="20"/>
          <w:szCs w:val="20"/>
        </w:rPr>
        <w:t xml:space="preserve"> with </w:t>
      </w:r>
      <w:r>
        <w:rPr>
          <w:rStyle w:val="12"/>
          <w:sz w:val="20"/>
          <w:szCs w:val="20"/>
        </w:rPr>
        <w:t>5+ years of experience</w:t>
      </w:r>
      <w:r>
        <w:rPr>
          <w:sz w:val="20"/>
          <w:szCs w:val="20"/>
        </w:rPr>
        <w:t xml:space="preserve"> building scalable, secure, and high-performance web applications for </w:t>
      </w:r>
      <w:r>
        <w:rPr>
          <w:rStyle w:val="12"/>
          <w:sz w:val="20"/>
          <w:szCs w:val="20"/>
        </w:rPr>
        <w:t>banking</w:t>
      </w:r>
      <w:r>
        <w:rPr>
          <w:sz w:val="20"/>
          <w:szCs w:val="20"/>
        </w:rPr>
        <w:t xml:space="preserve">, </w:t>
      </w:r>
      <w:r>
        <w:rPr>
          <w:rStyle w:val="12"/>
          <w:sz w:val="20"/>
          <w:szCs w:val="20"/>
        </w:rPr>
        <w:t>financial services</w:t>
      </w:r>
      <w:r>
        <w:rPr>
          <w:sz w:val="20"/>
          <w:szCs w:val="20"/>
        </w:rPr>
        <w:t xml:space="preserve">, and </w:t>
      </w:r>
      <w:r>
        <w:rPr>
          <w:rStyle w:val="12"/>
          <w:sz w:val="20"/>
          <w:szCs w:val="20"/>
        </w:rPr>
        <w:t>digital publishing</w:t>
      </w:r>
      <w:r>
        <w:rPr>
          <w:sz w:val="20"/>
          <w:szCs w:val="20"/>
        </w:rPr>
        <w:t xml:space="preserve"> doma</w:t>
      </w:r>
      <w:bookmarkStart w:id="1" w:name="_GoBack"/>
      <w:bookmarkEnd w:id="1"/>
      <w:r>
        <w:rPr>
          <w:sz w:val="20"/>
          <w:szCs w:val="20"/>
        </w:rPr>
        <w:t>ins.</w:t>
      </w:r>
    </w:p>
    <w:p w14:paraId="1E6CC698">
      <w:pPr>
        <w:pStyle w:val="15"/>
        <w:numPr>
          <w:ilvl w:val="0"/>
          <w:numId w:val="1"/>
        </w:numPr>
        <w:spacing w:before="0"/>
        <w:jc w:val="both"/>
        <w:rPr>
          <w:sz w:val="20"/>
          <w:szCs w:val="20"/>
        </w:rPr>
      </w:pPr>
      <w:r>
        <w:rPr>
          <w:sz w:val="20"/>
          <w:szCs w:val="20"/>
        </w:rPr>
        <w:t xml:space="preserve">Proficient in </w:t>
      </w:r>
      <w:r>
        <w:rPr>
          <w:rStyle w:val="12"/>
          <w:sz w:val="20"/>
          <w:szCs w:val="20"/>
        </w:rPr>
        <w:t>Java 17</w:t>
      </w:r>
      <w:r>
        <w:rPr>
          <w:sz w:val="20"/>
          <w:szCs w:val="20"/>
        </w:rPr>
        <w:t xml:space="preserve">, </w:t>
      </w:r>
      <w:r>
        <w:rPr>
          <w:rStyle w:val="12"/>
          <w:sz w:val="20"/>
          <w:szCs w:val="20"/>
        </w:rPr>
        <w:t>Spring Boot 3.x</w:t>
      </w:r>
      <w:r>
        <w:rPr>
          <w:sz w:val="20"/>
          <w:szCs w:val="20"/>
        </w:rPr>
        <w:t xml:space="preserve">, and frontend frameworks including </w:t>
      </w:r>
      <w:r>
        <w:rPr>
          <w:rStyle w:val="12"/>
          <w:sz w:val="20"/>
          <w:szCs w:val="20"/>
        </w:rPr>
        <w:t>Angular (v6 to v16)</w:t>
      </w:r>
      <w:r>
        <w:rPr>
          <w:sz w:val="20"/>
          <w:szCs w:val="20"/>
        </w:rPr>
        <w:t xml:space="preserve">, </w:t>
      </w:r>
      <w:r>
        <w:rPr>
          <w:rStyle w:val="12"/>
          <w:sz w:val="20"/>
          <w:szCs w:val="20"/>
        </w:rPr>
        <w:t>ReactJS</w:t>
      </w:r>
      <w:r>
        <w:rPr>
          <w:sz w:val="20"/>
          <w:szCs w:val="20"/>
        </w:rPr>
        <w:t xml:space="preserve">, and </w:t>
      </w:r>
      <w:r>
        <w:rPr>
          <w:rStyle w:val="12"/>
          <w:sz w:val="20"/>
          <w:szCs w:val="20"/>
        </w:rPr>
        <w:t>Node.js</w:t>
      </w:r>
      <w:r>
        <w:rPr>
          <w:sz w:val="20"/>
          <w:szCs w:val="20"/>
        </w:rPr>
        <w:t>.</w:t>
      </w:r>
    </w:p>
    <w:p w14:paraId="44853243">
      <w:pPr>
        <w:pStyle w:val="15"/>
        <w:numPr>
          <w:ilvl w:val="0"/>
          <w:numId w:val="1"/>
        </w:numPr>
        <w:spacing w:before="0"/>
        <w:jc w:val="both"/>
        <w:rPr>
          <w:sz w:val="20"/>
          <w:szCs w:val="20"/>
        </w:rPr>
      </w:pPr>
      <w:r>
        <w:rPr>
          <w:sz w:val="20"/>
          <w:szCs w:val="20"/>
        </w:rPr>
        <w:t xml:space="preserve">Skilled in creating RESTful APIs and enterprise backend solutions using </w:t>
      </w:r>
      <w:r>
        <w:rPr>
          <w:rStyle w:val="12"/>
          <w:sz w:val="20"/>
          <w:szCs w:val="20"/>
        </w:rPr>
        <w:t>Spring Core</w:t>
      </w:r>
      <w:r>
        <w:rPr>
          <w:sz w:val="20"/>
          <w:szCs w:val="20"/>
        </w:rPr>
        <w:t xml:space="preserve">, </w:t>
      </w:r>
      <w:r>
        <w:rPr>
          <w:rStyle w:val="12"/>
          <w:sz w:val="20"/>
          <w:szCs w:val="20"/>
        </w:rPr>
        <w:t>Spring MVC</w:t>
      </w:r>
      <w:r>
        <w:rPr>
          <w:sz w:val="20"/>
          <w:szCs w:val="20"/>
        </w:rPr>
        <w:t xml:space="preserve">, </w:t>
      </w:r>
      <w:r>
        <w:rPr>
          <w:rStyle w:val="12"/>
          <w:sz w:val="20"/>
          <w:szCs w:val="20"/>
        </w:rPr>
        <w:t>Spring Security</w:t>
      </w:r>
      <w:r>
        <w:rPr>
          <w:sz w:val="20"/>
          <w:szCs w:val="20"/>
        </w:rPr>
        <w:t xml:space="preserve">, </w:t>
      </w:r>
      <w:r>
        <w:rPr>
          <w:rStyle w:val="12"/>
          <w:sz w:val="20"/>
          <w:szCs w:val="20"/>
        </w:rPr>
        <w:t>Spring Batch</w:t>
      </w:r>
      <w:r>
        <w:rPr>
          <w:sz w:val="20"/>
          <w:szCs w:val="20"/>
        </w:rPr>
        <w:t xml:space="preserve">, and </w:t>
      </w:r>
      <w:r>
        <w:rPr>
          <w:rStyle w:val="12"/>
          <w:sz w:val="20"/>
          <w:szCs w:val="20"/>
        </w:rPr>
        <w:t>Spring AOP</w:t>
      </w:r>
      <w:r>
        <w:rPr>
          <w:sz w:val="20"/>
          <w:szCs w:val="20"/>
        </w:rPr>
        <w:t>.</w:t>
      </w:r>
    </w:p>
    <w:p w14:paraId="6764BD60">
      <w:pPr>
        <w:pStyle w:val="15"/>
        <w:numPr>
          <w:ilvl w:val="0"/>
          <w:numId w:val="1"/>
        </w:numPr>
        <w:spacing w:before="0"/>
        <w:jc w:val="both"/>
        <w:rPr>
          <w:sz w:val="20"/>
          <w:szCs w:val="20"/>
        </w:rPr>
      </w:pPr>
      <w:r>
        <w:rPr>
          <w:sz w:val="20"/>
          <w:szCs w:val="20"/>
        </w:rPr>
        <w:t xml:space="preserve">Strong experience in </w:t>
      </w:r>
      <w:r>
        <w:rPr>
          <w:rStyle w:val="12"/>
          <w:sz w:val="20"/>
          <w:szCs w:val="20"/>
        </w:rPr>
        <w:t>cloud-native development</w:t>
      </w:r>
      <w:r>
        <w:rPr>
          <w:sz w:val="20"/>
          <w:szCs w:val="20"/>
        </w:rPr>
        <w:t xml:space="preserve"> using </w:t>
      </w:r>
      <w:r>
        <w:rPr>
          <w:rStyle w:val="12"/>
          <w:sz w:val="20"/>
          <w:szCs w:val="20"/>
        </w:rPr>
        <w:t>AWS</w:t>
      </w:r>
      <w:r>
        <w:rPr>
          <w:sz w:val="20"/>
          <w:szCs w:val="20"/>
        </w:rPr>
        <w:t xml:space="preserve"> services (</w:t>
      </w:r>
      <w:r>
        <w:rPr>
          <w:rStyle w:val="12"/>
          <w:sz w:val="20"/>
          <w:szCs w:val="20"/>
        </w:rPr>
        <w:t>EC2</w:t>
      </w:r>
      <w:r>
        <w:rPr>
          <w:sz w:val="20"/>
          <w:szCs w:val="20"/>
        </w:rPr>
        <w:t xml:space="preserve">, </w:t>
      </w:r>
      <w:r>
        <w:rPr>
          <w:rStyle w:val="12"/>
          <w:sz w:val="20"/>
          <w:szCs w:val="20"/>
        </w:rPr>
        <w:t>Lambda</w:t>
      </w:r>
      <w:r>
        <w:rPr>
          <w:sz w:val="20"/>
          <w:szCs w:val="20"/>
        </w:rPr>
        <w:t xml:space="preserve">, </w:t>
      </w:r>
      <w:r>
        <w:rPr>
          <w:rStyle w:val="12"/>
          <w:sz w:val="20"/>
          <w:szCs w:val="20"/>
        </w:rPr>
        <w:t>S3</w:t>
      </w:r>
      <w:r>
        <w:rPr>
          <w:sz w:val="20"/>
          <w:szCs w:val="20"/>
        </w:rPr>
        <w:t xml:space="preserve">, </w:t>
      </w:r>
      <w:r>
        <w:rPr>
          <w:rStyle w:val="12"/>
          <w:sz w:val="20"/>
          <w:szCs w:val="20"/>
        </w:rPr>
        <w:t>RDS</w:t>
      </w:r>
      <w:r>
        <w:rPr>
          <w:sz w:val="20"/>
          <w:szCs w:val="20"/>
        </w:rPr>
        <w:t xml:space="preserve">) and deploying containerized applications with </w:t>
      </w:r>
      <w:r>
        <w:rPr>
          <w:rStyle w:val="12"/>
          <w:sz w:val="20"/>
          <w:szCs w:val="20"/>
        </w:rPr>
        <w:t>Docker</w:t>
      </w:r>
      <w:r>
        <w:rPr>
          <w:sz w:val="20"/>
          <w:szCs w:val="20"/>
        </w:rPr>
        <w:t xml:space="preserve"> and </w:t>
      </w:r>
      <w:r>
        <w:rPr>
          <w:rStyle w:val="12"/>
          <w:sz w:val="20"/>
          <w:szCs w:val="20"/>
        </w:rPr>
        <w:t>Kubernetes</w:t>
      </w:r>
      <w:r>
        <w:rPr>
          <w:sz w:val="20"/>
          <w:szCs w:val="20"/>
        </w:rPr>
        <w:t>.</w:t>
      </w:r>
    </w:p>
    <w:p w14:paraId="3681110C">
      <w:pPr>
        <w:pStyle w:val="15"/>
        <w:numPr>
          <w:ilvl w:val="0"/>
          <w:numId w:val="1"/>
        </w:numPr>
        <w:spacing w:before="0"/>
        <w:jc w:val="both"/>
        <w:rPr>
          <w:sz w:val="20"/>
          <w:szCs w:val="20"/>
        </w:rPr>
      </w:pPr>
      <w:r>
        <w:rPr>
          <w:sz w:val="20"/>
          <w:szCs w:val="20"/>
        </w:rPr>
        <w:t xml:space="preserve">Expertise in </w:t>
      </w:r>
      <w:r>
        <w:rPr>
          <w:rStyle w:val="12"/>
          <w:sz w:val="20"/>
          <w:szCs w:val="20"/>
        </w:rPr>
        <w:t>application security</w:t>
      </w:r>
      <w:r>
        <w:rPr>
          <w:sz w:val="20"/>
          <w:szCs w:val="20"/>
        </w:rPr>
        <w:t xml:space="preserve"> with </w:t>
      </w:r>
      <w:r>
        <w:rPr>
          <w:rStyle w:val="12"/>
          <w:sz w:val="20"/>
          <w:szCs w:val="20"/>
        </w:rPr>
        <w:t>OAuth 2.0</w:t>
      </w:r>
      <w:r>
        <w:rPr>
          <w:sz w:val="20"/>
          <w:szCs w:val="20"/>
        </w:rPr>
        <w:t xml:space="preserve">, </w:t>
      </w:r>
      <w:r>
        <w:rPr>
          <w:rStyle w:val="12"/>
          <w:sz w:val="20"/>
          <w:szCs w:val="20"/>
        </w:rPr>
        <w:t>JWT</w:t>
      </w:r>
      <w:r>
        <w:rPr>
          <w:sz w:val="20"/>
          <w:szCs w:val="20"/>
        </w:rPr>
        <w:t xml:space="preserve">, and </w:t>
      </w:r>
      <w:r>
        <w:rPr>
          <w:rStyle w:val="12"/>
          <w:sz w:val="20"/>
          <w:szCs w:val="20"/>
        </w:rPr>
        <w:t>Spring Security</w:t>
      </w:r>
      <w:r>
        <w:rPr>
          <w:sz w:val="20"/>
          <w:szCs w:val="20"/>
        </w:rPr>
        <w:t>, ensuring compliance with industry standards.</w:t>
      </w:r>
    </w:p>
    <w:p w14:paraId="43F6973B">
      <w:pPr>
        <w:pStyle w:val="15"/>
        <w:numPr>
          <w:ilvl w:val="0"/>
          <w:numId w:val="1"/>
        </w:numPr>
        <w:spacing w:before="0"/>
        <w:jc w:val="both"/>
        <w:rPr>
          <w:sz w:val="20"/>
          <w:szCs w:val="20"/>
        </w:rPr>
      </w:pPr>
      <w:r>
        <w:rPr>
          <w:sz w:val="20"/>
          <w:szCs w:val="20"/>
        </w:rPr>
        <w:t xml:space="preserve">Hands-on experience with </w:t>
      </w:r>
      <w:r>
        <w:rPr>
          <w:rStyle w:val="12"/>
          <w:sz w:val="20"/>
          <w:szCs w:val="20"/>
        </w:rPr>
        <w:t>Oracle</w:t>
      </w:r>
      <w:r>
        <w:rPr>
          <w:sz w:val="20"/>
          <w:szCs w:val="20"/>
        </w:rPr>
        <w:t xml:space="preserve">, </w:t>
      </w:r>
      <w:r>
        <w:rPr>
          <w:rStyle w:val="12"/>
          <w:sz w:val="20"/>
          <w:szCs w:val="20"/>
        </w:rPr>
        <w:t>MongoDB</w:t>
      </w:r>
      <w:r>
        <w:rPr>
          <w:sz w:val="20"/>
          <w:szCs w:val="20"/>
        </w:rPr>
        <w:t xml:space="preserve">, </w:t>
      </w:r>
      <w:r>
        <w:rPr>
          <w:rStyle w:val="12"/>
          <w:sz w:val="20"/>
          <w:szCs w:val="20"/>
        </w:rPr>
        <w:t>MySQL</w:t>
      </w:r>
      <w:r>
        <w:rPr>
          <w:sz w:val="20"/>
          <w:szCs w:val="20"/>
        </w:rPr>
        <w:t xml:space="preserve">, and </w:t>
      </w:r>
      <w:r>
        <w:rPr>
          <w:rStyle w:val="12"/>
          <w:sz w:val="20"/>
          <w:szCs w:val="20"/>
        </w:rPr>
        <w:t>Cassandra</w:t>
      </w:r>
      <w:r>
        <w:rPr>
          <w:sz w:val="20"/>
          <w:szCs w:val="20"/>
        </w:rPr>
        <w:t xml:space="preserve">, utilizing </w:t>
      </w:r>
      <w:r>
        <w:rPr>
          <w:rStyle w:val="12"/>
          <w:sz w:val="20"/>
          <w:szCs w:val="20"/>
        </w:rPr>
        <w:t>JPA</w:t>
      </w:r>
      <w:r>
        <w:rPr>
          <w:sz w:val="20"/>
          <w:szCs w:val="20"/>
        </w:rPr>
        <w:t xml:space="preserve">, </w:t>
      </w:r>
      <w:r>
        <w:rPr>
          <w:rStyle w:val="12"/>
          <w:sz w:val="20"/>
          <w:szCs w:val="20"/>
        </w:rPr>
        <w:t>Hibernate</w:t>
      </w:r>
      <w:r>
        <w:rPr>
          <w:sz w:val="20"/>
          <w:szCs w:val="20"/>
        </w:rPr>
        <w:t>, and complex SQL/PLSQL.</w:t>
      </w:r>
    </w:p>
    <w:p w14:paraId="50829F97">
      <w:pPr>
        <w:pStyle w:val="15"/>
        <w:numPr>
          <w:ilvl w:val="0"/>
          <w:numId w:val="1"/>
        </w:numPr>
        <w:spacing w:before="0"/>
        <w:jc w:val="both"/>
        <w:rPr>
          <w:sz w:val="20"/>
          <w:szCs w:val="20"/>
        </w:rPr>
      </w:pPr>
      <w:r>
        <w:rPr>
          <w:sz w:val="20"/>
          <w:szCs w:val="20"/>
        </w:rPr>
        <w:t xml:space="preserve">Familiar with </w:t>
      </w:r>
      <w:r>
        <w:rPr>
          <w:rStyle w:val="12"/>
          <w:sz w:val="20"/>
          <w:szCs w:val="20"/>
        </w:rPr>
        <w:t>event-driven architectures</w:t>
      </w:r>
      <w:r>
        <w:rPr>
          <w:sz w:val="20"/>
          <w:szCs w:val="20"/>
        </w:rPr>
        <w:t xml:space="preserve">, integrating messaging platforms such as </w:t>
      </w:r>
      <w:r>
        <w:rPr>
          <w:rStyle w:val="12"/>
          <w:sz w:val="20"/>
          <w:szCs w:val="20"/>
        </w:rPr>
        <w:t>Kafka</w:t>
      </w:r>
      <w:r>
        <w:rPr>
          <w:sz w:val="20"/>
          <w:szCs w:val="20"/>
        </w:rPr>
        <w:t xml:space="preserve">, </w:t>
      </w:r>
      <w:r>
        <w:rPr>
          <w:rStyle w:val="12"/>
          <w:sz w:val="20"/>
          <w:szCs w:val="20"/>
        </w:rPr>
        <w:t>ActiveMQ</w:t>
      </w:r>
      <w:r>
        <w:rPr>
          <w:sz w:val="20"/>
          <w:szCs w:val="20"/>
        </w:rPr>
        <w:t xml:space="preserve">, and </w:t>
      </w:r>
      <w:r>
        <w:rPr>
          <w:rStyle w:val="12"/>
          <w:sz w:val="20"/>
          <w:szCs w:val="20"/>
        </w:rPr>
        <w:t>Spring JMS</w:t>
      </w:r>
      <w:r>
        <w:rPr>
          <w:sz w:val="20"/>
          <w:szCs w:val="20"/>
        </w:rPr>
        <w:t>.</w:t>
      </w:r>
    </w:p>
    <w:p w14:paraId="23DF3509">
      <w:pPr>
        <w:pStyle w:val="15"/>
        <w:numPr>
          <w:ilvl w:val="0"/>
          <w:numId w:val="1"/>
        </w:numPr>
        <w:spacing w:before="0"/>
        <w:jc w:val="both"/>
        <w:rPr>
          <w:sz w:val="20"/>
          <w:szCs w:val="20"/>
        </w:rPr>
      </w:pPr>
      <w:r>
        <w:rPr>
          <w:sz w:val="20"/>
          <w:szCs w:val="20"/>
        </w:rPr>
        <w:t xml:space="preserve">Experienced in writing and automating test cases using </w:t>
      </w:r>
      <w:r>
        <w:rPr>
          <w:rStyle w:val="12"/>
          <w:sz w:val="20"/>
          <w:szCs w:val="20"/>
        </w:rPr>
        <w:t>JUnit</w:t>
      </w:r>
      <w:r>
        <w:rPr>
          <w:sz w:val="20"/>
          <w:szCs w:val="20"/>
        </w:rPr>
        <w:t xml:space="preserve">, </w:t>
      </w:r>
      <w:r>
        <w:rPr>
          <w:rStyle w:val="12"/>
          <w:sz w:val="20"/>
          <w:szCs w:val="20"/>
        </w:rPr>
        <w:t>Mockito</w:t>
      </w:r>
      <w:r>
        <w:rPr>
          <w:sz w:val="20"/>
          <w:szCs w:val="20"/>
        </w:rPr>
        <w:t xml:space="preserve">, </w:t>
      </w:r>
      <w:r>
        <w:rPr>
          <w:rStyle w:val="12"/>
          <w:sz w:val="20"/>
          <w:szCs w:val="20"/>
        </w:rPr>
        <w:t>Selenium</w:t>
      </w:r>
      <w:r>
        <w:rPr>
          <w:sz w:val="20"/>
          <w:szCs w:val="20"/>
        </w:rPr>
        <w:t xml:space="preserve">, </w:t>
      </w:r>
      <w:r>
        <w:rPr>
          <w:rStyle w:val="12"/>
          <w:sz w:val="20"/>
          <w:szCs w:val="20"/>
        </w:rPr>
        <w:t>Protractor</w:t>
      </w:r>
      <w:r>
        <w:rPr>
          <w:sz w:val="20"/>
          <w:szCs w:val="20"/>
        </w:rPr>
        <w:t xml:space="preserve">, </w:t>
      </w:r>
      <w:r>
        <w:rPr>
          <w:rStyle w:val="12"/>
          <w:sz w:val="20"/>
          <w:szCs w:val="20"/>
        </w:rPr>
        <w:t>Cucumber (BDD)</w:t>
      </w:r>
      <w:r>
        <w:rPr>
          <w:sz w:val="20"/>
          <w:szCs w:val="20"/>
        </w:rPr>
        <w:t xml:space="preserve">, </w:t>
      </w:r>
      <w:r>
        <w:rPr>
          <w:rStyle w:val="12"/>
          <w:sz w:val="20"/>
          <w:szCs w:val="20"/>
        </w:rPr>
        <w:t>Jasmine</w:t>
      </w:r>
      <w:r>
        <w:rPr>
          <w:sz w:val="20"/>
          <w:szCs w:val="20"/>
        </w:rPr>
        <w:t xml:space="preserve">, and </w:t>
      </w:r>
      <w:r>
        <w:rPr>
          <w:rStyle w:val="12"/>
          <w:sz w:val="20"/>
          <w:szCs w:val="20"/>
        </w:rPr>
        <w:t>Karma</w:t>
      </w:r>
      <w:r>
        <w:rPr>
          <w:sz w:val="20"/>
          <w:szCs w:val="20"/>
        </w:rPr>
        <w:t>.</w:t>
      </w:r>
    </w:p>
    <w:p w14:paraId="2A853DFA">
      <w:pPr>
        <w:pStyle w:val="15"/>
        <w:numPr>
          <w:ilvl w:val="0"/>
          <w:numId w:val="1"/>
        </w:numPr>
        <w:spacing w:before="0"/>
        <w:jc w:val="both"/>
        <w:rPr>
          <w:sz w:val="20"/>
          <w:szCs w:val="20"/>
        </w:rPr>
      </w:pPr>
      <w:r>
        <w:rPr>
          <w:sz w:val="20"/>
          <w:szCs w:val="20"/>
        </w:rPr>
        <w:t xml:space="preserve">Proficient in DevOps tools and CI/CD pipelines using </w:t>
      </w:r>
      <w:r>
        <w:rPr>
          <w:rStyle w:val="12"/>
          <w:sz w:val="20"/>
          <w:szCs w:val="20"/>
        </w:rPr>
        <w:t>Jenkins</w:t>
      </w:r>
      <w:r>
        <w:rPr>
          <w:sz w:val="20"/>
          <w:szCs w:val="20"/>
        </w:rPr>
        <w:t xml:space="preserve">, </w:t>
      </w:r>
      <w:r>
        <w:rPr>
          <w:rStyle w:val="12"/>
          <w:sz w:val="20"/>
          <w:szCs w:val="20"/>
        </w:rPr>
        <w:t>Maven</w:t>
      </w:r>
      <w:r>
        <w:rPr>
          <w:sz w:val="20"/>
          <w:szCs w:val="20"/>
        </w:rPr>
        <w:t xml:space="preserve">, </w:t>
      </w:r>
      <w:r>
        <w:rPr>
          <w:rStyle w:val="12"/>
          <w:sz w:val="20"/>
          <w:szCs w:val="20"/>
        </w:rPr>
        <w:t>Git</w:t>
      </w:r>
      <w:r>
        <w:rPr>
          <w:sz w:val="20"/>
          <w:szCs w:val="20"/>
        </w:rPr>
        <w:t xml:space="preserve">, and monitoring with </w:t>
      </w:r>
      <w:r>
        <w:rPr>
          <w:rStyle w:val="12"/>
          <w:sz w:val="20"/>
          <w:szCs w:val="20"/>
        </w:rPr>
        <w:t>SonarQube</w:t>
      </w:r>
      <w:r>
        <w:rPr>
          <w:sz w:val="20"/>
          <w:szCs w:val="20"/>
        </w:rPr>
        <w:t>.</w:t>
      </w:r>
    </w:p>
    <w:p w14:paraId="6090B12E">
      <w:pPr>
        <w:pStyle w:val="15"/>
        <w:numPr>
          <w:ilvl w:val="0"/>
          <w:numId w:val="1"/>
        </w:numPr>
        <w:spacing w:before="0"/>
        <w:jc w:val="both"/>
        <w:rPr>
          <w:sz w:val="20"/>
          <w:szCs w:val="20"/>
        </w:rPr>
      </w:pPr>
      <w:r>
        <w:rPr>
          <w:sz w:val="20"/>
          <w:szCs w:val="20"/>
        </w:rPr>
        <w:t xml:space="preserve">Adept in working within </w:t>
      </w:r>
      <w:r>
        <w:rPr>
          <w:rStyle w:val="12"/>
          <w:sz w:val="20"/>
          <w:szCs w:val="20"/>
        </w:rPr>
        <w:t>Agile/Scrum</w:t>
      </w:r>
      <w:r>
        <w:rPr>
          <w:sz w:val="20"/>
          <w:szCs w:val="20"/>
        </w:rPr>
        <w:t xml:space="preserve"> teams and collaborating cross-functionally to deliver secure and maintainable software solutions.</w:t>
      </w:r>
    </w:p>
    <w:p w14:paraId="4FB2F778">
      <w:pPr>
        <w:pStyle w:val="15"/>
        <w:numPr>
          <w:ilvl w:val="0"/>
          <w:numId w:val="0"/>
        </w:numPr>
        <w:spacing w:before="0"/>
        <w:ind w:left="140" w:leftChars="0" w:right="133" w:rightChars="0"/>
        <w:jc w:val="both"/>
        <w:rPr>
          <w:sz w:val="20"/>
          <w:szCs w:val="20"/>
        </w:rPr>
      </w:pPr>
    </w:p>
    <w:p w14:paraId="5013EAAA">
      <w:pPr>
        <w:tabs>
          <w:tab w:val="left" w:pos="500"/>
        </w:tabs>
        <w:jc w:val="center"/>
        <w:rPr>
          <w:b/>
          <w:spacing w:val="-2"/>
          <w:sz w:val="20"/>
          <w:szCs w:val="20"/>
        </w:rPr>
      </w:pPr>
      <w:r>
        <w:rPr>
          <w:sz w:val="20"/>
          <w:szCs w:val="20"/>
        </w:rPr>
        <mc:AlternateContent>
          <mc:Choice Requires="wps">
            <w:drawing>
              <wp:anchor distT="0" distB="0" distL="0" distR="0" simplePos="0" relativeHeight="251660288" behindDoc="1" locked="0" layoutInCell="1" allowOverlap="1">
                <wp:simplePos x="0" y="0"/>
                <wp:positionH relativeFrom="page">
                  <wp:posOffset>438150</wp:posOffset>
                </wp:positionH>
                <wp:positionV relativeFrom="paragraph">
                  <wp:posOffset>159385</wp:posOffset>
                </wp:positionV>
                <wp:extent cx="6899275" cy="6350"/>
                <wp:effectExtent l="0" t="0" r="0" b="0"/>
                <wp:wrapTopAndBottom/>
                <wp:docPr id="3" name="Graphic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4.5pt;margin-top:12.55pt;height:0.5pt;width:543.25pt;mso-position-horizontal-relative:page;mso-wrap-distance-bottom:0pt;mso-wrap-distance-top:0pt;z-index:-251656192;mso-width-relative:page;mso-height-relative:page;" fillcolor="#000000" filled="t" stroked="f" coordsize="6899275,6350" o:gfxdata="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JyMXTtgAAAAJAQAADwAAAAAAAAABACAAAAAiAAAAZHJzL2Rv&#10;d25yZXYueG1sUEsBAhQAFAAAAAgAh07iQHOvV+06AgAACAUAAA4AAAAAAAAAAQAgAAAAJwEAAGRy&#10;cy9lMm9Eb2MueG1sUEsFBgAAAAAGAAYAWQEAANMFAAAAAA==&#10;" path="m6898894,0l0,0,0,6349,6898894,6349,6898894,0xe">
                <v:fill on="t" focussize="0,0"/>
                <v:stroke on="f"/>
                <v:imagedata o:title=""/>
                <o:lock v:ext="edit" aspectratio="t"/>
                <v:textbox inset="0mm,0mm,0mm,0mm"/>
                <w10:wrap type="topAndBottom"/>
              </v:shape>
            </w:pict>
          </mc:Fallback>
        </mc:AlternateContent>
      </w:r>
      <w:r>
        <w:rPr>
          <w:b/>
          <w:spacing w:val="-2"/>
          <w:sz w:val="20"/>
          <w:szCs w:val="20"/>
        </w:rPr>
        <w:t>EDUCATION</w:t>
      </w:r>
    </w:p>
    <w:p w14:paraId="0D7204E1">
      <w:pPr>
        <w:pStyle w:val="4"/>
      </w:pPr>
      <w:r>
        <w:t>Eastern Illinois University</w:t>
      </w:r>
    </w:p>
    <w:p w14:paraId="200FE0FE">
      <w:pPr>
        <w:pStyle w:val="7"/>
        <w:spacing w:before="0"/>
        <w:ind w:left="140" w:firstLine="0"/>
        <w:rPr>
          <w:spacing w:val="-4"/>
        </w:rPr>
      </w:pPr>
      <w:r>
        <w:t>Master</w:t>
      </w:r>
      <w:r>
        <w:rPr>
          <w:spacing w:val="-10"/>
        </w:rPr>
        <w:t xml:space="preserve"> </w:t>
      </w:r>
      <w:r>
        <w:t>of</w:t>
      </w:r>
      <w:r>
        <w:rPr>
          <w:spacing w:val="-6"/>
        </w:rPr>
        <w:t xml:space="preserve"> </w:t>
      </w:r>
      <w:r>
        <w:t>Science</w:t>
      </w:r>
      <w:r>
        <w:rPr>
          <w:spacing w:val="-8"/>
        </w:rPr>
        <w:t xml:space="preserve"> </w:t>
      </w:r>
      <w:r>
        <w:t>in</w:t>
      </w:r>
      <w:r>
        <w:rPr>
          <w:spacing w:val="-12"/>
        </w:rPr>
        <w:t xml:space="preserve"> </w:t>
      </w:r>
      <w:r>
        <w:t>Computer Technology</w:t>
      </w:r>
      <w:r>
        <w:rPr>
          <w:spacing w:val="-3"/>
        </w:rPr>
        <w:t xml:space="preserve"> </w:t>
      </w:r>
      <w:r>
        <w:t>|</w:t>
      </w:r>
      <w:r>
        <w:rPr>
          <w:spacing w:val="-9"/>
        </w:rPr>
        <w:t xml:space="preserve"> </w:t>
      </w:r>
      <w:r>
        <w:t>GPA</w:t>
      </w:r>
      <w:r>
        <w:rPr>
          <w:spacing w:val="-10"/>
        </w:rPr>
        <w:t xml:space="preserve"> </w:t>
      </w:r>
      <w:r>
        <w:t>4.0 |</w:t>
      </w:r>
      <w:r>
        <w:rPr>
          <w:spacing w:val="-5"/>
        </w:rPr>
        <w:t xml:space="preserve"> </w:t>
      </w:r>
      <w:r>
        <w:t>Graduated:</w:t>
      </w:r>
      <w:r>
        <w:rPr>
          <w:spacing w:val="-9"/>
        </w:rPr>
        <w:t xml:space="preserve"> </w:t>
      </w:r>
      <w:r>
        <w:t xml:space="preserve">December </w:t>
      </w:r>
      <w:r>
        <w:rPr>
          <w:spacing w:val="-4"/>
        </w:rPr>
        <w:t>2023</w:t>
      </w:r>
      <w:r>
        <w:rPr>
          <w:spacing w:val="-4"/>
        </w:rPr>
        <w:br w:type="textWrapping"/>
      </w:r>
    </w:p>
    <w:p w14:paraId="5200342D">
      <w:pPr>
        <w:tabs>
          <w:tab w:val="left" w:pos="500"/>
        </w:tabs>
        <w:jc w:val="center"/>
        <w:rPr>
          <w:b/>
          <w:spacing w:val="-2"/>
          <w:sz w:val="20"/>
          <w:szCs w:val="20"/>
        </w:rPr>
      </w:pPr>
    </w:p>
    <w:p w14:paraId="2C843E36">
      <w:pPr>
        <w:tabs>
          <w:tab w:val="left" w:pos="500"/>
        </w:tabs>
        <w:jc w:val="center"/>
        <w:rPr>
          <w:rFonts w:hint="default"/>
          <w:b/>
          <w:bCs/>
          <w:spacing w:val="-2"/>
          <w:sz w:val="20"/>
          <w:szCs w:val="20"/>
          <w:lang w:val="en-US"/>
        </w:rPr>
      </w:pPr>
      <w:r>
        <w:rPr>
          <w:b/>
          <w:bCs/>
          <w:sz w:val="20"/>
          <w:szCs w:val="20"/>
        </w:rPr>
        <mc:AlternateContent>
          <mc:Choice Requires="wps">
            <w:drawing>
              <wp:anchor distT="0" distB="0" distL="0" distR="0" simplePos="0" relativeHeight="251662336" behindDoc="1" locked="0" layoutInCell="1" allowOverlap="1">
                <wp:simplePos x="0" y="0"/>
                <wp:positionH relativeFrom="page">
                  <wp:posOffset>438150</wp:posOffset>
                </wp:positionH>
                <wp:positionV relativeFrom="paragraph">
                  <wp:posOffset>159385</wp:posOffset>
                </wp:positionV>
                <wp:extent cx="6899275" cy="6350"/>
                <wp:effectExtent l="0" t="0" r="0" b="0"/>
                <wp:wrapTopAndBottom/>
                <wp:docPr id="217071508" name="Graphic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9275" cy="6350"/>
                        </a:xfrm>
                        <a:custGeom>
                          <a:avLst/>
                          <a:gdLst/>
                          <a:ahLst/>
                          <a:cxnLst/>
                          <a:rect l="l" t="t" r="r" b="b"/>
                          <a:pathLst>
                            <a:path w="6899275" h="6350">
                              <a:moveTo>
                                <a:pt x="6898894" y="0"/>
                              </a:moveTo>
                              <a:lnTo>
                                <a:pt x="0" y="0"/>
                              </a:lnTo>
                              <a:lnTo>
                                <a:pt x="0" y="6349"/>
                              </a:lnTo>
                              <a:lnTo>
                                <a:pt x="6898894" y="6349"/>
                              </a:lnTo>
                              <a:lnTo>
                                <a:pt x="6898894"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4.5pt;margin-top:12.55pt;height:0.5pt;width:543.25pt;mso-position-horizontal-relative:page;mso-wrap-distance-bottom:0pt;mso-wrap-distance-top:0pt;z-index:-251654144;mso-width-relative:page;mso-height-relative:page;" fillcolor="#000000" filled="t" stroked="f" coordsize="6899275,6350" o:gfxdata="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IxdO2AAAAAkBAAAPAAAAAAAAAAEAIAAAACIA&#10;AABkcnMvZG93bnJldi54bWxQSwECFAAUAAAACACHTuJAUFQygkICAAAQBQAADgAAAAAAAAABACAA&#10;AAAnAQAAZHJzL2Uyb0RvYy54bWxQSwUGAAAAAAYABgBZAQAA2wUAAAAA&#10;" path="m6898894,0l0,0,0,6349,6898894,6349,6898894,0xe">
                <v:fill on="t" focussize="0,0"/>
                <v:stroke on="f"/>
                <v:imagedata o:title=""/>
                <o:lock v:ext="edit" aspectratio="t"/>
                <v:textbox inset="0mm,0mm,0mm,0mm"/>
                <w10:wrap type="topAndBottom"/>
              </v:shape>
            </w:pict>
          </mc:Fallback>
        </mc:AlternateContent>
      </w:r>
      <w:r>
        <w:rPr>
          <w:rFonts w:hint="default"/>
          <w:b/>
          <w:bCs/>
          <w:sz w:val="20"/>
          <w:szCs w:val="20"/>
          <w:lang w:val="en-US"/>
        </w:rPr>
        <w:t>TECHNICAL SKILLS &amp; PROFICIENCIES</w:t>
      </w:r>
    </w:p>
    <w:p w14:paraId="033C3C7D">
      <w:pPr>
        <w:pStyle w:val="15"/>
        <w:numPr>
          <w:ilvl w:val="0"/>
          <w:numId w:val="1"/>
        </w:numPr>
        <w:spacing w:before="0"/>
        <w:jc w:val="both"/>
        <w:rPr>
          <w:sz w:val="20"/>
          <w:szCs w:val="20"/>
        </w:rPr>
      </w:pPr>
      <w:r>
        <w:rPr>
          <w:b/>
          <w:sz w:val="20"/>
          <w:szCs w:val="20"/>
        </w:rPr>
        <w:t xml:space="preserve">Languages </w:t>
      </w:r>
      <w:r>
        <w:rPr>
          <w:sz w:val="20"/>
          <w:szCs w:val="20"/>
        </w:rPr>
        <w:t xml:space="preserve">                         :   Java, J2EE, SQL, Python, PL/SQL, C, C++, .NET</w:t>
      </w:r>
    </w:p>
    <w:p w14:paraId="5103C0C7">
      <w:pPr>
        <w:pStyle w:val="15"/>
        <w:numPr>
          <w:ilvl w:val="0"/>
          <w:numId w:val="1"/>
        </w:numPr>
        <w:spacing w:before="0"/>
        <w:jc w:val="both"/>
        <w:rPr>
          <w:sz w:val="20"/>
          <w:szCs w:val="20"/>
        </w:rPr>
      </w:pPr>
      <w:r>
        <w:rPr>
          <w:b/>
          <w:sz w:val="20"/>
          <w:szCs w:val="20"/>
        </w:rPr>
        <w:t>Enterprise Java</w:t>
      </w:r>
      <w:r>
        <w:rPr>
          <w:sz w:val="20"/>
          <w:szCs w:val="20"/>
        </w:rPr>
        <w:t xml:space="preserve">                 :    Servlets, JSTL, Design Patterns, JSF, JMS, JSP, JDBC, JavaBean</w:t>
      </w:r>
    </w:p>
    <w:p w14:paraId="6366F5E6">
      <w:pPr>
        <w:pStyle w:val="15"/>
        <w:numPr>
          <w:ilvl w:val="0"/>
          <w:numId w:val="1"/>
        </w:numPr>
        <w:spacing w:before="0"/>
        <w:jc w:val="both"/>
        <w:rPr>
          <w:spacing w:val="-2"/>
          <w:sz w:val="20"/>
          <w:szCs w:val="20"/>
        </w:rPr>
      </w:pPr>
      <w:r>
        <w:rPr>
          <w:b/>
          <w:sz w:val="20"/>
          <w:szCs w:val="20"/>
        </w:rPr>
        <w:t>Web Technologies</w:t>
      </w:r>
      <w:r>
        <w:rPr>
          <w:sz w:val="20"/>
          <w:szCs w:val="20"/>
        </w:rPr>
        <w:t xml:space="preserve">              :   HTML, JavaScript, TypeScript, CSS, NodeJS, jQuery, Bootstrap, Angular, React</w:t>
      </w:r>
    </w:p>
    <w:p w14:paraId="19FE4EFF">
      <w:pPr>
        <w:pStyle w:val="15"/>
        <w:numPr>
          <w:ilvl w:val="0"/>
          <w:numId w:val="1"/>
        </w:numPr>
        <w:spacing w:before="0"/>
        <w:jc w:val="both"/>
        <w:rPr>
          <w:sz w:val="20"/>
          <w:szCs w:val="20"/>
        </w:rPr>
      </w:pPr>
      <w:r>
        <w:rPr>
          <w:b/>
          <w:sz w:val="20"/>
          <w:szCs w:val="20"/>
        </w:rPr>
        <w:t>Tools &amp; Framework</w:t>
      </w:r>
      <w:r>
        <w:rPr>
          <w:sz w:val="20"/>
          <w:szCs w:val="20"/>
        </w:rPr>
        <w:t xml:space="preserve">          :   Spring, Spring MVC, Spring Boot, Spring Batch, Spring Security, OAuth 2.0, Struts</w:t>
      </w:r>
    </w:p>
    <w:p w14:paraId="5D33797F">
      <w:pPr>
        <w:pStyle w:val="15"/>
        <w:numPr>
          <w:ilvl w:val="0"/>
          <w:numId w:val="1"/>
        </w:numPr>
        <w:spacing w:before="0"/>
        <w:jc w:val="both"/>
        <w:rPr>
          <w:sz w:val="20"/>
          <w:szCs w:val="20"/>
        </w:rPr>
      </w:pPr>
      <w:r>
        <w:rPr>
          <w:b/>
          <w:sz w:val="20"/>
          <w:szCs w:val="20"/>
        </w:rPr>
        <w:t>Web Services &amp; XML</w:t>
      </w:r>
      <w:r>
        <w:rPr>
          <w:sz w:val="20"/>
          <w:szCs w:val="20"/>
        </w:rPr>
        <w:t xml:space="preserve">       :   REST API, RESTful, SOAP, AJAX, XML, JSON</w:t>
      </w:r>
    </w:p>
    <w:p w14:paraId="6B075631">
      <w:pPr>
        <w:pStyle w:val="15"/>
        <w:numPr>
          <w:ilvl w:val="0"/>
          <w:numId w:val="1"/>
        </w:numPr>
        <w:spacing w:before="0"/>
        <w:jc w:val="both"/>
        <w:rPr>
          <w:sz w:val="20"/>
          <w:szCs w:val="20"/>
        </w:rPr>
      </w:pPr>
      <w:r>
        <w:rPr>
          <w:b/>
          <w:sz w:val="20"/>
          <w:szCs w:val="20"/>
        </w:rPr>
        <w:t>Application/Web Servers</w:t>
      </w:r>
      <w:r>
        <w:rPr>
          <w:sz w:val="20"/>
          <w:szCs w:val="20"/>
        </w:rPr>
        <w:t xml:space="preserve">  :  Apache Tomcat, IBM Web Sphere, WebLogic, JBoss</w:t>
      </w:r>
    </w:p>
    <w:p w14:paraId="6CC90F4F">
      <w:pPr>
        <w:pStyle w:val="15"/>
        <w:numPr>
          <w:ilvl w:val="0"/>
          <w:numId w:val="1"/>
        </w:numPr>
        <w:spacing w:before="0"/>
        <w:jc w:val="both"/>
        <w:rPr>
          <w:sz w:val="20"/>
          <w:szCs w:val="20"/>
        </w:rPr>
      </w:pPr>
      <w:r>
        <w:rPr>
          <w:b/>
          <w:sz w:val="20"/>
          <w:szCs w:val="20"/>
        </w:rPr>
        <w:t>Databases</w:t>
      </w:r>
      <w:r>
        <w:rPr>
          <w:sz w:val="20"/>
          <w:szCs w:val="20"/>
        </w:rPr>
        <w:t xml:space="preserve">                           :   Oracle, Mongo DB, DB2, No SQL, MySQL</w:t>
      </w:r>
    </w:p>
    <w:p w14:paraId="5D7B4DDD">
      <w:pPr>
        <w:pStyle w:val="15"/>
        <w:numPr>
          <w:ilvl w:val="0"/>
          <w:numId w:val="1"/>
        </w:numPr>
        <w:spacing w:before="0"/>
        <w:jc w:val="both"/>
        <w:rPr>
          <w:sz w:val="20"/>
          <w:szCs w:val="20"/>
        </w:rPr>
      </w:pPr>
      <w:r>
        <w:rPr>
          <w:b/>
          <w:sz w:val="20"/>
          <w:szCs w:val="20"/>
        </w:rPr>
        <w:t>Development Tools</w:t>
      </w:r>
      <w:r>
        <w:rPr>
          <w:sz w:val="20"/>
          <w:szCs w:val="20"/>
        </w:rPr>
        <w:t xml:space="preserve">            :   Eclipse, IntelliJ</w:t>
      </w:r>
    </w:p>
    <w:p w14:paraId="6AD6E0DE">
      <w:pPr>
        <w:pStyle w:val="15"/>
        <w:numPr>
          <w:ilvl w:val="0"/>
          <w:numId w:val="1"/>
        </w:numPr>
        <w:spacing w:before="0"/>
        <w:jc w:val="both"/>
        <w:rPr>
          <w:sz w:val="20"/>
          <w:szCs w:val="20"/>
        </w:rPr>
      </w:pPr>
      <w:r>
        <w:rPr>
          <w:b/>
          <w:sz w:val="20"/>
          <w:szCs w:val="20"/>
        </w:rPr>
        <w:t>Version Control Tools</w:t>
      </w:r>
      <w:r>
        <w:rPr>
          <w:sz w:val="20"/>
          <w:szCs w:val="20"/>
        </w:rPr>
        <w:t xml:space="preserve">       :   GIT, Bitbucket, SVN</w:t>
      </w:r>
    </w:p>
    <w:p w14:paraId="53E3EA2C">
      <w:pPr>
        <w:pStyle w:val="15"/>
        <w:numPr>
          <w:ilvl w:val="0"/>
          <w:numId w:val="1"/>
        </w:numPr>
        <w:spacing w:before="0"/>
        <w:jc w:val="both"/>
        <w:rPr>
          <w:sz w:val="20"/>
          <w:szCs w:val="20"/>
        </w:rPr>
      </w:pPr>
      <w:r>
        <w:rPr>
          <w:b/>
          <w:sz w:val="20"/>
          <w:szCs w:val="20"/>
        </w:rPr>
        <w:t>Cloud Technologies</w:t>
      </w:r>
      <w:r>
        <w:rPr>
          <w:sz w:val="20"/>
          <w:szCs w:val="20"/>
        </w:rPr>
        <w:t xml:space="preserve">           :   AWS, Azure, GCP, Apache Spark, Spark Streaming </w:t>
      </w:r>
    </w:p>
    <w:p w14:paraId="691C493D">
      <w:pPr>
        <w:pStyle w:val="15"/>
        <w:numPr>
          <w:ilvl w:val="0"/>
          <w:numId w:val="1"/>
        </w:numPr>
        <w:spacing w:before="0"/>
        <w:jc w:val="both"/>
        <w:rPr>
          <w:sz w:val="20"/>
          <w:szCs w:val="20"/>
        </w:rPr>
      </w:pPr>
      <w:r>
        <w:rPr>
          <w:b/>
          <w:sz w:val="20"/>
          <w:szCs w:val="20"/>
        </w:rPr>
        <w:t>OS &amp; Environment</w:t>
      </w:r>
      <w:r>
        <w:rPr>
          <w:sz w:val="20"/>
          <w:szCs w:val="20"/>
        </w:rPr>
        <w:t xml:space="preserve">           :   Windows, Linux, Unix, MAC</w:t>
      </w:r>
    </w:p>
    <w:p w14:paraId="61AE125B">
      <w:pPr>
        <w:pStyle w:val="7"/>
        <w:spacing w:before="0"/>
        <w:ind w:left="140" w:firstLine="0"/>
        <w:rPr>
          <w:spacing w:val="-4"/>
        </w:rPr>
      </w:pPr>
    </w:p>
    <w:p w14:paraId="55AFFBA3">
      <w:pPr>
        <w:pStyle w:val="7"/>
        <w:spacing w:before="0"/>
        <w:ind w:left="0" w:firstLine="0"/>
        <w:jc w:val="center"/>
        <w:rPr>
          <w:b/>
        </w:rPr>
      </w:pPr>
      <w:r>
        <mc:AlternateContent>
          <mc:Choice Requires="wps">
            <w:drawing>
              <wp:anchor distT="0" distB="0" distL="0" distR="0" simplePos="0" relativeHeight="251659264" behindDoc="1" locked="0" layoutInCell="1" allowOverlap="1">
                <wp:simplePos x="0" y="0"/>
                <wp:positionH relativeFrom="page">
                  <wp:posOffset>438150</wp:posOffset>
                </wp:positionH>
                <wp:positionV relativeFrom="paragraph">
                  <wp:posOffset>160020</wp:posOffset>
                </wp:positionV>
                <wp:extent cx="6899275" cy="6350"/>
                <wp:effectExtent l="0" t="0" r="0" b="0"/>
                <wp:wrapTopAndBottom/>
                <wp:docPr id="2" name="Graphic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9275" cy="6350"/>
                        </a:xfrm>
                        <a:custGeom>
                          <a:avLst/>
                          <a:gdLst/>
                          <a:ahLst/>
                          <a:cxnLst/>
                          <a:rect l="l" t="t" r="r" b="b"/>
                          <a:pathLst>
                            <a:path w="6899275" h="6350">
                              <a:moveTo>
                                <a:pt x="6898894" y="0"/>
                              </a:moveTo>
                              <a:lnTo>
                                <a:pt x="0" y="0"/>
                              </a:lnTo>
                              <a:lnTo>
                                <a:pt x="0" y="6350"/>
                              </a:lnTo>
                              <a:lnTo>
                                <a:pt x="6898894" y="6350"/>
                              </a:lnTo>
                              <a:lnTo>
                                <a:pt x="6898894"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34.5pt;margin-top:12.6pt;height:0.5pt;width:543.25pt;mso-position-horizontal-relative:page;mso-wrap-distance-bottom:0pt;mso-wrap-distance-top:0pt;z-index:-251657216;mso-width-relative:page;mso-height-relative:page;" fillcolor="#000000" filled="t" stroked="f" coordsize="6899275,6350" o:gfxdata="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umiC32AAAAAkBAAAPAAAAAAAAAAEAIAAAACIAAABkcnMvZG93bnJl&#10;di54bWxQSwECFAAUAAAACACHTuJAgWK0YTYCAAAIBQAADgAAAAAAAAABACAAAAAnAQAAZHJzL2Uy&#10;b0RvYy54bWxQSwUGAAAAAAYABgBZAQAAzwUAAAAA&#10;" path="m6898894,0l0,0,0,6350,6898894,6350,6898894,0xe">
                <v:fill on="t" focussize="0,0"/>
                <v:stroke on="f"/>
                <v:imagedata o:title=""/>
                <o:lock v:ext="edit" aspectratio="t"/>
                <v:textbox inset="0mm,0mm,0mm,0mm"/>
                <w10:wrap type="topAndBottom"/>
              </v:shape>
            </w:pict>
          </mc:Fallback>
        </mc:AlternateContent>
      </w:r>
      <w:r>
        <w:rPr>
          <w:b/>
          <w:spacing w:val="-2"/>
        </w:rPr>
        <w:t>EXPERIENCE</w:t>
      </w:r>
    </w:p>
    <w:p w14:paraId="795C8038">
      <w:pPr>
        <w:pStyle w:val="3"/>
        <w:ind w:right="2"/>
      </w:pPr>
    </w:p>
    <w:p w14:paraId="48BBE387">
      <w:pPr>
        <w:pStyle w:val="3"/>
        <w:ind w:right="2"/>
        <w:jc w:val="both"/>
        <w:rPr>
          <w:rFonts w:hint="default" w:ascii="Times New Roman" w:hAnsi="Times New Roman" w:cs="Times New Roman"/>
          <w:sz w:val="21"/>
          <w:szCs w:val="21"/>
        </w:rPr>
      </w:pPr>
      <w:r>
        <w:t xml:space="preserve"> </w:t>
      </w:r>
      <w:r>
        <w:rPr>
          <w:sz w:val="21"/>
          <w:szCs w:val="21"/>
        </w:rPr>
        <w:t xml:space="preserve"> </w:t>
      </w:r>
      <w:r>
        <w:rPr>
          <w:rFonts w:hint="default" w:ascii="Times New Roman" w:hAnsi="Times New Roman" w:cs="Times New Roman"/>
          <w:sz w:val="21"/>
          <w:szCs w:val="21"/>
        </w:rPr>
        <w:t xml:space="preserve">Client: </w:t>
      </w:r>
      <w:r>
        <w:rPr>
          <w:rFonts w:hint="default" w:ascii="Times New Roman" w:hAnsi="Times New Roman" w:eastAsia="SimSun" w:cs="Times New Roman"/>
          <w:sz w:val="21"/>
          <w:szCs w:val="21"/>
        </w:rPr>
        <w:t>Comerica Bank</w:t>
      </w:r>
    </w:p>
    <w:p w14:paraId="00BDD91B">
      <w:pPr>
        <w:tabs>
          <w:tab w:val="left" w:pos="9333"/>
        </w:tabs>
        <w:spacing w:line="228" w:lineRule="exact"/>
        <w:ind w:left="140"/>
        <w:jc w:val="both"/>
        <w:rPr>
          <w:rFonts w:hint="default" w:ascii="Times New Roman" w:hAnsi="Times New Roman" w:cs="Times New Roman"/>
          <w:b/>
          <w:spacing w:val="-2"/>
          <w:sz w:val="21"/>
          <w:szCs w:val="21"/>
        </w:rPr>
      </w:pPr>
      <w:r>
        <w:rPr>
          <w:rFonts w:hint="default" w:ascii="Times New Roman" w:hAnsi="Times New Roman" w:cs="Times New Roman"/>
          <w:b/>
          <w:sz w:val="21"/>
          <w:szCs w:val="21"/>
        </w:rPr>
        <w:t xml:space="preserve">Role: Java Full Stack Developer                                                                                                                  </w:t>
      </w:r>
      <w:r>
        <w:rPr>
          <w:rFonts w:hint="default" w:ascii="Times New Roman" w:hAnsi="Times New Roman" w:cs="Times New Roman"/>
          <w:b/>
          <w:sz w:val="21"/>
          <w:szCs w:val="21"/>
          <w:lang w:val="en-US"/>
        </w:rPr>
        <w:t xml:space="preserve">August </w:t>
      </w:r>
      <w:r>
        <w:rPr>
          <w:rFonts w:hint="default" w:ascii="Times New Roman" w:hAnsi="Times New Roman" w:cs="Times New Roman"/>
          <w:b/>
          <w:spacing w:val="-2"/>
          <w:sz w:val="21"/>
          <w:szCs w:val="21"/>
        </w:rPr>
        <w:t>2023 – Present</w:t>
      </w:r>
    </w:p>
    <w:p w14:paraId="4B92CF5E">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Designed and developed backend microservices using </w:t>
      </w:r>
      <w:r>
        <w:rPr>
          <w:rStyle w:val="12"/>
          <w:rFonts w:hint="default" w:ascii="Times New Roman" w:hAnsi="Times New Roman" w:cs="Times New Roman"/>
          <w:sz w:val="20"/>
          <w:szCs w:val="20"/>
        </w:rPr>
        <w:t>Java 17</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Spring Boot 3.x</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Spring MVC</w:t>
      </w:r>
      <w:r>
        <w:rPr>
          <w:rFonts w:hint="default" w:ascii="Times New Roman" w:hAnsi="Times New Roman" w:cs="Times New Roman"/>
          <w:sz w:val="20"/>
          <w:szCs w:val="20"/>
        </w:rPr>
        <w:t xml:space="preserve">, applying modern Java features such as </w:t>
      </w:r>
      <w:r>
        <w:rPr>
          <w:rStyle w:val="12"/>
          <w:rFonts w:hint="default" w:ascii="Times New Roman" w:hAnsi="Times New Roman" w:cs="Times New Roman"/>
          <w:sz w:val="20"/>
          <w:szCs w:val="20"/>
        </w:rPr>
        <w:t>lambda expressions</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sealed classes</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records</w:t>
      </w:r>
      <w:r>
        <w:rPr>
          <w:rFonts w:hint="default" w:ascii="Times New Roman" w:hAnsi="Times New Roman" w:cs="Times New Roman"/>
          <w:sz w:val="20"/>
          <w:szCs w:val="20"/>
        </w:rPr>
        <w:t>, and enhanced switch statements to improve code efficiency and readability.</w:t>
      </w:r>
    </w:p>
    <w:p w14:paraId="18AC3BA2">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Created </w:t>
      </w:r>
      <w:r>
        <w:rPr>
          <w:rStyle w:val="12"/>
          <w:rFonts w:hint="default" w:ascii="Times New Roman" w:hAnsi="Times New Roman" w:cs="Times New Roman"/>
          <w:sz w:val="20"/>
          <w:szCs w:val="20"/>
        </w:rPr>
        <w:t>POJOs</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DAOs</w:t>
      </w:r>
      <w:r>
        <w:rPr>
          <w:rFonts w:hint="default" w:ascii="Times New Roman" w:hAnsi="Times New Roman" w:cs="Times New Roman"/>
          <w:sz w:val="20"/>
          <w:szCs w:val="20"/>
        </w:rPr>
        <w:t xml:space="preserve"> using </w:t>
      </w:r>
      <w:r>
        <w:rPr>
          <w:rStyle w:val="12"/>
          <w:rFonts w:hint="default" w:ascii="Times New Roman" w:hAnsi="Times New Roman" w:cs="Times New Roman"/>
          <w:sz w:val="20"/>
          <w:szCs w:val="20"/>
        </w:rPr>
        <w:t>Spring JDBC annotations</w:t>
      </w:r>
      <w:r>
        <w:rPr>
          <w:rFonts w:hint="default" w:ascii="Times New Roman" w:hAnsi="Times New Roman" w:cs="Times New Roman"/>
          <w:sz w:val="20"/>
          <w:szCs w:val="20"/>
        </w:rPr>
        <w:t>, and implemented persistence logic with</w:t>
      </w:r>
      <w:r>
        <w:rPr>
          <w:rFonts w:hint="default" w:ascii="Times New Roman" w:hAnsi="Times New Roman" w:cs="Times New Roman"/>
          <w:sz w:val="20"/>
          <w:szCs w:val="20"/>
          <w:lang w:val="en-US"/>
        </w:rPr>
        <w:t xml:space="preserve"> </w:t>
      </w:r>
      <w:r>
        <w:rPr>
          <w:rStyle w:val="12"/>
          <w:rFonts w:hint="default" w:ascii="Times New Roman" w:hAnsi="Times New Roman" w:cs="Times New Roman"/>
          <w:sz w:val="20"/>
          <w:szCs w:val="20"/>
        </w:rPr>
        <w:t>JPA/Hibernate</w:t>
      </w:r>
      <w:r>
        <w:rPr>
          <w:rFonts w:hint="default" w:ascii="Times New Roman" w:hAnsi="Times New Roman" w:cs="Times New Roman"/>
          <w:sz w:val="20"/>
          <w:szCs w:val="20"/>
        </w:rPr>
        <w:t xml:space="preserve"> to interact with </w:t>
      </w:r>
      <w:r>
        <w:rPr>
          <w:rStyle w:val="12"/>
          <w:rFonts w:hint="default" w:ascii="Times New Roman" w:hAnsi="Times New Roman" w:cs="Times New Roman"/>
          <w:sz w:val="20"/>
          <w:szCs w:val="20"/>
        </w:rPr>
        <w:t>Oracle</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MongoDB</w:t>
      </w:r>
      <w:r>
        <w:rPr>
          <w:rFonts w:hint="default" w:ascii="Times New Roman" w:hAnsi="Times New Roman" w:cs="Times New Roman"/>
          <w:sz w:val="20"/>
          <w:szCs w:val="20"/>
        </w:rPr>
        <w:t xml:space="preserve"> databases, ensuring high data consistency and performance.</w:t>
      </w:r>
    </w:p>
    <w:p w14:paraId="56E72EC9">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Developed scalable </w:t>
      </w:r>
      <w:r>
        <w:rPr>
          <w:rStyle w:val="12"/>
          <w:rFonts w:hint="default" w:ascii="Times New Roman" w:hAnsi="Times New Roman" w:cs="Times New Roman"/>
          <w:sz w:val="20"/>
          <w:szCs w:val="20"/>
        </w:rPr>
        <w:t>RESTful APIs</w:t>
      </w:r>
      <w:r>
        <w:rPr>
          <w:rFonts w:hint="default" w:ascii="Times New Roman" w:hAnsi="Times New Roman" w:cs="Times New Roman"/>
          <w:sz w:val="20"/>
          <w:szCs w:val="20"/>
        </w:rPr>
        <w:t xml:space="preserve"> using </w:t>
      </w:r>
      <w:r>
        <w:rPr>
          <w:rStyle w:val="12"/>
          <w:rFonts w:hint="default" w:ascii="Times New Roman" w:hAnsi="Times New Roman" w:cs="Times New Roman"/>
          <w:sz w:val="20"/>
          <w:szCs w:val="20"/>
        </w:rPr>
        <w:t>JAX-RS (Jersey)</w:t>
      </w:r>
      <w:r>
        <w:rPr>
          <w:rFonts w:hint="default" w:ascii="Times New Roman" w:hAnsi="Times New Roman" w:cs="Times New Roman"/>
          <w:sz w:val="20"/>
          <w:szCs w:val="20"/>
        </w:rPr>
        <w:t xml:space="preserve"> to facilitate secure communication between frontend clients and backend microservices</w:t>
      </w:r>
      <w:r>
        <w:rPr>
          <w:rFonts w:hint="default" w:ascii="Times New Roman" w:hAnsi="Times New Roman" w:cs="Times New Roman"/>
          <w:sz w:val="20"/>
          <w:szCs w:val="20"/>
          <w:lang w:val="en-US"/>
        </w:rPr>
        <w:t>.</w:t>
      </w:r>
    </w:p>
    <w:p w14:paraId="302ED9C8">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Enhanced application security by implementing </w:t>
      </w:r>
      <w:r>
        <w:rPr>
          <w:rStyle w:val="12"/>
          <w:rFonts w:hint="default" w:ascii="Times New Roman" w:hAnsi="Times New Roman" w:cs="Times New Roman"/>
          <w:sz w:val="20"/>
          <w:szCs w:val="20"/>
        </w:rPr>
        <w:t>Spring Security</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OAuth 2.0</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JWT</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SSL/TLS</w:t>
      </w:r>
      <w:r>
        <w:rPr>
          <w:rFonts w:hint="default" w:ascii="Times New Roman" w:hAnsi="Times New Roman" w:cs="Times New Roman"/>
          <w:sz w:val="20"/>
          <w:szCs w:val="20"/>
        </w:rPr>
        <w:t>, maintaining compliance with stringent banking security protocols.</w:t>
      </w:r>
    </w:p>
    <w:p w14:paraId="29B05CE8">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Supported and optimized multithreaded ETL tools built with </w:t>
      </w:r>
      <w:r>
        <w:rPr>
          <w:rStyle w:val="12"/>
          <w:rFonts w:hint="default" w:ascii="Times New Roman" w:hAnsi="Times New Roman" w:cs="Times New Roman"/>
          <w:sz w:val="20"/>
          <w:szCs w:val="20"/>
        </w:rPr>
        <w:t>Core Java</w:t>
      </w:r>
      <w:r>
        <w:rPr>
          <w:rFonts w:hint="default" w:ascii="Times New Roman" w:hAnsi="Times New Roman" w:cs="Times New Roman"/>
          <w:sz w:val="20"/>
          <w:szCs w:val="20"/>
        </w:rPr>
        <w:t xml:space="preserve"> to efficiently process XML data and load into Oracle databases, increasing throughput by 30%.</w:t>
      </w:r>
    </w:p>
    <w:p w14:paraId="7AAE5EA8">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Migrated legacy frontend applications to </w:t>
      </w:r>
      <w:r>
        <w:rPr>
          <w:rStyle w:val="12"/>
          <w:rFonts w:hint="default" w:ascii="Times New Roman" w:hAnsi="Times New Roman" w:cs="Times New Roman"/>
          <w:sz w:val="20"/>
          <w:szCs w:val="20"/>
        </w:rPr>
        <w:t>Angular 16</w:t>
      </w:r>
      <w:r>
        <w:rPr>
          <w:rFonts w:hint="default" w:ascii="Times New Roman" w:hAnsi="Times New Roman" w:cs="Times New Roman"/>
          <w:sz w:val="20"/>
          <w:szCs w:val="20"/>
        </w:rPr>
        <w:t xml:space="preserve"> using </w:t>
      </w:r>
      <w:r>
        <w:rPr>
          <w:rStyle w:val="12"/>
          <w:rFonts w:hint="default" w:ascii="Times New Roman" w:hAnsi="Times New Roman" w:cs="Times New Roman"/>
          <w:sz w:val="20"/>
          <w:szCs w:val="20"/>
        </w:rPr>
        <w:t>TypeScript</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Bootstrap</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RESTful APIs</w:t>
      </w:r>
      <w:r>
        <w:rPr>
          <w:rFonts w:hint="default" w:ascii="Times New Roman" w:hAnsi="Times New Roman" w:cs="Times New Roman"/>
          <w:sz w:val="20"/>
          <w:szCs w:val="20"/>
        </w:rPr>
        <w:t>, improving UI responsiveness, modularity, and maintainability.</w:t>
      </w:r>
    </w:p>
    <w:p w14:paraId="7DD5F7AE">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Developed reusable UI components, custom directives, and services in </w:t>
      </w:r>
      <w:r>
        <w:rPr>
          <w:rStyle w:val="12"/>
          <w:rFonts w:hint="default" w:ascii="Times New Roman" w:hAnsi="Times New Roman" w:cs="Times New Roman"/>
          <w:sz w:val="20"/>
          <w:szCs w:val="20"/>
        </w:rPr>
        <w:t>Angular</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AngularJS</w:t>
      </w:r>
      <w:r>
        <w:rPr>
          <w:rFonts w:hint="default" w:ascii="Times New Roman" w:hAnsi="Times New Roman" w:cs="Times New Roman"/>
          <w:sz w:val="20"/>
          <w:szCs w:val="20"/>
        </w:rPr>
        <w:t>, integrating frontend with backend microservices for real-time data interaction.</w:t>
      </w:r>
    </w:p>
    <w:p w14:paraId="06ED2FFB">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Built dynamic and responsive user interfaces using </w:t>
      </w:r>
      <w:r>
        <w:rPr>
          <w:rStyle w:val="12"/>
          <w:rFonts w:hint="default" w:ascii="Times New Roman" w:hAnsi="Times New Roman" w:cs="Times New Roman"/>
          <w:sz w:val="20"/>
          <w:szCs w:val="20"/>
        </w:rPr>
        <w:t>JSP</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JSTL</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HTML5</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CSS3</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JavaScript</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jQuery</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AJAX</w:t>
      </w:r>
      <w:r>
        <w:rPr>
          <w:rFonts w:hint="default" w:ascii="Times New Roman" w:hAnsi="Times New Roman" w:cs="Times New Roman"/>
          <w:sz w:val="20"/>
          <w:szCs w:val="20"/>
        </w:rPr>
        <w:t>, aligned with Comerica’s digital standards.</w:t>
      </w:r>
    </w:p>
    <w:p w14:paraId="398BD6FF">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Implemented HTTP/Ajax calls and consumed RESTful APIs in both </w:t>
      </w:r>
      <w:r>
        <w:rPr>
          <w:rStyle w:val="12"/>
          <w:rFonts w:hint="default" w:ascii="Times New Roman" w:hAnsi="Times New Roman" w:cs="Times New Roman"/>
          <w:sz w:val="20"/>
          <w:szCs w:val="20"/>
        </w:rPr>
        <w:t>Angular</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ReactJS</w:t>
      </w:r>
      <w:r>
        <w:rPr>
          <w:rFonts w:hint="default" w:ascii="Times New Roman" w:hAnsi="Times New Roman" w:cs="Times New Roman"/>
          <w:sz w:val="20"/>
          <w:szCs w:val="20"/>
        </w:rPr>
        <w:t xml:space="preserve"> frameworks, enhancing frontend flexibility and interactivity.</w:t>
      </w:r>
    </w:p>
    <w:p w14:paraId="5FE7B27A">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Performed frontend testing using </w:t>
      </w:r>
      <w:r>
        <w:rPr>
          <w:rStyle w:val="12"/>
          <w:rFonts w:hint="default" w:ascii="Times New Roman" w:hAnsi="Times New Roman" w:cs="Times New Roman"/>
          <w:sz w:val="20"/>
          <w:szCs w:val="20"/>
        </w:rPr>
        <w:t>Protractor</w:t>
      </w:r>
      <w:r>
        <w:rPr>
          <w:rFonts w:hint="default" w:ascii="Times New Roman" w:hAnsi="Times New Roman" w:cs="Times New Roman"/>
          <w:sz w:val="20"/>
          <w:szCs w:val="20"/>
        </w:rPr>
        <w:t xml:space="preserve"> and built-in Angular testing tools to ensure robust UI performance and minimize regressions.</w:t>
      </w:r>
    </w:p>
    <w:p w14:paraId="712CD745">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Managed NoSQL databases by configuring </w:t>
      </w:r>
      <w:r>
        <w:rPr>
          <w:rStyle w:val="12"/>
          <w:rFonts w:hint="default" w:ascii="Times New Roman" w:hAnsi="Times New Roman" w:cs="Times New Roman"/>
          <w:sz w:val="20"/>
          <w:szCs w:val="20"/>
        </w:rPr>
        <w:t>MongoDB multi-shard clusters</w:t>
      </w:r>
      <w:r>
        <w:rPr>
          <w:rFonts w:hint="default" w:ascii="Times New Roman" w:hAnsi="Times New Roman" w:cs="Times New Roman"/>
          <w:sz w:val="20"/>
          <w:szCs w:val="20"/>
        </w:rPr>
        <w:t xml:space="preserve"> with </w:t>
      </w:r>
      <w:r>
        <w:rPr>
          <w:rStyle w:val="12"/>
          <w:rFonts w:hint="default" w:ascii="Times New Roman" w:hAnsi="Times New Roman" w:cs="Times New Roman"/>
          <w:sz w:val="20"/>
          <w:szCs w:val="20"/>
        </w:rPr>
        <w:t>MongoDB Management Service (MMS)</w:t>
      </w:r>
      <w:r>
        <w:rPr>
          <w:rFonts w:hint="default" w:ascii="Times New Roman" w:hAnsi="Times New Roman" w:cs="Times New Roman"/>
          <w:sz w:val="20"/>
          <w:szCs w:val="20"/>
        </w:rPr>
        <w:t xml:space="preserve"> for high availability and efficient monitoring.</w:t>
      </w:r>
    </w:p>
    <w:p w14:paraId="2313F0AF">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Created data analytics and visualizations using </w:t>
      </w:r>
      <w:r>
        <w:rPr>
          <w:rStyle w:val="12"/>
          <w:rFonts w:hint="default" w:ascii="Times New Roman" w:hAnsi="Times New Roman" w:cs="Times New Roman"/>
          <w:sz w:val="20"/>
          <w:szCs w:val="20"/>
        </w:rPr>
        <w:t>Python</w:t>
      </w:r>
      <w:r>
        <w:rPr>
          <w:rFonts w:hint="default" w:ascii="Times New Roman" w:hAnsi="Times New Roman" w:cs="Times New Roman"/>
          <w:sz w:val="20"/>
          <w:szCs w:val="20"/>
        </w:rPr>
        <w:t xml:space="preserve"> libraries including </w:t>
      </w:r>
      <w:r>
        <w:rPr>
          <w:rStyle w:val="12"/>
          <w:rFonts w:hint="default" w:ascii="Times New Roman" w:hAnsi="Times New Roman" w:cs="Times New Roman"/>
          <w:sz w:val="20"/>
          <w:szCs w:val="20"/>
        </w:rPr>
        <w:t>NumPy</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SciPy</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Pandas</w:t>
      </w:r>
      <w:r>
        <w:rPr>
          <w:rFonts w:hint="default" w:ascii="Times New Roman" w:hAnsi="Times New Roman" w:cs="Times New Roman"/>
          <w:sz w:val="20"/>
          <w:szCs w:val="20"/>
        </w:rPr>
        <w:t>, supporting business intelligence initiatives.</w:t>
      </w:r>
    </w:p>
    <w:p w14:paraId="46FD31B4">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Integrated messaging solutions using </w:t>
      </w:r>
      <w:r>
        <w:rPr>
          <w:rStyle w:val="12"/>
          <w:rFonts w:hint="default" w:ascii="Times New Roman" w:hAnsi="Times New Roman" w:cs="Times New Roman"/>
          <w:sz w:val="20"/>
          <w:szCs w:val="20"/>
        </w:rPr>
        <w:t>Kafka</w:t>
      </w:r>
      <w:r>
        <w:rPr>
          <w:rFonts w:hint="default" w:ascii="Times New Roman" w:hAnsi="Times New Roman" w:cs="Times New Roman"/>
          <w:sz w:val="20"/>
          <w:szCs w:val="20"/>
        </w:rPr>
        <w:t xml:space="preserve"> for real-time event streaming and </w:t>
      </w:r>
      <w:r>
        <w:rPr>
          <w:rStyle w:val="12"/>
          <w:rFonts w:hint="default" w:ascii="Times New Roman" w:hAnsi="Times New Roman" w:cs="Times New Roman"/>
          <w:sz w:val="20"/>
          <w:szCs w:val="20"/>
        </w:rPr>
        <w:t>ActiveMQ</w:t>
      </w:r>
      <w:r>
        <w:rPr>
          <w:rFonts w:hint="default" w:ascii="Times New Roman" w:hAnsi="Times New Roman" w:cs="Times New Roman"/>
          <w:sz w:val="20"/>
          <w:szCs w:val="20"/>
        </w:rPr>
        <w:t xml:space="preserve"> with </w:t>
      </w:r>
      <w:r>
        <w:rPr>
          <w:rStyle w:val="12"/>
          <w:rFonts w:hint="default" w:ascii="Times New Roman" w:hAnsi="Times New Roman" w:cs="Times New Roman"/>
          <w:sz w:val="20"/>
          <w:szCs w:val="20"/>
        </w:rPr>
        <w:t>Spring JMS</w:t>
      </w:r>
      <w:r>
        <w:rPr>
          <w:rFonts w:hint="default" w:ascii="Times New Roman" w:hAnsi="Times New Roman" w:cs="Times New Roman"/>
          <w:sz w:val="20"/>
          <w:szCs w:val="20"/>
        </w:rPr>
        <w:t xml:space="preserve"> for asynchronous messaging patterns.</w:t>
      </w:r>
    </w:p>
    <w:p w14:paraId="4155E3EB">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Installed, configured, and managed </w:t>
      </w:r>
      <w:r>
        <w:rPr>
          <w:rStyle w:val="12"/>
          <w:rFonts w:hint="default" w:ascii="Times New Roman" w:hAnsi="Times New Roman" w:cs="Times New Roman"/>
          <w:sz w:val="20"/>
          <w:szCs w:val="20"/>
        </w:rPr>
        <w:t>WebSphere MQ</w:t>
      </w:r>
      <w:r>
        <w:rPr>
          <w:rFonts w:hint="default" w:ascii="Times New Roman" w:hAnsi="Times New Roman" w:cs="Times New Roman"/>
          <w:sz w:val="20"/>
          <w:szCs w:val="20"/>
        </w:rPr>
        <w:t xml:space="preserve">, including </w:t>
      </w:r>
      <w:r>
        <w:rPr>
          <w:rStyle w:val="12"/>
          <w:rFonts w:hint="default" w:ascii="Times New Roman" w:hAnsi="Times New Roman" w:cs="Times New Roman"/>
          <w:sz w:val="20"/>
          <w:szCs w:val="20"/>
        </w:rPr>
        <w:t>Message Driven Bean (MDB)</w:t>
      </w:r>
      <w:r>
        <w:rPr>
          <w:rFonts w:hint="default" w:ascii="Times New Roman" w:hAnsi="Times New Roman" w:cs="Times New Roman"/>
          <w:sz w:val="20"/>
          <w:szCs w:val="20"/>
        </w:rPr>
        <w:t xml:space="preserve"> listeners and JMS queue resources to support legacy enterprise applications.</w:t>
      </w:r>
    </w:p>
    <w:p w14:paraId="6E002E85">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Containerized backend and frontend applications with </w:t>
      </w:r>
      <w:r>
        <w:rPr>
          <w:rStyle w:val="12"/>
          <w:rFonts w:hint="default" w:ascii="Times New Roman" w:hAnsi="Times New Roman" w:cs="Times New Roman"/>
          <w:sz w:val="20"/>
          <w:szCs w:val="20"/>
        </w:rPr>
        <w:t>Docker</w:t>
      </w:r>
      <w:r>
        <w:rPr>
          <w:rFonts w:hint="default" w:ascii="Times New Roman" w:hAnsi="Times New Roman" w:cs="Times New Roman"/>
          <w:sz w:val="20"/>
          <w:szCs w:val="20"/>
        </w:rPr>
        <w:t xml:space="preserve">, deployed to </w:t>
      </w:r>
      <w:r>
        <w:rPr>
          <w:rStyle w:val="12"/>
          <w:rFonts w:hint="default" w:ascii="Times New Roman" w:hAnsi="Times New Roman" w:cs="Times New Roman"/>
          <w:sz w:val="20"/>
          <w:szCs w:val="20"/>
        </w:rPr>
        <w:t>AWS EC2 instances</w:t>
      </w:r>
      <w:r>
        <w:rPr>
          <w:rFonts w:hint="default" w:ascii="Times New Roman" w:hAnsi="Times New Roman" w:cs="Times New Roman"/>
          <w:sz w:val="20"/>
          <w:szCs w:val="20"/>
        </w:rPr>
        <w:t xml:space="preserve">, and managed container orchestration using </w:t>
      </w:r>
      <w:r>
        <w:rPr>
          <w:rStyle w:val="12"/>
          <w:rFonts w:hint="default" w:ascii="Times New Roman" w:hAnsi="Times New Roman" w:cs="Times New Roman"/>
          <w:sz w:val="20"/>
          <w:szCs w:val="20"/>
        </w:rPr>
        <w:t>Kubernetes</w:t>
      </w:r>
      <w:r>
        <w:rPr>
          <w:rFonts w:hint="default" w:ascii="Times New Roman" w:hAnsi="Times New Roman" w:cs="Times New Roman"/>
          <w:sz w:val="20"/>
          <w:szCs w:val="20"/>
        </w:rPr>
        <w:t xml:space="preserve"> to ensure scalable, reliable cloud infrastructure.</w:t>
      </w:r>
    </w:p>
    <w:p w14:paraId="6BBC75B4">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Hosted Java-based services on embedded </w:t>
      </w:r>
      <w:r>
        <w:rPr>
          <w:rStyle w:val="12"/>
          <w:rFonts w:hint="default" w:ascii="Times New Roman" w:hAnsi="Times New Roman" w:cs="Times New Roman"/>
          <w:sz w:val="20"/>
          <w:szCs w:val="20"/>
        </w:rPr>
        <w:t>Tomcat</w:t>
      </w:r>
      <w:r>
        <w:rPr>
          <w:rFonts w:hint="default" w:ascii="Times New Roman" w:hAnsi="Times New Roman" w:cs="Times New Roman"/>
          <w:sz w:val="20"/>
          <w:szCs w:val="20"/>
        </w:rPr>
        <w:t xml:space="preserve"> servers, enabling lightweight and efficient web service deployment.</w:t>
      </w:r>
    </w:p>
    <w:p w14:paraId="0130E122">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Developed automated UI and backend test suites using </w:t>
      </w:r>
      <w:r>
        <w:rPr>
          <w:rStyle w:val="12"/>
          <w:rFonts w:hint="default" w:ascii="Times New Roman" w:hAnsi="Times New Roman" w:cs="Times New Roman"/>
          <w:sz w:val="20"/>
          <w:szCs w:val="20"/>
        </w:rPr>
        <w:t>Selenium WebDriver</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TestNG</w:t>
      </w:r>
      <w:r>
        <w:rPr>
          <w:rFonts w:hint="default" w:ascii="Times New Roman" w:hAnsi="Times New Roman" w:cs="Times New Roman"/>
          <w:sz w:val="20"/>
          <w:szCs w:val="20"/>
        </w:rPr>
        <w:t xml:space="preserve">, </w:t>
      </w:r>
      <w:r>
        <w:rPr>
          <w:rStyle w:val="12"/>
          <w:rFonts w:hint="default" w:ascii="Times New Roman" w:hAnsi="Times New Roman" w:cs="Times New Roman"/>
          <w:sz w:val="20"/>
          <w:szCs w:val="20"/>
        </w:rPr>
        <w:t>Protractor</w:t>
      </w:r>
      <w:r>
        <w:rPr>
          <w:rFonts w:hint="default" w:ascii="Times New Roman" w:hAnsi="Times New Roman" w:cs="Times New Roman"/>
          <w:sz w:val="20"/>
          <w:szCs w:val="20"/>
        </w:rPr>
        <w:t xml:space="preserve">, and </w:t>
      </w:r>
      <w:r>
        <w:rPr>
          <w:rStyle w:val="12"/>
          <w:rFonts w:hint="default" w:ascii="Times New Roman" w:hAnsi="Times New Roman" w:cs="Times New Roman"/>
          <w:sz w:val="20"/>
          <w:szCs w:val="20"/>
        </w:rPr>
        <w:t>Cucumber (BDD)</w:t>
      </w:r>
      <w:r>
        <w:rPr>
          <w:rFonts w:hint="default" w:ascii="Times New Roman" w:hAnsi="Times New Roman" w:cs="Times New Roman"/>
          <w:sz w:val="20"/>
          <w:szCs w:val="20"/>
        </w:rPr>
        <w:t xml:space="preserve"> to improve code quality and reduce manual testing efforts.</w:t>
      </w:r>
    </w:p>
    <w:p w14:paraId="72E4E2D8">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Maintained source code using </w:t>
      </w:r>
      <w:r>
        <w:rPr>
          <w:rStyle w:val="12"/>
          <w:rFonts w:hint="default" w:ascii="Times New Roman" w:hAnsi="Times New Roman" w:cs="Times New Roman"/>
          <w:sz w:val="20"/>
          <w:szCs w:val="20"/>
        </w:rPr>
        <w:t>Git</w:t>
      </w:r>
      <w:r>
        <w:rPr>
          <w:rFonts w:hint="default" w:ascii="Times New Roman" w:hAnsi="Times New Roman" w:cs="Times New Roman"/>
          <w:sz w:val="20"/>
          <w:szCs w:val="20"/>
        </w:rPr>
        <w:t xml:space="preserve"> and automated builds with </w:t>
      </w:r>
      <w:r>
        <w:rPr>
          <w:rStyle w:val="12"/>
          <w:rFonts w:hint="default" w:ascii="Times New Roman" w:hAnsi="Times New Roman" w:cs="Times New Roman"/>
          <w:sz w:val="20"/>
          <w:szCs w:val="20"/>
        </w:rPr>
        <w:t>Maven</w:t>
      </w:r>
      <w:r>
        <w:rPr>
          <w:rFonts w:hint="default" w:ascii="Times New Roman" w:hAnsi="Times New Roman" w:cs="Times New Roman"/>
          <w:sz w:val="20"/>
          <w:szCs w:val="20"/>
        </w:rPr>
        <w:t>, facilitating continuous integration and deployment workflows.</w:t>
      </w:r>
    </w:p>
    <w:p w14:paraId="1AD4224A">
      <w:pPr>
        <w:pStyle w:val="15"/>
        <w:numPr>
          <w:ilvl w:val="0"/>
          <w:numId w:val="1"/>
        </w:numPr>
        <w:spacing w:before="0"/>
        <w:jc w:val="both"/>
        <w:rPr>
          <w:rFonts w:hint="default" w:ascii="Times New Roman" w:hAnsi="Times New Roman" w:cs="Times New Roman"/>
          <w:sz w:val="20"/>
          <w:szCs w:val="20"/>
        </w:rPr>
      </w:pPr>
      <w:r>
        <w:rPr>
          <w:rFonts w:hint="default" w:ascii="Times New Roman" w:hAnsi="Times New Roman" w:cs="Times New Roman"/>
          <w:sz w:val="20"/>
          <w:szCs w:val="20"/>
        </w:rPr>
        <w:t xml:space="preserve">Used </w:t>
      </w:r>
      <w:r>
        <w:rPr>
          <w:rStyle w:val="12"/>
          <w:rFonts w:hint="default" w:ascii="Times New Roman" w:hAnsi="Times New Roman" w:cs="Times New Roman"/>
          <w:sz w:val="20"/>
          <w:szCs w:val="20"/>
        </w:rPr>
        <w:t>JIRA</w:t>
      </w:r>
      <w:r>
        <w:rPr>
          <w:rFonts w:hint="default" w:ascii="Times New Roman" w:hAnsi="Times New Roman" w:cs="Times New Roman"/>
          <w:sz w:val="20"/>
          <w:szCs w:val="20"/>
        </w:rPr>
        <w:t xml:space="preserve"> for issue tracking and sprint planning in an </w:t>
      </w:r>
      <w:r>
        <w:rPr>
          <w:rStyle w:val="12"/>
          <w:rFonts w:hint="default" w:ascii="Times New Roman" w:hAnsi="Times New Roman" w:cs="Times New Roman"/>
          <w:sz w:val="20"/>
          <w:szCs w:val="20"/>
        </w:rPr>
        <w:t>Agile Scrum</w:t>
      </w:r>
      <w:r>
        <w:rPr>
          <w:rFonts w:hint="default" w:ascii="Times New Roman" w:hAnsi="Times New Roman" w:cs="Times New Roman"/>
          <w:sz w:val="20"/>
          <w:szCs w:val="20"/>
        </w:rPr>
        <w:t xml:space="preserve"> environment, collaborating closely with Comerica’s architects, product managers, QA teams, and vendors to deliver secure, high-quality banking solutions on schedule.</w:t>
      </w:r>
    </w:p>
    <w:p w14:paraId="5CE5AB25">
      <w:pPr>
        <w:ind w:left="140"/>
        <w:jc w:val="both"/>
        <w:rPr>
          <w:rFonts w:hint="default" w:ascii="Times New Roman" w:hAnsi="Times New Roman" w:cs="Times New Roman"/>
          <w:sz w:val="20"/>
          <w:szCs w:val="20"/>
        </w:rPr>
      </w:pPr>
    </w:p>
    <w:p w14:paraId="36208DB1">
      <w:pPr>
        <w:tabs>
          <w:tab w:val="left" w:pos="500"/>
        </w:tabs>
        <w:ind w:left="140"/>
        <w:jc w:val="both"/>
        <w:rPr>
          <w:rFonts w:hint="default" w:ascii="Times New Roman" w:hAnsi="Times New Roman" w:cs="Times New Roman"/>
          <w:color w:val="252525"/>
          <w:sz w:val="20"/>
          <w:szCs w:val="20"/>
        </w:rPr>
      </w:pPr>
      <w:r>
        <w:rPr>
          <w:rFonts w:hint="default" w:ascii="Times New Roman" w:hAnsi="Times New Roman" w:cs="Times New Roman"/>
          <w:b/>
          <w:color w:val="252525"/>
          <w:sz w:val="20"/>
          <w:szCs w:val="20"/>
        </w:rPr>
        <w:t xml:space="preserve">Environment: </w:t>
      </w:r>
      <w:r>
        <w:rPr>
          <w:rFonts w:hint="default" w:ascii="Times New Roman" w:hAnsi="Times New Roman" w:eastAsia="SimSun" w:cs="Times New Roman"/>
          <w:sz w:val="20"/>
          <w:szCs w:val="20"/>
        </w:rPr>
        <w:t>Java 17, Spring Boot 3.x, Spring MVC, Spring Security, OAuth 2.0, JWT, JSP, JSTL, Angular 16, AngularJS, ReactJS, TypeScript, HTML5, CSS3, JavaScript, jQuery, AJAX, RESTful APIs, JAX-RS, MongoDB, Oracle, JPA, Hibernate, Kafka, ActiveMQ, JMS, Docker, Kubernetes, AWS EC2, Tomcat, WebSphere MQ, Python (NumPy, SciPy, Pandas), XML, Maven, Git, Selenium WebDriver, Protractor, Cucumber, TestNG, JIRA, Agile/Scrum</w:t>
      </w:r>
    </w:p>
    <w:p w14:paraId="0615B1D5">
      <w:pPr>
        <w:tabs>
          <w:tab w:val="left" w:pos="8663"/>
        </w:tabs>
        <w:rPr>
          <w:b/>
          <w:sz w:val="20"/>
          <w:szCs w:val="20"/>
        </w:rPr>
      </w:pPr>
    </w:p>
    <w:p w14:paraId="46C06853">
      <w:pPr>
        <w:pStyle w:val="4"/>
        <w:rPr>
          <w:sz w:val="21"/>
          <w:szCs w:val="21"/>
        </w:rPr>
      </w:pPr>
      <w:bookmarkStart w:id="0" w:name="_Hlk172038908"/>
      <w:r>
        <w:rPr>
          <w:sz w:val="21"/>
          <w:szCs w:val="21"/>
        </w:rPr>
        <w:t>Client: Broadridge Financial Solutions</w:t>
      </w:r>
    </w:p>
    <w:p w14:paraId="69D768F5">
      <w:pPr>
        <w:tabs>
          <w:tab w:val="left" w:pos="8663"/>
        </w:tabs>
        <w:ind w:left="140"/>
        <w:rPr>
          <w:b/>
          <w:sz w:val="21"/>
          <w:szCs w:val="21"/>
        </w:rPr>
      </w:pPr>
      <w:r>
        <w:rPr>
          <w:b/>
          <w:sz w:val="21"/>
          <w:szCs w:val="21"/>
        </w:rPr>
        <w:t>Role: Java Full Stack Developer</w:t>
      </w:r>
      <w:r>
        <w:rPr>
          <w:b/>
          <w:sz w:val="21"/>
          <w:szCs w:val="21"/>
        </w:rPr>
        <w:tab/>
      </w:r>
      <w:r>
        <w:rPr>
          <w:b/>
          <w:sz w:val="21"/>
          <w:szCs w:val="21"/>
        </w:rPr>
        <w:t xml:space="preserve">  July 2021– August 2022</w:t>
      </w:r>
      <w:bookmarkEnd w:id="0"/>
    </w:p>
    <w:p w14:paraId="35DC7425">
      <w:pPr>
        <w:pStyle w:val="15"/>
        <w:numPr>
          <w:ilvl w:val="0"/>
          <w:numId w:val="1"/>
        </w:numPr>
        <w:tabs>
          <w:tab w:val="left" w:pos="500"/>
        </w:tabs>
        <w:spacing w:before="0"/>
        <w:jc w:val="both"/>
        <w:rPr>
          <w:sz w:val="20"/>
          <w:szCs w:val="20"/>
        </w:rPr>
      </w:pPr>
      <w:r>
        <w:rPr>
          <w:sz w:val="20"/>
          <w:szCs w:val="20"/>
        </w:rPr>
        <w:t xml:space="preserve">Developed and maintained robust full-stack solutions using </w:t>
      </w:r>
      <w:r>
        <w:rPr>
          <w:rStyle w:val="12"/>
          <w:sz w:val="20"/>
          <w:szCs w:val="20"/>
        </w:rPr>
        <w:t>Java 11</w:t>
      </w:r>
      <w:r>
        <w:rPr>
          <w:sz w:val="20"/>
          <w:szCs w:val="20"/>
        </w:rPr>
        <w:t xml:space="preserve">, </w:t>
      </w:r>
      <w:r>
        <w:rPr>
          <w:rStyle w:val="12"/>
          <w:sz w:val="20"/>
          <w:szCs w:val="20"/>
        </w:rPr>
        <w:t>Spring Boot</w:t>
      </w:r>
      <w:r>
        <w:rPr>
          <w:sz w:val="20"/>
          <w:szCs w:val="20"/>
        </w:rPr>
        <w:t xml:space="preserve">, </w:t>
      </w:r>
      <w:r>
        <w:rPr>
          <w:rStyle w:val="12"/>
          <w:sz w:val="20"/>
          <w:szCs w:val="20"/>
        </w:rPr>
        <w:t>Spring Batch</w:t>
      </w:r>
      <w:r>
        <w:rPr>
          <w:sz w:val="20"/>
          <w:szCs w:val="20"/>
        </w:rPr>
        <w:t xml:space="preserve">, </w:t>
      </w:r>
      <w:r>
        <w:rPr>
          <w:rStyle w:val="12"/>
          <w:sz w:val="20"/>
          <w:szCs w:val="20"/>
        </w:rPr>
        <w:t>Spring AOP</w:t>
      </w:r>
      <w:r>
        <w:rPr>
          <w:sz w:val="20"/>
          <w:szCs w:val="20"/>
        </w:rPr>
        <w:t xml:space="preserve">, and </w:t>
      </w:r>
      <w:r>
        <w:rPr>
          <w:rStyle w:val="12"/>
          <w:sz w:val="20"/>
          <w:szCs w:val="20"/>
        </w:rPr>
        <w:t>Angular</w:t>
      </w:r>
      <w:r>
        <w:rPr>
          <w:sz w:val="20"/>
          <w:szCs w:val="20"/>
        </w:rPr>
        <w:t>, enhancing system reliability and transaction processing efficiency.</w:t>
      </w:r>
    </w:p>
    <w:p w14:paraId="3C0A5BEA">
      <w:pPr>
        <w:pStyle w:val="15"/>
        <w:numPr>
          <w:ilvl w:val="0"/>
          <w:numId w:val="1"/>
        </w:numPr>
        <w:tabs>
          <w:tab w:val="left" w:pos="500"/>
        </w:tabs>
        <w:spacing w:before="0"/>
        <w:jc w:val="both"/>
        <w:rPr>
          <w:sz w:val="20"/>
          <w:szCs w:val="20"/>
        </w:rPr>
      </w:pPr>
      <w:r>
        <w:rPr>
          <w:sz w:val="20"/>
          <w:szCs w:val="20"/>
        </w:rPr>
        <w:t xml:space="preserve">Transformed monolithic applications into </w:t>
      </w:r>
      <w:r>
        <w:rPr>
          <w:rStyle w:val="12"/>
          <w:sz w:val="20"/>
          <w:szCs w:val="20"/>
        </w:rPr>
        <w:t>Microservices</w:t>
      </w:r>
      <w:r>
        <w:rPr>
          <w:sz w:val="20"/>
          <w:szCs w:val="20"/>
        </w:rPr>
        <w:t xml:space="preserve"> architecture using </w:t>
      </w:r>
      <w:r>
        <w:rPr>
          <w:rStyle w:val="12"/>
          <w:sz w:val="20"/>
          <w:szCs w:val="20"/>
        </w:rPr>
        <w:t>Spring Boot</w:t>
      </w:r>
      <w:r>
        <w:rPr>
          <w:sz w:val="20"/>
          <w:szCs w:val="20"/>
        </w:rPr>
        <w:t xml:space="preserve"> and </w:t>
      </w:r>
      <w:r>
        <w:rPr>
          <w:rStyle w:val="12"/>
          <w:sz w:val="20"/>
          <w:szCs w:val="20"/>
        </w:rPr>
        <w:t>app methodology</w:t>
      </w:r>
      <w:r>
        <w:rPr>
          <w:sz w:val="20"/>
          <w:szCs w:val="20"/>
        </w:rPr>
        <w:t xml:space="preserve">, improving deployment cycles and scalability; deployed over </w:t>
      </w:r>
      <w:r>
        <w:rPr>
          <w:rStyle w:val="12"/>
          <w:sz w:val="20"/>
          <w:szCs w:val="20"/>
        </w:rPr>
        <w:t>15+ microservices</w:t>
      </w:r>
      <w:r>
        <w:rPr>
          <w:sz w:val="20"/>
          <w:szCs w:val="20"/>
        </w:rPr>
        <w:t xml:space="preserve"> to production</w:t>
      </w:r>
      <w:r>
        <w:rPr>
          <w:rFonts w:hint="default"/>
          <w:sz w:val="20"/>
          <w:szCs w:val="20"/>
          <w:lang w:val="en-US"/>
        </w:rPr>
        <w:t>.</w:t>
      </w:r>
    </w:p>
    <w:p w14:paraId="0CCBFC71">
      <w:pPr>
        <w:pStyle w:val="15"/>
        <w:numPr>
          <w:ilvl w:val="0"/>
          <w:numId w:val="1"/>
        </w:numPr>
        <w:tabs>
          <w:tab w:val="left" w:pos="500"/>
        </w:tabs>
        <w:spacing w:before="0"/>
        <w:jc w:val="both"/>
        <w:rPr>
          <w:sz w:val="20"/>
          <w:szCs w:val="20"/>
        </w:rPr>
      </w:pPr>
      <w:r>
        <w:rPr>
          <w:sz w:val="20"/>
          <w:szCs w:val="20"/>
        </w:rPr>
        <w:t xml:space="preserve">Built reusable </w:t>
      </w:r>
      <w:r>
        <w:rPr>
          <w:rStyle w:val="12"/>
          <w:sz w:val="20"/>
          <w:szCs w:val="20"/>
        </w:rPr>
        <w:t>JavaBeans</w:t>
      </w:r>
      <w:r>
        <w:rPr>
          <w:sz w:val="20"/>
          <w:szCs w:val="20"/>
        </w:rPr>
        <w:t xml:space="preserve"> and </w:t>
      </w:r>
      <w:r>
        <w:rPr>
          <w:rStyle w:val="12"/>
          <w:sz w:val="20"/>
          <w:szCs w:val="20"/>
        </w:rPr>
        <w:t>REST APIs</w:t>
      </w:r>
      <w:r>
        <w:rPr>
          <w:sz w:val="20"/>
          <w:szCs w:val="20"/>
        </w:rPr>
        <w:t xml:space="preserve"> with </w:t>
      </w:r>
      <w:r>
        <w:rPr>
          <w:rStyle w:val="12"/>
          <w:sz w:val="20"/>
          <w:szCs w:val="20"/>
        </w:rPr>
        <w:t>Spring MVC</w:t>
      </w:r>
      <w:r>
        <w:rPr>
          <w:sz w:val="20"/>
          <w:szCs w:val="20"/>
        </w:rPr>
        <w:t xml:space="preserve"> and </w:t>
      </w:r>
      <w:r>
        <w:rPr>
          <w:rStyle w:val="12"/>
          <w:sz w:val="20"/>
          <w:szCs w:val="20"/>
        </w:rPr>
        <w:t>SOAP</w:t>
      </w:r>
      <w:r>
        <w:rPr>
          <w:sz w:val="20"/>
          <w:szCs w:val="20"/>
        </w:rPr>
        <w:t>, integrating Swagger for auto-documentation and ensuring seamless service interoperability.</w:t>
      </w:r>
    </w:p>
    <w:p w14:paraId="66F9203D">
      <w:pPr>
        <w:pStyle w:val="15"/>
        <w:numPr>
          <w:ilvl w:val="0"/>
          <w:numId w:val="1"/>
        </w:numPr>
        <w:tabs>
          <w:tab w:val="left" w:pos="500"/>
        </w:tabs>
        <w:spacing w:before="0"/>
        <w:jc w:val="both"/>
        <w:rPr>
          <w:sz w:val="20"/>
          <w:szCs w:val="20"/>
        </w:rPr>
      </w:pPr>
      <w:r>
        <w:rPr>
          <w:sz w:val="20"/>
          <w:szCs w:val="20"/>
        </w:rPr>
        <w:t xml:space="preserve">Leveraged </w:t>
      </w:r>
      <w:r>
        <w:rPr>
          <w:rStyle w:val="12"/>
          <w:sz w:val="20"/>
          <w:szCs w:val="20"/>
        </w:rPr>
        <w:t>Node.js</w:t>
      </w:r>
      <w:r>
        <w:rPr>
          <w:sz w:val="20"/>
          <w:szCs w:val="20"/>
        </w:rPr>
        <w:t xml:space="preserve"> to create microservices interacting through REST endpoints; deployed services on </w:t>
      </w:r>
      <w:r>
        <w:rPr>
          <w:rStyle w:val="12"/>
          <w:sz w:val="20"/>
          <w:szCs w:val="20"/>
        </w:rPr>
        <w:t>AWS EKS</w:t>
      </w:r>
      <w:r>
        <w:rPr>
          <w:sz w:val="20"/>
          <w:szCs w:val="20"/>
        </w:rPr>
        <w:t xml:space="preserve">, reducing infrastructure costs by </w:t>
      </w:r>
      <w:r>
        <w:rPr>
          <w:rStyle w:val="12"/>
          <w:sz w:val="20"/>
          <w:szCs w:val="20"/>
        </w:rPr>
        <w:t>20%</w:t>
      </w:r>
      <w:r>
        <w:rPr>
          <w:sz w:val="20"/>
          <w:szCs w:val="20"/>
        </w:rPr>
        <w:t xml:space="preserve"> through containerized workloads.</w:t>
      </w:r>
    </w:p>
    <w:p w14:paraId="6F37C298">
      <w:pPr>
        <w:pStyle w:val="15"/>
        <w:numPr>
          <w:ilvl w:val="0"/>
          <w:numId w:val="1"/>
        </w:numPr>
        <w:tabs>
          <w:tab w:val="left" w:pos="500"/>
        </w:tabs>
        <w:spacing w:before="0"/>
        <w:jc w:val="both"/>
        <w:rPr>
          <w:sz w:val="20"/>
          <w:szCs w:val="20"/>
        </w:rPr>
      </w:pPr>
      <w:r>
        <w:rPr>
          <w:sz w:val="20"/>
          <w:szCs w:val="20"/>
        </w:rPr>
        <w:t xml:space="preserve">Implemented dynamic UI components using </w:t>
      </w:r>
      <w:r>
        <w:rPr>
          <w:rStyle w:val="12"/>
          <w:sz w:val="20"/>
          <w:szCs w:val="20"/>
        </w:rPr>
        <w:t>Angular</w:t>
      </w:r>
      <w:r>
        <w:rPr>
          <w:sz w:val="20"/>
          <w:szCs w:val="20"/>
        </w:rPr>
        <w:t xml:space="preserve">, </w:t>
      </w:r>
      <w:r>
        <w:rPr>
          <w:rStyle w:val="12"/>
          <w:sz w:val="20"/>
          <w:szCs w:val="20"/>
        </w:rPr>
        <w:t>jQuery</w:t>
      </w:r>
      <w:r>
        <w:rPr>
          <w:sz w:val="20"/>
          <w:szCs w:val="20"/>
        </w:rPr>
        <w:t xml:space="preserve">, </w:t>
      </w:r>
      <w:r>
        <w:rPr>
          <w:rStyle w:val="12"/>
          <w:sz w:val="20"/>
          <w:szCs w:val="20"/>
        </w:rPr>
        <w:t>Bootstrap</w:t>
      </w:r>
      <w:r>
        <w:rPr>
          <w:sz w:val="20"/>
          <w:szCs w:val="20"/>
        </w:rPr>
        <w:t xml:space="preserve">, </w:t>
      </w:r>
      <w:r>
        <w:rPr>
          <w:rStyle w:val="12"/>
          <w:sz w:val="20"/>
          <w:szCs w:val="20"/>
        </w:rPr>
        <w:t>JavaScript</w:t>
      </w:r>
      <w:r>
        <w:rPr>
          <w:sz w:val="20"/>
          <w:szCs w:val="20"/>
        </w:rPr>
        <w:t xml:space="preserve">, and </w:t>
      </w:r>
      <w:r>
        <w:rPr>
          <w:rStyle w:val="12"/>
          <w:sz w:val="20"/>
          <w:szCs w:val="20"/>
        </w:rPr>
        <w:t>CSS</w:t>
      </w:r>
      <w:r>
        <w:rPr>
          <w:sz w:val="20"/>
          <w:szCs w:val="20"/>
        </w:rPr>
        <w:t>, aligning enhancements to evolving client requirements and improving user experience.</w:t>
      </w:r>
    </w:p>
    <w:p w14:paraId="7126035D">
      <w:pPr>
        <w:pStyle w:val="15"/>
        <w:numPr>
          <w:ilvl w:val="0"/>
          <w:numId w:val="1"/>
        </w:numPr>
        <w:tabs>
          <w:tab w:val="left" w:pos="500"/>
        </w:tabs>
        <w:spacing w:before="0"/>
        <w:jc w:val="both"/>
        <w:rPr>
          <w:sz w:val="20"/>
          <w:szCs w:val="20"/>
        </w:rPr>
      </w:pPr>
      <w:r>
        <w:rPr>
          <w:sz w:val="20"/>
          <w:szCs w:val="20"/>
        </w:rPr>
        <w:t xml:space="preserve">Used </w:t>
      </w:r>
      <w:r>
        <w:rPr>
          <w:rStyle w:val="12"/>
          <w:sz w:val="20"/>
          <w:szCs w:val="20"/>
        </w:rPr>
        <w:t>Kubernetes</w:t>
      </w:r>
      <w:r>
        <w:rPr>
          <w:sz w:val="20"/>
          <w:szCs w:val="20"/>
        </w:rPr>
        <w:t xml:space="preserve"> for container orchestration, configured </w:t>
      </w:r>
      <w:r>
        <w:rPr>
          <w:rStyle w:val="12"/>
          <w:sz w:val="20"/>
          <w:szCs w:val="20"/>
        </w:rPr>
        <w:t>Spring Boot</w:t>
      </w:r>
      <w:r>
        <w:rPr>
          <w:sz w:val="20"/>
          <w:szCs w:val="20"/>
        </w:rPr>
        <w:t xml:space="preserve"> microservices for deployment, and handled version control and rollback strategies</w:t>
      </w:r>
      <w:r>
        <w:rPr>
          <w:rFonts w:hint="default"/>
          <w:sz w:val="20"/>
          <w:szCs w:val="20"/>
          <w:lang w:val="en-US"/>
        </w:rPr>
        <w:t>.</w:t>
      </w:r>
    </w:p>
    <w:p w14:paraId="48125533">
      <w:pPr>
        <w:pStyle w:val="15"/>
        <w:numPr>
          <w:ilvl w:val="0"/>
          <w:numId w:val="1"/>
        </w:numPr>
        <w:tabs>
          <w:tab w:val="left" w:pos="500"/>
        </w:tabs>
        <w:spacing w:before="0"/>
        <w:jc w:val="both"/>
        <w:rPr>
          <w:sz w:val="20"/>
          <w:szCs w:val="20"/>
        </w:rPr>
      </w:pPr>
      <w:r>
        <w:rPr>
          <w:sz w:val="20"/>
          <w:szCs w:val="20"/>
        </w:rPr>
        <w:t xml:space="preserve">Designed and optimized backend services using </w:t>
      </w:r>
      <w:r>
        <w:rPr>
          <w:rStyle w:val="12"/>
          <w:sz w:val="20"/>
          <w:szCs w:val="20"/>
        </w:rPr>
        <w:t>MongoDB</w:t>
      </w:r>
      <w:r>
        <w:rPr>
          <w:sz w:val="20"/>
          <w:szCs w:val="20"/>
        </w:rPr>
        <w:t xml:space="preserve">, </w:t>
      </w:r>
      <w:r>
        <w:rPr>
          <w:rStyle w:val="12"/>
          <w:sz w:val="20"/>
          <w:szCs w:val="20"/>
        </w:rPr>
        <w:t>Cassandra</w:t>
      </w:r>
      <w:r>
        <w:rPr>
          <w:sz w:val="20"/>
          <w:szCs w:val="20"/>
        </w:rPr>
        <w:t xml:space="preserve">, and </w:t>
      </w:r>
      <w:r>
        <w:rPr>
          <w:rStyle w:val="12"/>
          <w:sz w:val="20"/>
          <w:szCs w:val="20"/>
        </w:rPr>
        <w:t>SQL</w:t>
      </w:r>
      <w:r>
        <w:rPr>
          <w:sz w:val="20"/>
          <w:szCs w:val="20"/>
        </w:rPr>
        <w:t>, including schema design, migrations, and MapReduce for analytics on financial datasets.</w:t>
      </w:r>
    </w:p>
    <w:p w14:paraId="217B1A82">
      <w:pPr>
        <w:pStyle w:val="15"/>
        <w:numPr>
          <w:ilvl w:val="0"/>
          <w:numId w:val="1"/>
        </w:numPr>
        <w:tabs>
          <w:tab w:val="left" w:pos="500"/>
        </w:tabs>
        <w:spacing w:before="0"/>
        <w:jc w:val="both"/>
        <w:rPr>
          <w:sz w:val="20"/>
          <w:szCs w:val="20"/>
        </w:rPr>
      </w:pPr>
      <w:r>
        <w:rPr>
          <w:sz w:val="20"/>
          <w:szCs w:val="20"/>
        </w:rPr>
        <w:t xml:space="preserve">Applied </w:t>
      </w:r>
      <w:r>
        <w:rPr>
          <w:rStyle w:val="12"/>
          <w:sz w:val="20"/>
          <w:szCs w:val="20"/>
        </w:rPr>
        <w:t>Hibernate</w:t>
      </w:r>
      <w:r>
        <w:rPr>
          <w:sz w:val="20"/>
          <w:szCs w:val="20"/>
        </w:rPr>
        <w:t xml:space="preserve"> ORM and advanced </w:t>
      </w:r>
      <w:r>
        <w:rPr>
          <w:rStyle w:val="12"/>
          <w:sz w:val="20"/>
          <w:szCs w:val="20"/>
        </w:rPr>
        <w:t>Java multithreading</w:t>
      </w:r>
      <w:r>
        <w:rPr>
          <w:sz w:val="20"/>
          <w:szCs w:val="20"/>
        </w:rPr>
        <w:t xml:space="preserve"> techniques for efficient backend processing; incorporated features like lazy loading and transaction management.</w:t>
      </w:r>
    </w:p>
    <w:p w14:paraId="377A1FAA">
      <w:pPr>
        <w:pStyle w:val="15"/>
        <w:numPr>
          <w:ilvl w:val="0"/>
          <w:numId w:val="1"/>
        </w:numPr>
        <w:tabs>
          <w:tab w:val="left" w:pos="500"/>
        </w:tabs>
        <w:spacing w:before="0"/>
        <w:jc w:val="both"/>
        <w:rPr>
          <w:sz w:val="20"/>
          <w:szCs w:val="20"/>
        </w:rPr>
      </w:pPr>
      <w:r>
        <w:rPr>
          <w:sz w:val="20"/>
          <w:szCs w:val="20"/>
        </w:rPr>
        <w:t xml:space="preserve">Automated deployment using </w:t>
      </w:r>
      <w:r>
        <w:rPr>
          <w:rStyle w:val="12"/>
          <w:sz w:val="20"/>
          <w:szCs w:val="20"/>
        </w:rPr>
        <w:t>AWS CDK</w:t>
      </w:r>
      <w:r>
        <w:rPr>
          <w:sz w:val="20"/>
          <w:szCs w:val="20"/>
        </w:rPr>
        <w:t xml:space="preserve"> and integrated </w:t>
      </w:r>
      <w:r>
        <w:rPr>
          <w:rStyle w:val="12"/>
          <w:sz w:val="20"/>
          <w:szCs w:val="20"/>
        </w:rPr>
        <w:t>Spark Lambda</w:t>
      </w:r>
      <w:r>
        <w:rPr>
          <w:sz w:val="20"/>
          <w:szCs w:val="20"/>
        </w:rPr>
        <w:t xml:space="preserve"> for serverless data processing on the cloud.</w:t>
      </w:r>
    </w:p>
    <w:p w14:paraId="175E5E45">
      <w:pPr>
        <w:pStyle w:val="15"/>
        <w:numPr>
          <w:ilvl w:val="0"/>
          <w:numId w:val="1"/>
        </w:numPr>
        <w:tabs>
          <w:tab w:val="left" w:pos="500"/>
        </w:tabs>
        <w:spacing w:before="0"/>
        <w:jc w:val="both"/>
        <w:rPr>
          <w:sz w:val="20"/>
          <w:szCs w:val="20"/>
        </w:rPr>
      </w:pPr>
      <w:r>
        <w:rPr>
          <w:sz w:val="20"/>
          <w:szCs w:val="20"/>
        </w:rPr>
        <w:t xml:space="preserve">Participated in Agile ceremonies and sprint planning as part of a </w:t>
      </w:r>
      <w:r>
        <w:rPr>
          <w:rStyle w:val="12"/>
          <w:sz w:val="20"/>
          <w:szCs w:val="20"/>
        </w:rPr>
        <w:t>12-member cross-functional team</w:t>
      </w:r>
      <w:r>
        <w:rPr>
          <w:sz w:val="20"/>
          <w:szCs w:val="20"/>
        </w:rPr>
        <w:t xml:space="preserve">, using </w:t>
      </w:r>
      <w:r>
        <w:rPr>
          <w:rStyle w:val="12"/>
          <w:sz w:val="20"/>
          <w:szCs w:val="20"/>
        </w:rPr>
        <w:t>CI/CD pipelines (Jenkins, Git, Maven)</w:t>
      </w:r>
      <w:r>
        <w:rPr>
          <w:sz w:val="20"/>
          <w:szCs w:val="20"/>
        </w:rPr>
        <w:t xml:space="preserve"> for automated builds and deployments.</w:t>
      </w:r>
    </w:p>
    <w:p w14:paraId="3F6985DA">
      <w:pPr>
        <w:pStyle w:val="15"/>
        <w:numPr>
          <w:ilvl w:val="0"/>
          <w:numId w:val="1"/>
        </w:numPr>
        <w:tabs>
          <w:tab w:val="left" w:pos="500"/>
        </w:tabs>
        <w:spacing w:before="0"/>
        <w:jc w:val="both"/>
        <w:rPr>
          <w:sz w:val="20"/>
          <w:szCs w:val="20"/>
        </w:rPr>
      </w:pPr>
      <w:r>
        <w:rPr>
          <w:sz w:val="20"/>
          <w:szCs w:val="20"/>
        </w:rPr>
        <w:t xml:space="preserve">Participated in peer design/code/test case reviews and utilized </w:t>
      </w:r>
      <w:r>
        <w:rPr>
          <w:rStyle w:val="12"/>
          <w:sz w:val="20"/>
          <w:szCs w:val="20"/>
        </w:rPr>
        <w:t>JIRA</w:t>
      </w:r>
      <w:r>
        <w:rPr>
          <w:sz w:val="20"/>
          <w:szCs w:val="20"/>
        </w:rPr>
        <w:t xml:space="preserve"> for agile project tracking and issue resolution.</w:t>
      </w:r>
    </w:p>
    <w:p w14:paraId="24704B3B">
      <w:pPr>
        <w:pStyle w:val="15"/>
        <w:numPr>
          <w:ilvl w:val="0"/>
          <w:numId w:val="1"/>
        </w:numPr>
        <w:tabs>
          <w:tab w:val="left" w:pos="500"/>
        </w:tabs>
        <w:spacing w:before="0"/>
        <w:jc w:val="both"/>
        <w:rPr>
          <w:b w:val="0"/>
          <w:bCs w:val="0"/>
          <w:sz w:val="20"/>
          <w:szCs w:val="20"/>
        </w:rPr>
      </w:pPr>
      <w:r>
        <w:rPr>
          <w:rStyle w:val="12"/>
          <w:b w:val="0"/>
          <w:bCs w:val="0"/>
          <w:sz w:val="20"/>
          <w:szCs w:val="20"/>
        </w:rPr>
        <w:t>Collaborated with business stakeholders at Broadridge to modernize financial applications, ensuring scalable architecture and improving performance and maintainability across platforms.</w:t>
      </w:r>
    </w:p>
    <w:p w14:paraId="2987636D">
      <w:pPr>
        <w:tabs>
          <w:tab w:val="left" w:pos="500"/>
        </w:tabs>
        <w:jc w:val="both"/>
        <w:rPr>
          <w:sz w:val="20"/>
          <w:szCs w:val="20"/>
        </w:rPr>
      </w:pPr>
    </w:p>
    <w:p w14:paraId="573F2BEA">
      <w:pPr>
        <w:tabs>
          <w:tab w:val="left" w:pos="500"/>
        </w:tabs>
        <w:ind w:left="140"/>
        <w:jc w:val="both"/>
        <w:rPr>
          <w:color w:val="252525"/>
          <w:sz w:val="20"/>
          <w:szCs w:val="20"/>
        </w:rPr>
      </w:pPr>
      <w:r>
        <w:rPr>
          <w:b/>
          <w:color w:val="252525"/>
          <w:sz w:val="20"/>
          <w:szCs w:val="20"/>
        </w:rPr>
        <w:t xml:space="preserve">Environment: </w:t>
      </w:r>
      <w:r>
        <w:rPr>
          <w:rFonts w:hint="default"/>
          <w:b w:val="0"/>
          <w:bCs/>
          <w:color w:val="252525"/>
          <w:sz w:val="20"/>
          <w:szCs w:val="20"/>
          <w:lang w:val="en-US"/>
        </w:rPr>
        <w:t>J</w:t>
      </w:r>
      <w:r>
        <w:rPr>
          <w:sz w:val="20"/>
          <w:szCs w:val="20"/>
        </w:rPr>
        <w:t>ava 11/8, Spring Boot, Spring MVC, Spring Batch, Spring AOP, Angular, JavaScript, Node.js, AWS (EKS, Lambda, CDK), Kubernetes, REST, SOAP, Swagger, XML, JSON, Hibernate, JSP, EJB, MongoDB, Cassandra, SQL, NoSQL, Spark, JIRA, Eclipse, Jenkins, Maven, Git</w:t>
      </w:r>
    </w:p>
    <w:p w14:paraId="39AB48FF">
      <w:pPr>
        <w:tabs>
          <w:tab w:val="left" w:pos="500"/>
        </w:tabs>
        <w:ind w:left="140"/>
        <w:rPr>
          <w:color w:val="252525"/>
          <w:sz w:val="20"/>
          <w:szCs w:val="20"/>
        </w:rPr>
      </w:pPr>
    </w:p>
    <w:p w14:paraId="789912AC">
      <w:pPr>
        <w:pStyle w:val="4"/>
        <w:rPr>
          <w:sz w:val="21"/>
          <w:szCs w:val="21"/>
        </w:rPr>
      </w:pPr>
      <w:r>
        <w:rPr>
          <w:sz w:val="21"/>
          <w:szCs w:val="21"/>
        </w:rPr>
        <w:t>Client: Adobe</w:t>
      </w:r>
    </w:p>
    <w:p w14:paraId="236E4F7D">
      <w:pPr>
        <w:tabs>
          <w:tab w:val="left" w:pos="8663"/>
        </w:tabs>
        <w:ind w:left="140"/>
        <w:rPr>
          <w:b/>
          <w:sz w:val="21"/>
          <w:szCs w:val="21"/>
        </w:rPr>
      </w:pPr>
      <w:r>
        <w:rPr>
          <w:b/>
          <w:sz w:val="21"/>
          <w:szCs w:val="21"/>
        </w:rPr>
        <w:t>Role: Java Full Stack Developer</w:t>
      </w:r>
      <w:r>
        <w:rPr>
          <w:b/>
          <w:sz w:val="21"/>
          <w:szCs w:val="21"/>
        </w:rPr>
        <w:tab/>
      </w:r>
      <w:r>
        <w:rPr>
          <w:b/>
          <w:sz w:val="21"/>
          <w:szCs w:val="21"/>
        </w:rPr>
        <w:t xml:space="preserve">     May 2019 – June 2021</w:t>
      </w:r>
    </w:p>
    <w:p w14:paraId="08C37669">
      <w:pPr>
        <w:pStyle w:val="15"/>
        <w:numPr>
          <w:ilvl w:val="0"/>
          <w:numId w:val="1"/>
        </w:numPr>
        <w:spacing w:before="0"/>
        <w:jc w:val="both"/>
        <w:rPr>
          <w:sz w:val="20"/>
          <w:szCs w:val="20"/>
        </w:rPr>
      </w:pPr>
      <w:r>
        <w:rPr>
          <w:rFonts w:hint="default"/>
          <w:sz w:val="20"/>
          <w:szCs w:val="20"/>
          <w:lang w:val="en-US"/>
        </w:rPr>
        <w:t>Engaged</w:t>
      </w:r>
      <w:r>
        <w:rPr>
          <w:sz w:val="20"/>
          <w:szCs w:val="20"/>
        </w:rPr>
        <w:t xml:space="preserve"> in all phases of the </w:t>
      </w:r>
      <w:r>
        <w:rPr>
          <w:rStyle w:val="12"/>
          <w:sz w:val="20"/>
          <w:szCs w:val="20"/>
        </w:rPr>
        <w:t>SDLC</w:t>
      </w:r>
      <w:r>
        <w:rPr>
          <w:sz w:val="20"/>
          <w:szCs w:val="20"/>
        </w:rPr>
        <w:t xml:space="preserve"> including requirement gathering, design, development, and deployment with a focus on delivering robust web applications.</w:t>
      </w:r>
    </w:p>
    <w:p w14:paraId="463ACA6D">
      <w:pPr>
        <w:pStyle w:val="15"/>
        <w:numPr>
          <w:ilvl w:val="0"/>
          <w:numId w:val="1"/>
        </w:numPr>
        <w:spacing w:before="0"/>
        <w:jc w:val="both"/>
        <w:rPr>
          <w:sz w:val="20"/>
          <w:szCs w:val="20"/>
        </w:rPr>
      </w:pPr>
      <w:r>
        <w:rPr>
          <w:sz w:val="20"/>
          <w:szCs w:val="20"/>
        </w:rPr>
        <w:t>Designed and developed dynamic user interfaces using</w:t>
      </w:r>
      <w:r>
        <w:rPr>
          <w:rFonts w:hint="default"/>
          <w:sz w:val="20"/>
          <w:szCs w:val="20"/>
          <w:lang w:val="en-US"/>
        </w:rPr>
        <w:t xml:space="preserve"> </w:t>
      </w:r>
      <w:r>
        <w:rPr>
          <w:rStyle w:val="12"/>
          <w:sz w:val="20"/>
          <w:szCs w:val="20"/>
        </w:rPr>
        <w:t>Angular</w:t>
      </w:r>
      <w:r>
        <w:rPr>
          <w:sz w:val="20"/>
          <w:szCs w:val="20"/>
        </w:rPr>
        <w:t xml:space="preserve">, </w:t>
      </w:r>
      <w:r>
        <w:rPr>
          <w:rStyle w:val="12"/>
          <w:sz w:val="20"/>
          <w:szCs w:val="20"/>
        </w:rPr>
        <w:t>HTML5</w:t>
      </w:r>
      <w:r>
        <w:rPr>
          <w:sz w:val="20"/>
          <w:szCs w:val="20"/>
        </w:rPr>
        <w:t xml:space="preserve">, </w:t>
      </w:r>
      <w:r>
        <w:rPr>
          <w:rStyle w:val="12"/>
          <w:sz w:val="20"/>
          <w:szCs w:val="20"/>
        </w:rPr>
        <w:t>CSS3</w:t>
      </w:r>
      <w:r>
        <w:rPr>
          <w:sz w:val="20"/>
          <w:szCs w:val="20"/>
        </w:rPr>
        <w:t xml:space="preserve">, </w:t>
      </w:r>
      <w:r>
        <w:rPr>
          <w:rStyle w:val="12"/>
          <w:sz w:val="20"/>
          <w:szCs w:val="20"/>
        </w:rPr>
        <w:t>Bootstrap</w:t>
      </w:r>
      <w:r>
        <w:rPr>
          <w:sz w:val="20"/>
          <w:szCs w:val="20"/>
        </w:rPr>
        <w:t xml:space="preserve">, and </w:t>
      </w:r>
      <w:r>
        <w:rPr>
          <w:rStyle w:val="12"/>
          <w:sz w:val="20"/>
          <w:szCs w:val="20"/>
        </w:rPr>
        <w:t>JavaScript</w:t>
      </w:r>
      <w:r>
        <w:rPr>
          <w:sz w:val="20"/>
          <w:szCs w:val="20"/>
        </w:rPr>
        <w:t xml:space="preserve">; consumed </w:t>
      </w:r>
      <w:r>
        <w:rPr>
          <w:rStyle w:val="12"/>
          <w:sz w:val="20"/>
          <w:szCs w:val="20"/>
        </w:rPr>
        <w:t>RESTful services</w:t>
      </w:r>
      <w:r>
        <w:rPr>
          <w:sz w:val="20"/>
          <w:szCs w:val="20"/>
        </w:rPr>
        <w:t xml:space="preserve"> for real-time data display.</w:t>
      </w:r>
    </w:p>
    <w:p w14:paraId="565A94E3">
      <w:pPr>
        <w:pStyle w:val="15"/>
        <w:numPr>
          <w:ilvl w:val="0"/>
          <w:numId w:val="1"/>
        </w:numPr>
        <w:spacing w:before="0"/>
        <w:jc w:val="both"/>
        <w:rPr>
          <w:sz w:val="20"/>
          <w:szCs w:val="20"/>
        </w:rPr>
      </w:pPr>
      <w:r>
        <w:rPr>
          <w:sz w:val="20"/>
          <w:szCs w:val="20"/>
        </w:rPr>
        <w:t xml:space="preserve">Built backend APIs using </w:t>
      </w:r>
      <w:r>
        <w:rPr>
          <w:rStyle w:val="12"/>
          <w:sz w:val="20"/>
          <w:szCs w:val="20"/>
        </w:rPr>
        <w:t>Java 8</w:t>
      </w:r>
      <w:r>
        <w:rPr>
          <w:sz w:val="20"/>
          <w:szCs w:val="20"/>
        </w:rPr>
        <w:t xml:space="preserve">, </w:t>
      </w:r>
      <w:r>
        <w:rPr>
          <w:rStyle w:val="12"/>
          <w:sz w:val="20"/>
          <w:szCs w:val="20"/>
        </w:rPr>
        <w:t>Spring Boot</w:t>
      </w:r>
      <w:r>
        <w:rPr>
          <w:sz w:val="20"/>
          <w:szCs w:val="20"/>
        </w:rPr>
        <w:t xml:space="preserve">, and </w:t>
      </w:r>
      <w:r>
        <w:rPr>
          <w:rStyle w:val="12"/>
          <w:sz w:val="20"/>
          <w:szCs w:val="20"/>
        </w:rPr>
        <w:t>Node.js</w:t>
      </w:r>
      <w:r>
        <w:rPr>
          <w:sz w:val="20"/>
          <w:szCs w:val="20"/>
        </w:rPr>
        <w:t xml:space="preserve">, implementing </w:t>
      </w:r>
      <w:r>
        <w:rPr>
          <w:rStyle w:val="12"/>
          <w:sz w:val="20"/>
          <w:szCs w:val="20"/>
        </w:rPr>
        <w:t>MVC</w:t>
      </w:r>
      <w:r>
        <w:rPr>
          <w:sz w:val="20"/>
          <w:szCs w:val="20"/>
        </w:rPr>
        <w:t xml:space="preserve">, </w:t>
      </w:r>
      <w:r>
        <w:rPr>
          <w:rStyle w:val="12"/>
          <w:sz w:val="20"/>
          <w:szCs w:val="20"/>
        </w:rPr>
        <w:t>Singleton</w:t>
      </w:r>
      <w:r>
        <w:rPr>
          <w:sz w:val="20"/>
          <w:szCs w:val="20"/>
        </w:rPr>
        <w:t xml:space="preserve">, and </w:t>
      </w:r>
      <w:r>
        <w:rPr>
          <w:rStyle w:val="12"/>
          <w:sz w:val="20"/>
          <w:szCs w:val="20"/>
        </w:rPr>
        <w:t>DTO</w:t>
      </w:r>
      <w:r>
        <w:rPr>
          <w:sz w:val="20"/>
          <w:szCs w:val="20"/>
        </w:rPr>
        <w:t xml:space="preserve"> design patterns to promote modular and maintainable code.</w:t>
      </w:r>
    </w:p>
    <w:p w14:paraId="4A0F5DDF">
      <w:pPr>
        <w:pStyle w:val="15"/>
        <w:numPr>
          <w:ilvl w:val="0"/>
          <w:numId w:val="1"/>
        </w:numPr>
        <w:spacing w:before="0"/>
        <w:jc w:val="both"/>
        <w:rPr>
          <w:sz w:val="20"/>
          <w:szCs w:val="20"/>
        </w:rPr>
      </w:pPr>
      <w:r>
        <w:rPr>
          <w:sz w:val="20"/>
          <w:szCs w:val="20"/>
        </w:rPr>
        <w:t xml:space="preserve">Integrated </w:t>
      </w:r>
      <w:r>
        <w:rPr>
          <w:rStyle w:val="12"/>
          <w:sz w:val="20"/>
          <w:szCs w:val="20"/>
        </w:rPr>
        <w:t>Hibernate ORM</w:t>
      </w:r>
      <w:r>
        <w:rPr>
          <w:sz w:val="20"/>
          <w:szCs w:val="20"/>
        </w:rPr>
        <w:t xml:space="preserve"> with </w:t>
      </w:r>
      <w:r>
        <w:rPr>
          <w:rStyle w:val="12"/>
          <w:sz w:val="20"/>
          <w:szCs w:val="20"/>
        </w:rPr>
        <w:t>Spring</w:t>
      </w:r>
      <w:r>
        <w:rPr>
          <w:sz w:val="20"/>
          <w:szCs w:val="20"/>
        </w:rPr>
        <w:t xml:space="preserve"> for seamless database operations using </w:t>
      </w:r>
      <w:r>
        <w:rPr>
          <w:rStyle w:val="12"/>
          <w:sz w:val="20"/>
          <w:szCs w:val="20"/>
        </w:rPr>
        <w:t>JDBC</w:t>
      </w:r>
      <w:r>
        <w:rPr>
          <w:sz w:val="20"/>
          <w:szCs w:val="20"/>
        </w:rPr>
        <w:t xml:space="preserve"> and </w:t>
      </w:r>
      <w:r>
        <w:rPr>
          <w:rStyle w:val="12"/>
          <w:sz w:val="20"/>
          <w:szCs w:val="20"/>
        </w:rPr>
        <w:t>JPA</w:t>
      </w:r>
      <w:r>
        <w:rPr>
          <w:sz w:val="20"/>
          <w:szCs w:val="20"/>
        </w:rPr>
        <w:t xml:space="preserve">; executed complex </w:t>
      </w:r>
      <w:r>
        <w:rPr>
          <w:rStyle w:val="12"/>
          <w:sz w:val="20"/>
          <w:szCs w:val="20"/>
        </w:rPr>
        <w:t>SQL</w:t>
      </w:r>
      <w:r>
        <w:rPr>
          <w:sz w:val="20"/>
          <w:szCs w:val="20"/>
        </w:rPr>
        <w:t xml:space="preserve"> and </w:t>
      </w:r>
      <w:r>
        <w:rPr>
          <w:rStyle w:val="12"/>
          <w:sz w:val="20"/>
          <w:szCs w:val="20"/>
        </w:rPr>
        <w:t>PL/SQL</w:t>
      </w:r>
      <w:r>
        <w:rPr>
          <w:sz w:val="20"/>
          <w:szCs w:val="20"/>
        </w:rPr>
        <w:t xml:space="preserve"> queries on </w:t>
      </w:r>
      <w:r>
        <w:rPr>
          <w:rStyle w:val="12"/>
          <w:sz w:val="20"/>
          <w:szCs w:val="20"/>
        </w:rPr>
        <w:t>Oracle</w:t>
      </w:r>
      <w:r>
        <w:rPr>
          <w:sz w:val="20"/>
          <w:szCs w:val="20"/>
        </w:rPr>
        <w:t>.</w:t>
      </w:r>
    </w:p>
    <w:p w14:paraId="06B94541">
      <w:pPr>
        <w:pStyle w:val="15"/>
        <w:numPr>
          <w:ilvl w:val="0"/>
          <w:numId w:val="1"/>
        </w:numPr>
        <w:spacing w:before="0"/>
        <w:jc w:val="both"/>
        <w:rPr>
          <w:sz w:val="20"/>
          <w:szCs w:val="20"/>
        </w:rPr>
      </w:pPr>
      <w:r>
        <w:rPr>
          <w:sz w:val="20"/>
          <w:szCs w:val="20"/>
        </w:rPr>
        <w:t xml:space="preserve">Developed reusable </w:t>
      </w:r>
      <w:r>
        <w:rPr>
          <w:rStyle w:val="12"/>
          <w:sz w:val="20"/>
          <w:szCs w:val="20"/>
        </w:rPr>
        <w:t>AngularJS</w:t>
      </w:r>
      <w:r>
        <w:rPr>
          <w:sz w:val="20"/>
          <w:szCs w:val="20"/>
        </w:rPr>
        <w:t xml:space="preserve"> plugins, custom directives, and templates to enhance UI component reusability.</w:t>
      </w:r>
    </w:p>
    <w:p w14:paraId="2556C6AB">
      <w:pPr>
        <w:pStyle w:val="15"/>
        <w:numPr>
          <w:ilvl w:val="0"/>
          <w:numId w:val="1"/>
        </w:numPr>
        <w:spacing w:before="0"/>
        <w:jc w:val="both"/>
        <w:rPr>
          <w:sz w:val="20"/>
          <w:szCs w:val="20"/>
        </w:rPr>
      </w:pPr>
      <w:r>
        <w:rPr>
          <w:sz w:val="20"/>
          <w:szCs w:val="20"/>
        </w:rPr>
        <w:t xml:space="preserve">Implemented form validation using </w:t>
      </w:r>
      <w:r>
        <w:rPr>
          <w:rStyle w:val="12"/>
          <w:sz w:val="20"/>
          <w:szCs w:val="20"/>
        </w:rPr>
        <w:t>Hibernate Validator</w:t>
      </w:r>
      <w:r>
        <w:rPr>
          <w:sz w:val="20"/>
          <w:szCs w:val="20"/>
        </w:rPr>
        <w:t xml:space="preserve"> and </w:t>
      </w:r>
      <w:r>
        <w:rPr>
          <w:rStyle w:val="12"/>
          <w:sz w:val="20"/>
          <w:szCs w:val="20"/>
        </w:rPr>
        <w:t>Spring’s validation</w:t>
      </w:r>
      <w:r>
        <w:rPr>
          <w:sz w:val="20"/>
          <w:szCs w:val="20"/>
        </w:rPr>
        <w:t xml:space="preserve"> framework.</w:t>
      </w:r>
    </w:p>
    <w:p w14:paraId="48424E55">
      <w:pPr>
        <w:pStyle w:val="15"/>
        <w:numPr>
          <w:ilvl w:val="0"/>
          <w:numId w:val="1"/>
        </w:numPr>
        <w:spacing w:before="0"/>
        <w:jc w:val="both"/>
        <w:rPr>
          <w:sz w:val="20"/>
          <w:szCs w:val="20"/>
        </w:rPr>
      </w:pPr>
      <w:r>
        <w:rPr>
          <w:sz w:val="20"/>
          <w:szCs w:val="20"/>
        </w:rPr>
        <w:t xml:space="preserve">Hosted </w:t>
      </w:r>
      <w:r>
        <w:rPr>
          <w:rStyle w:val="12"/>
          <w:sz w:val="20"/>
          <w:szCs w:val="20"/>
        </w:rPr>
        <w:t>microservices</w:t>
      </w:r>
      <w:r>
        <w:rPr>
          <w:sz w:val="20"/>
          <w:szCs w:val="20"/>
        </w:rPr>
        <w:t xml:space="preserve"> on </w:t>
      </w:r>
      <w:r>
        <w:rPr>
          <w:rStyle w:val="12"/>
          <w:sz w:val="20"/>
          <w:szCs w:val="20"/>
        </w:rPr>
        <w:t>Pivotal Cloud Foundry (PCF)</w:t>
      </w:r>
      <w:r>
        <w:rPr>
          <w:sz w:val="20"/>
          <w:szCs w:val="20"/>
        </w:rPr>
        <w:t xml:space="preserve">, incorporating </w:t>
      </w:r>
      <w:r>
        <w:rPr>
          <w:rStyle w:val="12"/>
          <w:sz w:val="20"/>
          <w:szCs w:val="20"/>
        </w:rPr>
        <w:t>CI/CD pipelines</w:t>
      </w:r>
      <w:r>
        <w:rPr>
          <w:sz w:val="20"/>
          <w:szCs w:val="20"/>
        </w:rPr>
        <w:t xml:space="preserve"> via </w:t>
      </w:r>
      <w:r>
        <w:rPr>
          <w:rStyle w:val="12"/>
          <w:sz w:val="20"/>
          <w:szCs w:val="20"/>
        </w:rPr>
        <w:t>Jenkins</w:t>
      </w:r>
      <w:r>
        <w:rPr>
          <w:sz w:val="20"/>
          <w:szCs w:val="20"/>
        </w:rPr>
        <w:t xml:space="preserve"> and quality reporting using </w:t>
      </w:r>
      <w:r>
        <w:rPr>
          <w:rStyle w:val="12"/>
          <w:sz w:val="20"/>
          <w:szCs w:val="20"/>
        </w:rPr>
        <w:t>SonarQube</w:t>
      </w:r>
      <w:r>
        <w:rPr>
          <w:sz w:val="20"/>
          <w:szCs w:val="20"/>
        </w:rPr>
        <w:t>.</w:t>
      </w:r>
    </w:p>
    <w:p w14:paraId="2F26481A">
      <w:pPr>
        <w:pStyle w:val="15"/>
        <w:numPr>
          <w:ilvl w:val="0"/>
          <w:numId w:val="1"/>
        </w:numPr>
        <w:spacing w:before="0"/>
        <w:jc w:val="both"/>
        <w:rPr>
          <w:sz w:val="20"/>
          <w:szCs w:val="20"/>
        </w:rPr>
      </w:pPr>
      <w:r>
        <w:rPr>
          <w:sz w:val="20"/>
          <w:szCs w:val="20"/>
        </w:rPr>
        <w:t xml:space="preserve">Managed service communication via </w:t>
      </w:r>
      <w:r>
        <w:rPr>
          <w:rStyle w:val="12"/>
          <w:sz w:val="20"/>
          <w:szCs w:val="20"/>
        </w:rPr>
        <w:t>REST</w:t>
      </w:r>
      <w:r>
        <w:rPr>
          <w:sz w:val="20"/>
          <w:szCs w:val="20"/>
        </w:rPr>
        <w:t xml:space="preserve"> and </w:t>
      </w:r>
      <w:r>
        <w:rPr>
          <w:rStyle w:val="12"/>
          <w:sz w:val="20"/>
          <w:szCs w:val="20"/>
        </w:rPr>
        <w:t>SOAP</w:t>
      </w:r>
      <w:r>
        <w:rPr>
          <w:sz w:val="20"/>
          <w:szCs w:val="20"/>
        </w:rPr>
        <w:t xml:space="preserve"> (</w:t>
      </w:r>
      <w:r>
        <w:rPr>
          <w:rStyle w:val="12"/>
          <w:sz w:val="20"/>
          <w:szCs w:val="20"/>
        </w:rPr>
        <w:t>WSDL</w:t>
      </w:r>
      <w:r>
        <w:rPr>
          <w:sz w:val="20"/>
          <w:szCs w:val="20"/>
        </w:rPr>
        <w:t xml:space="preserve">, </w:t>
      </w:r>
      <w:r>
        <w:rPr>
          <w:rStyle w:val="12"/>
          <w:sz w:val="20"/>
          <w:szCs w:val="20"/>
        </w:rPr>
        <w:t>JAX-WS</w:t>
      </w:r>
      <w:r>
        <w:rPr>
          <w:sz w:val="20"/>
          <w:szCs w:val="20"/>
        </w:rPr>
        <w:t xml:space="preserve">, </w:t>
      </w:r>
      <w:r>
        <w:rPr>
          <w:rStyle w:val="12"/>
          <w:sz w:val="20"/>
          <w:szCs w:val="20"/>
        </w:rPr>
        <w:t>AXIS</w:t>
      </w:r>
      <w:r>
        <w:rPr>
          <w:sz w:val="20"/>
          <w:szCs w:val="20"/>
        </w:rPr>
        <w:t xml:space="preserve">); implemented internationalization support using </w:t>
      </w:r>
      <w:r>
        <w:rPr>
          <w:rStyle w:val="12"/>
          <w:sz w:val="20"/>
          <w:szCs w:val="20"/>
        </w:rPr>
        <w:t>Spring MVC interceptors</w:t>
      </w:r>
      <w:r>
        <w:rPr>
          <w:sz w:val="20"/>
          <w:szCs w:val="20"/>
        </w:rPr>
        <w:t xml:space="preserve"> and </w:t>
      </w:r>
      <w:r>
        <w:rPr>
          <w:rStyle w:val="12"/>
          <w:sz w:val="20"/>
          <w:szCs w:val="20"/>
        </w:rPr>
        <w:t>resource bundles</w:t>
      </w:r>
      <w:r>
        <w:rPr>
          <w:sz w:val="20"/>
          <w:szCs w:val="20"/>
        </w:rPr>
        <w:t>.</w:t>
      </w:r>
    </w:p>
    <w:p w14:paraId="2344F081">
      <w:pPr>
        <w:pStyle w:val="15"/>
        <w:numPr>
          <w:ilvl w:val="0"/>
          <w:numId w:val="1"/>
        </w:numPr>
        <w:spacing w:before="0"/>
        <w:jc w:val="both"/>
        <w:rPr>
          <w:sz w:val="20"/>
          <w:szCs w:val="20"/>
        </w:rPr>
      </w:pPr>
      <w:r>
        <w:rPr>
          <w:sz w:val="20"/>
          <w:szCs w:val="20"/>
        </w:rPr>
        <w:t xml:space="preserve">Configured </w:t>
      </w:r>
      <w:r>
        <w:rPr>
          <w:rStyle w:val="12"/>
          <w:sz w:val="20"/>
          <w:szCs w:val="20"/>
        </w:rPr>
        <w:t>Spring AOP</w:t>
      </w:r>
      <w:r>
        <w:rPr>
          <w:sz w:val="20"/>
          <w:szCs w:val="20"/>
        </w:rPr>
        <w:t xml:space="preserve"> for cross-cutting concerns like logging and transactions; utilized </w:t>
      </w:r>
      <w:r>
        <w:rPr>
          <w:rStyle w:val="12"/>
          <w:sz w:val="20"/>
          <w:szCs w:val="20"/>
        </w:rPr>
        <w:t>Spring Batch</w:t>
      </w:r>
      <w:r>
        <w:rPr>
          <w:sz w:val="20"/>
          <w:szCs w:val="20"/>
        </w:rPr>
        <w:t xml:space="preserve"> and </w:t>
      </w:r>
      <w:r>
        <w:rPr>
          <w:rStyle w:val="12"/>
          <w:sz w:val="20"/>
          <w:szCs w:val="20"/>
        </w:rPr>
        <w:t>Tivoli Work Loader</w:t>
      </w:r>
      <w:r>
        <w:rPr>
          <w:sz w:val="20"/>
          <w:szCs w:val="20"/>
        </w:rPr>
        <w:t xml:space="preserve"> for scheduled jobs.</w:t>
      </w:r>
    </w:p>
    <w:p w14:paraId="45EE140D">
      <w:pPr>
        <w:pStyle w:val="15"/>
        <w:numPr>
          <w:ilvl w:val="0"/>
          <w:numId w:val="1"/>
        </w:numPr>
        <w:spacing w:before="0"/>
        <w:jc w:val="both"/>
        <w:rPr>
          <w:sz w:val="20"/>
          <w:szCs w:val="20"/>
        </w:rPr>
      </w:pPr>
      <w:r>
        <w:rPr>
          <w:sz w:val="20"/>
          <w:szCs w:val="20"/>
        </w:rPr>
        <w:t xml:space="preserve">Developed and deployed </w:t>
      </w:r>
      <w:r>
        <w:rPr>
          <w:rStyle w:val="12"/>
          <w:sz w:val="20"/>
          <w:szCs w:val="20"/>
        </w:rPr>
        <w:t>Struts-based</w:t>
      </w:r>
      <w:r>
        <w:rPr>
          <w:sz w:val="20"/>
          <w:szCs w:val="20"/>
        </w:rPr>
        <w:t xml:space="preserve"> modules and custom </w:t>
      </w:r>
      <w:r>
        <w:rPr>
          <w:rStyle w:val="12"/>
          <w:sz w:val="20"/>
          <w:szCs w:val="20"/>
        </w:rPr>
        <w:t>JSP tag libraries</w:t>
      </w:r>
      <w:r>
        <w:rPr>
          <w:sz w:val="20"/>
          <w:szCs w:val="20"/>
        </w:rPr>
        <w:t>, contributing to legacy system integration.</w:t>
      </w:r>
    </w:p>
    <w:p w14:paraId="0A817081">
      <w:pPr>
        <w:pStyle w:val="15"/>
        <w:numPr>
          <w:ilvl w:val="0"/>
          <w:numId w:val="1"/>
        </w:numPr>
        <w:spacing w:before="0"/>
        <w:jc w:val="both"/>
        <w:rPr>
          <w:sz w:val="20"/>
          <w:szCs w:val="20"/>
        </w:rPr>
      </w:pPr>
      <w:r>
        <w:rPr>
          <w:sz w:val="20"/>
          <w:szCs w:val="20"/>
        </w:rPr>
        <w:t xml:space="preserve">Used </w:t>
      </w:r>
      <w:r>
        <w:rPr>
          <w:rStyle w:val="12"/>
          <w:sz w:val="20"/>
          <w:szCs w:val="20"/>
        </w:rPr>
        <w:t>JUnit</w:t>
      </w:r>
      <w:r>
        <w:rPr>
          <w:sz w:val="20"/>
          <w:szCs w:val="20"/>
        </w:rPr>
        <w:t xml:space="preserve"> for unit testing, </w:t>
      </w:r>
      <w:r>
        <w:rPr>
          <w:rStyle w:val="12"/>
          <w:sz w:val="20"/>
          <w:szCs w:val="20"/>
        </w:rPr>
        <w:t>Log4j</w:t>
      </w:r>
      <w:r>
        <w:rPr>
          <w:sz w:val="20"/>
          <w:szCs w:val="20"/>
        </w:rPr>
        <w:t xml:space="preserve"> for logging, and </w:t>
      </w:r>
      <w:r>
        <w:rPr>
          <w:rStyle w:val="12"/>
          <w:sz w:val="20"/>
          <w:szCs w:val="20"/>
        </w:rPr>
        <w:t>Maven</w:t>
      </w:r>
      <w:r>
        <w:rPr>
          <w:sz w:val="20"/>
          <w:szCs w:val="20"/>
        </w:rPr>
        <w:t xml:space="preserve"> for build automation; collaborated in integration testing and production deployment activities.</w:t>
      </w:r>
    </w:p>
    <w:p w14:paraId="2F2A5DBF">
      <w:pPr>
        <w:pStyle w:val="15"/>
        <w:numPr>
          <w:ilvl w:val="0"/>
          <w:numId w:val="1"/>
        </w:numPr>
        <w:spacing w:before="0"/>
        <w:jc w:val="both"/>
        <w:rPr>
          <w:sz w:val="20"/>
          <w:szCs w:val="20"/>
        </w:rPr>
      </w:pPr>
      <w:r>
        <w:rPr>
          <w:sz w:val="20"/>
          <w:szCs w:val="20"/>
        </w:rPr>
        <w:t xml:space="preserve">Maintained source control via </w:t>
      </w:r>
      <w:r>
        <w:rPr>
          <w:rStyle w:val="12"/>
          <w:sz w:val="20"/>
          <w:szCs w:val="20"/>
        </w:rPr>
        <w:t>Git</w:t>
      </w:r>
      <w:r>
        <w:rPr>
          <w:sz w:val="20"/>
          <w:szCs w:val="20"/>
        </w:rPr>
        <w:t xml:space="preserve">, performed code merges, and supported production rollout using </w:t>
      </w:r>
      <w:r>
        <w:rPr>
          <w:rStyle w:val="12"/>
          <w:sz w:val="20"/>
          <w:szCs w:val="20"/>
        </w:rPr>
        <w:t>WebLogic</w:t>
      </w:r>
      <w:r>
        <w:rPr>
          <w:sz w:val="20"/>
          <w:szCs w:val="20"/>
        </w:rPr>
        <w:t>.</w:t>
      </w:r>
    </w:p>
    <w:p w14:paraId="3FBDFBBC">
      <w:pPr>
        <w:pStyle w:val="15"/>
        <w:numPr>
          <w:ilvl w:val="0"/>
          <w:numId w:val="1"/>
        </w:numPr>
        <w:spacing w:before="0"/>
        <w:jc w:val="both"/>
        <w:rPr>
          <w:sz w:val="20"/>
          <w:szCs w:val="20"/>
        </w:rPr>
      </w:pPr>
      <w:r>
        <w:rPr>
          <w:sz w:val="20"/>
          <w:szCs w:val="20"/>
        </w:rPr>
        <w:t xml:space="preserve">Provided backend support for </w:t>
      </w:r>
      <w:r>
        <w:rPr>
          <w:rStyle w:val="12"/>
          <w:sz w:val="20"/>
          <w:szCs w:val="20"/>
        </w:rPr>
        <w:t>NoSQL</w:t>
      </w:r>
      <w:r>
        <w:rPr>
          <w:sz w:val="20"/>
          <w:szCs w:val="20"/>
        </w:rPr>
        <w:t xml:space="preserve"> interfaces and contributed to </w:t>
      </w:r>
      <w:r>
        <w:rPr>
          <w:rStyle w:val="12"/>
          <w:sz w:val="20"/>
          <w:szCs w:val="20"/>
        </w:rPr>
        <w:t>SOAP-based</w:t>
      </w:r>
      <w:r>
        <w:rPr>
          <w:sz w:val="20"/>
          <w:szCs w:val="20"/>
        </w:rPr>
        <w:t xml:space="preserve"> service implementations for business validations.</w:t>
      </w:r>
    </w:p>
    <w:p w14:paraId="329F6196">
      <w:pPr>
        <w:pStyle w:val="11"/>
        <w:keepNext w:val="0"/>
        <w:keepLines w:val="0"/>
        <w:widowControl/>
        <w:suppressLineNumbers w:val="0"/>
        <w:rPr>
          <w:sz w:val="20"/>
          <w:szCs w:val="20"/>
        </w:rPr>
      </w:pPr>
      <w:r>
        <w:rPr>
          <w:rStyle w:val="12"/>
          <w:sz w:val="20"/>
          <w:szCs w:val="20"/>
        </w:rPr>
        <w:t>Environment:</w:t>
      </w:r>
      <w:r>
        <w:rPr>
          <w:sz w:val="20"/>
          <w:szCs w:val="20"/>
        </w:rPr>
        <w:t xml:space="preserve"> </w:t>
      </w:r>
      <w:r>
        <w:rPr>
          <w:rStyle w:val="12"/>
          <w:b w:val="0"/>
          <w:bCs w:val="0"/>
          <w:sz w:val="20"/>
          <w:szCs w:val="20"/>
        </w:rPr>
        <w:t>Java 8</w:t>
      </w:r>
      <w:r>
        <w:rPr>
          <w:b w:val="0"/>
          <w:bCs w:val="0"/>
          <w:sz w:val="20"/>
          <w:szCs w:val="20"/>
        </w:rPr>
        <w:t xml:space="preserve">, </w:t>
      </w:r>
      <w:r>
        <w:rPr>
          <w:rStyle w:val="12"/>
          <w:b w:val="0"/>
          <w:bCs w:val="0"/>
          <w:sz w:val="20"/>
          <w:szCs w:val="20"/>
        </w:rPr>
        <w:t>Spring Boot</w:t>
      </w:r>
      <w:r>
        <w:rPr>
          <w:b w:val="0"/>
          <w:bCs w:val="0"/>
          <w:sz w:val="20"/>
          <w:szCs w:val="20"/>
        </w:rPr>
        <w:t xml:space="preserve">, </w:t>
      </w:r>
      <w:r>
        <w:rPr>
          <w:rStyle w:val="12"/>
          <w:b w:val="0"/>
          <w:bCs w:val="0"/>
          <w:sz w:val="20"/>
          <w:szCs w:val="20"/>
        </w:rPr>
        <w:t>Spring MVC</w:t>
      </w:r>
      <w:r>
        <w:rPr>
          <w:b w:val="0"/>
          <w:bCs w:val="0"/>
          <w:sz w:val="20"/>
          <w:szCs w:val="20"/>
        </w:rPr>
        <w:t xml:space="preserve">, </w:t>
      </w:r>
      <w:r>
        <w:rPr>
          <w:rStyle w:val="12"/>
          <w:b w:val="0"/>
          <w:bCs w:val="0"/>
          <w:sz w:val="20"/>
          <w:szCs w:val="20"/>
        </w:rPr>
        <w:t>Hibernate</w:t>
      </w:r>
      <w:r>
        <w:rPr>
          <w:b w:val="0"/>
          <w:bCs w:val="0"/>
          <w:sz w:val="20"/>
          <w:szCs w:val="20"/>
        </w:rPr>
        <w:t xml:space="preserve">, </w:t>
      </w:r>
      <w:r>
        <w:rPr>
          <w:rStyle w:val="12"/>
          <w:b w:val="0"/>
          <w:bCs w:val="0"/>
          <w:sz w:val="20"/>
          <w:szCs w:val="20"/>
        </w:rPr>
        <w:t>Angular</w:t>
      </w:r>
      <w:r>
        <w:rPr>
          <w:b w:val="0"/>
          <w:bCs w:val="0"/>
          <w:sz w:val="20"/>
          <w:szCs w:val="20"/>
        </w:rPr>
        <w:t xml:space="preserve">, </w:t>
      </w:r>
      <w:r>
        <w:rPr>
          <w:rStyle w:val="12"/>
          <w:b w:val="0"/>
          <w:bCs w:val="0"/>
          <w:sz w:val="20"/>
          <w:szCs w:val="20"/>
        </w:rPr>
        <w:t>Node.js</w:t>
      </w:r>
      <w:r>
        <w:rPr>
          <w:b w:val="0"/>
          <w:bCs w:val="0"/>
          <w:sz w:val="20"/>
          <w:szCs w:val="20"/>
        </w:rPr>
        <w:t xml:space="preserve">, </w:t>
      </w:r>
      <w:r>
        <w:rPr>
          <w:rStyle w:val="12"/>
          <w:b w:val="0"/>
          <w:bCs w:val="0"/>
          <w:sz w:val="20"/>
          <w:szCs w:val="20"/>
        </w:rPr>
        <w:t>HTML5</w:t>
      </w:r>
      <w:r>
        <w:rPr>
          <w:b w:val="0"/>
          <w:bCs w:val="0"/>
          <w:sz w:val="20"/>
          <w:szCs w:val="20"/>
        </w:rPr>
        <w:t xml:space="preserve">, </w:t>
      </w:r>
      <w:r>
        <w:rPr>
          <w:rStyle w:val="12"/>
          <w:b w:val="0"/>
          <w:bCs w:val="0"/>
          <w:sz w:val="20"/>
          <w:szCs w:val="20"/>
        </w:rPr>
        <w:t>CSS3</w:t>
      </w:r>
      <w:r>
        <w:rPr>
          <w:b w:val="0"/>
          <w:bCs w:val="0"/>
          <w:sz w:val="20"/>
          <w:szCs w:val="20"/>
        </w:rPr>
        <w:t xml:space="preserve">, </w:t>
      </w:r>
      <w:r>
        <w:rPr>
          <w:rStyle w:val="12"/>
          <w:b w:val="0"/>
          <w:bCs w:val="0"/>
          <w:sz w:val="20"/>
          <w:szCs w:val="20"/>
        </w:rPr>
        <w:t>Bootstrap</w:t>
      </w:r>
      <w:r>
        <w:rPr>
          <w:b w:val="0"/>
          <w:bCs w:val="0"/>
          <w:sz w:val="20"/>
          <w:szCs w:val="20"/>
        </w:rPr>
        <w:t xml:space="preserve">, </w:t>
      </w:r>
      <w:r>
        <w:rPr>
          <w:rStyle w:val="12"/>
          <w:b w:val="0"/>
          <w:bCs w:val="0"/>
          <w:sz w:val="20"/>
          <w:szCs w:val="20"/>
        </w:rPr>
        <w:t>REST</w:t>
      </w:r>
      <w:r>
        <w:rPr>
          <w:b w:val="0"/>
          <w:bCs w:val="0"/>
          <w:sz w:val="20"/>
          <w:szCs w:val="20"/>
        </w:rPr>
        <w:t xml:space="preserve">, </w:t>
      </w:r>
      <w:r>
        <w:rPr>
          <w:rStyle w:val="12"/>
          <w:b w:val="0"/>
          <w:bCs w:val="0"/>
          <w:sz w:val="20"/>
          <w:szCs w:val="20"/>
        </w:rPr>
        <w:t>SOAP</w:t>
      </w:r>
      <w:r>
        <w:rPr>
          <w:b w:val="0"/>
          <w:bCs w:val="0"/>
          <w:sz w:val="20"/>
          <w:szCs w:val="20"/>
        </w:rPr>
        <w:t xml:space="preserve">, </w:t>
      </w:r>
      <w:r>
        <w:rPr>
          <w:rStyle w:val="12"/>
          <w:b w:val="0"/>
          <w:bCs w:val="0"/>
          <w:sz w:val="20"/>
          <w:szCs w:val="20"/>
        </w:rPr>
        <w:t>JDBC</w:t>
      </w:r>
      <w:r>
        <w:rPr>
          <w:b w:val="0"/>
          <w:bCs w:val="0"/>
          <w:sz w:val="20"/>
          <w:szCs w:val="20"/>
        </w:rPr>
        <w:t xml:space="preserve">, </w:t>
      </w:r>
      <w:r>
        <w:rPr>
          <w:rStyle w:val="12"/>
          <w:b w:val="0"/>
          <w:bCs w:val="0"/>
          <w:sz w:val="20"/>
          <w:szCs w:val="20"/>
        </w:rPr>
        <w:t>JPA</w:t>
      </w:r>
      <w:r>
        <w:rPr>
          <w:b w:val="0"/>
          <w:bCs w:val="0"/>
          <w:sz w:val="20"/>
          <w:szCs w:val="20"/>
        </w:rPr>
        <w:t xml:space="preserve">, </w:t>
      </w:r>
      <w:r>
        <w:rPr>
          <w:rStyle w:val="12"/>
          <w:b w:val="0"/>
          <w:bCs w:val="0"/>
          <w:sz w:val="20"/>
          <w:szCs w:val="20"/>
        </w:rPr>
        <w:t>Oracle</w:t>
      </w:r>
      <w:r>
        <w:rPr>
          <w:b w:val="0"/>
          <w:bCs w:val="0"/>
          <w:sz w:val="20"/>
          <w:szCs w:val="20"/>
        </w:rPr>
        <w:t xml:space="preserve">, </w:t>
      </w:r>
      <w:r>
        <w:rPr>
          <w:rStyle w:val="12"/>
          <w:b w:val="0"/>
          <w:bCs w:val="0"/>
          <w:sz w:val="20"/>
          <w:szCs w:val="20"/>
        </w:rPr>
        <w:t>NoSQL</w:t>
      </w:r>
      <w:r>
        <w:rPr>
          <w:b w:val="0"/>
          <w:bCs w:val="0"/>
          <w:sz w:val="20"/>
          <w:szCs w:val="20"/>
        </w:rPr>
        <w:t xml:space="preserve">, </w:t>
      </w:r>
      <w:r>
        <w:rPr>
          <w:rStyle w:val="12"/>
          <w:b w:val="0"/>
          <w:bCs w:val="0"/>
          <w:sz w:val="20"/>
          <w:szCs w:val="20"/>
        </w:rPr>
        <w:t>Struts</w:t>
      </w:r>
      <w:r>
        <w:rPr>
          <w:b w:val="0"/>
          <w:bCs w:val="0"/>
          <w:sz w:val="20"/>
          <w:szCs w:val="20"/>
        </w:rPr>
        <w:t xml:space="preserve">, </w:t>
      </w:r>
      <w:r>
        <w:rPr>
          <w:rStyle w:val="12"/>
          <w:b w:val="0"/>
          <w:bCs w:val="0"/>
          <w:sz w:val="20"/>
          <w:szCs w:val="20"/>
        </w:rPr>
        <w:t>JSP</w:t>
      </w:r>
      <w:r>
        <w:rPr>
          <w:b w:val="0"/>
          <w:bCs w:val="0"/>
          <w:sz w:val="20"/>
          <w:szCs w:val="20"/>
        </w:rPr>
        <w:t xml:space="preserve">, </w:t>
      </w:r>
      <w:r>
        <w:rPr>
          <w:rStyle w:val="12"/>
          <w:b w:val="0"/>
          <w:bCs w:val="0"/>
          <w:sz w:val="20"/>
          <w:szCs w:val="20"/>
        </w:rPr>
        <w:t>Maven</w:t>
      </w:r>
      <w:r>
        <w:rPr>
          <w:b w:val="0"/>
          <w:bCs w:val="0"/>
          <w:sz w:val="20"/>
          <w:szCs w:val="20"/>
        </w:rPr>
        <w:t xml:space="preserve">, </w:t>
      </w:r>
      <w:r>
        <w:rPr>
          <w:rStyle w:val="12"/>
          <w:b w:val="0"/>
          <w:bCs w:val="0"/>
          <w:sz w:val="20"/>
          <w:szCs w:val="20"/>
        </w:rPr>
        <w:t>Git</w:t>
      </w:r>
      <w:r>
        <w:rPr>
          <w:b w:val="0"/>
          <w:bCs w:val="0"/>
          <w:sz w:val="20"/>
          <w:szCs w:val="20"/>
        </w:rPr>
        <w:t xml:space="preserve">, </w:t>
      </w:r>
      <w:r>
        <w:rPr>
          <w:rStyle w:val="12"/>
          <w:b w:val="0"/>
          <w:bCs w:val="0"/>
          <w:sz w:val="20"/>
          <w:szCs w:val="20"/>
        </w:rPr>
        <w:t>Jenkins</w:t>
      </w:r>
      <w:r>
        <w:rPr>
          <w:b w:val="0"/>
          <w:bCs w:val="0"/>
          <w:sz w:val="20"/>
          <w:szCs w:val="20"/>
        </w:rPr>
        <w:t xml:space="preserve">, </w:t>
      </w:r>
      <w:r>
        <w:rPr>
          <w:rStyle w:val="12"/>
          <w:b w:val="0"/>
          <w:bCs w:val="0"/>
          <w:sz w:val="20"/>
          <w:szCs w:val="20"/>
        </w:rPr>
        <w:t>SonarQube</w:t>
      </w:r>
      <w:r>
        <w:rPr>
          <w:b w:val="0"/>
          <w:bCs w:val="0"/>
          <w:sz w:val="20"/>
          <w:szCs w:val="20"/>
        </w:rPr>
        <w:t xml:space="preserve">, </w:t>
      </w:r>
      <w:r>
        <w:rPr>
          <w:rStyle w:val="12"/>
          <w:b w:val="0"/>
          <w:bCs w:val="0"/>
          <w:sz w:val="20"/>
          <w:szCs w:val="20"/>
        </w:rPr>
        <w:t>JUnit</w:t>
      </w:r>
      <w:r>
        <w:rPr>
          <w:b w:val="0"/>
          <w:bCs w:val="0"/>
          <w:sz w:val="20"/>
          <w:szCs w:val="20"/>
        </w:rPr>
        <w:t xml:space="preserve">, </w:t>
      </w:r>
      <w:r>
        <w:rPr>
          <w:rStyle w:val="12"/>
          <w:b w:val="0"/>
          <w:bCs w:val="0"/>
          <w:sz w:val="20"/>
          <w:szCs w:val="20"/>
        </w:rPr>
        <w:t>Log4j</w:t>
      </w:r>
      <w:r>
        <w:rPr>
          <w:b w:val="0"/>
          <w:bCs w:val="0"/>
          <w:sz w:val="20"/>
          <w:szCs w:val="20"/>
        </w:rPr>
        <w:t xml:space="preserve">, </w:t>
      </w:r>
      <w:r>
        <w:rPr>
          <w:rStyle w:val="12"/>
          <w:b w:val="0"/>
          <w:bCs w:val="0"/>
          <w:sz w:val="20"/>
          <w:szCs w:val="20"/>
        </w:rPr>
        <w:t>Tivoli</w:t>
      </w:r>
      <w:r>
        <w:rPr>
          <w:b w:val="0"/>
          <w:bCs w:val="0"/>
          <w:sz w:val="20"/>
          <w:szCs w:val="20"/>
        </w:rPr>
        <w:t xml:space="preserve">, </w:t>
      </w:r>
      <w:r>
        <w:rPr>
          <w:rStyle w:val="12"/>
          <w:b w:val="0"/>
          <w:bCs w:val="0"/>
          <w:sz w:val="20"/>
          <w:szCs w:val="20"/>
        </w:rPr>
        <w:t>PCF</w:t>
      </w:r>
      <w:r>
        <w:rPr>
          <w:b w:val="0"/>
          <w:bCs w:val="0"/>
          <w:sz w:val="20"/>
          <w:szCs w:val="20"/>
        </w:rPr>
        <w:t xml:space="preserve">, </w:t>
      </w:r>
      <w:r>
        <w:rPr>
          <w:rStyle w:val="12"/>
          <w:b w:val="0"/>
          <w:bCs w:val="0"/>
          <w:sz w:val="20"/>
          <w:szCs w:val="20"/>
        </w:rPr>
        <w:t>WebLogic</w:t>
      </w:r>
      <w:r>
        <w:rPr>
          <w:b w:val="0"/>
          <w:bCs w:val="0"/>
          <w:sz w:val="20"/>
          <w:szCs w:val="20"/>
        </w:rPr>
        <w:t>.</w:t>
      </w:r>
    </w:p>
    <w:p w14:paraId="34D9CA58">
      <w:pPr>
        <w:tabs>
          <w:tab w:val="left" w:pos="500"/>
        </w:tabs>
        <w:rPr>
          <w:sz w:val="20"/>
          <w:szCs w:val="20"/>
        </w:rPr>
      </w:pPr>
    </w:p>
    <w:sectPr>
      <w:type w:val="continuous"/>
      <w:pgSz w:w="12240" w:h="15840"/>
      <w:pgMar w:top="420" w:right="580" w:bottom="280" w:left="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806E99"/>
    <w:multiLevelType w:val="multilevel"/>
    <w:tmpl w:val="3B806E99"/>
    <w:lvl w:ilvl="0" w:tentative="0">
      <w:start w:val="0"/>
      <w:numFmt w:val="bullet"/>
      <w:lvlText w:val="●"/>
      <w:lvlJc w:val="left"/>
      <w:pPr>
        <w:ind w:left="500" w:hanging="360"/>
      </w:pPr>
      <w:rPr>
        <w:rFonts w:hint="default" w:ascii="Arial" w:hAnsi="Arial" w:eastAsia="Arial" w:cs="Arial"/>
        <w:b w:val="0"/>
        <w:bCs w:val="0"/>
        <w:i w:val="0"/>
        <w:iCs w:val="0"/>
        <w:spacing w:val="0"/>
        <w:w w:val="100"/>
        <w:sz w:val="20"/>
        <w:szCs w:val="20"/>
        <w:lang w:val="en-US" w:eastAsia="en-US" w:bidi="ar-SA"/>
      </w:rPr>
    </w:lvl>
    <w:lvl w:ilvl="1" w:tentative="0">
      <w:start w:val="0"/>
      <w:numFmt w:val="bullet"/>
      <w:lvlText w:val=""/>
      <w:lvlJc w:val="left"/>
      <w:pPr>
        <w:ind w:left="860" w:hanging="360"/>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1995" w:hanging="360"/>
      </w:pPr>
      <w:rPr>
        <w:rFonts w:hint="default"/>
        <w:lang w:val="en-US" w:eastAsia="en-US" w:bidi="ar-SA"/>
      </w:rPr>
    </w:lvl>
    <w:lvl w:ilvl="3" w:tentative="0">
      <w:start w:val="0"/>
      <w:numFmt w:val="bullet"/>
      <w:lvlText w:val="•"/>
      <w:lvlJc w:val="left"/>
      <w:pPr>
        <w:ind w:left="3131" w:hanging="360"/>
      </w:pPr>
      <w:rPr>
        <w:rFonts w:hint="default"/>
        <w:lang w:val="en-US" w:eastAsia="en-US" w:bidi="ar-SA"/>
      </w:rPr>
    </w:lvl>
    <w:lvl w:ilvl="4" w:tentative="0">
      <w:start w:val="0"/>
      <w:numFmt w:val="bullet"/>
      <w:lvlText w:val="•"/>
      <w:lvlJc w:val="left"/>
      <w:pPr>
        <w:ind w:left="4266" w:hanging="360"/>
      </w:pPr>
      <w:rPr>
        <w:rFonts w:hint="default"/>
        <w:lang w:val="en-US" w:eastAsia="en-US" w:bidi="ar-SA"/>
      </w:rPr>
    </w:lvl>
    <w:lvl w:ilvl="5" w:tentative="0">
      <w:start w:val="0"/>
      <w:numFmt w:val="bullet"/>
      <w:lvlText w:val="•"/>
      <w:lvlJc w:val="left"/>
      <w:pPr>
        <w:ind w:left="5402" w:hanging="360"/>
      </w:pPr>
      <w:rPr>
        <w:rFonts w:hint="default"/>
        <w:lang w:val="en-US" w:eastAsia="en-US" w:bidi="ar-SA"/>
      </w:rPr>
    </w:lvl>
    <w:lvl w:ilvl="6" w:tentative="0">
      <w:start w:val="0"/>
      <w:numFmt w:val="bullet"/>
      <w:lvlText w:val="•"/>
      <w:lvlJc w:val="left"/>
      <w:pPr>
        <w:ind w:left="6537" w:hanging="360"/>
      </w:pPr>
      <w:rPr>
        <w:rFonts w:hint="default"/>
        <w:lang w:val="en-US" w:eastAsia="en-US" w:bidi="ar-SA"/>
      </w:rPr>
    </w:lvl>
    <w:lvl w:ilvl="7" w:tentative="0">
      <w:start w:val="0"/>
      <w:numFmt w:val="bullet"/>
      <w:lvlText w:val="•"/>
      <w:lvlJc w:val="left"/>
      <w:pPr>
        <w:ind w:left="7673" w:hanging="360"/>
      </w:pPr>
      <w:rPr>
        <w:rFonts w:hint="default"/>
        <w:lang w:val="en-US" w:eastAsia="en-US" w:bidi="ar-SA"/>
      </w:rPr>
    </w:lvl>
    <w:lvl w:ilvl="8" w:tentative="0">
      <w:start w:val="0"/>
      <w:numFmt w:val="bullet"/>
      <w:lvlText w:val="•"/>
      <w:lvlJc w:val="left"/>
      <w:pPr>
        <w:ind w:left="880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7F7"/>
    <w:rsid w:val="0003375C"/>
    <w:rsid w:val="000A2753"/>
    <w:rsid w:val="00101D66"/>
    <w:rsid w:val="001137B8"/>
    <w:rsid w:val="00121900"/>
    <w:rsid w:val="00132E23"/>
    <w:rsid w:val="0016302F"/>
    <w:rsid w:val="001641E2"/>
    <w:rsid w:val="00197B02"/>
    <w:rsid w:val="001A2534"/>
    <w:rsid w:val="00200F2E"/>
    <w:rsid w:val="0021213F"/>
    <w:rsid w:val="00222E31"/>
    <w:rsid w:val="0023524A"/>
    <w:rsid w:val="00260E62"/>
    <w:rsid w:val="00261F84"/>
    <w:rsid w:val="00277687"/>
    <w:rsid w:val="002B520D"/>
    <w:rsid w:val="002F0352"/>
    <w:rsid w:val="002F2C70"/>
    <w:rsid w:val="00317BFA"/>
    <w:rsid w:val="0033226D"/>
    <w:rsid w:val="003C5B6D"/>
    <w:rsid w:val="00463E8F"/>
    <w:rsid w:val="004A0014"/>
    <w:rsid w:val="004B193E"/>
    <w:rsid w:val="0053669B"/>
    <w:rsid w:val="00537F4B"/>
    <w:rsid w:val="00585B37"/>
    <w:rsid w:val="00590D94"/>
    <w:rsid w:val="005951D4"/>
    <w:rsid w:val="005B3625"/>
    <w:rsid w:val="005F13A9"/>
    <w:rsid w:val="00616958"/>
    <w:rsid w:val="006245F0"/>
    <w:rsid w:val="0064518E"/>
    <w:rsid w:val="006700D0"/>
    <w:rsid w:val="006745D2"/>
    <w:rsid w:val="00682755"/>
    <w:rsid w:val="006828B6"/>
    <w:rsid w:val="006C3870"/>
    <w:rsid w:val="007031BA"/>
    <w:rsid w:val="00776B38"/>
    <w:rsid w:val="007B0DA1"/>
    <w:rsid w:val="007D4254"/>
    <w:rsid w:val="0080201B"/>
    <w:rsid w:val="008134C7"/>
    <w:rsid w:val="00856937"/>
    <w:rsid w:val="00890336"/>
    <w:rsid w:val="0089761D"/>
    <w:rsid w:val="008C762F"/>
    <w:rsid w:val="00903713"/>
    <w:rsid w:val="00932FE7"/>
    <w:rsid w:val="00960006"/>
    <w:rsid w:val="009F5A35"/>
    <w:rsid w:val="00A13F44"/>
    <w:rsid w:val="00A17508"/>
    <w:rsid w:val="00A2484E"/>
    <w:rsid w:val="00A35073"/>
    <w:rsid w:val="00A42F75"/>
    <w:rsid w:val="00AA4F87"/>
    <w:rsid w:val="00AC6918"/>
    <w:rsid w:val="00AD57A5"/>
    <w:rsid w:val="00B174E9"/>
    <w:rsid w:val="00B3396B"/>
    <w:rsid w:val="00B3662D"/>
    <w:rsid w:val="00B524E9"/>
    <w:rsid w:val="00B70527"/>
    <w:rsid w:val="00B712AD"/>
    <w:rsid w:val="00B84648"/>
    <w:rsid w:val="00B96E1D"/>
    <w:rsid w:val="00BB60D7"/>
    <w:rsid w:val="00BC0087"/>
    <w:rsid w:val="00BC6D4B"/>
    <w:rsid w:val="00BD40ED"/>
    <w:rsid w:val="00BE14A2"/>
    <w:rsid w:val="00BF0C44"/>
    <w:rsid w:val="00BF77A7"/>
    <w:rsid w:val="00C36A24"/>
    <w:rsid w:val="00C45802"/>
    <w:rsid w:val="00C553B4"/>
    <w:rsid w:val="00C81087"/>
    <w:rsid w:val="00C84479"/>
    <w:rsid w:val="00C84EE9"/>
    <w:rsid w:val="00CA673A"/>
    <w:rsid w:val="00D05814"/>
    <w:rsid w:val="00D11551"/>
    <w:rsid w:val="00D11A53"/>
    <w:rsid w:val="00D22178"/>
    <w:rsid w:val="00D3726D"/>
    <w:rsid w:val="00D453F5"/>
    <w:rsid w:val="00D62CAF"/>
    <w:rsid w:val="00D667F7"/>
    <w:rsid w:val="00D66884"/>
    <w:rsid w:val="00D87006"/>
    <w:rsid w:val="00DA2E87"/>
    <w:rsid w:val="00DC1595"/>
    <w:rsid w:val="00E66CB3"/>
    <w:rsid w:val="00E8116E"/>
    <w:rsid w:val="00E87978"/>
    <w:rsid w:val="00E92E03"/>
    <w:rsid w:val="00EA7D6B"/>
    <w:rsid w:val="00F43F1C"/>
    <w:rsid w:val="00F50642"/>
    <w:rsid w:val="00F60F11"/>
    <w:rsid w:val="00F67D84"/>
    <w:rsid w:val="00F74F06"/>
    <w:rsid w:val="00F74F59"/>
    <w:rsid w:val="00FB0D43"/>
    <w:rsid w:val="00FC6E28"/>
    <w:rsid w:val="07C06D44"/>
    <w:rsid w:val="12E93494"/>
    <w:rsid w:val="306C7EFE"/>
    <w:rsid w:val="39F62983"/>
    <w:rsid w:val="428507F5"/>
    <w:rsid w:val="468463D3"/>
    <w:rsid w:val="47274F4A"/>
    <w:rsid w:val="56BB23C9"/>
    <w:rsid w:val="5E0A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9"/>
      <w:outlineLvl w:val="0"/>
    </w:pPr>
  </w:style>
  <w:style w:type="paragraph" w:styleId="3">
    <w:name w:val="heading 2"/>
    <w:basedOn w:val="1"/>
    <w:unhideWhenUsed/>
    <w:qFormat/>
    <w:uiPriority w:val="9"/>
    <w:pPr>
      <w:ind w:left="9"/>
      <w:jc w:val="center"/>
      <w:outlineLvl w:val="1"/>
    </w:pPr>
    <w:rPr>
      <w:b/>
      <w:bCs/>
      <w:sz w:val="20"/>
      <w:szCs w:val="20"/>
    </w:rPr>
  </w:style>
  <w:style w:type="paragraph" w:styleId="4">
    <w:name w:val="heading 3"/>
    <w:basedOn w:val="1"/>
    <w:link w:val="18"/>
    <w:unhideWhenUsed/>
    <w:qFormat/>
    <w:uiPriority w:val="9"/>
    <w:pPr>
      <w:ind w:left="140"/>
      <w:outlineLvl w:val="2"/>
    </w:pPr>
    <w:rPr>
      <w:b/>
      <w:bCs/>
      <w:sz w:val="20"/>
      <w:szCs w:val="2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pPr>
      <w:spacing w:before="13"/>
      <w:ind w:left="500" w:hanging="360"/>
    </w:pPr>
    <w:rPr>
      <w:sz w:val="20"/>
      <w:szCs w:val="20"/>
    </w:rPr>
  </w:style>
  <w:style w:type="paragraph" w:styleId="8">
    <w:name w:val="footer"/>
    <w:basedOn w:val="1"/>
    <w:link w:val="21"/>
    <w:unhideWhenUsed/>
    <w:qFormat/>
    <w:uiPriority w:val="99"/>
    <w:pPr>
      <w:tabs>
        <w:tab w:val="center" w:pos="4680"/>
        <w:tab w:val="right" w:pos="9360"/>
      </w:tabs>
    </w:pPr>
  </w:style>
  <w:style w:type="paragraph" w:styleId="9">
    <w:name w:val="header"/>
    <w:basedOn w:val="1"/>
    <w:link w:val="20"/>
    <w:unhideWhenUsed/>
    <w:qFormat/>
    <w:uiPriority w:val="99"/>
    <w:pPr>
      <w:tabs>
        <w:tab w:val="center" w:pos="4680"/>
        <w:tab w:val="right" w:pos="9360"/>
      </w:tabs>
    </w:pPr>
  </w:style>
  <w:style w:type="character" w:styleId="10">
    <w:name w:val="Hyperlink"/>
    <w:basedOn w:val="5"/>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0"/>
    <w:pPr>
      <w:spacing w:before="76" w:line="275" w:lineRule="exact"/>
      <w:ind w:left="9" w:right="9"/>
      <w:jc w:val="center"/>
    </w:pPr>
    <w:rPr>
      <w:b/>
      <w:bCs/>
      <w:sz w:val="24"/>
      <w:szCs w:val="24"/>
    </w:rPr>
  </w:style>
  <w:style w:type="paragraph" w:styleId="15">
    <w:name w:val="List Paragraph"/>
    <w:basedOn w:val="1"/>
    <w:qFormat/>
    <w:uiPriority w:val="34"/>
    <w:pPr>
      <w:spacing w:before="13"/>
      <w:ind w:left="500" w:right="133" w:hanging="360"/>
    </w:pPr>
  </w:style>
  <w:style w:type="paragraph" w:customStyle="1" w:styleId="16">
    <w:name w:val="Table Paragraph"/>
    <w:basedOn w:val="1"/>
    <w:qFormat/>
    <w:uiPriority w:val="1"/>
  </w:style>
  <w:style w:type="character" w:customStyle="1" w:styleId="17">
    <w:name w:val="Unresolved Mention"/>
    <w:basedOn w:val="5"/>
    <w:semiHidden/>
    <w:unhideWhenUsed/>
    <w:qFormat/>
    <w:uiPriority w:val="99"/>
    <w:rPr>
      <w:color w:val="605E5C"/>
      <w:shd w:val="clear" w:color="auto" w:fill="E1DFDD"/>
    </w:rPr>
  </w:style>
  <w:style w:type="character" w:customStyle="1" w:styleId="18">
    <w:name w:val="Heading 3 Char"/>
    <w:basedOn w:val="5"/>
    <w:link w:val="4"/>
    <w:qFormat/>
    <w:uiPriority w:val="9"/>
    <w:rPr>
      <w:rFonts w:ascii="Times New Roman" w:hAnsi="Times New Roman" w:eastAsia="Times New Roman" w:cs="Times New Roman"/>
      <w:b/>
      <w:bCs/>
      <w:sz w:val="20"/>
      <w:szCs w:val="20"/>
    </w:rPr>
  </w:style>
  <w:style w:type="character" w:customStyle="1" w:styleId="19">
    <w:name w:val="Body Text Char"/>
    <w:basedOn w:val="5"/>
    <w:link w:val="7"/>
    <w:qFormat/>
    <w:uiPriority w:val="1"/>
    <w:rPr>
      <w:rFonts w:ascii="Times New Roman" w:hAnsi="Times New Roman" w:eastAsia="Times New Roman" w:cs="Times New Roman"/>
      <w:sz w:val="20"/>
      <w:szCs w:val="20"/>
    </w:rPr>
  </w:style>
  <w:style w:type="character" w:customStyle="1" w:styleId="20">
    <w:name w:val="Header Char"/>
    <w:basedOn w:val="5"/>
    <w:link w:val="9"/>
    <w:qFormat/>
    <w:uiPriority w:val="99"/>
    <w:rPr>
      <w:rFonts w:ascii="Times New Roman" w:hAnsi="Times New Roman" w:eastAsia="Times New Roman" w:cs="Times New Roman"/>
    </w:rPr>
  </w:style>
  <w:style w:type="character" w:customStyle="1" w:styleId="21">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2106</Words>
  <Characters>12007</Characters>
  <Lines>100</Lines>
  <Paragraphs>28</Paragraphs>
  <TotalTime>1</TotalTime>
  <ScaleCrop>false</ScaleCrop>
  <LinksUpToDate>false</LinksUpToDate>
  <CharactersWithSpaces>14085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2024-12-18T17:12:00Z</dcterms:created>
  <dc:creator>SaiKrishna Nallamothu</dc:creator>
  <cp:lastModifiedBy>Chhetri Meg</cp:lastModifiedBy>
  <dcterms:modified xsi:type="dcterms:W3CDTF">2025-07-10T18:26:48Z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Creator">
    <vt:lpwstr>Microsoft Word</vt:lpwstr>
  </property>
  <property fmtid="{D5CDD505-2E9C-101B-9397-08002B2CF9AE}" pid="4" name="LastSaved">
    <vt:filetime>2024-06-12T00:00:00Z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BE308D9A07BE48F78613E1E31DC122C6_12</vt:lpwstr>
  </property>
</Properties>
</file>