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E137D" w14:textId="77777777" w:rsidR="0027144F" w:rsidRPr="008E0392" w:rsidRDefault="00C30AA0" w:rsidP="00ED6927">
      <w:pPr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 w:rsidRPr="008E0392">
        <w:rPr>
          <w:rFonts w:asciiTheme="minorHAnsi" w:eastAsia="Cambria" w:hAnsiTheme="minorHAnsi" w:cstheme="minorHAnsi"/>
          <w:b/>
          <w:sz w:val="22"/>
          <w:szCs w:val="22"/>
        </w:rPr>
        <w:t>S</w:t>
      </w:r>
      <w:r w:rsidR="001C7737">
        <w:rPr>
          <w:rFonts w:asciiTheme="minorHAnsi" w:eastAsia="Cambria" w:hAnsiTheme="minorHAnsi" w:cstheme="minorHAnsi"/>
          <w:b/>
          <w:sz w:val="22"/>
          <w:szCs w:val="22"/>
        </w:rPr>
        <w:t>aiteja</w:t>
      </w:r>
      <w:r w:rsidR="00D751A5">
        <w:rPr>
          <w:rFonts w:asciiTheme="minorHAnsi" w:eastAsia="Cambria" w:hAnsiTheme="minorHAnsi" w:cstheme="minorHAnsi"/>
          <w:b/>
          <w:sz w:val="22"/>
          <w:szCs w:val="22"/>
        </w:rPr>
        <w:t xml:space="preserve"> Ryakala</w:t>
      </w:r>
      <w:r w:rsidR="00E205BF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</w:p>
    <w:p w14:paraId="15BE62ED" w14:textId="77777777" w:rsidR="00C30AA0" w:rsidRPr="008E0392" w:rsidRDefault="001C7737" w:rsidP="00ED6927">
      <w:pPr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>216-612-0065</w:t>
      </w:r>
    </w:p>
    <w:p w14:paraId="43E5E0A2" w14:textId="77777777" w:rsidR="006B4F64" w:rsidRPr="008E0392" w:rsidRDefault="00EF4DCB" w:rsidP="00EF4DCB">
      <w:pPr>
        <w:pBdr>
          <w:bottom w:val="single" w:sz="4" w:space="1" w:color="000000"/>
        </w:pBdr>
        <w:tabs>
          <w:tab w:val="left" w:pos="0"/>
          <w:tab w:val="left" w:pos="450"/>
        </w:tabs>
        <w:rPr>
          <w:rFonts w:asciiTheme="minorHAnsi" w:eastAsia="Cambria" w:hAnsiTheme="minorHAnsi" w:cstheme="minorHAnsi"/>
          <w:b/>
          <w:sz w:val="22"/>
          <w:szCs w:val="22"/>
        </w:rPr>
      </w:pPr>
      <w:bookmarkStart w:id="0" w:name="_heading=h.gjdgxs" w:colFirst="0" w:colLast="0"/>
      <w:bookmarkEnd w:id="0"/>
      <w:r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    </w:t>
      </w:r>
      <w:r w:rsidR="00E609BF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1C7737">
        <w:rPr>
          <w:rFonts w:asciiTheme="minorHAnsi" w:eastAsia="Cambria" w:hAnsiTheme="minorHAnsi" w:cstheme="minorHAnsi"/>
          <w:b/>
          <w:sz w:val="22"/>
          <w:szCs w:val="22"/>
        </w:rPr>
        <w:t>ryakalasaitejagoud</w:t>
      </w:r>
      <w:r w:rsidR="001614E1">
        <w:rPr>
          <w:rFonts w:asciiTheme="minorHAnsi" w:eastAsia="Cambria" w:hAnsiTheme="minorHAnsi" w:cstheme="minorHAnsi"/>
          <w:b/>
          <w:sz w:val="22"/>
          <w:szCs w:val="22"/>
        </w:rPr>
        <w:t>@gmail.com</w:t>
      </w:r>
    </w:p>
    <w:p w14:paraId="64E78C14" w14:textId="607171A7" w:rsidR="0027144F" w:rsidRPr="008E0392" w:rsidRDefault="00EF4DCB" w:rsidP="00ED6927">
      <w:pPr>
        <w:pBdr>
          <w:bottom w:val="single" w:sz="4" w:space="1" w:color="000000"/>
        </w:pBdr>
        <w:tabs>
          <w:tab w:val="left" w:pos="0"/>
          <w:tab w:val="left" w:pos="450"/>
        </w:tabs>
        <w:jc w:val="center"/>
        <w:rPr>
          <w:rFonts w:asciiTheme="minorHAnsi" w:eastAsia="Cambria" w:hAnsiTheme="minorHAnsi" w:cstheme="minorHAnsi"/>
          <w:b/>
          <w:sz w:val="22"/>
          <w:szCs w:val="22"/>
        </w:rPr>
      </w:pPr>
      <w:r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2713D0">
        <w:rPr>
          <w:rFonts w:asciiTheme="minorHAnsi" w:eastAsia="Cambria" w:hAnsiTheme="minorHAnsi" w:cstheme="minorHAnsi"/>
          <w:b/>
          <w:sz w:val="22"/>
          <w:szCs w:val="22"/>
        </w:rPr>
        <w:t xml:space="preserve">Data Analyst </w:t>
      </w:r>
    </w:p>
    <w:p w14:paraId="21F5C451" w14:textId="77777777" w:rsidR="0027144F" w:rsidRPr="008E0392" w:rsidRDefault="0027144F">
      <w:pPr>
        <w:pBdr>
          <w:bottom w:val="single" w:sz="4" w:space="1" w:color="000000"/>
        </w:pBdr>
        <w:tabs>
          <w:tab w:val="left" w:pos="0"/>
          <w:tab w:val="left" w:pos="450"/>
        </w:tabs>
        <w:jc w:val="both"/>
        <w:rPr>
          <w:rFonts w:asciiTheme="minorHAnsi" w:eastAsia="Cambria" w:hAnsiTheme="minorHAnsi" w:cstheme="minorHAnsi"/>
          <w:b/>
          <w:sz w:val="22"/>
          <w:szCs w:val="22"/>
        </w:rPr>
      </w:pPr>
    </w:p>
    <w:p w14:paraId="1A5803FF" w14:textId="77777777" w:rsidR="003E2652" w:rsidRDefault="00CB7E7F" w:rsidP="003E2652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3912E2">
        <w:rPr>
          <w:rFonts w:asciiTheme="minorHAnsi" w:eastAsia="Cambria" w:hAnsiTheme="minorHAnsi" w:cstheme="minorHAnsi"/>
          <w:b/>
          <w:sz w:val="22"/>
          <w:szCs w:val="22"/>
          <w:u w:val="single"/>
        </w:rPr>
        <w:t>P</w:t>
      </w:r>
      <w:r w:rsidR="004E7817">
        <w:rPr>
          <w:rFonts w:asciiTheme="minorHAnsi" w:eastAsia="Cambria" w:hAnsiTheme="minorHAnsi" w:cstheme="minorHAnsi"/>
          <w:b/>
          <w:sz w:val="22"/>
          <w:szCs w:val="22"/>
          <w:u w:val="single"/>
        </w:rPr>
        <w:t>ROFESSIONAL SUMMARY</w:t>
      </w:r>
      <w:r w:rsidRPr="003912E2">
        <w:rPr>
          <w:rFonts w:asciiTheme="minorHAnsi" w:eastAsia="Cambria" w:hAnsiTheme="minorHAnsi" w:cstheme="minorHAnsi"/>
          <w:b/>
          <w:sz w:val="22"/>
          <w:szCs w:val="22"/>
          <w:u w:val="single"/>
        </w:rPr>
        <w:t>:</w:t>
      </w:r>
    </w:p>
    <w:p w14:paraId="57986F15" w14:textId="77777777" w:rsidR="003E2652" w:rsidRDefault="003E2652" w:rsidP="003E2652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0AD7F9F7" w14:textId="4A8FDCB0" w:rsidR="003E2652" w:rsidRPr="003E2652" w:rsidRDefault="003E2652" w:rsidP="003E2652">
      <w:pPr>
        <w:pStyle w:val="ListParagraph"/>
        <w:numPr>
          <w:ilvl w:val="0"/>
          <w:numId w:val="16"/>
        </w:num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3E2652">
        <w:rPr>
          <w:rFonts w:asciiTheme="minorHAnsi" w:hAnsiTheme="minorHAnsi" w:cstheme="minorHAnsi"/>
          <w:sz w:val="22"/>
          <w:szCs w:val="22"/>
        </w:rPr>
        <w:t xml:space="preserve">Around </w:t>
      </w:r>
      <w:r w:rsidR="00EF1306">
        <w:rPr>
          <w:rFonts w:asciiTheme="minorHAnsi" w:hAnsiTheme="minorHAnsi" w:cstheme="minorHAnsi"/>
          <w:sz w:val="22"/>
          <w:szCs w:val="22"/>
        </w:rPr>
        <w:t>5</w:t>
      </w:r>
      <w:r w:rsidRPr="003E2652">
        <w:rPr>
          <w:rFonts w:asciiTheme="minorHAnsi" w:hAnsiTheme="minorHAnsi" w:cstheme="minorHAnsi"/>
          <w:sz w:val="22"/>
          <w:szCs w:val="22"/>
        </w:rPr>
        <w:t xml:space="preserve"> years of experience in data analysis, ETL development, and business intelligence across </w:t>
      </w:r>
      <w:r w:rsidR="00A16E4B" w:rsidRPr="003E2652">
        <w:rPr>
          <w:rFonts w:asciiTheme="minorHAnsi" w:hAnsiTheme="minorHAnsi" w:cstheme="minorHAnsi"/>
          <w:sz w:val="22"/>
          <w:szCs w:val="22"/>
        </w:rPr>
        <w:t>healthcare and</w:t>
      </w:r>
      <w:r w:rsidRPr="003E2652">
        <w:rPr>
          <w:rFonts w:asciiTheme="minorHAnsi" w:hAnsiTheme="minorHAnsi" w:cstheme="minorHAnsi"/>
          <w:sz w:val="22"/>
          <w:szCs w:val="22"/>
        </w:rPr>
        <w:t xml:space="preserve"> e-commerce</w:t>
      </w:r>
      <w:r w:rsidR="00EF1306">
        <w:rPr>
          <w:rFonts w:asciiTheme="minorHAnsi" w:hAnsiTheme="minorHAnsi" w:cstheme="minorHAnsi"/>
          <w:sz w:val="22"/>
          <w:szCs w:val="22"/>
        </w:rPr>
        <w:t xml:space="preserve"> domains.</w:t>
      </w:r>
    </w:p>
    <w:p w14:paraId="1A9D2BFC" w14:textId="5DC672EC" w:rsidR="003E2652" w:rsidRPr="003E2652" w:rsidRDefault="003E2652" w:rsidP="003E265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E2652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F5439F">
        <w:rPr>
          <w:rFonts w:asciiTheme="minorHAnsi" w:hAnsiTheme="minorHAnsi" w:cstheme="minorHAnsi"/>
          <w:b/>
          <w:bCs/>
          <w:sz w:val="22"/>
          <w:szCs w:val="22"/>
        </w:rPr>
        <w:t>SQL, Python</w:t>
      </w:r>
      <w:r w:rsidRPr="003E2652">
        <w:rPr>
          <w:rFonts w:asciiTheme="minorHAnsi" w:hAnsiTheme="minorHAnsi" w:cstheme="minorHAnsi"/>
          <w:sz w:val="22"/>
          <w:szCs w:val="22"/>
        </w:rPr>
        <w:t xml:space="preserve"> (Pandas, NumPy, Matplotlib), Power BI, Tableau, and SSIS for delivering data-driven insights and reports.</w:t>
      </w:r>
    </w:p>
    <w:p w14:paraId="1AAD1F51" w14:textId="47B0A374" w:rsidR="003E2652" w:rsidRPr="003E2652" w:rsidRDefault="003E2652" w:rsidP="003E265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E2652">
        <w:rPr>
          <w:rFonts w:asciiTheme="minorHAnsi" w:hAnsiTheme="minorHAnsi" w:cstheme="minorHAnsi"/>
          <w:sz w:val="22"/>
          <w:szCs w:val="22"/>
        </w:rPr>
        <w:t xml:space="preserve">Skilled in designing and optimizing </w:t>
      </w:r>
      <w:r w:rsidRPr="00F5439F">
        <w:rPr>
          <w:rFonts w:asciiTheme="minorHAnsi" w:hAnsiTheme="minorHAnsi" w:cstheme="minorHAnsi"/>
          <w:b/>
          <w:bCs/>
          <w:sz w:val="22"/>
          <w:szCs w:val="22"/>
        </w:rPr>
        <w:t>ETL pipelines</w:t>
      </w:r>
      <w:r w:rsidRPr="003E2652">
        <w:rPr>
          <w:rFonts w:asciiTheme="minorHAnsi" w:hAnsiTheme="minorHAnsi" w:cstheme="minorHAnsi"/>
          <w:sz w:val="22"/>
          <w:szCs w:val="22"/>
        </w:rPr>
        <w:t>, automating workflows, and performing data quality checks to ensure accuracy and consistency.</w:t>
      </w:r>
    </w:p>
    <w:p w14:paraId="7E9725D0" w14:textId="373EBDB0" w:rsidR="003E2652" w:rsidRPr="003E2652" w:rsidRDefault="003E2652" w:rsidP="003E265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E2652">
        <w:rPr>
          <w:rFonts w:asciiTheme="minorHAnsi" w:hAnsiTheme="minorHAnsi" w:cstheme="minorHAnsi"/>
          <w:sz w:val="22"/>
          <w:szCs w:val="22"/>
        </w:rPr>
        <w:t>Experienced in creating interactive dashboards and visualizations to track KPIs, trends, and operational metrics for decision-making.</w:t>
      </w:r>
    </w:p>
    <w:p w14:paraId="07929008" w14:textId="00D4A6E5" w:rsidR="003E2652" w:rsidRPr="003E2652" w:rsidRDefault="003E2652" w:rsidP="003E265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E2652">
        <w:rPr>
          <w:rFonts w:asciiTheme="minorHAnsi" w:hAnsiTheme="minorHAnsi" w:cstheme="minorHAnsi"/>
          <w:sz w:val="22"/>
          <w:szCs w:val="22"/>
        </w:rPr>
        <w:t>Strong background in integrating and analyzing data from multiple sources while ensuring HIPAA and GDPR compliance.</w:t>
      </w:r>
    </w:p>
    <w:p w14:paraId="1CAC32F0" w14:textId="27FF13B2" w:rsidR="003E2652" w:rsidRPr="003E2652" w:rsidRDefault="003E2652" w:rsidP="003E265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3E2652">
        <w:rPr>
          <w:rFonts w:asciiTheme="minorHAnsi" w:hAnsiTheme="minorHAnsi" w:cstheme="minorHAnsi"/>
          <w:sz w:val="22"/>
          <w:szCs w:val="22"/>
        </w:rPr>
        <w:t>Adept at collaborating with cross-functional teams to translate business requirements into actionable technical solutions.</w:t>
      </w:r>
    </w:p>
    <w:p w14:paraId="153D06AA" w14:textId="16324BA1" w:rsidR="0027144F" w:rsidRPr="008E0392" w:rsidRDefault="004F59E0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>
        <w:rPr>
          <w:rFonts w:asciiTheme="minorHAnsi" w:eastAsia="Cambria" w:hAnsiTheme="minorHAnsi" w:cstheme="minorHAnsi"/>
          <w:b/>
          <w:sz w:val="22"/>
          <w:szCs w:val="22"/>
          <w:u w:val="single"/>
        </w:rPr>
        <w:t>TECHNICAL SKILLS</w:t>
      </w:r>
      <w:r w:rsidR="00CB7E7F" w:rsidRPr="008E0392">
        <w:rPr>
          <w:rFonts w:asciiTheme="minorHAnsi" w:eastAsia="Cambria" w:hAnsiTheme="minorHAnsi" w:cstheme="minorHAnsi"/>
          <w:b/>
          <w:sz w:val="22"/>
          <w:szCs w:val="22"/>
          <w:u w:val="single"/>
        </w:rPr>
        <w:t>:</w:t>
      </w:r>
    </w:p>
    <w:tbl>
      <w:tblPr>
        <w:tblStyle w:val="1"/>
        <w:tblpPr w:leftFromText="180" w:rightFromText="180" w:vertAnchor="text" w:tblpY="100"/>
        <w:tblW w:w="10548" w:type="dxa"/>
        <w:tblLayout w:type="fixed"/>
        <w:tblLook w:val="0000" w:firstRow="0" w:lastRow="0" w:firstColumn="0" w:lastColumn="0" w:noHBand="0" w:noVBand="0"/>
      </w:tblPr>
      <w:tblGrid>
        <w:gridCol w:w="3232"/>
        <w:gridCol w:w="7316"/>
      </w:tblGrid>
      <w:tr w:rsidR="0027144F" w:rsidRPr="008E0392" w14:paraId="2B3316E5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3560C7" w14:textId="13952C5C" w:rsidR="0027144F" w:rsidRPr="008E0392" w:rsidRDefault="00CB7E7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8E0392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Programming </w:t>
            </w:r>
            <w:r w:rsidR="005D6A3B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&amp; Scripting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7CE94E6" w14:textId="208E8CB7" w:rsidR="0027144F" w:rsidRPr="004D4CC8" w:rsidRDefault="00B00CF4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4D4CC8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 xml:space="preserve">SQL, </w:t>
            </w:r>
            <w:r w:rsidR="003F778D" w:rsidRPr="004D4CC8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Python</w:t>
            </w:r>
            <w:r w:rsidR="003F778D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 xml:space="preserve"> (Pandas, NumPy, Matplotlib</w:t>
            </w:r>
            <w:r w:rsidR="003641F9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)</w:t>
            </w:r>
          </w:p>
        </w:tc>
      </w:tr>
      <w:tr w:rsidR="0027144F" w:rsidRPr="008E0392" w14:paraId="3718D2A1" w14:textId="77777777" w:rsidTr="000B2C53">
        <w:trPr>
          <w:trHeight w:val="210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0212C6" w14:textId="252044F4" w:rsidR="0027144F" w:rsidRPr="008E0392" w:rsidRDefault="00B00CF4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B00CF4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ETL/</w:t>
            </w:r>
            <w:r w:rsidR="0044780F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ELT</w:t>
            </w:r>
            <w:r w:rsidR="00464544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</w:t>
            </w:r>
            <w:r w:rsidR="005F7D22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&amp; Data</w:t>
            </w:r>
            <w:r w:rsidR="00CF7193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integration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972FFE" w14:textId="5319662F" w:rsidR="00464544" w:rsidRPr="004D4CC8" w:rsidRDefault="003876D8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3876D8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SQL Server Integration Services (SSIS), Azure Data Factory, Manual Data Import/Export</w:t>
            </w:r>
          </w:p>
        </w:tc>
      </w:tr>
      <w:tr w:rsidR="00464544" w:rsidRPr="008E0392" w14:paraId="048DFA73" w14:textId="77777777" w:rsidTr="000B2C53">
        <w:trPr>
          <w:trHeight w:val="210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89D571" w14:textId="4BCF4169" w:rsidR="00464544" w:rsidRPr="00B00CF4" w:rsidRDefault="00464544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Dat</w:t>
            </w:r>
            <w:r w:rsidR="00A52385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abas</w:t>
            </w:r>
            <w:r w:rsidR="000B2C53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e</w:t>
            </w:r>
            <w:r w:rsidR="00921E7D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</w:t>
            </w:r>
            <w:r w:rsidR="00A52385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&amp;</w:t>
            </w:r>
            <w:r w:rsidR="00921E7D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</w:t>
            </w:r>
            <w:r w:rsidR="00A52385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Data</w:t>
            </w:r>
            <w:r w:rsidR="00921E7D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</w:t>
            </w:r>
            <w:r w:rsidR="00A52385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Warehousing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CE4084" w14:textId="2268566E" w:rsidR="00464544" w:rsidRPr="004D4CC8" w:rsidRDefault="00D453A5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D453A5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SQL Server, MySQL, Azure SQL Database</w:t>
            </w:r>
          </w:p>
        </w:tc>
      </w:tr>
      <w:tr w:rsidR="00464544" w:rsidRPr="008E0392" w14:paraId="671A597D" w14:textId="77777777" w:rsidTr="000B2C53">
        <w:trPr>
          <w:trHeight w:val="210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E45171" w14:textId="594ACFAE" w:rsidR="00464544" w:rsidRDefault="006C1887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6C1887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153837" w14:textId="0668AB7C" w:rsidR="00464544" w:rsidRPr="004D4CC8" w:rsidRDefault="008F5FFE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Agile</w:t>
            </w:r>
          </w:p>
        </w:tc>
      </w:tr>
      <w:tr w:rsidR="0027144F" w:rsidRPr="008E0392" w14:paraId="1C4A3233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553C89" w14:textId="63F3D025" w:rsidR="0027144F" w:rsidRPr="008E0392" w:rsidRDefault="00A1702A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A1702A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Data</w:t>
            </w:r>
            <w:r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</w:t>
            </w:r>
            <w:r w:rsidRPr="00A1702A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Visualization &amp; Reporting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0029A3" w14:textId="5C83EFBF" w:rsidR="0027144F" w:rsidRPr="004D4CC8" w:rsidRDefault="003826F1">
            <w:pPr>
              <w:tabs>
                <w:tab w:val="left" w:pos="5220"/>
              </w:tabs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3826F1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Power BI, Tableau, Excel (Pivot Tables, Power Query, Power Pivot)</w:t>
            </w:r>
          </w:p>
        </w:tc>
      </w:tr>
      <w:tr w:rsidR="0027144F" w:rsidRPr="008E0392" w14:paraId="5C06B880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5749C27" w14:textId="6C6446F4" w:rsidR="0027144F" w:rsidRPr="008E0392" w:rsidRDefault="00BE19DE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BE19DE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Cloud Platforms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9764E6" w14:textId="5BB55487" w:rsidR="0027144F" w:rsidRPr="004D4CC8" w:rsidRDefault="00B77CC6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B77CC6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Microsoft Azure (Data Factory, SQL Database, Blob Storage)</w:t>
            </w:r>
          </w:p>
        </w:tc>
      </w:tr>
      <w:tr w:rsidR="0027144F" w:rsidRPr="008E0392" w14:paraId="2AC84248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8E0E464" w14:textId="6CB59781" w:rsidR="0027144F" w:rsidRPr="008E0392" w:rsidRDefault="00095B8A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095B8A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Data Management &amp; Processing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A6744B" w14:textId="548BF86E" w:rsidR="0027144F" w:rsidRPr="004D4CC8" w:rsidRDefault="00783AE9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783AE9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Data Cleaning, Transformation, Quality Checks, KPI Tracking, Trend Analysis</w:t>
            </w:r>
          </w:p>
        </w:tc>
      </w:tr>
      <w:tr w:rsidR="0027144F" w:rsidRPr="008E0392" w14:paraId="11FFA680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A3803F" w14:textId="20169EBA" w:rsidR="0027144F" w:rsidRPr="008E0392" w:rsidRDefault="00B00CF4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8E0392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Version Control</w:t>
            </w:r>
            <w:r w:rsidR="00473D11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 xml:space="preserve"> &amp; CI/CD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7BE4A7" w14:textId="5171B492" w:rsidR="00807B8D" w:rsidRPr="004D4CC8" w:rsidRDefault="00B00CF4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4D4CC8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Git, GitHub</w:t>
            </w:r>
            <w:r w:rsidR="00473D11" w:rsidRPr="004D4CC8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, Azure DevOps</w:t>
            </w:r>
          </w:p>
        </w:tc>
      </w:tr>
      <w:tr w:rsidR="002A723F" w:rsidRPr="008E0392" w14:paraId="4F2EEE7A" w14:textId="77777777" w:rsidTr="005B412D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00DAF8C" w14:textId="2A421ACD" w:rsidR="002A723F" w:rsidRPr="008E0392" w:rsidRDefault="001F435A" w:rsidP="002A723F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D8356F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Healthcare Data Expertise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1455DE" w14:textId="20EB5005" w:rsidR="002A723F" w:rsidRPr="004D4CC8" w:rsidRDefault="002A723F" w:rsidP="002A723F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F42704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Patient Demographics, Insurance Claims, Lab Results, ICD-10, CPT, DRG, HL7 Formats</w:t>
            </w:r>
          </w:p>
        </w:tc>
      </w:tr>
      <w:tr w:rsidR="005B7F89" w:rsidRPr="008E0392" w14:paraId="1D0DC304" w14:textId="77777777" w:rsidTr="000B2C53">
        <w:trPr>
          <w:trHeight w:val="317"/>
        </w:trPr>
        <w:tc>
          <w:tcPr>
            <w:tcW w:w="3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7FAD70" w14:textId="1D3987E4" w:rsidR="005B7F89" w:rsidRPr="008E0392" w:rsidRDefault="005B7F89" w:rsidP="005B7F89">
            <w:pPr>
              <w:jc w:val="both"/>
              <w:rPr>
                <w:rFonts w:asciiTheme="minorHAnsi" w:eastAsia="Cambria" w:hAnsiTheme="minorHAnsi" w:cstheme="minorHAnsi"/>
                <w:b/>
                <w:sz w:val="22"/>
                <w:szCs w:val="22"/>
              </w:rPr>
            </w:pPr>
            <w:r w:rsidRPr="002E2214">
              <w:rPr>
                <w:rFonts w:asciiTheme="minorHAnsi" w:eastAsia="Cambria" w:hAnsiTheme="minorHAnsi" w:cstheme="minorHAnsi"/>
                <w:b/>
                <w:sz w:val="22"/>
                <w:szCs w:val="22"/>
              </w:rPr>
              <w:t>Compliance &amp; Governance</w:t>
            </w:r>
          </w:p>
        </w:tc>
        <w:tc>
          <w:tcPr>
            <w:tcW w:w="7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D89D6" w14:textId="2C30D119" w:rsidR="005B7F89" w:rsidRPr="004D4CC8" w:rsidRDefault="005B7F89" w:rsidP="005B7F89">
            <w:pPr>
              <w:jc w:val="both"/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</w:pPr>
            <w:r w:rsidRPr="00133EAB">
              <w:rPr>
                <w:rFonts w:asciiTheme="minorHAnsi" w:eastAsia="Cambria" w:hAnsiTheme="minorHAnsi" w:cstheme="minorHAnsi"/>
                <w:bCs/>
                <w:sz w:val="22"/>
                <w:szCs w:val="22"/>
              </w:rPr>
              <w:t>HIPAA, GDPR, PHI Handling, Data Governance Standards</w:t>
            </w:r>
          </w:p>
        </w:tc>
      </w:tr>
    </w:tbl>
    <w:p w14:paraId="5D79A8D4" w14:textId="77777777" w:rsidR="0027144F" w:rsidRPr="008E0392" w:rsidRDefault="0027144F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1F4EA9DB" w14:textId="77777777" w:rsidR="002D0B1C" w:rsidRDefault="002D0B1C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27D6EC0F" w14:textId="523173EB" w:rsidR="0027144F" w:rsidRPr="008E0392" w:rsidRDefault="004F59E0">
      <w:pPr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>
        <w:rPr>
          <w:rFonts w:asciiTheme="minorHAnsi" w:eastAsia="Cambria" w:hAnsiTheme="minorHAnsi" w:cstheme="minorHAnsi"/>
          <w:b/>
          <w:sz w:val="22"/>
          <w:szCs w:val="22"/>
          <w:u w:val="single"/>
        </w:rPr>
        <w:t>PROFESSIONAL EXPERIENCE</w:t>
      </w:r>
      <w:r w:rsidR="00CB7E7F" w:rsidRPr="008E0392">
        <w:rPr>
          <w:rFonts w:asciiTheme="minorHAnsi" w:eastAsia="Cambria" w:hAnsiTheme="minorHAnsi" w:cstheme="minorHAnsi"/>
          <w:b/>
          <w:sz w:val="22"/>
          <w:szCs w:val="22"/>
          <w:u w:val="single"/>
        </w:rPr>
        <w:t>:</w:t>
      </w:r>
    </w:p>
    <w:p w14:paraId="7B2AC972" w14:textId="77777777" w:rsidR="0027144F" w:rsidRPr="008E0392" w:rsidRDefault="002714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eastAsia="Cambria" w:hAnsiTheme="minorHAnsi" w:cstheme="minorHAnsi"/>
          <w:b/>
          <w:color w:val="000000"/>
          <w:sz w:val="22"/>
          <w:szCs w:val="22"/>
        </w:rPr>
      </w:pPr>
    </w:p>
    <w:p w14:paraId="337F1DFD" w14:textId="1ADC9B91" w:rsidR="0027144F" w:rsidRPr="008E0392" w:rsidRDefault="004F59E0" w:rsidP="002710BD">
      <w:pP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>Client</w:t>
      </w:r>
      <w:r w:rsidR="005E0F54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: </w:t>
      </w:r>
      <w:r w:rsidR="006B330C">
        <w:rPr>
          <w:rFonts w:asciiTheme="minorHAnsi" w:eastAsia="Cambria" w:hAnsiTheme="minorHAnsi" w:cstheme="minorHAnsi"/>
          <w:b/>
          <w:sz w:val="22"/>
          <w:szCs w:val="22"/>
        </w:rPr>
        <w:t>Baylor Scott and White Health</w:t>
      </w:r>
      <w:r w:rsidR="00950F37">
        <w:rPr>
          <w:rFonts w:asciiTheme="minorHAnsi" w:eastAsia="Cambria" w:hAnsiTheme="minorHAnsi" w:cstheme="minorHAnsi"/>
          <w:b/>
          <w:sz w:val="22"/>
          <w:szCs w:val="22"/>
        </w:rPr>
        <w:t>, Texas</w:t>
      </w:r>
      <w:r w:rsidR="00CB7E7F" w:rsidRPr="008E0392">
        <w:rPr>
          <w:rFonts w:asciiTheme="minorHAnsi" w:eastAsia="Cambria" w:hAnsiTheme="minorHAnsi" w:cstheme="minorHAnsi"/>
          <w:b/>
          <w:sz w:val="22"/>
          <w:szCs w:val="22"/>
        </w:rPr>
        <w:tab/>
      </w:r>
      <w:r w:rsidR="004F79F2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</w:t>
      </w:r>
      <w:r w:rsidR="0039201A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950F37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</w:t>
      </w:r>
      <w:r w:rsidR="008A45AD">
        <w:rPr>
          <w:rFonts w:asciiTheme="minorHAnsi" w:eastAsia="Cambria" w:hAnsiTheme="minorHAnsi" w:cstheme="minorHAnsi"/>
          <w:b/>
          <w:sz w:val="22"/>
          <w:szCs w:val="22"/>
        </w:rPr>
        <w:t>May</w:t>
      </w:r>
      <w:r w:rsidR="00EF4DCB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202</w:t>
      </w:r>
      <w:r w:rsidR="00EA0E4F">
        <w:rPr>
          <w:rFonts w:asciiTheme="minorHAnsi" w:eastAsia="Cambria" w:hAnsiTheme="minorHAnsi" w:cstheme="minorHAnsi"/>
          <w:b/>
          <w:sz w:val="22"/>
          <w:szCs w:val="22"/>
        </w:rPr>
        <w:t>3</w:t>
      </w:r>
      <w:r w:rsidR="00D56F0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CB7E7F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– Present </w:t>
      </w:r>
    </w:p>
    <w:p w14:paraId="2EAE4B41" w14:textId="39FB2043" w:rsidR="0027144F" w:rsidRPr="00561DA7" w:rsidRDefault="00CB7E7F" w:rsidP="00EF4DCB">
      <w:pP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561DA7">
        <w:rPr>
          <w:rFonts w:asciiTheme="minorHAnsi" w:eastAsia="Cambria" w:hAnsiTheme="minorHAnsi" w:cstheme="minorHAnsi"/>
          <w:b/>
          <w:sz w:val="22"/>
          <w:szCs w:val="22"/>
        </w:rPr>
        <w:t xml:space="preserve">Role: </w:t>
      </w:r>
      <w:r w:rsidR="009E4AD1" w:rsidRPr="00561DA7">
        <w:rPr>
          <w:rFonts w:asciiTheme="minorHAnsi" w:eastAsia="Cambria" w:hAnsiTheme="minorHAnsi" w:cstheme="minorHAnsi"/>
          <w:b/>
          <w:sz w:val="22"/>
          <w:szCs w:val="22"/>
        </w:rPr>
        <w:t xml:space="preserve">Data </w:t>
      </w:r>
      <w:r w:rsidR="00883906" w:rsidRPr="00561DA7">
        <w:rPr>
          <w:rFonts w:asciiTheme="minorHAnsi" w:eastAsia="Cambria" w:hAnsiTheme="minorHAnsi" w:cstheme="minorHAnsi"/>
          <w:b/>
          <w:sz w:val="22"/>
          <w:szCs w:val="22"/>
        </w:rPr>
        <w:t xml:space="preserve">Warehouse </w:t>
      </w:r>
      <w:r w:rsidR="003473A5" w:rsidRPr="00561DA7">
        <w:rPr>
          <w:rFonts w:asciiTheme="minorHAnsi" w:eastAsia="Cambria" w:hAnsiTheme="minorHAnsi" w:cstheme="minorHAnsi"/>
          <w:b/>
          <w:sz w:val="22"/>
          <w:szCs w:val="22"/>
        </w:rPr>
        <w:t>Analyst</w:t>
      </w:r>
    </w:p>
    <w:p w14:paraId="6F89B601" w14:textId="77777777" w:rsidR="000411F1" w:rsidRDefault="000411F1" w:rsidP="008A291E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</w:p>
    <w:p w14:paraId="234369B0" w14:textId="77777777" w:rsidR="002D79D9" w:rsidRDefault="00CB7E7F" w:rsidP="002D79D9">
      <w:pPr>
        <w:shd w:val="clear" w:color="auto" w:fill="FFFFFF"/>
        <w:jc w:val="both"/>
        <w:rPr>
          <w:rFonts w:asciiTheme="minorHAnsi" w:eastAsia="Cambria" w:hAnsiTheme="minorHAnsi" w:cstheme="minorHAnsi"/>
          <w:b/>
          <w:sz w:val="22"/>
          <w:szCs w:val="22"/>
          <w:u w:val="single"/>
        </w:rPr>
      </w:pPr>
      <w:r w:rsidRPr="008E0392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Responsibilities:</w:t>
      </w:r>
    </w:p>
    <w:p w14:paraId="7891A67F" w14:textId="77777777" w:rsidR="004D0CA0" w:rsidRDefault="004D0CA0" w:rsidP="004D0CA0">
      <w:pPr>
        <w:pStyle w:val="ListBullet"/>
        <w:numPr>
          <w:ilvl w:val="0"/>
          <w:numId w:val="3"/>
        </w:numPr>
      </w:pPr>
      <w:r>
        <w:t>Designed and optimized SQL queries to extract patient records, insurance claims, and lab data from SQL Server and Azure SQL Database, reducing manual retrieval time by 45%.</w:t>
      </w:r>
    </w:p>
    <w:p w14:paraId="06AD3D3E" w14:textId="77777777" w:rsidR="004D0CA0" w:rsidRDefault="004D0CA0" w:rsidP="004D0CA0">
      <w:pPr>
        <w:pStyle w:val="ListBullet"/>
        <w:numPr>
          <w:ilvl w:val="0"/>
          <w:numId w:val="3"/>
        </w:numPr>
      </w:pPr>
      <w:r>
        <w:t>Developed Power BI dashboards to track claim denials, lab turnaround times, and patient encounter metrics, enabling 30% faster decision-making for clinical teams.</w:t>
      </w:r>
    </w:p>
    <w:p w14:paraId="3F13249A" w14:textId="77777777" w:rsidR="004D0CA0" w:rsidRDefault="004D0CA0" w:rsidP="004D0CA0">
      <w:pPr>
        <w:pStyle w:val="ListBullet"/>
        <w:numPr>
          <w:ilvl w:val="0"/>
          <w:numId w:val="3"/>
        </w:numPr>
      </w:pPr>
      <w:r>
        <w:t>Automated ETL workflows using SSIS to integrate claims and demographic data from multiple sources, reducing processing time by 25%.</w:t>
      </w:r>
    </w:p>
    <w:p w14:paraId="5C7000CF" w14:textId="77777777" w:rsidR="004D0CA0" w:rsidRDefault="004D0CA0" w:rsidP="004D0CA0">
      <w:pPr>
        <w:pStyle w:val="ListBullet"/>
        <w:numPr>
          <w:ilvl w:val="0"/>
          <w:numId w:val="3"/>
        </w:numPr>
      </w:pPr>
      <w:r>
        <w:t>Implemented Python (Pandas, NumPy, Matplotlib) scripts for ad-hoc analysis, enhancing fraud detection and trend analysis accuracy.</w:t>
      </w:r>
    </w:p>
    <w:p w14:paraId="287B040F" w14:textId="7F450CBC" w:rsidR="004D0CA0" w:rsidRDefault="004D0CA0" w:rsidP="004D0CA0">
      <w:pPr>
        <w:pStyle w:val="ListBullet"/>
        <w:numPr>
          <w:ilvl w:val="0"/>
          <w:numId w:val="3"/>
        </w:numPr>
      </w:pPr>
      <w:r>
        <w:t>Ensured HIPAA compliance through secure data handling and access control protocols.</w:t>
      </w:r>
    </w:p>
    <w:p w14:paraId="437AF81D" w14:textId="54930D88" w:rsidR="004D0CA0" w:rsidRPr="004D0CA0" w:rsidRDefault="004D0CA0" w:rsidP="004D0CA0">
      <w:pPr>
        <w:pStyle w:val="ListBullet"/>
        <w:numPr>
          <w:ilvl w:val="0"/>
          <w:numId w:val="3"/>
        </w:numPr>
      </w:pPr>
      <w:r w:rsidRPr="004D0CA0">
        <w:t>Collaborated with downstream users to gather requirements and refine SQL-based reports, ensuring outputs aligned with operational and clinical needs.</w:t>
      </w:r>
    </w:p>
    <w:p w14:paraId="380F32D2" w14:textId="661FBDEB" w:rsidR="001614E1" w:rsidRPr="00551E42" w:rsidRDefault="00CB7E7F" w:rsidP="001614E1">
      <w:pPr>
        <w:ind w:right="187"/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  <w:r w:rsidRPr="009F18CA">
        <w:rPr>
          <w:rFonts w:asciiTheme="minorHAnsi" w:eastAsia="Cambria" w:hAnsiTheme="minorHAnsi" w:cstheme="minorHAnsi"/>
          <w:b/>
          <w:sz w:val="22"/>
          <w:szCs w:val="22"/>
          <w:u w:val="single"/>
        </w:rPr>
        <w:lastRenderedPageBreak/>
        <w:t>Environment</w:t>
      </w:r>
      <w:r w:rsidRPr="009F18CA">
        <w:rPr>
          <w:rFonts w:asciiTheme="minorHAnsi" w:eastAsia="Cambria" w:hAnsiTheme="minorHAnsi" w:cstheme="minorHAnsi"/>
          <w:bCs/>
          <w:sz w:val="22"/>
          <w:szCs w:val="22"/>
        </w:rPr>
        <w:t xml:space="preserve">: </w:t>
      </w:r>
      <w:r w:rsidR="00551E42" w:rsidRPr="00551E42">
        <w:rPr>
          <w:rFonts w:asciiTheme="minorHAnsi" w:hAnsiTheme="minorHAnsi" w:cstheme="minorHAnsi"/>
          <w:sz w:val="22"/>
          <w:szCs w:val="22"/>
        </w:rPr>
        <w:t xml:space="preserve">SQL, </w:t>
      </w:r>
      <w:r w:rsidR="00FB7173">
        <w:rPr>
          <w:rFonts w:asciiTheme="minorHAnsi" w:hAnsiTheme="minorHAnsi" w:cstheme="minorHAnsi"/>
          <w:sz w:val="22"/>
          <w:szCs w:val="22"/>
        </w:rPr>
        <w:t>SSIS</w:t>
      </w:r>
      <w:r w:rsidR="00551E42" w:rsidRPr="00551E42">
        <w:rPr>
          <w:rFonts w:asciiTheme="minorHAnsi" w:hAnsiTheme="minorHAnsi" w:cstheme="minorHAnsi"/>
          <w:sz w:val="22"/>
          <w:szCs w:val="22"/>
        </w:rPr>
        <w:t xml:space="preserve">, Power BI, Python, </w:t>
      </w:r>
      <w:r w:rsidR="00365AFC">
        <w:rPr>
          <w:rFonts w:asciiTheme="minorHAnsi" w:hAnsiTheme="minorHAnsi" w:cstheme="minorHAnsi"/>
          <w:sz w:val="22"/>
          <w:szCs w:val="22"/>
        </w:rPr>
        <w:t>A</w:t>
      </w:r>
      <w:r w:rsidR="00B256B4">
        <w:rPr>
          <w:rFonts w:asciiTheme="minorHAnsi" w:hAnsiTheme="minorHAnsi" w:cstheme="minorHAnsi"/>
          <w:sz w:val="22"/>
          <w:szCs w:val="22"/>
        </w:rPr>
        <w:t xml:space="preserve">zure </w:t>
      </w:r>
      <w:r w:rsidR="00D3420C">
        <w:rPr>
          <w:rFonts w:asciiTheme="minorHAnsi" w:hAnsiTheme="minorHAnsi" w:cstheme="minorHAnsi"/>
          <w:sz w:val="22"/>
          <w:szCs w:val="22"/>
        </w:rPr>
        <w:t>SQL Database</w:t>
      </w:r>
      <w:r w:rsidR="009145BC">
        <w:rPr>
          <w:rFonts w:asciiTheme="minorHAnsi" w:hAnsiTheme="minorHAnsi" w:cstheme="minorHAnsi"/>
          <w:sz w:val="22"/>
          <w:szCs w:val="22"/>
        </w:rPr>
        <w:t>, HIPPA, GDPR.</w:t>
      </w:r>
    </w:p>
    <w:p w14:paraId="3A1D6DE4" w14:textId="77777777" w:rsidR="002710BD" w:rsidRDefault="002710BD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</w:p>
    <w:p w14:paraId="160DA83C" w14:textId="77777777" w:rsidR="00C26E8A" w:rsidRPr="008E0392" w:rsidRDefault="00C26E8A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</w:p>
    <w:p w14:paraId="24FBC88F" w14:textId="144CF54D" w:rsidR="0027144F" w:rsidRPr="008E0392" w:rsidRDefault="004F59E0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>
        <w:rPr>
          <w:rFonts w:asciiTheme="minorHAnsi" w:eastAsia="Cambria" w:hAnsiTheme="minorHAnsi" w:cstheme="minorHAnsi"/>
          <w:b/>
          <w:sz w:val="22"/>
          <w:szCs w:val="22"/>
        </w:rPr>
        <w:t>Client</w:t>
      </w:r>
      <w:r w:rsidR="00B00A94">
        <w:rPr>
          <w:rFonts w:asciiTheme="minorHAnsi" w:eastAsia="Cambria" w:hAnsiTheme="minorHAnsi" w:cstheme="minorHAnsi"/>
          <w:b/>
          <w:sz w:val="22"/>
          <w:szCs w:val="22"/>
        </w:rPr>
        <w:t xml:space="preserve">: </w:t>
      </w:r>
      <w:r w:rsidR="0055201F" w:rsidRPr="0055201F">
        <w:rPr>
          <w:rFonts w:asciiTheme="minorHAnsi" w:hAnsiTheme="minorHAnsi" w:cstheme="minorHAnsi"/>
          <w:b/>
          <w:bCs/>
          <w:sz w:val="22"/>
          <w:szCs w:val="22"/>
        </w:rPr>
        <w:t>Amazon Development Centre India Pvt. Ltd.</w:t>
      </w:r>
      <w:r w:rsidR="00B00A94">
        <w:rPr>
          <w:rFonts w:asciiTheme="minorHAnsi" w:eastAsia="Cambria" w:hAnsiTheme="minorHAnsi" w:cstheme="minorHAnsi"/>
          <w:b/>
          <w:sz w:val="22"/>
          <w:szCs w:val="22"/>
        </w:rPr>
        <w:t xml:space="preserve">                                                                         </w:t>
      </w:r>
      <w:r w:rsidR="00E33D2C">
        <w:rPr>
          <w:rFonts w:asciiTheme="minorHAnsi" w:eastAsia="Cambria" w:hAnsiTheme="minorHAnsi" w:cstheme="minorHAnsi"/>
          <w:b/>
          <w:sz w:val="22"/>
          <w:szCs w:val="22"/>
        </w:rPr>
        <w:t xml:space="preserve">      </w:t>
      </w:r>
      <w:r w:rsidR="00B616A6">
        <w:rPr>
          <w:rFonts w:asciiTheme="minorHAnsi" w:eastAsia="Cambria" w:hAnsiTheme="minorHAnsi" w:cstheme="minorHAnsi"/>
          <w:b/>
          <w:sz w:val="22"/>
          <w:szCs w:val="22"/>
        </w:rPr>
        <w:t xml:space="preserve">    </w:t>
      </w:r>
      <w:r w:rsidR="00055B62">
        <w:rPr>
          <w:rFonts w:asciiTheme="minorHAnsi" w:eastAsia="Cambria" w:hAnsiTheme="minorHAnsi" w:cstheme="minorHAnsi"/>
          <w:b/>
          <w:sz w:val="22"/>
          <w:szCs w:val="22"/>
        </w:rPr>
        <w:t>June 2019</w:t>
      </w:r>
      <w:r w:rsidR="00D56F02">
        <w:rPr>
          <w:rFonts w:asciiTheme="minorHAnsi" w:eastAsia="Cambria" w:hAnsiTheme="minorHAnsi" w:cstheme="minorHAnsi"/>
          <w:b/>
          <w:sz w:val="22"/>
          <w:szCs w:val="22"/>
        </w:rPr>
        <w:t xml:space="preserve"> </w:t>
      </w:r>
      <w:r w:rsidR="00EF4DCB" w:rsidRPr="008E0392">
        <w:rPr>
          <w:rFonts w:asciiTheme="minorHAnsi" w:eastAsia="Cambria" w:hAnsiTheme="minorHAnsi" w:cstheme="minorHAnsi"/>
          <w:b/>
          <w:sz w:val="22"/>
          <w:szCs w:val="22"/>
        </w:rPr>
        <w:t>-</w:t>
      </w:r>
      <w:r w:rsidR="00D56F02">
        <w:rPr>
          <w:rFonts w:asciiTheme="minorHAnsi" w:eastAsia="Cambria" w:hAnsiTheme="minorHAnsi" w:cstheme="minorHAnsi"/>
          <w:b/>
          <w:sz w:val="22"/>
          <w:szCs w:val="22"/>
        </w:rPr>
        <w:t xml:space="preserve"> Jul</w:t>
      </w:r>
      <w:r w:rsidR="00EF4DCB"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 202</w:t>
      </w:r>
      <w:r w:rsidR="00D56F02">
        <w:rPr>
          <w:rFonts w:asciiTheme="minorHAnsi" w:eastAsia="Cambria" w:hAnsiTheme="minorHAnsi" w:cstheme="minorHAnsi"/>
          <w:b/>
          <w:sz w:val="22"/>
          <w:szCs w:val="22"/>
        </w:rPr>
        <w:t>2</w:t>
      </w:r>
    </w:p>
    <w:p w14:paraId="6A49E9B7" w14:textId="1F7B81EF" w:rsidR="0027144F" w:rsidRPr="008E0392" w:rsidRDefault="00CB7E7F" w:rsidP="002710BD">
      <w:pPr>
        <w:pBdr>
          <w:bottom w:val="single" w:sz="4" w:space="1" w:color="000000"/>
        </w:pBdr>
        <w:shd w:val="clear" w:color="auto" w:fill="FFFFFF" w:themeFill="background1"/>
        <w:jc w:val="both"/>
        <w:rPr>
          <w:rFonts w:asciiTheme="minorHAnsi" w:eastAsia="Cambria" w:hAnsiTheme="minorHAnsi" w:cstheme="minorHAnsi"/>
          <w:b/>
          <w:sz w:val="22"/>
          <w:szCs w:val="22"/>
        </w:rPr>
      </w:pPr>
      <w:r w:rsidRPr="008E0392">
        <w:rPr>
          <w:rFonts w:asciiTheme="minorHAnsi" w:eastAsia="Cambria" w:hAnsiTheme="minorHAnsi" w:cstheme="minorHAnsi"/>
          <w:b/>
          <w:sz w:val="22"/>
          <w:szCs w:val="22"/>
        </w:rPr>
        <w:t xml:space="preserve">Role: </w:t>
      </w:r>
      <w:r w:rsidR="009B6F09">
        <w:rPr>
          <w:rFonts w:asciiTheme="minorHAnsi" w:hAnsiTheme="minorHAnsi" w:cstheme="minorHAnsi"/>
          <w:b/>
          <w:bCs/>
          <w:sz w:val="22"/>
          <w:szCs w:val="22"/>
        </w:rPr>
        <w:t xml:space="preserve">Data </w:t>
      </w:r>
      <w:r w:rsidR="00ED1D8C">
        <w:rPr>
          <w:rFonts w:asciiTheme="minorHAnsi" w:hAnsiTheme="minorHAnsi" w:cstheme="minorHAnsi"/>
          <w:b/>
          <w:bCs/>
          <w:sz w:val="22"/>
          <w:szCs w:val="22"/>
        </w:rPr>
        <w:t>Analyst</w:t>
      </w:r>
    </w:p>
    <w:p w14:paraId="30981488" w14:textId="77777777" w:rsidR="0027144F" w:rsidRPr="008E0392" w:rsidRDefault="0027144F">
      <w:pPr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</w:p>
    <w:p w14:paraId="789CFE62" w14:textId="77777777" w:rsidR="00C83E34" w:rsidRDefault="00CB7E7F" w:rsidP="00C83E34">
      <w:pPr>
        <w:shd w:val="clear" w:color="auto" w:fill="FFFFFF"/>
        <w:jc w:val="both"/>
        <w:rPr>
          <w:rFonts w:asciiTheme="minorHAnsi" w:eastAsia="Cambria" w:hAnsiTheme="minorHAnsi" w:cstheme="minorHAnsi"/>
          <w:bCs/>
          <w:sz w:val="22"/>
          <w:szCs w:val="22"/>
          <w:u w:val="single"/>
        </w:rPr>
      </w:pPr>
      <w:bookmarkStart w:id="1" w:name="_heading=h.1fob9te" w:colFirst="0" w:colLast="0"/>
      <w:bookmarkEnd w:id="1"/>
      <w:r w:rsidRPr="008E0392">
        <w:rPr>
          <w:rFonts w:asciiTheme="minorHAnsi" w:eastAsia="Cambria" w:hAnsiTheme="minorHAnsi" w:cstheme="minorHAnsi"/>
          <w:b/>
          <w:sz w:val="22"/>
          <w:szCs w:val="22"/>
          <w:u w:val="single"/>
        </w:rPr>
        <w:t>Responsibilities</w:t>
      </w:r>
      <w:r w:rsidRPr="008E0392">
        <w:rPr>
          <w:rFonts w:asciiTheme="minorHAnsi" w:eastAsia="Cambria" w:hAnsiTheme="minorHAnsi" w:cstheme="minorHAnsi"/>
          <w:bCs/>
          <w:sz w:val="22"/>
          <w:szCs w:val="22"/>
          <w:u w:val="single"/>
        </w:rPr>
        <w:t>:</w:t>
      </w:r>
    </w:p>
    <w:p w14:paraId="39E844E7" w14:textId="77777777" w:rsidR="00D177D2" w:rsidRPr="007C389C" w:rsidRDefault="00D177D2" w:rsidP="007C389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C389C">
        <w:rPr>
          <w:rFonts w:asciiTheme="minorHAnsi" w:hAnsiTheme="minorHAnsi" w:cstheme="minorHAnsi"/>
          <w:sz w:val="22"/>
          <w:szCs w:val="22"/>
        </w:rPr>
        <w:t>Developed and maintained SQL Server queries, stored procedures, and views to analyze high-volume e-commerce transaction data (orders, shipments, returns).</w:t>
      </w:r>
    </w:p>
    <w:p w14:paraId="30C0EFE5" w14:textId="3618DACA" w:rsidR="00D177D2" w:rsidRPr="007C389C" w:rsidRDefault="00D177D2" w:rsidP="007C389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C389C">
        <w:rPr>
          <w:rFonts w:asciiTheme="minorHAnsi" w:hAnsiTheme="minorHAnsi" w:cstheme="minorHAnsi"/>
          <w:sz w:val="22"/>
          <w:szCs w:val="22"/>
        </w:rPr>
        <w:t>Automated SSIS ETL pipelines to integrate data into Amazon’s Enterprise Data Warehouse (EDW), reducing manual reporting time by 40%.</w:t>
      </w:r>
    </w:p>
    <w:p w14:paraId="0567403C" w14:textId="77777777" w:rsidR="00D177D2" w:rsidRPr="007C389C" w:rsidRDefault="00D177D2" w:rsidP="007C389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C389C">
        <w:rPr>
          <w:rFonts w:asciiTheme="minorHAnsi" w:hAnsiTheme="minorHAnsi" w:cstheme="minorHAnsi"/>
          <w:sz w:val="22"/>
          <w:szCs w:val="22"/>
        </w:rPr>
        <w:t>Designed and delivered Power BI dashboards to monitor sales trends, customer purchase behavior, and operational KPIs for category managers and marketing teams.</w:t>
      </w:r>
    </w:p>
    <w:p w14:paraId="64DA41B8" w14:textId="77777777" w:rsidR="00D177D2" w:rsidRPr="007C389C" w:rsidRDefault="00D177D2" w:rsidP="007C389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C389C">
        <w:rPr>
          <w:rFonts w:asciiTheme="minorHAnsi" w:hAnsiTheme="minorHAnsi" w:cstheme="minorHAnsi"/>
          <w:sz w:val="22"/>
          <w:szCs w:val="22"/>
        </w:rPr>
        <w:t>Performed Python-based data cleaning and visualization to identify seasonal and promotional sales patterns, enabling pricing and inventory optimization.</w:t>
      </w:r>
    </w:p>
    <w:p w14:paraId="49A58B55" w14:textId="77777777" w:rsidR="00D177D2" w:rsidRPr="007C389C" w:rsidRDefault="00D177D2" w:rsidP="007C389C">
      <w:pPr>
        <w:pStyle w:val="ListParagraph"/>
        <w:numPr>
          <w:ilvl w:val="0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7C389C">
        <w:rPr>
          <w:rFonts w:asciiTheme="minorHAnsi" w:hAnsiTheme="minorHAnsi" w:cstheme="minorHAnsi"/>
          <w:sz w:val="22"/>
          <w:szCs w:val="22"/>
        </w:rPr>
        <w:t>Collaborated with cross-functional teams (operations, finance, seller support analytics, marketing) across North America, Europe, Canada, and Mexico, delivering region-specific reporting solutions.</w:t>
      </w:r>
    </w:p>
    <w:p w14:paraId="6843BF55" w14:textId="77777777" w:rsidR="00B705C8" w:rsidRPr="00B705C8" w:rsidRDefault="00D177D2" w:rsidP="007C389C">
      <w:pPr>
        <w:pStyle w:val="ListParagraph"/>
        <w:numPr>
          <w:ilvl w:val="0"/>
          <w:numId w:val="19"/>
        </w:numPr>
      </w:pPr>
      <w:r w:rsidRPr="007C389C">
        <w:rPr>
          <w:rFonts w:asciiTheme="minorHAnsi" w:hAnsiTheme="minorHAnsi" w:cstheme="minorHAnsi"/>
          <w:sz w:val="22"/>
          <w:szCs w:val="22"/>
        </w:rPr>
        <w:t>Supported QA testing, UAT validation, and production deployments, ensuring high-quality ETL outputs and smooth reporting operations.</w:t>
      </w:r>
    </w:p>
    <w:p w14:paraId="0A100A35" w14:textId="77777777" w:rsidR="00B705C8" w:rsidRPr="00B705C8" w:rsidRDefault="00B705C8" w:rsidP="00B705C8">
      <w:pPr>
        <w:pStyle w:val="ListParagraph"/>
        <w:rPr>
          <w:rFonts w:asciiTheme="minorHAnsi" w:eastAsia="Cambria" w:hAnsiTheme="minorHAnsi" w:cstheme="minorHAnsi"/>
          <w:b/>
          <w:sz w:val="22"/>
          <w:szCs w:val="22"/>
          <w:highlight w:val="white"/>
          <w:u w:val="single"/>
        </w:rPr>
      </w:pPr>
    </w:p>
    <w:p w14:paraId="14C339DB" w14:textId="084C0AB7" w:rsidR="0027144F" w:rsidRPr="00EA0E4F" w:rsidRDefault="00EC417E" w:rsidP="00B705C8">
      <w:r w:rsidRPr="00B705C8">
        <w:rPr>
          <w:rFonts w:asciiTheme="minorHAnsi" w:eastAsia="Cambria" w:hAnsiTheme="minorHAnsi" w:cstheme="minorHAnsi"/>
          <w:b/>
          <w:sz w:val="22"/>
          <w:szCs w:val="22"/>
          <w:highlight w:val="white"/>
          <w:u w:val="single"/>
        </w:rPr>
        <w:t>Environment</w:t>
      </w:r>
      <w:r w:rsidRPr="00B705C8">
        <w:rPr>
          <w:rFonts w:asciiTheme="minorHAnsi" w:eastAsia="Cambria" w:hAnsiTheme="minorHAnsi" w:cstheme="minorHAnsi"/>
          <w:bCs/>
          <w:sz w:val="22"/>
          <w:szCs w:val="22"/>
          <w:highlight w:val="white"/>
        </w:rPr>
        <w:t>:</w:t>
      </w:r>
      <w:r w:rsidR="005739B8" w:rsidRPr="00B705C8">
        <w:rPr>
          <w:rFonts w:asciiTheme="minorHAnsi" w:hAnsiTheme="minorHAnsi" w:cstheme="minorHAnsi"/>
          <w:sz w:val="22"/>
          <w:szCs w:val="22"/>
        </w:rPr>
        <w:t xml:space="preserve"> </w:t>
      </w:r>
      <w:r w:rsidR="00517352" w:rsidRPr="00B705C8">
        <w:rPr>
          <w:rFonts w:asciiTheme="minorHAnsi" w:hAnsiTheme="minorHAnsi" w:cstheme="minorHAnsi"/>
          <w:sz w:val="22"/>
          <w:szCs w:val="22"/>
        </w:rPr>
        <w:t xml:space="preserve">SQL Server, </w:t>
      </w:r>
      <w:r w:rsidR="00C06F6A" w:rsidRPr="00B705C8">
        <w:rPr>
          <w:rFonts w:asciiTheme="minorHAnsi" w:hAnsiTheme="minorHAnsi" w:cstheme="minorHAnsi"/>
          <w:sz w:val="22"/>
          <w:szCs w:val="22"/>
        </w:rPr>
        <w:t>SQL</w:t>
      </w:r>
      <w:r w:rsidR="005739B8" w:rsidRPr="00B705C8">
        <w:rPr>
          <w:rFonts w:asciiTheme="minorHAnsi" w:hAnsiTheme="minorHAnsi" w:cstheme="minorHAnsi"/>
          <w:sz w:val="22"/>
          <w:szCs w:val="22"/>
        </w:rPr>
        <w:t xml:space="preserve">, </w:t>
      </w:r>
      <w:r w:rsidR="0012665E" w:rsidRPr="00B705C8">
        <w:rPr>
          <w:rFonts w:asciiTheme="minorHAnsi" w:hAnsiTheme="minorHAnsi" w:cstheme="minorHAnsi"/>
          <w:sz w:val="22"/>
          <w:szCs w:val="22"/>
        </w:rPr>
        <w:t>P</w:t>
      </w:r>
      <w:r w:rsidR="008B60BC" w:rsidRPr="00B705C8">
        <w:rPr>
          <w:rFonts w:asciiTheme="minorHAnsi" w:hAnsiTheme="minorHAnsi" w:cstheme="minorHAnsi"/>
          <w:sz w:val="22"/>
          <w:szCs w:val="22"/>
        </w:rPr>
        <w:t>ower BI</w:t>
      </w:r>
      <w:r w:rsidR="00760627" w:rsidRPr="00B705C8">
        <w:rPr>
          <w:rFonts w:asciiTheme="minorHAnsi" w:hAnsiTheme="minorHAnsi" w:cstheme="minorHAnsi"/>
          <w:sz w:val="22"/>
          <w:szCs w:val="22"/>
        </w:rPr>
        <w:t xml:space="preserve">, SSIS, </w:t>
      </w:r>
      <w:r w:rsidR="00B27FFB" w:rsidRPr="00B705C8">
        <w:rPr>
          <w:rFonts w:asciiTheme="minorHAnsi" w:hAnsiTheme="minorHAnsi" w:cstheme="minorHAnsi"/>
          <w:sz w:val="22"/>
          <w:szCs w:val="22"/>
        </w:rPr>
        <w:t>Python</w:t>
      </w:r>
      <w:r w:rsidR="00191986" w:rsidRPr="00B705C8">
        <w:rPr>
          <w:rFonts w:asciiTheme="minorHAnsi" w:hAnsiTheme="minorHAnsi" w:cstheme="minorHAnsi"/>
          <w:sz w:val="22"/>
          <w:szCs w:val="22"/>
        </w:rPr>
        <w:t>.</w:t>
      </w:r>
      <w:bookmarkStart w:id="2" w:name="_heading=h.3dy6vkm" w:colFirst="0" w:colLast="0"/>
      <w:bookmarkStart w:id="3" w:name="_heading=h.4d34og8" w:colFirst="0" w:colLast="0"/>
      <w:bookmarkEnd w:id="2"/>
      <w:bookmarkEnd w:id="3"/>
    </w:p>
    <w:p w14:paraId="2A349CCC" w14:textId="77777777" w:rsidR="00ED1D8C" w:rsidRDefault="00ED1D8C" w:rsidP="002340A2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47B97EC" w14:textId="77777777" w:rsidR="00B800DF" w:rsidRDefault="00B800DF" w:rsidP="002340A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4881EBE6" w14:textId="6C7736BB" w:rsidR="00ED1D8C" w:rsidRPr="00971BC1" w:rsidRDefault="001C4879" w:rsidP="002340A2">
      <w:pPr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971BC1">
        <w:rPr>
          <w:rFonts w:asciiTheme="minorHAnsi" w:hAnsiTheme="minorHAnsi" w:cstheme="minorHAnsi"/>
          <w:b/>
          <w:bCs/>
          <w:sz w:val="22"/>
          <w:szCs w:val="22"/>
          <w:u w:val="single"/>
        </w:rPr>
        <w:t>ACADE</w:t>
      </w:r>
      <w:r w:rsidR="00826EFF" w:rsidRPr="00971BC1">
        <w:rPr>
          <w:rFonts w:asciiTheme="minorHAnsi" w:hAnsiTheme="minorHAnsi" w:cstheme="minorHAnsi"/>
          <w:b/>
          <w:bCs/>
          <w:sz w:val="22"/>
          <w:szCs w:val="22"/>
          <w:u w:val="single"/>
        </w:rPr>
        <w:t>MIC PROJECTS:</w:t>
      </w:r>
    </w:p>
    <w:p w14:paraId="432A563F" w14:textId="77777777" w:rsidR="00977262" w:rsidRDefault="00977262" w:rsidP="002F0A2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3803F1E" w14:textId="318041D3" w:rsidR="002F0A22" w:rsidRPr="002F0A22" w:rsidRDefault="002F0A22" w:rsidP="002F0A22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2F0A22">
        <w:rPr>
          <w:rFonts w:asciiTheme="minorHAnsi" w:eastAsia="Cambria" w:hAnsiTheme="minorHAnsi" w:cstheme="minorHAnsi"/>
          <w:b/>
          <w:bCs/>
          <w:sz w:val="22"/>
          <w:szCs w:val="22"/>
        </w:rPr>
        <w:t xml:space="preserve">Customer Shopping Trends Analysis </w:t>
      </w:r>
      <w:r w:rsidR="00F820C1">
        <w:rPr>
          <w:rFonts w:asciiTheme="minorHAnsi" w:eastAsia="Cambria" w:hAnsiTheme="minorHAnsi" w:cstheme="minorHAnsi"/>
          <w:b/>
          <w:bCs/>
          <w:sz w:val="22"/>
          <w:szCs w:val="22"/>
        </w:rPr>
        <w:t>- Tableau</w:t>
      </w:r>
    </w:p>
    <w:p w14:paraId="3A022F4D" w14:textId="77777777" w:rsidR="002F0A22" w:rsidRPr="00F820C1" w:rsidRDefault="002F0A22" w:rsidP="00921E7D">
      <w:pPr>
        <w:pStyle w:val="ListParagraph"/>
        <w:numPr>
          <w:ilvl w:val="0"/>
          <w:numId w:val="6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Analyzed 3,900 retail transactions to identify customer purchase behaviors, seasonal trends, and category performance.</w:t>
      </w:r>
    </w:p>
    <w:p w14:paraId="00DD68CE" w14:textId="77777777" w:rsidR="002F0A22" w:rsidRPr="00F820C1" w:rsidRDefault="002F0A22" w:rsidP="00921E7D">
      <w:pPr>
        <w:pStyle w:val="ListParagraph"/>
        <w:numPr>
          <w:ilvl w:val="0"/>
          <w:numId w:val="6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Created interactive Tableau dashboards using LOD expressions, parameters, and filters to visualize top-selling products, seasonal trends, and geographic revenue distribution.</w:t>
      </w:r>
    </w:p>
    <w:p w14:paraId="40CB5025" w14:textId="77777777" w:rsidR="00AD055E" w:rsidRPr="00AD055E" w:rsidRDefault="00AD055E" w:rsidP="00921E7D">
      <w:pPr>
        <w:pStyle w:val="ListParagraph"/>
        <w:numPr>
          <w:ilvl w:val="0"/>
          <w:numId w:val="6"/>
        </w:num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AD055E">
        <w:rPr>
          <w:rFonts w:asciiTheme="minorHAnsi" w:eastAsia="Cambria" w:hAnsiTheme="minorHAnsi" w:cstheme="minorHAnsi"/>
          <w:sz w:val="22"/>
          <w:szCs w:val="22"/>
        </w:rPr>
        <w:t>Analyzed transaction data to measure the impact of discounts, subscriptions, and product categories on revenue, identifying that clothing consistently generated the highest revenue while discounts and subscriptions had minimal effect.</w:t>
      </w:r>
    </w:p>
    <w:p w14:paraId="2C2F0CA3" w14:textId="4052BA8B" w:rsidR="002F0A22" w:rsidRPr="00F820C1" w:rsidRDefault="002F0A22" w:rsidP="00921E7D">
      <w:pPr>
        <w:pStyle w:val="ListParagraph"/>
        <w:numPr>
          <w:ilvl w:val="0"/>
          <w:numId w:val="6"/>
        </w:num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Designed visual narratives linking customer demographics with purchasing behavior to guide marketing strategies.</w:t>
      </w:r>
    </w:p>
    <w:p w14:paraId="24048336" w14:textId="77777777" w:rsidR="002F0A22" w:rsidRPr="002F0A22" w:rsidRDefault="002F0A22" w:rsidP="002F0A22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</w:p>
    <w:p w14:paraId="64661D55" w14:textId="4A3B86ED" w:rsidR="002F0A22" w:rsidRPr="002F0A22" w:rsidRDefault="002F0A22" w:rsidP="002F0A22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2F0A22">
        <w:rPr>
          <w:rFonts w:asciiTheme="minorHAnsi" w:eastAsia="Cambria" w:hAnsiTheme="minorHAnsi" w:cstheme="minorHAnsi"/>
          <w:b/>
          <w:bCs/>
          <w:sz w:val="22"/>
          <w:szCs w:val="22"/>
        </w:rPr>
        <w:t>Grocery Database Management System</w:t>
      </w:r>
    </w:p>
    <w:p w14:paraId="3C8034B3" w14:textId="77777777" w:rsidR="002F0A22" w:rsidRPr="00F820C1" w:rsidRDefault="002F0A22" w:rsidP="00921E7D">
      <w:pPr>
        <w:pStyle w:val="ListParagraph"/>
        <w:numPr>
          <w:ilvl w:val="0"/>
          <w:numId w:val="7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Designed and implemented a Relational Database Management System (RDBMS) for a grocery store to automate inventory, sales, and supplier management, eliminating manual record-keeping and reducing human errors.</w:t>
      </w:r>
    </w:p>
    <w:p w14:paraId="1D72834F" w14:textId="77777777" w:rsidR="002F0A22" w:rsidRPr="00F820C1" w:rsidRDefault="002F0A22" w:rsidP="00921E7D">
      <w:pPr>
        <w:pStyle w:val="ListParagraph"/>
        <w:numPr>
          <w:ilvl w:val="0"/>
          <w:numId w:val="7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Applied RAD methodology through data analysis, conceptual design, logical design, and physical design phases.</w:t>
      </w:r>
    </w:p>
    <w:p w14:paraId="4D241DBA" w14:textId="77777777" w:rsidR="002F0A22" w:rsidRPr="00F820C1" w:rsidRDefault="002F0A22" w:rsidP="00921E7D">
      <w:pPr>
        <w:pStyle w:val="ListParagraph"/>
        <w:numPr>
          <w:ilvl w:val="0"/>
          <w:numId w:val="7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Built ER diagrams and defined primary/foreign keys, constraints, and business rules to maintain referential integrity.</w:t>
      </w:r>
    </w:p>
    <w:p w14:paraId="7D9552F7" w14:textId="77777777" w:rsidR="002F0A22" w:rsidRPr="00F820C1" w:rsidRDefault="002F0A22" w:rsidP="00921E7D">
      <w:pPr>
        <w:pStyle w:val="ListParagraph"/>
        <w:numPr>
          <w:ilvl w:val="0"/>
          <w:numId w:val="8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Developed relational tables for Customers, Orders, Sales, Suppliers, Inventory, Pricing, and Checkout Lanes with proper data validation.</w:t>
      </w:r>
    </w:p>
    <w:p w14:paraId="649CCB3C" w14:textId="7491BE60" w:rsidR="002F0A22" w:rsidRPr="00F820C1" w:rsidRDefault="002F0A22" w:rsidP="00921E7D">
      <w:pPr>
        <w:pStyle w:val="ListParagraph"/>
        <w:numPr>
          <w:ilvl w:val="0"/>
          <w:numId w:val="8"/>
        </w:numPr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F820C1">
        <w:rPr>
          <w:rFonts w:asciiTheme="minorHAnsi" w:eastAsia="Cambria" w:hAnsiTheme="minorHAnsi" w:cstheme="minorHAnsi"/>
          <w:sz w:val="22"/>
          <w:szCs w:val="22"/>
        </w:rPr>
        <w:t>Created query-driven reports and form-based user interfaces in Microsoft Access for real-time order processing and inventory tracking, improving operational efficiency by 40%</w:t>
      </w:r>
      <w:r w:rsidR="00F820C1">
        <w:rPr>
          <w:rFonts w:asciiTheme="minorHAnsi" w:eastAsia="Cambria" w:hAnsiTheme="minorHAnsi" w:cstheme="minorHAnsi"/>
          <w:sz w:val="22"/>
          <w:szCs w:val="22"/>
        </w:rPr>
        <w:t>.</w:t>
      </w:r>
    </w:p>
    <w:p w14:paraId="1BE833AD" w14:textId="77777777" w:rsidR="00826EFF" w:rsidRPr="001C4879" w:rsidRDefault="00826EFF" w:rsidP="002340A2">
      <w:pPr>
        <w:jc w:val="both"/>
        <w:rPr>
          <w:rFonts w:asciiTheme="minorHAnsi" w:eastAsia="Cambria" w:hAnsiTheme="minorHAnsi" w:cstheme="minorHAnsi"/>
          <w:b/>
          <w:bCs/>
          <w:sz w:val="22"/>
          <w:szCs w:val="22"/>
        </w:rPr>
      </w:pPr>
    </w:p>
    <w:p w14:paraId="208F5217" w14:textId="77777777" w:rsidR="0027144F" w:rsidRPr="008E0392" w:rsidRDefault="0027144F">
      <w:pPr>
        <w:jc w:val="both"/>
        <w:rPr>
          <w:rFonts w:asciiTheme="minorHAnsi" w:eastAsia="Cambria" w:hAnsiTheme="minorHAnsi" w:cstheme="minorHAnsi"/>
          <w:bCs/>
          <w:sz w:val="22"/>
          <w:szCs w:val="22"/>
        </w:rPr>
      </w:pPr>
    </w:p>
    <w:p w14:paraId="354CF36E" w14:textId="1D42958D" w:rsidR="00921AF7" w:rsidRPr="008E0392" w:rsidRDefault="00921AF7">
      <w:pPr>
        <w:jc w:val="both"/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u w:val="single"/>
        </w:rPr>
      </w:pPr>
      <w:r w:rsidRPr="00170186">
        <w:rPr>
          <w:rFonts w:asciiTheme="minorHAnsi" w:eastAsia="Cambria" w:hAnsiTheme="minorHAnsi" w:cstheme="minorHAnsi"/>
          <w:b/>
          <w:color w:val="111111"/>
          <w:sz w:val="22"/>
          <w:szCs w:val="22"/>
          <w:highlight w:val="white"/>
          <w:u w:val="single"/>
        </w:rPr>
        <w:t>EDUCATION DETAILS</w:t>
      </w:r>
      <w:r w:rsidRPr="008E0392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u w:val="single"/>
        </w:rPr>
        <w:t xml:space="preserve">: </w:t>
      </w:r>
    </w:p>
    <w:p w14:paraId="426BF6DD" w14:textId="3AB16E66" w:rsidR="00921AF7" w:rsidRDefault="00A26BC9" w:rsidP="004C5E7F">
      <w:pPr>
        <w:jc w:val="both"/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</w:pPr>
      <w:r w:rsidRPr="004C5E7F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Master</w:t>
      </w:r>
      <w:r w:rsidR="004740F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 </w:t>
      </w:r>
      <w:r w:rsidR="00AD03E9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o</w:t>
      </w:r>
      <w:r w:rsidR="000365D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f</w:t>
      </w:r>
      <w:r w:rsidRPr="004C5E7F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 </w:t>
      </w:r>
      <w:r w:rsidR="000365D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I</w:t>
      </w:r>
      <w:r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nformation </w:t>
      </w:r>
      <w:r w:rsidR="000365D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S</w:t>
      </w:r>
      <w:r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ystems</w:t>
      </w:r>
      <w:r w:rsidR="0017018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 – Cleveland </w:t>
      </w:r>
      <w:r w:rsidR="002340A2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S</w:t>
      </w:r>
      <w:r w:rsidR="0017018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tate </w:t>
      </w:r>
      <w:r w:rsidR="00AE1AD9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University (</w:t>
      </w:r>
      <w:r w:rsidR="000365D6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2024)</w:t>
      </w:r>
    </w:p>
    <w:p w14:paraId="379CE92F" w14:textId="763C011B" w:rsidR="00F820C1" w:rsidRPr="004C5E7F" w:rsidRDefault="00F820C1" w:rsidP="004C5E7F">
      <w:pPr>
        <w:jc w:val="both"/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</w:pPr>
      <w:r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>Bachelor’s in Electronics and Communication</w:t>
      </w:r>
      <w:r w:rsidR="00623AA1"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  <w:lang w:val="en-IN"/>
        </w:rPr>
        <w:t xml:space="preserve"> Engineering – JNTU-H (2020)</w:t>
      </w:r>
    </w:p>
    <w:p w14:paraId="42EA5C7E" w14:textId="77777777" w:rsidR="00921AF7" w:rsidRPr="008E0392" w:rsidRDefault="00921AF7">
      <w:pPr>
        <w:jc w:val="both"/>
        <w:rPr>
          <w:rFonts w:asciiTheme="minorHAnsi" w:eastAsia="Cambria" w:hAnsiTheme="minorHAnsi" w:cstheme="minorHAnsi"/>
          <w:bCs/>
          <w:color w:val="111111"/>
          <w:sz w:val="22"/>
          <w:szCs w:val="22"/>
          <w:highlight w:val="white"/>
        </w:rPr>
      </w:pPr>
    </w:p>
    <w:p w14:paraId="12028CC8" w14:textId="0D29A46E" w:rsidR="00BC31FB" w:rsidRDefault="00BC31FB"/>
    <w:sectPr w:rsidR="00BC31FB" w:rsidSect="00744426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B20C44"/>
    <w:lvl w:ilvl="0">
      <w:start w:val="1"/>
      <w:numFmt w:val="bullet"/>
      <w:pStyle w:val="ListBullet"/>
      <w:lvlText w:val=""/>
      <w:lvlJc w:val="left"/>
      <w:pPr>
        <w:tabs>
          <w:tab w:val="num" w:pos="-450"/>
        </w:tabs>
        <w:ind w:left="-450" w:hanging="360"/>
      </w:pPr>
      <w:rPr>
        <w:rFonts w:ascii="Symbol" w:hAnsi="Symbol" w:hint="default"/>
      </w:rPr>
    </w:lvl>
  </w:abstractNum>
  <w:abstractNum w:abstractNumId="1" w15:restartNumberingAfterBreak="0">
    <w:nsid w:val="0B3A5E48"/>
    <w:multiLevelType w:val="hybridMultilevel"/>
    <w:tmpl w:val="970AD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F8239C"/>
    <w:multiLevelType w:val="hybridMultilevel"/>
    <w:tmpl w:val="BD865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5E31B8"/>
    <w:multiLevelType w:val="hybridMultilevel"/>
    <w:tmpl w:val="4DA645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B94FA9"/>
    <w:multiLevelType w:val="hybridMultilevel"/>
    <w:tmpl w:val="785273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9F1A71"/>
    <w:multiLevelType w:val="hybridMultilevel"/>
    <w:tmpl w:val="34866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D5671"/>
    <w:multiLevelType w:val="hybridMultilevel"/>
    <w:tmpl w:val="D2CEA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720D45"/>
    <w:multiLevelType w:val="hybridMultilevel"/>
    <w:tmpl w:val="4FB41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975C9B"/>
    <w:multiLevelType w:val="hybridMultilevel"/>
    <w:tmpl w:val="E534802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A3C774C"/>
    <w:multiLevelType w:val="hybridMultilevel"/>
    <w:tmpl w:val="F0347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4B308B"/>
    <w:multiLevelType w:val="hybridMultilevel"/>
    <w:tmpl w:val="F81276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5F208A"/>
    <w:multiLevelType w:val="hybridMultilevel"/>
    <w:tmpl w:val="166A4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A469A2"/>
    <w:multiLevelType w:val="hybridMultilevel"/>
    <w:tmpl w:val="574448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214699"/>
    <w:multiLevelType w:val="hybridMultilevel"/>
    <w:tmpl w:val="41084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306140"/>
    <w:multiLevelType w:val="hybridMultilevel"/>
    <w:tmpl w:val="2BE091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6C7713"/>
    <w:multiLevelType w:val="hybridMultilevel"/>
    <w:tmpl w:val="C8A2AB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364947"/>
    <w:multiLevelType w:val="hybridMultilevel"/>
    <w:tmpl w:val="EC725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98005E"/>
    <w:multiLevelType w:val="hybridMultilevel"/>
    <w:tmpl w:val="6314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506A1"/>
    <w:multiLevelType w:val="hybridMultilevel"/>
    <w:tmpl w:val="E91EE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88124929">
    <w:abstractNumId w:val="0"/>
  </w:num>
  <w:num w:numId="2" w16cid:durableId="2025934119">
    <w:abstractNumId w:val="7"/>
  </w:num>
  <w:num w:numId="3" w16cid:durableId="427655124">
    <w:abstractNumId w:val="14"/>
  </w:num>
  <w:num w:numId="4" w16cid:durableId="284970131">
    <w:abstractNumId w:val="16"/>
  </w:num>
  <w:num w:numId="5" w16cid:durableId="1130900843">
    <w:abstractNumId w:val="4"/>
  </w:num>
  <w:num w:numId="6" w16cid:durableId="1718044463">
    <w:abstractNumId w:val="2"/>
  </w:num>
  <w:num w:numId="7" w16cid:durableId="126238664">
    <w:abstractNumId w:val="10"/>
  </w:num>
  <w:num w:numId="8" w16cid:durableId="319576106">
    <w:abstractNumId w:val="3"/>
  </w:num>
  <w:num w:numId="9" w16cid:durableId="800878379">
    <w:abstractNumId w:val="5"/>
  </w:num>
  <w:num w:numId="10" w16cid:durableId="169486552">
    <w:abstractNumId w:val="6"/>
  </w:num>
  <w:num w:numId="11" w16cid:durableId="216017732">
    <w:abstractNumId w:val="1"/>
  </w:num>
  <w:num w:numId="12" w16cid:durableId="1918902808">
    <w:abstractNumId w:val="12"/>
  </w:num>
  <w:num w:numId="13" w16cid:durableId="1399325161">
    <w:abstractNumId w:val="17"/>
  </w:num>
  <w:num w:numId="14" w16cid:durableId="1888644504">
    <w:abstractNumId w:val="8"/>
  </w:num>
  <w:num w:numId="15" w16cid:durableId="427313040">
    <w:abstractNumId w:val="11"/>
  </w:num>
  <w:num w:numId="16" w16cid:durableId="2827716">
    <w:abstractNumId w:val="18"/>
  </w:num>
  <w:num w:numId="17" w16cid:durableId="1270893174">
    <w:abstractNumId w:val="15"/>
  </w:num>
  <w:num w:numId="18" w16cid:durableId="1372994724">
    <w:abstractNumId w:val="9"/>
  </w:num>
  <w:num w:numId="19" w16cid:durableId="514727381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44F"/>
    <w:rsid w:val="00016BE0"/>
    <w:rsid w:val="000305CE"/>
    <w:rsid w:val="00034E3E"/>
    <w:rsid w:val="000365D6"/>
    <w:rsid w:val="000411F1"/>
    <w:rsid w:val="00041C63"/>
    <w:rsid w:val="00045B7E"/>
    <w:rsid w:val="00047E80"/>
    <w:rsid w:val="000533A7"/>
    <w:rsid w:val="00055B62"/>
    <w:rsid w:val="000614F2"/>
    <w:rsid w:val="000620DE"/>
    <w:rsid w:val="000649D1"/>
    <w:rsid w:val="00073B81"/>
    <w:rsid w:val="00075334"/>
    <w:rsid w:val="000826AA"/>
    <w:rsid w:val="00082CAB"/>
    <w:rsid w:val="00083CE4"/>
    <w:rsid w:val="000853E1"/>
    <w:rsid w:val="00085B4E"/>
    <w:rsid w:val="00093E64"/>
    <w:rsid w:val="00095B8A"/>
    <w:rsid w:val="00096E04"/>
    <w:rsid w:val="000A2299"/>
    <w:rsid w:val="000A3AD7"/>
    <w:rsid w:val="000A7F78"/>
    <w:rsid w:val="000B2C53"/>
    <w:rsid w:val="000B704B"/>
    <w:rsid w:val="000C6914"/>
    <w:rsid w:val="000D7073"/>
    <w:rsid w:val="000E48C7"/>
    <w:rsid w:val="000F11F4"/>
    <w:rsid w:val="000F7C14"/>
    <w:rsid w:val="0010254F"/>
    <w:rsid w:val="001049BA"/>
    <w:rsid w:val="00106ABF"/>
    <w:rsid w:val="00117468"/>
    <w:rsid w:val="00122C1B"/>
    <w:rsid w:val="0012435E"/>
    <w:rsid w:val="0012665E"/>
    <w:rsid w:val="00133EAB"/>
    <w:rsid w:val="00134A82"/>
    <w:rsid w:val="00135285"/>
    <w:rsid w:val="001416F9"/>
    <w:rsid w:val="001424E3"/>
    <w:rsid w:val="00147CC2"/>
    <w:rsid w:val="001614E1"/>
    <w:rsid w:val="00165F4C"/>
    <w:rsid w:val="00170186"/>
    <w:rsid w:val="00170815"/>
    <w:rsid w:val="00171C09"/>
    <w:rsid w:val="00182C28"/>
    <w:rsid w:val="00191406"/>
    <w:rsid w:val="00191986"/>
    <w:rsid w:val="001968B8"/>
    <w:rsid w:val="001A5AFA"/>
    <w:rsid w:val="001B29E6"/>
    <w:rsid w:val="001B70E7"/>
    <w:rsid w:val="001C4879"/>
    <w:rsid w:val="001C6CE9"/>
    <w:rsid w:val="001C7737"/>
    <w:rsid w:val="001F31E7"/>
    <w:rsid w:val="001F3222"/>
    <w:rsid w:val="001F3F6E"/>
    <w:rsid w:val="001F435A"/>
    <w:rsid w:val="001F4FFE"/>
    <w:rsid w:val="00206D1A"/>
    <w:rsid w:val="00211621"/>
    <w:rsid w:val="00217C11"/>
    <w:rsid w:val="002340A2"/>
    <w:rsid w:val="00245788"/>
    <w:rsid w:val="002541DD"/>
    <w:rsid w:val="00255931"/>
    <w:rsid w:val="00262531"/>
    <w:rsid w:val="0026715D"/>
    <w:rsid w:val="0026765F"/>
    <w:rsid w:val="002710BD"/>
    <w:rsid w:val="002713D0"/>
    <w:rsid w:val="0027144F"/>
    <w:rsid w:val="00285288"/>
    <w:rsid w:val="00295D1F"/>
    <w:rsid w:val="00297506"/>
    <w:rsid w:val="002A723F"/>
    <w:rsid w:val="002B5613"/>
    <w:rsid w:val="002C73A6"/>
    <w:rsid w:val="002D0B1C"/>
    <w:rsid w:val="002D0F82"/>
    <w:rsid w:val="002D79D9"/>
    <w:rsid w:val="002E2214"/>
    <w:rsid w:val="002F0A22"/>
    <w:rsid w:val="002F0A6E"/>
    <w:rsid w:val="002F2C6B"/>
    <w:rsid w:val="002F4147"/>
    <w:rsid w:val="00305A10"/>
    <w:rsid w:val="00306561"/>
    <w:rsid w:val="00310ACF"/>
    <w:rsid w:val="00320DD2"/>
    <w:rsid w:val="003325F9"/>
    <w:rsid w:val="00335091"/>
    <w:rsid w:val="003473A5"/>
    <w:rsid w:val="003506EA"/>
    <w:rsid w:val="00351533"/>
    <w:rsid w:val="0035774B"/>
    <w:rsid w:val="00362028"/>
    <w:rsid w:val="003641F9"/>
    <w:rsid w:val="00365AFC"/>
    <w:rsid w:val="003708A3"/>
    <w:rsid w:val="00377028"/>
    <w:rsid w:val="003826F1"/>
    <w:rsid w:val="00384BCC"/>
    <w:rsid w:val="003876D8"/>
    <w:rsid w:val="003912E2"/>
    <w:rsid w:val="0039201A"/>
    <w:rsid w:val="003A1E9C"/>
    <w:rsid w:val="003B20F2"/>
    <w:rsid w:val="003C3FEB"/>
    <w:rsid w:val="003C5C85"/>
    <w:rsid w:val="003E2652"/>
    <w:rsid w:val="003F778D"/>
    <w:rsid w:val="003F7FB1"/>
    <w:rsid w:val="00401E13"/>
    <w:rsid w:val="00423A01"/>
    <w:rsid w:val="0043073A"/>
    <w:rsid w:val="004349A6"/>
    <w:rsid w:val="0044780F"/>
    <w:rsid w:val="004479AB"/>
    <w:rsid w:val="004600CC"/>
    <w:rsid w:val="004636E9"/>
    <w:rsid w:val="00464544"/>
    <w:rsid w:val="004666A4"/>
    <w:rsid w:val="00470EB4"/>
    <w:rsid w:val="00473D11"/>
    <w:rsid w:val="004740F6"/>
    <w:rsid w:val="00475207"/>
    <w:rsid w:val="00482E78"/>
    <w:rsid w:val="00495CCF"/>
    <w:rsid w:val="004B1C22"/>
    <w:rsid w:val="004C51CE"/>
    <w:rsid w:val="004C5E7F"/>
    <w:rsid w:val="004D0CA0"/>
    <w:rsid w:val="004D1199"/>
    <w:rsid w:val="004D4CC8"/>
    <w:rsid w:val="004E37A1"/>
    <w:rsid w:val="004E7817"/>
    <w:rsid w:val="004F4206"/>
    <w:rsid w:val="004F59E0"/>
    <w:rsid w:val="004F79F2"/>
    <w:rsid w:val="00502181"/>
    <w:rsid w:val="005075C4"/>
    <w:rsid w:val="00512131"/>
    <w:rsid w:val="00517352"/>
    <w:rsid w:val="005342A6"/>
    <w:rsid w:val="00551E42"/>
    <w:rsid w:val="0055201F"/>
    <w:rsid w:val="00552F1B"/>
    <w:rsid w:val="00561DA7"/>
    <w:rsid w:val="00563A54"/>
    <w:rsid w:val="00566D6F"/>
    <w:rsid w:val="005739B8"/>
    <w:rsid w:val="005819F9"/>
    <w:rsid w:val="00582626"/>
    <w:rsid w:val="005911C1"/>
    <w:rsid w:val="00592158"/>
    <w:rsid w:val="005A3D4B"/>
    <w:rsid w:val="005A66A3"/>
    <w:rsid w:val="005A72B3"/>
    <w:rsid w:val="005B7F89"/>
    <w:rsid w:val="005D56E6"/>
    <w:rsid w:val="005D6A3B"/>
    <w:rsid w:val="005E0985"/>
    <w:rsid w:val="005E0F54"/>
    <w:rsid w:val="005E20A2"/>
    <w:rsid w:val="005E6F63"/>
    <w:rsid w:val="005F449B"/>
    <w:rsid w:val="005F4533"/>
    <w:rsid w:val="005F7D22"/>
    <w:rsid w:val="00616D4A"/>
    <w:rsid w:val="00623AA1"/>
    <w:rsid w:val="00626DE8"/>
    <w:rsid w:val="00634BBC"/>
    <w:rsid w:val="006351CD"/>
    <w:rsid w:val="006566A9"/>
    <w:rsid w:val="0067235C"/>
    <w:rsid w:val="00673254"/>
    <w:rsid w:val="00675139"/>
    <w:rsid w:val="00686BCD"/>
    <w:rsid w:val="00694597"/>
    <w:rsid w:val="006B330C"/>
    <w:rsid w:val="006B4F64"/>
    <w:rsid w:val="006C1887"/>
    <w:rsid w:val="006C5D61"/>
    <w:rsid w:val="006D2435"/>
    <w:rsid w:val="006E02C6"/>
    <w:rsid w:val="006F7824"/>
    <w:rsid w:val="00700119"/>
    <w:rsid w:val="00701982"/>
    <w:rsid w:val="007210B3"/>
    <w:rsid w:val="00744426"/>
    <w:rsid w:val="00746A05"/>
    <w:rsid w:val="00750945"/>
    <w:rsid w:val="0075416F"/>
    <w:rsid w:val="00760627"/>
    <w:rsid w:val="007610EA"/>
    <w:rsid w:val="00765EEF"/>
    <w:rsid w:val="00783AE9"/>
    <w:rsid w:val="00784B8E"/>
    <w:rsid w:val="00791E01"/>
    <w:rsid w:val="00793AE1"/>
    <w:rsid w:val="0079499F"/>
    <w:rsid w:val="007A26D5"/>
    <w:rsid w:val="007A6DBD"/>
    <w:rsid w:val="007C1520"/>
    <w:rsid w:val="007C389C"/>
    <w:rsid w:val="007C7102"/>
    <w:rsid w:val="007E5273"/>
    <w:rsid w:val="007E69AB"/>
    <w:rsid w:val="00807B8D"/>
    <w:rsid w:val="00814E50"/>
    <w:rsid w:val="00816467"/>
    <w:rsid w:val="00826EFF"/>
    <w:rsid w:val="00827B30"/>
    <w:rsid w:val="00835538"/>
    <w:rsid w:val="008663F0"/>
    <w:rsid w:val="00883906"/>
    <w:rsid w:val="0089338A"/>
    <w:rsid w:val="00897B9D"/>
    <w:rsid w:val="008A1262"/>
    <w:rsid w:val="008A291E"/>
    <w:rsid w:val="008A45AD"/>
    <w:rsid w:val="008B336B"/>
    <w:rsid w:val="008B60BC"/>
    <w:rsid w:val="008C48BB"/>
    <w:rsid w:val="008C63B8"/>
    <w:rsid w:val="008C71C4"/>
    <w:rsid w:val="008E0216"/>
    <w:rsid w:val="008E0392"/>
    <w:rsid w:val="008E2C04"/>
    <w:rsid w:val="008E4868"/>
    <w:rsid w:val="008E54EF"/>
    <w:rsid w:val="008E559A"/>
    <w:rsid w:val="008F59C7"/>
    <w:rsid w:val="008F5FFE"/>
    <w:rsid w:val="009021C5"/>
    <w:rsid w:val="009054C1"/>
    <w:rsid w:val="00910190"/>
    <w:rsid w:val="00910377"/>
    <w:rsid w:val="0091148B"/>
    <w:rsid w:val="009145BC"/>
    <w:rsid w:val="00914BA5"/>
    <w:rsid w:val="00915392"/>
    <w:rsid w:val="00916583"/>
    <w:rsid w:val="00921AF7"/>
    <w:rsid w:val="00921E7D"/>
    <w:rsid w:val="00936AA7"/>
    <w:rsid w:val="00945C9B"/>
    <w:rsid w:val="00950F37"/>
    <w:rsid w:val="009553EA"/>
    <w:rsid w:val="009607CC"/>
    <w:rsid w:val="00965BF2"/>
    <w:rsid w:val="00971BC1"/>
    <w:rsid w:val="00977262"/>
    <w:rsid w:val="0099349A"/>
    <w:rsid w:val="00995F4E"/>
    <w:rsid w:val="009A755D"/>
    <w:rsid w:val="009B67F9"/>
    <w:rsid w:val="009B6F09"/>
    <w:rsid w:val="009D2988"/>
    <w:rsid w:val="009E40C4"/>
    <w:rsid w:val="009E4AD1"/>
    <w:rsid w:val="009E7B4F"/>
    <w:rsid w:val="009F18CA"/>
    <w:rsid w:val="009F1EAE"/>
    <w:rsid w:val="009F3813"/>
    <w:rsid w:val="00A0752C"/>
    <w:rsid w:val="00A16773"/>
    <w:rsid w:val="00A16E4B"/>
    <w:rsid w:val="00A1702A"/>
    <w:rsid w:val="00A26466"/>
    <w:rsid w:val="00A26BC9"/>
    <w:rsid w:val="00A4193B"/>
    <w:rsid w:val="00A47EE1"/>
    <w:rsid w:val="00A52385"/>
    <w:rsid w:val="00A546C9"/>
    <w:rsid w:val="00A62452"/>
    <w:rsid w:val="00A6679A"/>
    <w:rsid w:val="00A92590"/>
    <w:rsid w:val="00A92B24"/>
    <w:rsid w:val="00AA00BF"/>
    <w:rsid w:val="00AB297F"/>
    <w:rsid w:val="00AB5D7A"/>
    <w:rsid w:val="00AB5E5E"/>
    <w:rsid w:val="00AC1E70"/>
    <w:rsid w:val="00AD03E9"/>
    <w:rsid w:val="00AD055E"/>
    <w:rsid w:val="00AD067B"/>
    <w:rsid w:val="00AD5D74"/>
    <w:rsid w:val="00AD717C"/>
    <w:rsid w:val="00AE1AD9"/>
    <w:rsid w:val="00AF1784"/>
    <w:rsid w:val="00AF40D3"/>
    <w:rsid w:val="00AF54FA"/>
    <w:rsid w:val="00AF7605"/>
    <w:rsid w:val="00B00A94"/>
    <w:rsid w:val="00B00CF4"/>
    <w:rsid w:val="00B03CFA"/>
    <w:rsid w:val="00B04A79"/>
    <w:rsid w:val="00B256B4"/>
    <w:rsid w:val="00B27FFB"/>
    <w:rsid w:val="00B30097"/>
    <w:rsid w:val="00B322FE"/>
    <w:rsid w:val="00B35C8D"/>
    <w:rsid w:val="00B4060C"/>
    <w:rsid w:val="00B42258"/>
    <w:rsid w:val="00B46B53"/>
    <w:rsid w:val="00B51568"/>
    <w:rsid w:val="00B601C1"/>
    <w:rsid w:val="00B616A6"/>
    <w:rsid w:val="00B64396"/>
    <w:rsid w:val="00B705C8"/>
    <w:rsid w:val="00B70F4A"/>
    <w:rsid w:val="00B77CC6"/>
    <w:rsid w:val="00B800DF"/>
    <w:rsid w:val="00B82CAB"/>
    <w:rsid w:val="00B93414"/>
    <w:rsid w:val="00B94484"/>
    <w:rsid w:val="00BA4B61"/>
    <w:rsid w:val="00BA59E9"/>
    <w:rsid w:val="00BB0D4F"/>
    <w:rsid w:val="00BB32A0"/>
    <w:rsid w:val="00BB35C5"/>
    <w:rsid w:val="00BC31FB"/>
    <w:rsid w:val="00BC5A54"/>
    <w:rsid w:val="00BD3C59"/>
    <w:rsid w:val="00BD6CE0"/>
    <w:rsid w:val="00BE19DE"/>
    <w:rsid w:val="00BE3883"/>
    <w:rsid w:val="00BF285D"/>
    <w:rsid w:val="00C0349B"/>
    <w:rsid w:val="00C037B8"/>
    <w:rsid w:val="00C06F6A"/>
    <w:rsid w:val="00C10CDF"/>
    <w:rsid w:val="00C13620"/>
    <w:rsid w:val="00C13FC4"/>
    <w:rsid w:val="00C21646"/>
    <w:rsid w:val="00C23FF8"/>
    <w:rsid w:val="00C26858"/>
    <w:rsid w:val="00C26DF0"/>
    <w:rsid w:val="00C26E8A"/>
    <w:rsid w:val="00C30AA0"/>
    <w:rsid w:val="00C33492"/>
    <w:rsid w:val="00C35986"/>
    <w:rsid w:val="00C376F3"/>
    <w:rsid w:val="00C40604"/>
    <w:rsid w:val="00C54974"/>
    <w:rsid w:val="00C70930"/>
    <w:rsid w:val="00C83E34"/>
    <w:rsid w:val="00C84023"/>
    <w:rsid w:val="00C85938"/>
    <w:rsid w:val="00C95F17"/>
    <w:rsid w:val="00CB7E7F"/>
    <w:rsid w:val="00CC010B"/>
    <w:rsid w:val="00CC24C7"/>
    <w:rsid w:val="00CD0999"/>
    <w:rsid w:val="00CD4996"/>
    <w:rsid w:val="00CE0309"/>
    <w:rsid w:val="00CF0D36"/>
    <w:rsid w:val="00CF591C"/>
    <w:rsid w:val="00CF7193"/>
    <w:rsid w:val="00D02199"/>
    <w:rsid w:val="00D177D2"/>
    <w:rsid w:val="00D21AE5"/>
    <w:rsid w:val="00D3420C"/>
    <w:rsid w:val="00D371E2"/>
    <w:rsid w:val="00D453A5"/>
    <w:rsid w:val="00D55C27"/>
    <w:rsid w:val="00D56F02"/>
    <w:rsid w:val="00D606D8"/>
    <w:rsid w:val="00D748D6"/>
    <w:rsid w:val="00D751A5"/>
    <w:rsid w:val="00D8356F"/>
    <w:rsid w:val="00D85CB2"/>
    <w:rsid w:val="00D875A5"/>
    <w:rsid w:val="00D9260E"/>
    <w:rsid w:val="00DC0BE4"/>
    <w:rsid w:val="00DC49CA"/>
    <w:rsid w:val="00DD28F3"/>
    <w:rsid w:val="00DD444F"/>
    <w:rsid w:val="00DE66C1"/>
    <w:rsid w:val="00E03E25"/>
    <w:rsid w:val="00E056DB"/>
    <w:rsid w:val="00E12DD3"/>
    <w:rsid w:val="00E205BF"/>
    <w:rsid w:val="00E314A3"/>
    <w:rsid w:val="00E33D2C"/>
    <w:rsid w:val="00E34F96"/>
    <w:rsid w:val="00E415A0"/>
    <w:rsid w:val="00E41FEF"/>
    <w:rsid w:val="00E56FBA"/>
    <w:rsid w:val="00E609BF"/>
    <w:rsid w:val="00E62AF9"/>
    <w:rsid w:val="00E64759"/>
    <w:rsid w:val="00E651EC"/>
    <w:rsid w:val="00E73F1D"/>
    <w:rsid w:val="00E75E78"/>
    <w:rsid w:val="00E821F6"/>
    <w:rsid w:val="00E84319"/>
    <w:rsid w:val="00E91002"/>
    <w:rsid w:val="00E91ED4"/>
    <w:rsid w:val="00E95060"/>
    <w:rsid w:val="00EA0A89"/>
    <w:rsid w:val="00EA0E4F"/>
    <w:rsid w:val="00EA15A8"/>
    <w:rsid w:val="00EA57FE"/>
    <w:rsid w:val="00EA5A97"/>
    <w:rsid w:val="00EC417E"/>
    <w:rsid w:val="00EC5714"/>
    <w:rsid w:val="00ED1D8C"/>
    <w:rsid w:val="00ED6927"/>
    <w:rsid w:val="00EE185D"/>
    <w:rsid w:val="00EE2585"/>
    <w:rsid w:val="00EE27AC"/>
    <w:rsid w:val="00EE6A31"/>
    <w:rsid w:val="00EF1306"/>
    <w:rsid w:val="00EF4DCB"/>
    <w:rsid w:val="00F015C9"/>
    <w:rsid w:val="00F02374"/>
    <w:rsid w:val="00F068E7"/>
    <w:rsid w:val="00F17608"/>
    <w:rsid w:val="00F22C61"/>
    <w:rsid w:val="00F24507"/>
    <w:rsid w:val="00F261F8"/>
    <w:rsid w:val="00F32960"/>
    <w:rsid w:val="00F33431"/>
    <w:rsid w:val="00F33D02"/>
    <w:rsid w:val="00F42704"/>
    <w:rsid w:val="00F50910"/>
    <w:rsid w:val="00F537B7"/>
    <w:rsid w:val="00F5439F"/>
    <w:rsid w:val="00F563BB"/>
    <w:rsid w:val="00F679CC"/>
    <w:rsid w:val="00F72B69"/>
    <w:rsid w:val="00F820C1"/>
    <w:rsid w:val="00F83B43"/>
    <w:rsid w:val="00F87C30"/>
    <w:rsid w:val="00F95972"/>
    <w:rsid w:val="00FA20CB"/>
    <w:rsid w:val="00FA34AD"/>
    <w:rsid w:val="00FA7870"/>
    <w:rsid w:val="00FB3F19"/>
    <w:rsid w:val="00FB7173"/>
    <w:rsid w:val="00FC327F"/>
    <w:rsid w:val="00FC443E"/>
    <w:rsid w:val="00FF1196"/>
    <w:rsid w:val="00FF269E"/>
    <w:rsid w:val="00FF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E0485"/>
  <w15:docId w15:val="{8D64871F-48E4-49B0-BB39-63B32E5E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B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4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FA6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Normal1">
    <w:name w:val="Normal1"/>
    <w:rsid w:val="00FA642A"/>
    <w:rPr>
      <w:color w:val="000000"/>
      <w:lang w:eastAsia="ja-JP"/>
    </w:rPr>
  </w:style>
  <w:style w:type="character" w:styleId="Hyperlink">
    <w:name w:val="Hyperlink"/>
    <w:uiPriority w:val="99"/>
    <w:unhideWhenUsed/>
    <w:rsid w:val="00FA642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A642A"/>
  </w:style>
  <w:style w:type="paragraph" w:styleId="ListParagraph">
    <w:name w:val="List Paragraph"/>
    <w:basedOn w:val="Normal"/>
    <w:link w:val="ListParagraphChar"/>
    <w:uiPriority w:val="34"/>
    <w:qFormat/>
    <w:rsid w:val="00FA642A"/>
    <w:pPr>
      <w:ind w:left="720"/>
      <w:contextualSpacing/>
    </w:pPr>
  </w:style>
  <w:style w:type="paragraph" w:styleId="NoSpacing">
    <w:name w:val="No Spacing"/>
    <w:aliases w:val="SAP"/>
    <w:link w:val="NoSpacingChar"/>
    <w:uiPriority w:val="1"/>
    <w:qFormat/>
    <w:rsid w:val="00FA642A"/>
    <w:rPr>
      <w:rFonts w:ascii="Calibri" w:hAnsi="Calibri"/>
    </w:rPr>
  </w:style>
  <w:style w:type="character" w:customStyle="1" w:styleId="NoSpacingChar">
    <w:name w:val="No Spacing Char"/>
    <w:aliases w:val="SAP Char"/>
    <w:link w:val="NoSpacing"/>
    <w:uiPriority w:val="1"/>
    <w:rsid w:val="00FA642A"/>
    <w:rPr>
      <w:rFonts w:ascii="Calibri" w:eastAsia="Times New Roman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FA642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642A"/>
    <w:rPr>
      <w:b/>
      <w:bCs/>
    </w:rPr>
  </w:style>
  <w:style w:type="character" w:customStyle="1" w:styleId="rezemp-highlightedfield-highlightedterm">
    <w:name w:val="rezemp-highlightedfield-highlightedterm"/>
    <w:basedOn w:val="DefaultParagraphFont"/>
    <w:rsid w:val="00FA642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139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75D51"/>
    <w:rPr>
      <w:color w:val="605E5C"/>
      <w:shd w:val="clear" w:color="auto" w:fill="E1DFDD"/>
    </w:rPr>
  </w:style>
  <w:style w:type="character" w:customStyle="1" w:styleId="NoneA">
    <w:name w:val="None A"/>
    <w:rsid w:val="00182BE8"/>
    <w:rPr>
      <w:lang w:val="en-US"/>
    </w:rPr>
  </w:style>
  <w:style w:type="paragraph" w:customStyle="1" w:styleId="Body">
    <w:name w:val="Body"/>
    <w:rsid w:val="00C969A8"/>
    <w:pPr>
      <w:spacing w:line="256" w:lineRule="auto"/>
    </w:pPr>
    <w:rPr>
      <w:rFonts w:ascii="Calibri" w:eastAsia="Calibri" w:hAnsi="Calibri" w:cs="Calibri"/>
      <w:color w:val="000000"/>
      <w:u w:color="000000"/>
    </w:rPr>
  </w:style>
  <w:style w:type="character" w:customStyle="1" w:styleId="match">
    <w:name w:val="match"/>
    <w:basedOn w:val="DefaultParagraphFont"/>
    <w:rsid w:val="00A33195"/>
  </w:style>
  <w:style w:type="paragraph" w:customStyle="1" w:styleId="BodyA">
    <w:name w:val="Body A"/>
    <w:rsid w:val="00C5387A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Palatino Linotype" w:eastAsia="Palatino Linotype" w:hAnsi="Palatino Linotype" w:cs="Palatino Linotype"/>
      <w:color w:val="000000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  <w:rsid w:val="00C5387A"/>
  </w:style>
  <w:style w:type="numbering" w:customStyle="1" w:styleId="ImportedStyle1">
    <w:name w:val="Imported Style 1"/>
    <w:rsid w:val="00C5387A"/>
  </w:style>
  <w:style w:type="paragraph" w:customStyle="1" w:styleId="public-draftstyledefault-unorderedlistitem">
    <w:name w:val="public-draftstyledefault-unorderedlistitem"/>
    <w:basedOn w:val="Normal"/>
    <w:rsid w:val="001C2DD5"/>
    <w:pPr>
      <w:spacing w:before="100" w:beforeAutospacing="1" w:after="100" w:afterAutospacing="1"/>
    </w:pPr>
  </w:style>
  <w:style w:type="character" w:customStyle="1" w:styleId="span">
    <w:name w:val="span"/>
    <w:basedOn w:val="DefaultParagraphFont"/>
    <w:rsid w:val="001C2DD5"/>
    <w:rPr>
      <w:sz w:val="24"/>
      <w:szCs w:val="24"/>
      <w:bdr w:val="none" w:sz="0" w:space="0" w:color="auto" w:frame="1"/>
      <w:vertAlign w:val="baseli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B4F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51533"/>
    <w:pPr>
      <w:spacing w:before="100" w:beforeAutospacing="1" w:after="100" w:afterAutospacing="1"/>
    </w:pPr>
    <w:rPr>
      <w:lang w:eastAsia="en-US"/>
    </w:rPr>
  </w:style>
  <w:style w:type="paragraph" w:styleId="ListBullet">
    <w:name w:val="List Bullet"/>
    <w:basedOn w:val="Normal"/>
    <w:uiPriority w:val="99"/>
    <w:unhideWhenUsed/>
    <w:rsid w:val="00AD067B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02HVUY3bGVgVstrtI/kzLTbiA==">CgMxLjAyCGguZ2pkZ3hzMgloLjMwajB6bGwyCWguMWZvYjl0ZTIJaC4zem55c2g3MgloLjJldDkycDAyCGgudHlqY3d0MgloLjNkeTZ2a20yCWguMXQzaDVzZjIJaC40ZDM0b2c4MgloLjJzOGV5bzEyCWguMTdkcDh2dTIJaC4zcmRjcmpuOAByITFjX0hBbnhyYU9qS3RZX0VxUXQ3SUFFSWEwNl9sdXBlOA==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855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Saiteja goud Ryakala</cp:lastModifiedBy>
  <cp:revision>34</cp:revision>
  <dcterms:created xsi:type="dcterms:W3CDTF">2025-08-15T16:11:00Z</dcterms:created>
  <dcterms:modified xsi:type="dcterms:W3CDTF">2025-08-20T14:19:00Z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34e3d5d1-df95-4361-9ccd-c069f568e0cb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