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83BB6" w14:textId="7C8BB258" w:rsidR="00B23A01" w:rsidRPr="00834363" w:rsidRDefault="00BF0A44" w:rsidP="00B23A01">
      <w:pPr>
        <w:pStyle w:val="Title"/>
        <w:spacing w:line="240" w:lineRule="auto"/>
        <w:ind w:left="0"/>
        <w:jc w:val="left"/>
        <w:rPr>
          <w:rFonts w:asciiTheme="majorHAnsi" w:eastAsia="Times New Roman" w:hAnsiTheme="majorHAnsi" w:cs="Times New Roman"/>
          <w:sz w:val="20"/>
          <w:szCs w:val="20"/>
        </w:rPr>
      </w:pPr>
      <w:proofErr w:type="spellStart"/>
      <w:r w:rsidRPr="00536D94">
        <w:rPr>
          <w:rFonts w:asciiTheme="majorHAnsi" w:eastAsia="Times New Roman" w:hAnsiTheme="majorHAnsi" w:cs="Times New Roman"/>
          <w:b/>
          <w:bCs/>
          <w:smallCaps/>
          <w:color w:val="002060"/>
          <w:sz w:val="28"/>
          <w:szCs w:val="28"/>
        </w:rPr>
        <w:t>savitha</w:t>
      </w:r>
      <w:proofErr w:type="spellEnd"/>
      <w:r w:rsidRPr="00536D94">
        <w:rPr>
          <w:rFonts w:asciiTheme="majorHAnsi" w:eastAsia="Times New Roman" w:hAnsiTheme="majorHAnsi" w:cs="Times New Roman"/>
          <w:b/>
          <w:bCs/>
          <w:color w:val="002060"/>
          <w:sz w:val="28"/>
          <w:szCs w:val="28"/>
        </w:rPr>
        <w:t xml:space="preserve"> </w:t>
      </w:r>
      <w:proofErr w:type="spellStart"/>
      <w:r w:rsidRPr="00536D94">
        <w:rPr>
          <w:rFonts w:asciiTheme="majorHAnsi" w:eastAsia="Times New Roman" w:hAnsiTheme="majorHAnsi" w:cs="Times New Roman"/>
          <w:b/>
          <w:bCs/>
          <w:smallCaps/>
          <w:color w:val="002060"/>
          <w:sz w:val="28"/>
          <w:szCs w:val="28"/>
        </w:rPr>
        <w:t>rachuri</w:t>
      </w:r>
      <w:proofErr w:type="spellEnd"/>
      <w:r w:rsidR="00B23A01">
        <w:rPr>
          <w:rFonts w:asciiTheme="majorHAnsi" w:eastAsia="Times New Roman" w:hAnsiTheme="majorHAnsi" w:cs="Times New Roman"/>
          <w:b/>
          <w:bCs/>
          <w:smallCaps/>
          <w:color w:val="002060"/>
          <w:sz w:val="28"/>
          <w:szCs w:val="28"/>
        </w:rPr>
        <w:br/>
      </w:r>
      <w:r w:rsidR="00B23A01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+1(380)-710-6217 | </w:t>
      </w:r>
      <w:hyperlink r:id="rId6" w:history="1">
        <w:r w:rsidR="000F708D" w:rsidRPr="00AC6908">
          <w:rPr>
            <w:rStyle w:val="Hyperlink"/>
            <w:rFonts w:asciiTheme="majorHAnsi" w:eastAsia="Times New Roman" w:hAnsiTheme="majorHAnsi" w:cs="Times New Roman"/>
            <w:sz w:val="20"/>
            <w:szCs w:val="20"/>
          </w:rPr>
          <w:t>savitharachuri223@gmail.com</w:t>
        </w:r>
      </w:hyperlink>
      <w:r w:rsidR="00B23A01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| </w:t>
      </w:r>
      <w:r w:rsidR="00B23A01">
        <w:rPr>
          <w:rFonts w:asciiTheme="majorHAnsi" w:eastAsia="Times New Roman" w:hAnsiTheme="majorHAnsi" w:cs="Times New Roman"/>
          <w:color w:val="000000"/>
          <w:sz w:val="20"/>
          <w:szCs w:val="20"/>
        </w:rPr>
        <w:t>Jersey City, NJ</w:t>
      </w:r>
      <w:r w:rsidR="00B23A01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| </w:t>
      </w:r>
      <w:hyperlink r:id="rId7" w:history="1">
        <w:r w:rsidR="00B23A01" w:rsidRPr="00834363">
          <w:rPr>
            <w:rStyle w:val="Hyperlink"/>
            <w:rFonts w:asciiTheme="majorHAnsi" w:eastAsia="Times New Roman" w:hAnsiTheme="majorHAnsi" w:cs="Times New Roman"/>
            <w:sz w:val="20"/>
            <w:szCs w:val="20"/>
          </w:rPr>
          <w:t>https://www.linkedin.com/in/srac223/</w:t>
        </w:r>
      </w:hyperlink>
      <w:r w:rsidR="00B23A01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</w:t>
      </w:r>
    </w:p>
    <w:p w14:paraId="04DAA3E9" w14:textId="11FB9BE8" w:rsidR="00DF2FD0" w:rsidRPr="00834363" w:rsidRDefault="00DF2FD0" w:rsidP="00B11189">
      <w:pPr>
        <w:pStyle w:val="Title"/>
        <w:spacing w:line="240" w:lineRule="auto"/>
        <w:ind w:left="0"/>
        <w:jc w:val="left"/>
        <w:rPr>
          <w:rFonts w:asciiTheme="majorHAnsi" w:eastAsia="Times New Roman" w:hAnsiTheme="majorHAnsi" w:cs="Times New Roman"/>
          <w:sz w:val="20"/>
          <w:szCs w:val="20"/>
        </w:rPr>
      </w:pPr>
    </w:p>
    <w:p w14:paraId="5303C4FA" w14:textId="01D823C6" w:rsidR="000C2733" w:rsidRPr="000C2733" w:rsidRDefault="00A0723F" w:rsidP="000C2733">
      <w:pPr>
        <w:pStyle w:val="Title"/>
        <w:pBdr>
          <w:bottom w:val="single" w:sz="6" w:space="1" w:color="auto"/>
        </w:pBdr>
        <w:spacing w:line="240" w:lineRule="auto"/>
        <w:ind w:left="0"/>
        <w:jc w:val="left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Summary</w:t>
      </w:r>
    </w:p>
    <w:p w14:paraId="312FAF5E" w14:textId="549AD110" w:rsidR="00A0723F" w:rsidRPr="000C2733" w:rsidRDefault="000C2733" w:rsidP="000C2733">
      <w:pPr>
        <w:tabs>
          <w:tab w:val="left" w:pos="9217"/>
        </w:tabs>
        <w:rPr>
          <w:rFonts w:asciiTheme="majorHAnsi" w:eastAsia="Times New Roman" w:hAnsiTheme="majorHAnsi" w:cs="Times New Roman"/>
          <w:bCs/>
        </w:rPr>
      </w:pPr>
      <w:r w:rsidRPr="000C2733">
        <w:rPr>
          <w:rFonts w:asciiTheme="majorHAnsi" w:hAnsiTheme="majorHAnsi"/>
          <w:color w:val="000000" w:themeColor="text1"/>
        </w:rPr>
        <w:t>Data-driven professional</w:t>
      </w:r>
      <w:r>
        <w:rPr>
          <w:rFonts w:asciiTheme="majorHAnsi" w:hAnsiTheme="majorHAnsi"/>
          <w:color w:val="000000" w:themeColor="text1"/>
        </w:rPr>
        <w:t xml:space="preserve"> with over 9 years’ experience </w:t>
      </w:r>
      <w:r w:rsidRPr="000C2733">
        <w:rPr>
          <w:rFonts w:asciiTheme="majorHAnsi" w:hAnsiTheme="majorHAnsi"/>
          <w:color w:val="000000" w:themeColor="text1"/>
        </w:rPr>
        <w:t xml:space="preserve">in Business Intelligence (BI), Data Analytics, and Data Science. Expertise in </w:t>
      </w:r>
      <w:r w:rsidRPr="000C2733">
        <w:rPr>
          <w:rFonts w:asciiTheme="majorHAnsi" w:hAnsiTheme="majorHAnsi"/>
          <w:b/>
          <w:bCs/>
          <w:color w:val="000000" w:themeColor="text1"/>
        </w:rPr>
        <w:t>SQL</w:t>
      </w:r>
      <w:r w:rsidR="00A12820">
        <w:rPr>
          <w:rFonts w:asciiTheme="majorHAnsi" w:hAnsiTheme="majorHAnsi"/>
          <w:b/>
          <w:bCs/>
          <w:color w:val="000000" w:themeColor="text1"/>
        </w:rPr>
        <w:t xml:space="preserve">, </w:t>
      </w:r>
      <w:r w:rsidRPr="000C2733">
        <w:rPr>
          <w:rFonts w:asciiTheme="majorHAnsi" w:hAnsiTheme="majorHAnsi"/>
          <w:b/>
          <w:bCs/>
          <w:color w:val="000000" w:themeColor="text1"/>
        </w:rPr>
        <w:t xml:space="preserve">Python, </w:t>
      </w:r>
      <w:r w:rsidR="00A91BF4" w:rsidRPr="000C2733">
        <w:rPr>
          <w:rFonts w:asciiTheme="majorHAnsi" w:hAnsiTheme="majorHAnsi"/>
          <w:b/>
          <w:bCs/>
          <w:color w:val="000000" w:themeColor="text1"/>
        </w:rPr>
        <w:t xml:space="preserve">Power </w:t>
      </w:r>
      <w:r w:rsidR="00CC69D5" w:rsidRPr="000C2733">
        <w:rPr>
          <w:rFonts w:asciiTheme="majorHAnsi" w:hAnsiTheme="majorHAnsi"/>
          <w:b/>
          <w:bCs/>
          <w:color w:val="000000" w:themeColor="text1"/>
        </w:rPr>
        <w:t>BI,</w:t>
      </w:r>
      <w:r w:rsidR="00A91BF4">
        <w:rPr>
          <w:rFonts w:asciiTheme="majorHAnsi" w:hAnsiTheme="majorHAnsi"/>
          <w:b/>
          <w:bCs/>
          <w:color w:val="000000" w:themeColor="text1"/>
        </w:rPr>
        <w:t xml:space="preserve"> </w:t>
      </w:r>
      <w:r w:rsidRPr="000C2733">
        <w:rPr>
          <w:rFonts w:asciiTheme="majorHAnsi" w:hAnsiTheme="majorHAnsi"/>
          <w:b/>
          <w:bCs/>
          <w:color w:val="000000" w:themeColor="text1"/>
        </w:rPr>
        <w:t xml:space="preserve">and </w:t>
      </w:r>
      <w:r>
        <w:rPr>
          <w:rFonts w:asciiTheme="majorHAnsi" w:hAnsiTheme="majorHAnsi"/>
          <w:b/>
          <w:bCs/>
          <w:color w:val="000000" w:themeColor="text1"/>
        </w:rPr>
        <w:t xml:space="preserve">Cloud as well as </w:t>
      </w:r>
      <w:r w:rsidRPr="000C2733">
        <w:rPr>
          <w:rFonts w:asciiTheme="majorHAnsi" w:hAnsiTheme="majorHAnsi"/>
          <w:b/>
          <w:bCs/>
          <w:color w:val="000000" w:themeColor="text1"/>
        </w:rPr>
        <w:t xml:space="preserve">Enterprise Data Warehouse workflows </w:t>
      </w:r>
      <w:r w:rsidRPr="000C2733">
        <w:rPr>
          <w:rFonts w:asciiTheme="majorHAnsi" w:hAnsiTheme="majorHAnsi"/>
          <w:color w:val="000000" w:themeColor="text1"/>
        </w:rPr>
        <w:t>to extract, transform, and analyze large datasets. Strong background in leveraging data in coding, designing, and optimizing dashboards to support senior leadership business decision-making.</w:t>
      </w:r>
      <w:r w:rsidR="00A0723F" w:rsidRPr="000C2733">
        <w:rPr>
          <w:rFonts w:asciiTheme="majorHAnsi" w:eastAsia="Times New Roman" w:hAnsiTheme="majorHAnsi" w:cs="Times New Roman"/>
          <w:b/>
        </w:rPr>
        <w:tab/>
        <w:t xml:space="preserve"> </w:t>
      </w:r>
    </w:p>
    <w:p w14:paraId="00000014" w14:textId="77777777" w:rsidR="00046230" w:rsidRPr="00834363" w:rsidRDefault="00BF0A44" w:rsidP="00E26861">
      <w:pPr>
        <w:keepLines/>
        <w:pBdr>
          <w:bottom w:val="single" w:sz="6" w:space="1" w:color="000000"/>
        </w:pBdr>
        <w:tabs>
          <w:tab w:val="right" w:pos="11300"/>
        </w:tabs>
        <w:spacing w:before="99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Work Experience</w:t>
      </w:r>
      <w:bookmarkStart w:id="0" w:name="bookmark=kix.2ycp3yfn23uz" w:colFirst="0" w:colLast="0"/>
      <w:bookmarkEnd w:id="0"/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ab/>
      </w:r>
    </w:p>
    <w:p w14:paraId="018D4519" w14:textId="391CA0B7" w:rsidR="0035379A" w:rsidRPr="0035379A" w:rsidRDefault="00834363" w:rsidP="00E26861">
      <w:pPr>
        <w:rPr>
          <w:rFonts w:asciiTheme="majorHAnsi" w:hAnsiTheme="majorHAnsi"/>
          <w:b/>
          <w:bCs/>
          <w:color w:val="002060"/>
          <w:sz w:val="20"/>
          <w:szCs w:val="20"/>
        </w:rPr>
      </w:pPr>
      <w:proofErr w:type="spellStart"/>
      <w:r w:rsidRPr="00834363">
        <w:rPr>
          <w:rFonts w:asciiTheme="majorHAnsi" w:hAnsiTheme="majorHAnsi"/>
          <w:b/>
          <w:bCs/>
          <w:color w:val="002060"/>
          <w:sz w:val="20"/>
          <w:szCs w:val="20"/>
        </w:rPr>
        <w:t>BigLots</w:t>
      </w:r>
      <w:proofErr w:type="spellEnd"/>
      <w:r w:rsidR="006066D9">
        <w:rPr>
          <w:rFonts w:asciiTheme="majorHAnsi" w:hAnsiTheme="majorHAnsi"/>
          <w:b/>
          <w:bCs/>
          <w:color w:val="002060"/>
          <w:sz w:val="20"/>
          <w:szCs w:val="20"/>
        </w:rPr>
        <w:t xml:space="preserve"> (</w:t>
      </w:r>
      <w:r w:rsidR="00247E35">
        <w:rPr>
          <w:rFonts w:asciiTheme="majorHAnsi" w:hAnsiTheme="majorHAnsi"/>
          <w:b/>
          <w:bCs/>
          <w:color w:val="002060"/>
          <w:sz w:val="20"/>
          <w:szCs w:val="20"/>
        </w:rPr>
        <w:t>Columbus</w:t>
      </w:r>
      <w:r w:rsidR="008D6DED">
        <w:rPr>
          <w:rFonts w:asciiTheme="majorHAnsi" w:hAnsiTheme="majorHAnsi"/>
          <w:b/>
          <w:bCs/>
          <w:color w:val="002060"/>
          <w:sz w:val="20"/>
          <w:szCs w:val="20"/>
        </w:rPr>
        <w:t xml:space="preserve">, </w:t>
      </w:r>
      <w:r w:rsidR="00247E35">
        <w:rPr>
          <w:rFonts w:asciiTheme="majorHAnsi" w:hAnsiTheme="majorHAnsi"/>
          <w:b/>
          <w:bCs/>
          <w:color w:val="002060"/>
          <w:sz w:val="20"/>
          <w:szCs w:val="20"/>
        </w:rPr>
        <w:t>OH</w:t>
      </w:r>
      <w:r w:rsidR="006066D9">
        <w:rPr>
          <w:rFonts w:asciiTheme="majorHAnsi" w:hAnsiTheme="majorHAnsi"/>
          <w:b/>
          <w:bCs/>
          <w:color w:val="002060"/>
          <w:sz w:val="20"/>
          <w:szCs w:val="20"/>
        </w:rPr>
        <w:t>)</w:t>
      </w:r>
      <w:r w:rsidRPr="00834363">
        <w:rPr>
          <w:rFonts w:asciiTheme="majorHAnsi" w:hAnsiTheme="majorHAnsi"/>
          <w:color w:val="002060"/>
          <w:sz w:val="20"/>
          <w:szCs w:val="20"/>
        </w:rPr>
        <w:br/>
      </w:r>
      <w:r w:rsidR="00C52909">
        <w:rPr>
          <w:rFonts w:asciiTheme="majorHAnsi" w:hAnsiTheme="majorHAnsi"/>
          <w:b/>
          <w:bCs/>
          <w:i/>
          <w:iCs/>
          <w:color w:val="002060"/>
          <w:sz w:val="20"/>
          <w:szCs w:val="20"/>
        </w:rPr>
        <w:t>Sr. Data</w:t>
      </w:r>
      <w:r w:rsidR="004A1B86">
        <w:rPr>
          <w:rFonts w:asciiTheme="majorHAnsi" w:hAnsiTheme="majorHAnsi"/>
          <w:b/>
          <w:bCs/>
          <w:i/>
          <w:iCs/>
          <w:color w:val="002060"/>
          <w:sz w:val="20"/>
          <w:szCs w:val="20"/>
        </w:rPr>
        <w:t xml:space="preserve"> Analyst</w:t>
      </w:r>
      <w:r w:rsidRPr="00834363">
        <w:rPr>
          <w:rFonts w:asciiTheme="majorHAnsi" w:hAnsiTheme="majorHAnsi"/>
          <w:b/>
          <w:bCs/>
          <w:color w:val="002060"/>
          <w:sz w:val="20"/>
          <w:szCs w:val="20"/>
        </w:rPr>
        <w:t> </w:t>
      </w:r>
      <w:r w:rsidR="00320669">
        <w:rPr>
          <w:rFonts w:asciiTheme="majorHAnsi" w:hAnsiTheme="majorHAnsi"/>
          <w:b/>
          <w:bCs/>
          <w:color w:val="002060"/>
          <w:sz w:val="20"/>
          <w:szCs w:val="20"/>
        </w:rPr>
        <w:t>|</w:t>
      </w:r>
      <w:r w:rsidRPr="00834363">
        <w:rPr>
          <w:rFonts w:asciiTheme="majorHAnsi" w:hAnsiTheme="majorHAnsi"/>
          <w:b/>
          <w:bCs/>
          <w:color w:val="002060"/>
          <w:sz w:val="20"/>
          <w:szCs w:val="20"/>
        </w:rPr>
        <w:t xml:space="preserve"> </w:t>
      </w:r>
      <w:r w:rsidRPr="00320669">
        <w:rPr>
          <w:rFonts w:asciiTheme="majorHAnsi" w:hAnsiTheme="majorHAnsi"/>
          <w:b/>
          <w:bCs/>
          <w:i/>
          <w:iCs/>
          <w:color w:val="002060"/>
          <w:sz w:val="20"/>
          <w:szCs w:val="20"/>
        </w:rPr>
        <w:t xml:space="preserve">May 2024 – </w:t>
      </w:r>
      <w:r w:rsidR="00597A73">
        <w:rPr>
          <w:rFonts w:asciiTheme="majorHAnsi" w:hAnsiTheme="majorHAnsi"/>
          <w:b/>
          <w:bCs/>
          <w:i/>
          <w:iCs/>
          <w:color w:val="002060"/>
          <w:sz w:val="20"/>
          <w:szCs w:val="20"/>
        </w:rPr>
        <w:t>Present</w:t>
      </w:r>
    </w:p>
    <w:p w14:paraId="0A780C2F" w14:textId="0D690EDE" w:rsidR="004279DD" w:rsidRDefault="004279DD" w:rsidP="00E2686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ajorHAnsi" w:hAnsiTheme="majorHAnsi"/>
          <w:sz w:val="22"/>
          <w:szCs w:val="22"/>
        </w:rPr>
      </w:pPr>
      <w:r w:rsidRPr="004279DD">
        <w:rPr>
          <w:rStyle w:val="Strong"/>
          <w:rFonts w:asciiTheme="majorHAnsi" w:hAnsiTheme="majorHAnsi"/>
          <w:sz w:val="22"/>
          <w:szCs w:val="22"/>
        </w:rPr>
        <w:t>Designed and deployed Power BI dashboards</w:t>
      </w:r>
      <w:r w:rsidRPr="004279DD">
        <w:rPr>
          <w:rStyle w:val="apple-converted-space"/>
          <w:rFonts w:asciiTheme="majorHAnsi" w:hAnsiTheme="majorHAnsi"/>
          <w:sz w:val="22"/>
          <w:szCs w:val="22"/>
        </w:rPr>
        <w:t> </w:t>
      </w:r>
      <w:r w:rsidRPr="004279DD">
        <w:rPr>
          <w:rFonts w:asciiTheme="majorHAnsi" w:hAnsiTheme="majorHAnsi"/>
          <w:sz w:val="22"/>
          <w:szCs w:val="22"/>
        </w:rPr>
        <w:t>for Order Management and Payment Processing, providing executives and operations teams with visibility into order SLAs, cancellations, refunds, and settlement balances.</w:t>
      </w:r>
    </w:p>
    <w:p w14:paraId="126C0C67" w14:textId="07EF39D0" w:rsidR="00E26861" w:rsidRDefault="00E26861" w:rsidP="00E2686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ajorHAnsi" w:hAnsiTheme="majorHAnsi"/>
          <w:sz w:val="22"/>
          <w:szCs w:val="22"/>
        </w:rPr>
      </w:pPr>
      <w:r w:rsidRPr="00E26861">
        <w:rPr>
          <w:rFonts w:asciiTheme="majorHAnsi" w:hAnsiTheme="majorHAnsi"/>
          <w:b/>
          <w:bCs/>
          <w:sz w:val="22"/>
          <w:szCs w:val="22"/>
        </w:rPr>
        <w:t>Owned eCommerce payment transaction monitoring</w:t>
      </w:r>
      <w:r w:rsidRPr="00E26861">
        <w:rPr>
          <w:rFonts w:asciiTheme="majorHAnsi" w:hAnsiTheme="majorHAnsi"/>
          <w:sz w:val="22"/>
          <w:szCs w:val="22"/>
        </w:rPr>
        <w:t> across WorldPay, PayPal, and fraud detection tools (</w:t>
      </w:r>
      <w:proofErr w:type="spellStart"/>
      <w:r w:rsidRPr="00E26861">
        <w:rPr>
          <w:rFonts w:asciiTheme="majorHAnsi" w:hAnsiTheme="majorHAnsi"/>
          <w:sz w:val="22"/>
          <w:szCs w:val="22"/>
        </w:rPr>
        <w:t>Accertify</w:t>
      </w:r>
      <w:proofErr w:type="spellEnd"/>
      <w:r w:rsidRPr="00E26861">
        <w:rPr>
          <w:rFonts w:asciiTheme="majorHAnsi" w:hAnsiTheme="majorHAnsi"/>
          <w:sz w:val="22"/>
          <w:szCs w:val="22"/>
        </w:rPr>
        <w:t>), resolving processing failures, refunds, and chargebacks to minimize customer impact.</w:t>
      </w:r>
    </w:p>
    <w:p w14:paraId="7F89A2A5" w14:textId="4558B006" w:rsidR="00E26861" w:rsidRPr="004279DD" w:rsidRDefault="00E26861" w:rsidP="00E26861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ajorHAnsi" w:hAnsiTheme="majorHAnsi"/>
          <w:sz w:val="22"/>
          <w:szCs w:val="22"/>
        </w:rPr>
      </w:pPr>
      <w:r w:rsidRPr="00E26861">
        <w:rPr>
          <w:rFonts w:asciiTheme="majorHAnsi" w:hAnsiTheme="majorHAnsi"/>
          <w:b/>
          <w:bCs/>
          <w:sz w:val="22"/>
          <w:szCs w:val="22"/>
        </w:rPr>
        <w:t>Led resolution of order exceptions and holds</w:t>
      </w:r>
      <w:r w:rsidRPr="00E26861">
        <w:rPr>
          <w:rFonts w:asciiTheme="majorHAnsi" w:hAnsiTheme="majorHAnsi"/>
          <w:sz w:val="22"/>
          <w:szCs w:val="22"/>
        </w:rPr>
        <w:t> in OMS, reducing SLA misses and improving fulfillment accuracy for BOPIS and direct-ship orders.</w:t>
      </w:r>
    </w:p>
    <w:p w14:paraId="38A9B124" w14:textId="1028ADE7" w:rsidR="009E0518" w:rsidRDefault="009E0518" w:rsidP="00E26861">
      <w:pPr>
        <w:pStyle w:val="ListParagraph"/>
        <w:numPr>
          <w:ilvl w:val="0"/>
          <w:numId w:val="23"/>
        </w:numPr>
        <w:spacing w:before="0"/>
        <w:jc w:val="both"/>
        <w:rPr>
          <w:rFonts w:asciiTheme="majorHAnsi" w:eastAsia="Times New Roman" w:hAnsiTheme="majorHAnsi" w:cs="PT Sans"/>
          <w:color w:val="000000" w:themeColor="text1"/>
        </w:rPr>
      </w:pPr>
      <w:r>
        <w:rPr>
          <w:rFonts w:asciiTheme="majorHAnsi" w:eastAsia="Times New Roman" w:hAnsiTheme="majorHAnsi" w:cs="PT Sans"/>
          <w:color w:val="000000" w:themeColor="text1"/>
        </w:rPr>
        <w:t xml:space="preserve">Developed Sales Forecasting model using </w:t>
      </w:r>
      <w:proofErr w:type="spellStart"/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>XGBoost</w:t>
      </w:r>
      <w:proofErr w:type="spellEnd"/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</w:t>
      </w:r>
      <w:r w:rsidRPr="009E0518">
        <w:rPr>
          <w:rFonts w:asciiTheme="majorHAnsi" w:eastAsia="Times New Roman" w:hAnsiTheme="majorHAnsi" w:cs="PT Sans"/>
          <w:color w:val="000000" w:themeColor="text1"/>
        </w:rPr>
        <w:t>and</w:t>
      </w:r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Random Forest </w:t>
      </w:r>
      <w:r w:rsidRPr="009E0518">
        <w:rPr>
          <w:rFonts w:asciiTheme="majorHAnsi" w:eastAsia="Times New Roman" w:hAnsiTheme="majorHAnsi" w:cs="PT Sans"/>
          <w:color w:val="000000" w:themeColor="text1"/>
        </w:rPr>
        <w:t>algorithms in</w:t>
      </w:r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Python </w:t>
      </w:r>
      <w:r w:rsidRPr="009E0518">
        <w:rPr>
          <w:rFonts w:asciiTheme="majorHAnsi" w:eastAsia="Times New Roman" w:hAnsiTheme="majorHAnsi" w:cs="PT Sans"/>
          <w:color w:val="000000" w:themeColor="text1"/>
        </w:rPr>
        <w:t>and</w:t>
      </w:r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</w:t>
      </w:r>
      <w:proofErr w:type="spellStart"/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>PySpark</w:t>
      </w:r>
      <w:proofErr w:type="spellEnd"/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</w:t>
      </w:r>
      <w:r w:rsidRPr="009E0518">
        <w:rPr>
          <w:rFonts w:asciiTheme="majorHAnsi" w:eastAsia="Times New Roman" w:hAnsiTheme="majorHAnsi" w:cs="PT Sans"/>
          <w:color w:val="000000" w:themeColor="text1"/>
        </w:rPr>
        <w:t xml:space="preserve">with </w:t>
      </w:r>
      <w:proofErr w:type="spellStart"/>
      <w:r w:rsidRPr="009E0518">
        <w:rPr>
          <w:rFonts w:asciiTheme="majorHAnsi" w:eastAsia="Times New Roman" w:hAnsiTheme="majorHAnsi" w:cs="PT Sans"/>
          <w:color w:val="000000" w:themeColor="text1"/>
        </w:rPr>
        <w:t>CortexAI</w:t>
      </w:r>
      <w:proofErr w:type="spellEnd"/>
      <w:r w:rsidRPr="009E0518">
        <w:rPr>
          <w:rFonts w:asciiTheme="majorHAnsi" w:eastAsia="Times New Roman" w:hAnsiTheme="majorHAnsi" w:cs="PT Sans"/>
          <w:color w:val="000000" w:themeColor="text1"/>
        </w:rPr>
        <w:t xml:space="preserve"> and </w:t>
      </w:r>
      <w:proofErr w:type="spellStart"/>
      <w:r w:rsidRPr="00E26861">
        <w:rPr>
          <w:rFonts w:asciiTheme="majorHAnsi" w:eastAsia="Times New Roman" w:hAnsiTheme="majorHAnsi" w:cs="PT Sans"/>
          <w:b/>
          <w:bCs/>
          <w:color w:val="000000" w:themeColor="text1"/>
        </w:rPr>
        <w:t>Snowpark</w:t>
      </w:r>
      <w:proofErr w:type="spellEnd"/>
      <w:r w:rsidR="00184B8B">
        <w:rPr>
          <w:rFonts w:asciiTheme="majorHAnsi" w:eastAsia="Times New Roman" w:hAnsiTheme="majorHAnsi" w:cs="PT Sans"/>
          <w:color w:val="000000" w:themeColor="text1"/>
        </w:rPr>
        <w:t xml:space="preserve"> in </w:t>
      </w:r>
      <w:r w:rsidR="00184B8B" w:rsidRPr="00184B8B">
        <w:rPr>
          <w:rFonts w:asciiTheme="majorHAnsi" w:eastAsia="Times New Roman" w:hAnsiTheme="majorHAnsi" w:cs="PT Sans"/>
          <w:b/>
          <w:bCs/>
          <w:color w:val="000000" w:themeColor="text1"/>
        </w:rPr>
        <w:t>Snowflake</w:t>
      </w:r>
      <w:r w:rsidRPr="009E0518">
        <w:rPr>
          <w:rFonts w:asciiTheme="majorHAnsi" w:eastAsia="Times New Roman" w:hAnsiTheme="majorHAnsi" w:cs="PT Sans"/>
          <w:color w:val="000000" w:themeColor="text1"/>
        </w:rPr>
        <w:t>,</w:t>
      </w:r>
      <w:r w:rsidRPr="009E0518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</w:t>
      </w:r>
      <w:r w:rsidRPr="009E0518">
        <w:rPr>
          <w:rFonts w:asciiTheme="majorHAnsi" w:eastAsia="Times New Roman" w:hAnsiTheme="majorHAnsi" w:cs="PT Sans"/>
          <w:color w:val="000000" w:themeColor="text1"/>
        </w:rPr>
        <w:t>reducing MAPE by 4% vs statistical</w:t>
      </w:r>
      <w:r>
        <w:rPr>
          <w:rFonts w:asciiTheme="majorHAnsi" w:eastAsia="Times New Roman" w:hAnsiTheme="majorHAnsi" w:cs="PT Sans"/>
          <w:color w:val="000000" w:themeColor="text1"/>
        </w:rPr>
        <w:t xml:space="preserve"> models.</w:t>
      </w:r>
    </w:p>
    <w:p w14:paraId="46B4D587" w14:textId="77F16117" w:rsidR="00CC7974" w:rsidRPr="00035F9E" w:rsidRDefault="00CC7974" w:rsidP="00E26861">
      <w:pPr>
        <w:pStyle w:val="ListParagraph"/>
        <w:numPr>
          <w:ilvl w:val="0"/>
          <w:numId w:val="23"/>
        </w:numPr>
        <w:spacing w:before="0"/>
        <w:jc w:val="both"/>
        <w:rPr>
          <w:rFonts w:asciiTheme="majorHAnsi" w:eastAsia="Times New Roman" w:hAnsiTheme="majorHAnsi" w:cs="PT Sans"/>
          <w:color w:val="000000" w:themeColor="text1"/>
        </w:rPr>
      </w:pPr>
      <w:r w:rsidRPr="00707594">
        <w:rPr>
          <w:rFonts w:asciiTheme="majorHAnsi" w:eastAsia="Times New Roman" w:hAnsiTheme="majorHAnsi" w:cs="PT Sans"/>
          <w:color w:val="000000" w:themeColor="text1"/>
        </w:rPr>
        <w:t xml:space="preserve">Developed </w:t>
      </w:r>
      <w:r w:rsidRPr="00707594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complex SQL queries </w:t>
      </w:r>
      <w:r w:rsidRPr="00707594">
        <w:rPr>
          <w:rFonts w:asciiTheme="majorHAnsi" w:eastAsia="Times New Roman" w:hAnsiTheme="majorHAnsi" w:cs="PT Sans"/>
          <w:color w:val="000000" w:themeColor="text1"/>
        </w:rPr>
        <w:t xml:space="preserve">to integrate data acquired from multiple data sources in </w:t>
      </w:r>
      <w:r w:rsidRPr="00707594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Snowflake worksheets </w:t>
      </w:r>
      <w:r w:rsidRPr="00707594">
        <w:rPr>
          <w:rFonts w:asciiTheme="majorHAnsi" w:eastAsia="Times New Roman" w:hAnsiTheme="majorHAnsi" w:cs="PT Sans"/>
          <w:color w:val="000000" w:themeColor="text1"/>
        </w:rPr>
        <w:t xml:space="preserve">using </w:t>
      </w:r>
      <w:proofErr w:type="spellStart"/>
      <w:r w:rsidRPr="00707594">
        <w:rPr>
          <w:rFonts w:asciiTheme="majorHAnsi" w:eastAsia="Times New Roman" w:hAnsiTheme="majorHAnsi" w:cs="PT Sans"/>
          <w:b/>
          <w:bCs/>
          <w:color w:val="000000" w:themeColor="text1"/>
        </w:rPr>
        <w:t>SnowQL</w:t>
      </w:r>
      <w:proofErr w:type="spellEnd"/>
      <w:r w:rsidR="00462C2C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 (SQL)</w:t>
      </w:r>
    </w:p>
    <w:p w14:paraId="02269629" w14:textId="0679C1A6" w:rsidR="00035F9E" w:rsidRPr="00BA4A2F" w:rsidRDefault="00035F9E" w:rsidP="00E26861">
      <w:pPr>
        <w:pStyle w:val="ListParagraph"/>
        <w:numPr>
          <w:ilvl w:val="0"/>
          <w:numId w:val="23"/>
        </w:numPr>
        <w:spacing w:before="0"/>
        <w:jc w:val="both"/>
        <w:rPr>
          <w:rFonts w:asciiTheme="majorHAnsi" w:eastAsia="Times New Roman" w:hAnsiTheme="majorHAnsi" w:cs="PT Sans"/>
          <w:color w:val="000000" w:themeColor="text1"/>
        </w:rPr>
      </w:pPr>
      <w:r w:rsidRPr="00035F9E">
        <w:rPr>
          <w:rFonts w:asciiTheme="majorHAnsi" w:eastAsia="Times New Roman" w:hAnsiTheme="majorHAnsi" w:cs="PT Sans"/>
          <w:b/>
          <w:bCs/>
          <w:color w:val="000000" w:themeColor="text1"/>
        </w:rPr>
        <w:t>Translated business needs into Business Requirement Documents (BRDs) and user stories</w:t>
      </w:r>
      <w:r w:rsidRPr="00035F9E">
        <w:rPr>
          <w:rFonts w:asciiTheme="majorHAnsi" w:eastAsia="Times New Roman" w:hAnsiTheme="majorHAnsi" w:cs="PT Sans"/>
          <w:color w:val="000000" w:themeColor="text1"/>
        </w:rPr>
        <w:t>, ensuring alignment between operations, finance, and technical teams.</w:t>
      </w:r>
    </w:p>
    <w:p w14:paraId="67E33CC8" w14:textId="6249D6C1" w:rsidR="00BA4A2F" w:rsidRPr="00BA4A2F" w:rsidRDefault="00BA4A2F" w:rsidP="00BA4A2F">
      <w:pPr>
        <w:pStyle w:val="NormalWeb"/>
        <w:numPr>
          <w:ilvl w:val="0"/>
          <w:numId w:val="23"/>
        </w:numPr>
        <w:rPr>
          <w:rFonts w:asciiTheme="majorHAnsi" w:hAnsiTheme="majorHAnsi"/>
          <w:sz w:val="22"/>
          <w:szCs w:val="22"/>
        </w:rPr>
      </w:pPr>
      <w:r w:rsidRPr="004279DD">
        <w:rPr>
          <w:rStyle w:val="Strong"/>
          <w:rFonts w:asciiTheme="majorHAnsi" w:hAnsiTheme="majorHAnsi"/>
          <w:sz w:val="22"/>
          <w:szCs w:val="22"/>
        </w:rPr>
        <w:t>Developed detailed SQL</w:t>
      </w:r>
      <w:r>
        <w:rPr>
          <w:rStyle w:val="Strong"/>
          <w:rFonts w:asciiTheme="majorHAnsi" w:hAnsiTheme="majorHAnsi"/>
          <w:sz w:val="22"/>
          <w:szCs w:val="22"/>
        </w:rPr>
        <w:t xml:space="preserve"> queries</w:t>
      </w:r>
      <w:r w:rsidRPr="004279DD">
        <w:rPr>
          <w:rStyle w:val="Strong"/>
          <w:rFonts w:asciiTheme="majorHAnsi" w:hAnsiTheme="majorHAnsi"/>
          <w:sz w:val="22"/>
          <w:szCs w:val="22"/>
        </w:rPr>
        <w:t xml:space="preserve"> in Snowflake (</w:t>
      </w:r>
      <w:proofErr w:type="spellStart"/>
      <w:r w:rsidRPr="004279DD">
        <w:rPr>
          <w:rStyle w:val="Strong"/>
          <w:rFonts w:asciiTheme="majorHAnsi" w:hAnsiTheme="majorHAnsi"/>
          <w:sz w:val="22"/>
          <w:szCs w:val="22"/>
        </w:rPr>
        <w:t>SnowSQL</w:t>
      </w:r>
      <w:proofErr w:type="spellEnd"/>
      <w:r w:rsidRPr="004279DD">
        <w:rPr>
          <w:rStyle w:val="Strong"/>
          <w:rFonts w:asciiTheme="majorHAnsi" w:hAnsiTheme="majorHAnsi"/>
          <w:sz w:val="22"/>
          <w:szCs w:val="22"/>
        </w:rPr>
        <w:t>)</w:t>
      </w:r>
      <w:r w:rsidRPr="004279DD">
        <w:rPr>
          <w:rStyle w:val="apple-converted-space"/>
          <w:rFonts w:asciiTheme="majorHAnsi" w:hAnsiTheme="majorHAnsi"/>
          <w:sz w:val="22"/>
          <w:szCs w:val="22"/>
        </w:rPr>
        <w:t> </w:t>
      </w:r>
      <w:r w:rsidRPr="004279DD">
        <w:rPr>
          <w:rFonts w:asciiTheme="majorHAnsi" w:hAnsiTheme="majorHAnsi"/>
          <w:sz w:val="22"/>
          <w:szCs w:val="22"/>
        </w:rPr>
        <w:t>to analyze OMS order events and payment processing transactions, enabling faster root-cause analysis of SLA breaches and settlement issues.</w:t>
      </w:r>
    </w:p>
    <w:p w14:paraId="6C2E70BB" w14:textId="77777777" w:rsidR="00BA4A2F" w:rsidRDefault="00BA4A2F" w:rsidP="00E26861">
      <w:pPr>
        <w:pStyle w:val="ListParagraph"/>
        <w:numPr>
          <w:ilvl w:val="0"/>
          <w:numId w:val="23"/>
        </w:numPr>
        <w:spacing w:before="0"/>
        <w:jc w:val="both"/>
        <w:rPr>
          <w:rFonts w:asciiTheme="majorHAnsi" w:eastAsia="Times New Roman" w:hAnsiTheme="majorHAnsi" w:cs="PT Sans"/>
          <w:color w:val="000000" w:themeColor="text1"/>
        </w:rPr>
      </w:pPr>
      <w:r w:rsidRPr="00BA4A2F">
        <w:rPr>
          <w:rFonts w:asciiTheme="majorHAnsi" w:eastAsia="Times New Roman" w:hAnsiTheme="majorHAnsi" w:cs="PT Sans"/>
          <w:b/>
          <w:bCs/>
          <w:color w:val="000000" w:themeColor="text1"/>
        </w:rPr>
        <w:t>Collaborated with Finance &amp; Accounting teams</w:t>
      </w:r>
      <w:r w:rsidRPr="00BA4A2F">
        <w:rPr>
          <w:rFonts w:asciiTheme="majorHAnsi" w:eastAsia="Times New Roman" w:hAnsiTheme="majorHAnsi" w:cs="PT Sans"/>
          <w:color w:val="000000" w:themeColor="text1"/>
        </w:rPr>
        <w:t xml:space="preserve"> to design </w:t>
      </w:r>
      <w:r w:rsidRPr="00BA4A2F">
        <w:rPr>
          <w:rFonts w:asciiTheme="majorHAnsi" w:eastAsia="Times New Roman" w:hAnsiTheme="majorHAnsi" w:cs="PT Sans"/>
          <w:b/>
          <w:bCs/>
          <w:color w:val="000000" w:themeColor="text1"/>
        </w:rPr>
        <w:t>Power BI</w:t>
      </w:r>
      <w:r w:rsidRPr="00BA4A2F">
        <w:rPr>
          <w:rFonts w:asciiTheme="majorHAnsi" w:eastAsia="Times New Roman" w:hAnsiTheme="majorHAnsi" w:cs="PT Sans"/>
          <w:color w:val="000000" w:themeColor="text1"/>
        </w:rPr>
        <w:t xml:space="preserve"> payment reconciliation dashboards, improving accuracy in settlement balances and reducing manual effort.</w:t>
      </w:r>
    </w:p>
    <w:p w14:paraId="509AC2EF" w14:textId="650782B6" w:rsidR="00CC7974" w:rsidRPr="00707594" w:rsidRDefault="00CC7974" w:rsidP="00E26861">
      <w:pPr>
        <w:pStyle w:val="ListParagraph"/>
        <w:numPr>
          <w:ilvl w:val="0"/>
          <w:numId w:val="23"/>
        </w:numPr>
        <w:spacing w:before="0"/>
        <w:jc w:val="both"/>
        <w:rPr>
          <w:rFonts w:asciiTheme="majorHAnsi" w:eastAsia="Times New Roman" w:hAnsiTheme="majorHAnsi" w:cs="PT Sans"/>
          <w:color w:val="000000" w:themeColor="text1"/>
        </w:rPr>
      </w:pPr>
      <w:r w:rsidRPr="00707594">
        <w:rPr>
          <w:rFonts w:asciiTheme="majorHAnsi" w:eastAsia="Times New Roman" w:hAnsiTheme="majorHAnsi" w:cs="PT Sans"/>
          <w:color w:val="000000" w:themeColor="text1"/>
        </w:rPr>
        <w:t xml:space="preserve">Performed detailed analysis using interactive </w:t>
      </w:r>
      <w:r w:rsidRPr="00707594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Power BI </w:t>
      </w:r>
      <w:r w:rsidRPr="00707594">
        <w:rPr>
          <w:rFonts w:asciiTheme="majorHAnsi" w:eastAsia="Times New Roman" w:hAnsiTheme="majorHAnsi" w:cs="PT Sans"/>
          <w:color w:val="000000" w:themeColor="text1"/>
        </w:rPr>
        <w:t xml:space="preserve">dashboards for </w:t>
      </w:r>
      <w:r w:rsidR="00100F59">
        <w:rPr>
          <w:rFonts w:asciiTheme="majorHAnsi" w:eastAsia="Times New Roman" w:hAnsiTheme="majorHAnsi" w:cs="PT Sans"/>
          <w:color w:val="000000" w:themeColor="text1"/>
        </w:rPr>
        <w:t xml:space="preserve">Payment Processing, </w:t>
      </w:r>
    </w:p>
    <w:p w14:paraId="44D511F1" w14:textId="1048B8E7" w:rsidR="00CC7974" w:rsidRPr="000E3A53" w:rsidRDefault="00CC7974" w:rsidP="00E26861">
      <w:pPr>
        <w:pStyle w:val="ListParagraph"/>
        <w:numPr>
          <w:ilvl w:val="0"/>
          <w:numId w:val="23"/>
        </w:numPr>
        <w:spacing w:before="0"/>
        <w:jc w:val="both"/>
        <w:rPr>
          <w:rFonts w:asciiTheme="majorHAnsi" w:eastAsia="Times New Roman" w:hAnsiTheme="majorHAnsi" w:cs="PT Sans"/>
          <w:color w:val="000000" w:themeColor="text1"/>
        </w:rPr>
      </w:pPr>
      <w:r w:rsidRPr="00707594">
        <w:rPr>
          <w:rFonts w:asciiTheme="majorHAnsi" w:eastAsia="Times New Roman" w:hAnsiTheme="majorHAnsi" w:cs="PT Sans"/>
          <w:color w:val="000000" w:themeColor="text1"/>
        </w:rPr>
        <w:t xml:space="preserve">Created and optimized </w:t>
      </w:r>
      <w:r w:rsidRPr="00707594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DAX measures </w:t>
      </w:r>
      <w:r w:rsidRPr="00707594">
        <w:rPr>
          <w:rFonts w:asciiTheme="majorHAnsi" w:eastAsia="Times New Roman" w:hAnsiTheme="majorHAnsi" w:cs="PT Sans"/>
          <w:color w:val="000000" w:themeColor="text1"/>
        </w:rPr>
        <w:t xml:space="preserve">in Power BI for real-time analytics and improved report efficiency. Implemented Power BI </w:t>
      </w:r>
      <w:r w:rsidRPr="00707594">
        <w:rPr>
          <w:rFonts w:asciiTheme="majorHAnsi" w:eastAsia="Times New Roman" w:hAnsiTheme="majorHAnsi" w:cs="PT Sans"/>
          <w:b/>
          <w:bCs/>
          <w:color w:val="000000" w:themeColor="text1"/>
        </w:rPr>
        <w:t xml:space="preserve">Row-Level Security (RLS) </w:t>
      </w:r>
      <w:r w:rsidRPr="00707594">
        <w:rPr>
          <w:rFonts w:asciiTheme="majorHAnsi" w:eastAsia="Times New Roman" w:hAnsiTheme="majorHAnsi" w:cs="PT Sans"/>
          <w:color w:val="000000" w:themeColor="text1"/>
        </w:rPr>
        <w:t>and scheduled data refreshes for user-specific insights</w:t>
      </w:r>
    </w:p>
    <w:p w14:paraId="4AC06B53" w14:textId="74F6A19D" w:rsidR="00F76D5A" w:rsidRPr="00CC7974" w:rsidRDefault="00F76D5A" w:rsidP="009E0518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</w:rPr>
      </w:pPr>
      <w:r w:rsidRPr="00CC7974">
        <w:rPr>
          <w:rFonts w:asciiTheme="majorHAnsi" w:hAnsiTheme="majorHAnsi" w:cs="Calibri"/>
          <w:sz w:val="22"/>
          <w:szCs w:val="22"/>
        </w:rPr>
        <w:t xml:space="preserve">Subject matter expert for </w:t>
      </w:r>
      <w:r w:rsidRPr="00CC7974">
        <w:rPr>
          <w:rFonts w:asciiTheme="majorHAnsi" w:hAnsiTheme="majorHAnsi" w:cs="Calibri"/>
          <w:b/>
          <w:bCs/>
          <w:sz w:val="22"/>
          <w:szCs w:val="22"/>
        </w:rPr>
        <w:t>Order Management, Inventory, and Payments</w:t>
      </w:r>
      <w:r w:rsidR="00EA2A82" w:rsidRPr="00CC7974">
        <w:rPr>
          <w:rFonts w:asciiTheme="majorHAnsi" w:hAnsiTheme="majorHAnsi" w:cs="Calibri"/>
          <w:sz w:val="22"/>
          <w:szCs w:val="22"/>
        </w:rPr>
        <w:t xml:space="preserve"> for IBM Sterling OMS and IBM SIP for real-time inventory monitoring</w:t>
      </w:r>
    </w:p>
    <w:p w14:paraId="6948D38C" w14:textId="168F88D0" w:rsidR="00BA4A2F" w:rsidRPr="00BA4A2F" w:rsidRDefault="00BA4A2F" w:rsidP="00BA4A2F">
      <w:pPr>
        <w:pStyle w:val="NormalWeb"/>
        <w:numPr>
          <w:ilvl w:val="0"/>
          <w:numId w:val="23"/>
        </w:numPr>
        <w:rPr>
          <w:rFonts w:asciiTheme="majorHAnsi" w:hAnsiTheme="majorHAnsi"/>
          <w:sz w:val="22"/>
          <w:szCs w:val="22"/>
        </w:rPr>
      </w:pPr>
      <w:r w:rsidRPr="004279DD">
        <w:rPr>
          <w:rStyle w:val="Strong"/>
          <w:rFonts w:asciiTheme="majorHAnsi" w:hAnsiTheme="majorHAnsi"/>
          <w:sz w:val="22"/>
          <w:szCs w:val="22"/>
        </w:rPr>
        <w:t>Partnered with Customer Service and Fraud teams</w:t>
      </w:r>
      <w:r w:rsidRPr="004279DD">
        <w:rPr>
          <w:rStyle w:val="apple-converted-space"/>
          <w:rFonts w:asciiTheme="majorHAnsi" w:hAnsiTheme="majorHAnsi"/>
          <w:sz w:val="22"/>
          <w:szCs w:val="22"/>
        </w:rPr>
        <w:t> </w:t>
      </w:r>
      <w:r w:rsidRPr="004279DD">
        <w:rPr>
          <w:rFonts w:asciiTheme="majorHAnsi" w:hAnsiTheme="majorHAnsi"/>
          <w:sz w:val="22"/>
          <w:szCs w:val="22"/>
        </w:rPr>
        <w:t>to reduce payment-related contacts and identify fraudulent order patterns, improving customer trust and reducing losses.</w:t>
      </w:r>
    </w:p>
    <w:p w14:paraId="45983321" w14:textId="53450AF4" w:rsidR="00F572A8" w:rsidRDefault="00F572A8" w:rsidP="009E0518">
      <w:pPr>
        <w:pStyle w:val="Default"/>
        <w:numPr>
          <w:ilvl w:val="0"/>
          <w:numId w:val="23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35379A">
        <w:rPr>
          <w:rFonts w:asciiTheme="majorHAnsi" w:hAnsiTheme="majorHAnsi" w:cs="LM Roman 9"/>
          <w:color w:val="000000" w:themeColor="text1"/>
          <w:sz w:val="22"/>
          <w:szCs w:val="22"/>
        </w:rPr>
        <w:t xml:space="preserve">Spearheaded automation of article creation </w:t>
      </w:r>
      <w:r w:rsidRPr="0035379A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workflows </w:t>
      </w:r>
      <w:r w:rsidRPr="0035379A">
        <w:rPr>
          <w:rFonts w:asciiTheme="majorHAnsi" w:hAnsiTheme="majorHAnsi"/>
          <w:color w:val="000000" w:themeColor="text1"/>
          <w:sz w:val="22"/>
          <w:szCs w:val="22"/>
        </w:rPr>
        <w:t xml:space="preserve">using </w:t>
      </w:r>
      <w:r w:rsidRPr="0035379A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Power Automate </w:t>
      </w:r>
      <w:r w:rsidRPr="0035379A">
        <w:rPr>
          <w:rFonts w:asciiTheme="majorHAnsi" w:hAnsiTheme="majorHAnsi"/>
          <w:color w:val="000000" w:themeColor="text1"/>
          <w:sz w:val="22"/>
          <w:szCs w:val="22"/>
        </w:rPr>
        <w:t xml:space="preserve">with </w:t>
      </w:r>
      <w:r w:rsidRPr="0035379A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Excel VBA </w:t>
      </w:r>
      <w:r w:rsidRPr="0035379A">
        <w:rPr>
          <w:rFonts w:asciiTheme="majorHAnsi" w:hAnsiTheme="majorHAnsi"/>
          <w:color w:val="000000" w:themeColor="text1"/>
          <w:sz w:val="22"/>
          <w:szCs w:val="22"/>
        </w:rPr>
        <w:t xml:space="preserve">and Invoking a web </w:t>
      </w:r>
      <w:r w:rsidRPr="0035379A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API </w:t>
      </w:r>
      <w:r w:rsidRPr="0035379A">
        <w:rPr>
          <w:rFonts w:asciiTheme="majorHAnsi" w:hAnsiTheme="majorHAnsi"/>
          <w:color w:val="000000" w:themeColor="text1"/>
          <w:sz w:val="22"/>
          <w:szCs w:val="22"/>
        </w:rPr>
        <w:t>service reducing manual effort by 75% and improving operational efficiency</w:t>
      </w:r>
    </w:p>
    <w:p w14:paraId="1F152A4F" w14:textId="014DB1E4" w:rsidR="004279DD" w:rsidRDefault="004279DD" w:rsidP="004279DD">
      <w:pPr>
        <w:pStyle w:val="NormalWeb"/>
        <w:numPr>
          <w:ilvl w:val="0"/>
          <w:numId w:val="23"/>
        </w:numPr>
        <w:rPr>
          <w:rFonts w:asciiTheme="majorHAnsi" w:hAnsiTheme="majorHAnsi"/>
          <w:sz w:val="22"/>
          <w:szCs w:val="22"/>
        </w:rPr>
      </w:pPr>
      <w:r w:rsidRPr="004279DD">
        <w:rPr>
          <w:rStyle w:val="Strong"/>
          <w:rFonts w:asciiTheme="majorHAnsi" w:hAnsiTheme="majorHAnsi"/>
          <w:sz w:val="22"/>
          <w:szCs w:val="22"/>
        </w:rPr>
        <w:t>Created and optimized DAX measures</w:t>
      </w:r>
      <w:r w:rsidRPr="004279DD">
        <w:rPr>
          <w:rStyle w:val="apple-converted-space"/>
          <w:rFonts w:asciiTheme="majorHAnsi" w:hAnsiTheme="majorHAnsi"/>
          <w:sz w:val="22"/>
          <w:szCs w:val="22"/>
        </w:rPr>
        <w:t> </w:t>
      </w:r>
      <w:r w:rsidRPr="004279DD">
        <w:rPr>
          <w:rFonts w:asciiTheme="majorHAnsi" w:hAnsiTheme="majorHAnsi"/>
          <w:sz w:val="22"/>
          <w:szCs w:val="22"/>
        </w:rPr>
        <w:t>in Power BI for SLA monitoring, order lifecycle tracking, and payment status reporting, improving real-time visibility and report performance.</w:t>
      </w:r>
    </w:p>
    <w:p w14:paraId="602D879A" w14:textId="77777777" w:rsidR="004279DD" w:rsidRPr="00CC7974" w:rsidRDefault="004279DD" w:rsidP="004279DD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rFonts w:asciiTheme="majorHAnsi" w:hAnsiTheme="majorHAnsi" w:cs="Calibri"/>
          <w:sz w:val="22"/>
          <w:szCs w:val="22"/>
        </w:rPr>
      </w:pPr>
      <w:r w:rsidRPr="00CC7974">
        <w:rPr>
          <w:rFonts w:asciiTheme="majorHAnsi" w:hAnsiTheme="majorHAnsi" w:cs="Calibri"/>
          <w:sz w:val="22"/>
          <w:szCs w:val="22"/>
        </w:rPr>
        <w:t xml:space="preserve">Create and prioritize system enhancements using </w:t>
      </w:r>
      <w:r w:rsidRPr="00CC7974">
        <w:rPr>
          <w:rFonts w:asciiTheme="majorHAnsi" w:hAnsiTheme="majorHAnsi" w:cs="Calibri"/>
          <w:b/>
          <w:bCs/>
          <w:sz w:val="22"/>
          <w:szCs w:val="22"/>
        </w:rPr>
        <w:t>JIRA</w:t>
      </w:r>
      <w:r w:rsidRPr="00CC7974">
        <w:rPr>
          <w:rFonts w:asciiTheme="majorHAnsi" w:hAnsiTheme="majorHAnsi" w:cs="Calibri"/>
          <w:sz w:val="22"/>
          <w:szCs w:val="22"/>
        </w:rPr>
        <w:t xml:space="preserve"> and monitor development, testing and deployment</w:t>
      </w:r>
    </w:p>
    <w:p w14:paraId="50FE448A" w14:textId="77777777" w:rsidR="00F572A8" w:rsidRPr="004279DD" w:rsidRDefault="00F572A8" w:rsidP="004279DD">
      <w:pPr>
        <w:pStyle w:val="Default"/>
        <w:jc w:val="both"/>
        <w:rPr>
          <w:rFonts w:asciiTheme="majorHAnsi" w:hAnsiTheme="majorHAnsi"/>
          <w:color w:val="000000" w:themeColor="text1"/>
          <w:sz w:val="22"/>
          <w:szCs w:val="22"/>
        </w:rPr>
      </w:pPr>
    </w:p>
    <w:p w14:paraId="0000001D" w14:textId="798D0E65" w:rsidR="00046230" w:rsidRPr="00834363" w:rsidRDefault="00BF0A44">
      <w:pPr>
        <w:rPr>
          <w:rFonts w:asciiTheme="majorHAnsi" w:eastAsia="Times New Roman" w:hAnsiTheme="majorHAnsi" w:cs="Times New Roman"/>
          <w:b/>
          <w:strike/>
          <w:color w:val="002060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Zoetis</w:t>
      </w:r>
      <w:r w:rsidR="006066D9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 (</w:t>
      </w:r>
      <w:r w:rsidR="00247E35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Parsippany</w:t>
      </w:r>
      <w:r w:rsidR="006066D9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, </w:t>
      </w:r>
      <w:r w:rsidR="00247E35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NJ</w:t>
      </w:r>
      <w:r w:rsidR="006066D9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)</w:t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  <w:t xml:space="preserve">                                                                                   </w:t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  <w:t xml:space="preserve"> </w:t>
      </w:r>
    </w:p>
    <w:p w14:paraId="1184AF69" w14:textId="226840C4" w:rsidR="00414805" w:rsidRPr="00414805" w:rsidRDefault="00FD5B68" w:rsidP="00414805">
      <w:pP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i/>
          <w:iCs/>
          <w:color w:val="002060"/>
          <w:sz w:val="20"/>
          <w:szCs w:val="20"/>
        </w:rPr>
        <w:t>Data Analyst</w:t>
      </w:r>
      <w:r w:rsidR="00834363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 </w:t>
      </w:r>
      <w:r w:rsidR="00834363" w:rsidRPr="001B4429">
        <w:rPr>
          <w:rFonts w:asciiTheme="majorHAnsi" w:eastAsia="Times New Roman" w:hAnsiTheme="majorHAnsi" w:cs="Times New Roman"/>
          <w:b/>
          <w:iCs/>
          <w:color w:val="002060"/>
          <w:sz w:val="20"/>
          <w:szCs w:val="20"/>
        </w:rPr>
        <w:t>|</w:t>
      </w:r>
      <w:r w:rsidR="00834363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Dec 2023 – May 2024</w:t>
      </w:r>
    </w:p>
    <w:p w14:paraId="56D62514" w14:textId="340DA703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 w:cs="LM Roman 9"/>
          <w:b/>
          <w:bCs/>
          <w:color w:val="000000" w:themeColor="text1"/>
          <w:sz w:val="22"/>
          <w:szCs w:val="22"/>
        </w:rPr>
        <w:t xml:space="preserve">In-charge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of gathering requirements and tasks to design functional and technical specification documents from onsite and communicating them to off-site resources</w:t>
      </w:r>
    </w:p>
    <w:p w14:paraId="75FE85F9" w14:textId="6516AC68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Replicated AERA reports in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>Power BI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, importing data from SAP HANA to reduce subscription costs by 30% and improve report performance by 15%</w:t>
      </w:r>
    </w:p>
    <w:p w14:paraId="327ABED1" w14:textId="3D0C5BE3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>Built workflows in Enterprise Data Warehouse (SAP BW on HANA) extracting planning data from SAP IBP for demand forecasting</w:t>
      </w:r>
    </w:p>
    <w:p w14:paraId="29F72926" w14:textId="77777777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Designed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SAP BW Planning Interfaces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to load and process: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Production Forecast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– Predicting manufacturing requirements based on sales trends</w:t>
      </w:r>
    </w:p>
    <w:p w14:paraId="00264D1D" w14:textId="07179DE7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Sales Forecast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– Estimating future sales demand for optimized inventory management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Sales Adjustment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– Allowing real-time corrections to planned vs. actual sales data</w:t>
      </w:r>
    </w:p>
    <w:p w14:paraId="5DE7E102" w14:textId="05516BE1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Implemented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ETL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processes to integrate these planning data objects and making it available in SAP HANA environment for ensuring seamless reporting and reconciliation</w:t>
      </w:r>
    </w:p>
    <w:p w14:paraId="69494DA3" w14:textId="36946BD9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Enabled cross-region data consistency, improving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>forecast accuracy and decision-making for supply chain teams</w:t>
      </w:r>
    </w:p>
    <w:p w14:paraId="4A1FA35B" w14:textId="4C05DBCD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Developed dashboards for metrics such as sales forecasting, statistical forecasting, actual sales data, and budget data and in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Power BI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for executives to refer to these measures</w:t>
      </w:r>
    </w:p>
    <w:p w14:paraId="449B00D7" w14:textId="4B22EC57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lastRenderedPageBreak/>
        <w:t xml:space="preserve">Designed and implemented data models in Power BI by joining multiple tables from SAP systems, achieving a 40% faster processing time compared to native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Power BI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model</w:t>
      </w:r>
      <w:r>
        <w:rPr>
          <w:rFonts w:asciiTheme="majorHAnsi" w:hAnsiTheme="majorHAnsi"/>
          <w:color w:val="000000" w:themeColor="text1"/>
          <w:sz w:val="22"/>
          <w:szCs w:val="22"/>
        </w:rPr>
        <w:t>s</w:t>
      </w:r>
    </w:p>
    <w:p w14:paraId="369C68B4" w14:textId="44E1C253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Developed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paginated reports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in Power BI using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>Power BI Report Builder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, designed for pixel-perfect formatting, and optimized for printing and exporting to PDF or Excel</w:t>
      </w:r>
    </w:p>
    <w:p w14:paraId="10C1CA11" w14:textId="773A1EDD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Implemented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parameterized reports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>to allow dynamic filtering, improving usability for stakeholders while maintaining high performance and data accuracy</w:t>
      </w:r>
    </w:p>
    <w:p w14:paraId="7571A638" w14:textId="6938AA8F" w:rsidR="00414805" w:rsidRPr="00414805" w:rsidRDefault="00414805" w:rsidP="009E0518">
      <w:pPr>
        <w:pStyle w:val="Default"/>
        <w:numPr>
          <w:ilvl w:val="0"/>
          <w:numId w:val="20"/>
        </w:numPr>
        <w:jc w:val="both"/>
        <w:rPr>
          <w:rFonts w:asciiTheme="majorHAnsi" w:hAnsiTheme="majorHAnsi"/>
          <w:color w:val="000000" w:themeColor="text1"/>
          <w:sz w:val="22"/>
          <w:szCs w:val="22"/>
        </w:rPr>
      </w:pP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Developed </w:t>
      </w:r>
      <w:r w:rsidRPr="00414805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executive dashboards 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for Demand, </w:t>
      </w:r>
      <w:r w:rsidR="00707594" w:rsidRPr="00414805">
        <w:rPr>
          <w:rFonts w:asciiTheme="majorHAnsi" w:hAnsiTheme="majorHAnsi"/>
          <w:color w:val="000000" w:themeColor="text1"/>
          <w:sz w:val="22"/>
          <w:szCs w:val="22"/>
        </w:rPr>
        <w:t>Budget,</w:t>
      </w:r>
      <w:r w:rsidRPr="00414805">
        <w:rPr>
          <w:rFonts w:asciiTheme="majorHAnsi" w:hAnsiTheme="majorHAnsi"/>
          <w:color w:val="000000" w:themeColor="text1"/>
          <w:sz w:val="22"/>
          <w:szCs w:val="22"/>
        </w:rPr>
        <w:t xml:space="preserve"> and Sales Forecast data, leveraging Power BI's advanced visualization capabilities to demonstrate KPIs</w:t>
      </w:r>
    </w:p>
    <w:p w14:paraId="21104108" w14:textId="77777777" w:rsidR="00414805" w:rsidRPr="00414805" w:rsidRDefault="00414805" w:rsidP="001533C2">
      <w:pPr>
        <w:rPr>
          <w:rFonts w:asciiTheme="majorHAnsi" w:eastAsia="Times New Roman" w:hAnsiTheme="majorHAnsi" w:cs="Times New Roman"/>
          <w:iCs/>
          <w:sz w:val="20"/>
          <w:szCs w:val="20"/>
        </w:rPr>
      </w:pPr>
    </w:p>
    <w:p w14:paraId="38C7E02B" w14:textId="77777777" w:rsidR="00C4313E" w:rsidRDefault="00BF0A44">
      <w:pPr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</w:pPr>
      <w:proofErr w:type="spellStart"/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Lapetus</w:t>
      </w:r>
      <w:proofErr w:type="spellEnd"/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 Solutions Inc.  </w:t>
      </w:r>
      <w:r w:rsidR="0025665E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(Wilmington, </w:t>
      </w:r>
      <w:r w:rsidR="004B36A7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NC)</w:t>
      </w:r>
      <w:r w:rsidR="004B36A7"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  </w:t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                                                                                 </w:t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="00F16E1D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 xml:space="preserve">                          </w:t>
      </w:r>
    </w:p>
    <w:p w14:paraId="0C435AC6" w14:textId="01320673" w:rsidR="0050246C" w:rsidRPr="0050246C" w:rsidRDefault="0062757F" w:rsidP="0050246C">
      <w:pPr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Consultant, </w:t>
      </w:r>
      <w:r w:rsidR="00C57E1C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Business Intelligence</w:t>
      </w:r>
      <w:r w:rsidR="00320669" w:rsidRPr="003553FB">
        <w:rPr>
          <w:rFonts w:asciiTheme="majorHAnsi" w:eastAsia="Times New Roman" w:hAnsiTheme="majorHAnsi" w:cs="Times New Roman"/>
          <w:b/>
          <w:iCs/>
          <w:color w:val="002060"/>
          <w:sz w:val="20"/>
          <w:szCs w:val="20"/>
        </w:rPr>
        <w:t>|</w:t>
      </w:r>
      <w:r w:rsidR="00320669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</w:t>
      </w:r>
      <w:r w:rsidR="00C4313E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Aug 202</w:t>
      </w:r>
      <w:r w:rsidR="0050246C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3</w:t>
      </w:r>
      <w:r w:rsidR="00C4313E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– Nov 2023</w:t>
      </w:r>
    </w:p>
    <w:p w14:paraId="0EFE0BF0" w14:textId="77777777" w:rsidR="0050246C" w:rsidRPr="0050246C" w:rsidRDefault="0050246C" w:rsidP="0050246C">
      <w:pPr>
        <w:pStyle w:val="ListParagraph"/>
        <w:widowControl/>
        <w:numPr>
          <w:ilvl w:val="0"/>
          <w:numId w:val="24"/>
        </w:numPr>
        <w:autoSpaceDE w:val="0"/>
        <w:autoSpaceDN w:val="0"/>
        <w:adjustRightInd w:val="0"/>
        <w:spacing w:after="18"/>
        <w:rPr>
          <w:rFonts w:ascii="Cambria" w:hAnsi="Cambria" w:cs="Cambria"/>
          <w:color w:val="000000"/>
        </w:rPr>
      </w:pPr>
      <w:r w:rsidRPr="0050246C">
        <w:rPr>
          <w:rFonts w:ascii="Cambria" w:hAnsi="Cambria" w:cs="Cambria"/>
          <w:color w:val="000000"/>
        </w:rPr>
        <w:t xml:space="preserve">Developed an application using </w:t>
      </w:r>
      <w:r w:rsidRPr="0050246C">
        <w:rPr>
          <w:rFonts w:ascii="Cambria" w:hAnsi="Cambria" w:cs="Cambria"/>
          <w:b/>
          <w:bCs/>
          <w:color w:val="000000"/>
        </w:rPr>
        <w:t xml:space="preserve">Python </w:t>
      </w:r>
      <w:r w:rsidRPr="0050246C">
        <w:rPr>
          <w:rFonts w:ascii="Cambria" w:hAnsi="Cambria" w:cs="Cambria"/>
          <w:color w:val="000000"/>
        </w:rPr>
        <w:t xml:space="preserve">to web scrape tabular data for deaths using </w:t>
      </w:r>
      <w:r w:rsidRPr="0050246C">
        <w:rPr>
          <w:rFonts w:ascii="Cambria" w:hAnsi="Cambria" w:cs="Cambria"/>
          <w:b/>
          <w:bCs/>
          <w:color w:val="000000"/>
        </w:rPr>
        <w:t xml:space="preserve">Rest API </w:t>
      </w:r>
      <w:r w:rsidRPr="0050246C">
        <w:rPr>
          <w:rFonts w:ascii="Cambria" w:hAnsi="Cambria" w:cs="Cambria"/>
          <w:color w:val="000000"/>
        </w:rPr>
        <w:t xml:space="preserve">connection to the Abacus Life portal and update the current data if there are any deaths in the past 6 month </w:t>
      </w:r>
    </w:p>
    <w:p w14:paraId="2C8C6EC1" w14:textId="19C0D230" w:rsidR="0050246C" w:rsidRPr="0050246C" w:rsidRDefault="0050246C" w:rsidP="0050246C">
      <w:pPr>
        <w:pStyle w:val="ListParagraph"/>
        <w:widowControl/>
        <w:numPr>
          <w:ilvl w:val="0"/>
          <w:numId w:val="24"/>
        </w:numPr>
        <w:autoSpaceDE w:val="0"/>
        <w:autoSpaceDN w:val="0"/>
        <w:adjustRightInd w:val="0"/>
        <w:rPr>
          <w:rFonts w:ascii="Cambria" w:hAnsi="Cambria" w:cs="Cambria"/>
          <w:color w:val="000000"/>
        </w:rPr>
      </w:pPr>
      <w:r w:rsidRPr="0050246C">
        <w:rPr>
          <w:rFonts w:ascii="Cambria" w:hAnsi="Cambria" w:cs="Cambria"/>
          <w:color w:val="000000"/>
        </w:rPr>
        <w:t xml:space="preserve">Improved client insights by 30% by developing </w:t>
      </w:r>
      <w:r w:rsidRPr="0050246C">
        <w:rPr>
          <w:rFonts w:ascii="Cambria" w:hAnsi="Cambria" w:cs="Cambria"/>
          <w:b/>
          <w:bCs/>
          <w:color w:val="000000"/>
        </w:rPr>
        <w:t xml:space="preserve">Power BI </w:t>
      </w:r>
      <w:r w:rsidRPr="0050246C">
        <w:rPr>
          <w:rFonts w:ascii="Cambria" w:hAnsi="Cambria" w:cs="Cambria"/>
          <w:color w:val="000000"/>
        </w:rPr>
        <w:t xml:space="preserve">reports on </w:t>
      </w:r>
      <w:r w:rsidRPr="0050246C">
        <w:rPr>
          <w:rFonts w:ascii="Cambria" w:hAnsi="Cambria" w:cs="Cambria"/>
          <w:b/>
          <w:bCs/>
          <w:color w:val="000000"/>
        </w:rPr>
        <w:t xml:space="preserve">underwriting </w:t>
      </w:r>
      <w:r w:rsidRPr="0050246C">
        <w:rPr>
          <w:rFonts w:ascii="Cambria" w:hAnsi="Cambria" w:cs="Cambria"/>
          <w:color w:val="000000"/>
        </w:rPr>
        <w:t xml:space="preserve">metrics, providing clients with comprehensive insights into risk assessment, policy performance, and claim trends </w:t>
      </w:r>
    </w:p>
    <w:p w14:paraId="0000002B" w14:textId="215D580A" w:rsidR="00046230" w:rsidRPr="00834363" w:rsidRDefault="00BF0A44">
      <w:pPr>
        <w:spacing w:line="276" w:lineRule="auto"/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Capgemini</w:t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  <w:t xml:space="preserve">        </w:t>
      </w:r>
    </w:p>
    <w:p w14:paraId="13835571" w14:textId="77777777" w:rsidR="00F44DA8" w:rsidRDefault="00695596" w:rsidP="006353BE">
      <w:pP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Client: Bayer</w:t>
      </w:r>
    </w:p>
    <w:p w14:paraId="30344A06" w14:textId="5E057C6D" w:rsidR="006353BE" w:rsidRPr="006353BE" w:rsidRDefault="005D780B" w:rsidP="006353BE">
      <w:pP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B</w:t>
      </w:r>
      <w:r w:rsidR="006353BE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I</w:t>
      </w:r>
      <w:r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Consultant </w:t>
      </w:r>
      <w:r w:rsidR="00320669" w:rsidRPr="003553FB">
        <w:rPr>
          <w:rFonts w:asciiTheme="majorHAnsi" w:eastAsia="Times New Roman" w:hAnsiTheme="majorHAnsi" w:cs="Times New Roman"/>
          <w:b/>
          <w:iCs/>
          <w:color w:val="002060"/>
          <w:sz w:val="20"/>
          <w:szCs w:val="20"/>
        </w:rPr>
        <w:t>|</w:t>
      </w:r>
      <w:r w:rsidR="00320669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</w:t>
      </w:r>
      <w:r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Dec 2020 – Aug 2021</w:t>
      </w:r>
    </w:p>
    <w:p w14:paraId="6F853552" w14:textId="241153B1" w:rsidR="006353BE" w:rsidRPr="00F572A8" w:rsidRDefault="006353BE" w:rsidP="0079570B">
      <w:pPr>
        <w:widowControl/>
        <w:numPr>
          <w:ilvl w:val="0"/>
          <w:numId w:val="17"/>
        </w:numPr>
        <w:autoSpaceDE w:val="0"/>
        <w:autoSpaceDN w:val="0"/>
        <w:adjustRightInd w:val="0"/>
        <w:rPr>
          <w:rFonts w:asciiTheme="majorHAnsi" w:eastAsia="Times New Roman" w:hAnsiTheme="majorHAnsi" w:cs="Times New Roman"/>
        </w:rPr>
      </w:pPr>
      <w:r w:rsidRPr="00F572A8">
        <w:rPr>
          <w:rFonts w:asciiTheme="majorHAnsi" w:eastAsia="Times New Roman" w:hAnsiTheme="majorHAnsi" w:cs="Times New Roman"/>
        </w:rPr>
        <w:t xml:space="preserve">Reduced monthly manual reporting efforts by 90% by automating the data extraction, transformation and load process and creating a financial dashboard </w:t>
      </w:r>
      <w:r w:rsidR="0079570B" w:rsidRPr="00F572A8">
        <w:rPr>
          <w:rFonts w:asciiTheme="majorHAnsi" w:eastAsia="Times New Roman" w:hAnsiTheme="majorHAnsi" w:cs="Times New Roman"/>
        </w:rPr>
        <w:t xml:space="preserve">using </w:t>
      </w:r>
      <w:r w:rsidR="0079570B" w:rsidRPr="00F572A8">
        <w:rPr>
          <w:rFonts w:asciiTheme="majorHAnsi" w:eastAsia="Times New Roman" w:hAnsiTheme="majorHAnsi" w:cs="Times New Roman"/>
          <w:b/>
          <w:bCs/>
        </w:rPr>
        <w:t>Tableau</w:t>
      </w:r>
      <w:r w:rsidR="0079570B" w:rsidRPr="00F572A8">
        <w:rPr>
          <w:rFonts w:asciiTheme="majorHAnsi" w:eastAsia="Times New Roman" w:hAnsiTheme="majorHAnsi" w:cs="Times New Roman"/>
        </w:rPr>
        <w:t xml:space="preserve"> </w:t>
      </w:r>
      <w:r w:rsidRPr="00F572A8">
        <w:rPr>
          <w:rFonts w:asciiTheme="majorHAnsi" w:eastAsia="Times New Roman" w:hAnsiTheme="majorHAnsi" w:cs="Times New Roman"/>
        </w:rPr>
        <w:t xml:space="preserve">for higher management of a leading </w:t>
      </w:r>
      <w:r w:rsidR="0079570B" w:rsidRPr="00F572A8">
        <w:rPr>
          <w:rFonts w:asciiTheme="majorHAnsi" w:eastAsia="Times New Roman" w:hAnsiTheme="majorHAnsi" w:cs="Times New Roman"/>
        </w:rPr>
        <w:t xml:space="preserve">pharma </w:t>
      </w:r>
      <w:r w:rsidRPr="00F572A8">
        <w:rPr>
          <w:rFonts w:asciiTheme="majorHAnsi" w:eastAsia="Times New Roman" w:hAnsiTheme="majorHAnsi" w:cs="Times New Roman"/>
        </w:rPr>
        <w:t>company to track KPIs like YTD sales, LE, LY, COGS, A&amp;P, SG&amp;A, GP, CAAP, and Contribution</w:t>
      </w:r>
      <w:r w:rsidR="0079570B" w:rsidRPr="00F572A8">
        <w:rPr>
          <w:rFonts w:asciiTheme="majorHAnsi" w:eastAsia="Times New Roman" w:hAnsiTheme="majorHAnsi" w:cs="Times New Roman"/>
        </w:rPr>
        <w:t xml:space="preserve"> </w:t>
      </w:r>
    </w:p>
    <w:p w14:paraId="71B07F38" w14:textId="3B093D22" w:rsidR="005D780B" w:rsidRDefault="005D780B" w:rsidP="005D780B">
      <w:pPr>
        <w:pStyle w:val="ListParagraph"/>
        <w:numPr>
          <w:ilvl w:val="0"/>
          <w:numId w:val="17"/>
        </w:numPr>
        <w:rPr>
          <w:rFonts w:asciiTheme="majorHAnsi" w:eastAsia="Times New Roman" w:hAnsiTheme="majorHAnsi" w:cs="Times New Roman"/>
        </w:rPr>
      </w:pPr>
      <w:r w:rsidRPr="00F572A8">
        <w:rPr>
          <w:rFonts w:asciiTheme="majorHAnsi" w:eastAsia="Times New Roman" w:hAnsiTheme="majorHAnsi" w:cs="Times New Roman"/>
        </w:rPr>
        <w:t>Single point of contact for all the support, deployment, and maintenance related activities for data loading process chains in SAP Business Warehouse on HANA.</w:t>
      </w:r>
    </w:p>
    <w:p w14:paraId="6C7B1246" w14:textId="77777777" w:rsidR="00173489" w:rsidRPr="00F572A8" w:rsidRDefault="00173489" w:rsidP="00173489">
      <w:pPr>
        <w:pStyle w:val="ListParagraph"/>
        <w:ind w:left="720" w:firstLine="0"/>
        <w:rPr>
          <w:rFonts w:asciiTheme="majorHAnsi" w:eastAsia="Times New Roman" w:hAnsiTheme="majorHAnsi" w:cs="Times New Roman"/>
        </w:rPr>
      </w:pPr>
    </w:p>
    <w:p w14:paraId="108D3059" w14:textId="15072BF0" w:rsidR="005D780B" w:rsidRPr="00834363" w:rsidRDefault="005D780B" w:rsidP="005D780B">
      <w:pPr>
        <w:spacing w:line="276" w:lineRule="auto"/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>Infosys</w:t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color w:val="002060"/>
          <w:sz w:val="20"/>
          <w:szCs w:val="20"/>
        </w:rPr>
        <w:tab/>
        <w:t xml:space="preserve">        </w:t>
      </w:r>
    </w:p>
    <w:p w14:paraId="1F40132F" w14:textId="77777777" w:rsidR="00F44DA8" w:rsidRDefault="00695596" w:rsidP="005D780B">
      <w:pP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Client: Epiroc, Syngenta </w:t>
      </w:r>
    </w:p>
    <w:p w14:paraId="346EBB46" w14:textId="4FA90764" w:rsidR="00707594" w:rsidRPr="00707594" w:rsidRDefault="00695596" w:rsidP="00707594">
      <w:pP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</w:pPr>
      <w:r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Business Intelligence Developer</w:t>
      </w:r>
      <w:r w:rsidR="005D780B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</w:t>
      </w:r>
      <w:r w:rsidR="003553FB" w:rsidRPr="003553FB">
        <w:rPr>
          <w:rFonts w:asciiTheme="majorHAnsi" w:eastAsia="Times New Roman" w:hAnsiTheme="majorHAnsi" w:cs="Times New Roman"/>
          <w:b/>
          <w:iCs/>
          <w:color w:val="002060"/>
          <w:sz w:val="20"/>
          <w:szCs w:val="20"/>
        </w:rPr>
        <w:t>|</w:t>
      </w:r>
      <w:r w:rsidR="003553FB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</w:t>
      </w:r>
      <w:r w:rsidR="003553FB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>Dec</w:t>
      </w:r>
      <w:r w:rsidR="005D780B" w:rsidRPr="00834363">
        <w:rPr>
          <w:rFonts w:asciiTheme="majorHAnsi" w:eastAsia="Times New Roman" w:hAnsiTheme="majorHAnsi" w:cs="Times New Roman"/>
          <w:b/>
          <w:i/>
          <w:color w:val="002060"/>
          <w:sz w:val="20"/>
          <w:szCs w:val="20"/>
        </w:rPr>
        <w:t xml:space="preserve"> 2014 – Nov 2020</w:t>
      </w:r>
    </w:p>
    <w:p w14:paraId="4025E7B9" w14:textId="725819FA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Worked on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requirement gathering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, Business Requirement Document creation, Technical Specification document creation, UAT test script creation, UAT support, and hyper care support activities.</w:t>
      </w:r>
    </w:p>
    <w:p w14:paraId="02E7779B" w14:textId="6C2DB8FF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Worked on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SAP B</w:t>
      </w:r>
      <w:r w:rsidR="00C40193">
        <w:rPr>
          <w:rFonts w:asciiTheme="majorHAnsi" w:hAnsiTheme="majorHAnsi"/>
          <w:b/>
          <w:bCs/>
          <w:color w:val="000000" w:themeColor="text1"/>
          <w:sz w:val="22"/>
          <w:szCs w:val="22"/>
        </w:rPr>
        <w:t>O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, Tableau and </w:t>
      </w:r>
      <w:proofErr w:type="spellStart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Qliksense</w:t>
      </w:r>
      <w:proofErr w:type="spellEnd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applications and provided support and maintenance to 100% of client-critical applications.</w:t>
      </w:r>
    </w:p>
    <w:p w14:paraId="4687F635" w14:textId="2496E15F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Involved in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ETL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development, enhancements, and development of Reporting applications</w:t>
      </w:r>
    </w:p>
    <w:p w14:paraId="7A69BAC9" w14:textId="47D9DE05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Developed HR, pricing, inventory management, financial planning reports and dashboards for interpreting insights in data for driving business decision making solutions using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SAP BEX, SAP </w:t>
      </w:r>
      <w:proofErr w:type="gramStart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BO</w:t>
      </w:r>
      <w:proofErr w:type="gramEnd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and Tableau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for higher executives of one of the top 10 leading agricultural companies in the world.</w:t>
      </w:r>
    </w:p>
    <w:p w14:paraId="6D8314D8" w14:textId="3D3846EB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>Performed RCA while handling incidents and tickets by providing solution &amp; preventive measures within defined SLA’s.</w:t>
      </w:r>
    </w:p>
    <w:p w14:paraId="4A919F7A" w14:textId="0DFF9E16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Designed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ETL processes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to extract sales transactions from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SAP SD (VBAK, VBAP, VBRK, VBRP)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and integrated them into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SAP BW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for real-time sales and billing analytics.</w:t>
      </w:r>
    </w:p>
    <w:p w14:paraId="44B31E79" w14:textId="604BA5B2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Built </w:t>
      </w:r>
      <w:proofErr w:type="spellStart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DataSources</w:t>
      </w:r>
      <w:proofErr w:type="spellEnd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from SAP ECC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capture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Sales Orders, Deliveries, and Billing transactions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0C523209" w14:textId="25651FDA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Developed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BW </w:t>
      </w:r>
      <w:proofErr w:type="spellStart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InfoCubes</w:t>
      </w:r>
      <w:proofErr w:type="spellEnd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, DSOs, and </w:t>
      </w:r>
      <w:proofErr w:type="spellStart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MultiProviders</w:t>
      </w:r>
      <w:proofErr w:type="spellEnd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to facilitate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profitability analysis (CO-PA) and revenue recognition reporting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3779FC4A" w14:textId="6316D927" w:rsidR="00707594" w:rsidRPr="00707594" w:rsidRDefault="00707594" w:rsidP="00707594">
      <w:pPr>
        <w:pStyle w:val="Default"/>
        <w:numPr>
          <w:ilvl w:val="0"/>
          <w:numId w:val="17"/>
        </w:numPr>
        <w:rPr>
          <w:rFonts w:asciiTheme="majorHAnsi" w:hAnsiTheme="majorHAnsi"/>
          <w:color w:val="000000" w:themeColor="text1"/>
          <w:sz w:val="22"/>
          <w:szCs w:val="22"/>
        </w:rPr>
      </w:pP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Created </w:t>
      </w:r>
      <w:proofErr w:type="spellStart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BEx</w:t>
      </w:r>
      <w:proofErr w:type="spellEnd"/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 Queries and Power BI dashboards 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 xml:space="preserve">for regional sales teams to monitor </w:t>
      </w:r>
      <w:r w:rsidRPr="00707594">
        <w:rPr>
          <w:rFonts w:asciiTheme="majorHAnsi" w:hAnsiTheme="majorHAnsi"/>
          <w:b/>
          <w:bCs/>
          <w:color w:val="000000" w:themeColor="text1"/>
          <w:sz w:val="22"/>
          <w:szCs w:val="22"/>
        </w:rPr>
        <w:t>billing accuracy, revenue trends, and credit exposure</w:t>
      </w:r>
      <w:r w:rsidRPr="00707594">
        <w:rPr>
          <w:rFonts w:asciiTheme="majorHAnsi" w:hAnsiTheme="majorHAnsi"/>
          <w:color w:val="000000" w:themeColor="text1"/>
          <w:sz w:val="22"/>
          <w:szCs w:val="22"/>
        </w:rPr>
        <w:t>.</w:t>
      </w:r>
    </w:p>
    <w:p w14:paraId="643857E4" w14:textId="77777777" w:rsidR="00B11189" w:rsidRPr="00834363" w:rsidRDefault="00B11189" w:rsidP="00B11189">
      <w:pPr>
        <w:pBdr>
          <w:bottom w:val="single" w:sz="6" w:space="1" w:color="auto"/>
        </w:pBdr>
        <w:rPr>
          <w:rFonts w:asciiTheme="majorHAnsi" w:eastAsia="Times New Roman" w:hAnsiTheme="majorHAnsi" w:cs="Times New Roman"/>
          <w:b/>
          <w:sz w:val="20"/>
          <w:szCs w:val="20"/>
        </w:rPr>
      </w:pPr>
    </w:p>
    <w:p w14:paraId="6FF96D74" w14:textId="5889FEDA" w:rsidR="00B11189" w:rsidRPr="00834363" w:rsidRDefault="00B11189" w:rsidP="00B11189">
      <w:pPr>
        <w:pBdr>
          <w:bottom w:val="single" w:sz="6" w:space="1" w:color="auto"/>
        </w:pBdr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 xml:space="preserve">Real-World Application Projects </w:t>
      </w:r>
    </w:p>
    <w:p w14:paraId="173C224A" w14:textId="24910343" w:rsidR="00B11189" w:rsidRPr="00834363" w:rsidRDefault="00B11189" w:rsidP="00B11189">
      <w:pPr>
        <w:pStyle w:val="ListParagraph"/>
        <w:numPr>
          <w:ilvl w:val="0"/>
          <w:numId w:val="18"/>
        </w:numPr>
        <w:rPr>
          <w:rFonts w:asciiTheme="majorHAnsi" w:eastAsia="Times New Roman" w:hAnsiTheme="majorHAnsi" w:cs="Times New Roman"/>
          <w:iCs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Timeseries Forecasting in E-commerce Sales (</w:t>
      </w:r>
      <w:hyperlink r:id="rId8" w:history="1">
        <w:r w:rsidRPr="00834363">
          <w:rPr>
            <w:rStyle w:val="Hyperlink"/>
            <w:rFonts w:asciiTheme="majorHAnsi" w:eastAsia="Times New Roman" w:hAnsiTheme="majorHAnsi" w:cs="Times New Roman"/>
            <w:b/>
            <w:bCs/>
            <w:iCs/>
            <w:sz w:val="20"/>
            <w:szCs w:val="20"/>
          </w:rPr>
          <w:t>https://github.com/savitharachuri/Timeseries_Forecasting_E-commerce_Sales</w:t>
        </w:r>
      </w:hyperlink>
      <w:r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)</w:t>
      </w:r>
    </w:p>
    <w:p w14:paraId="590ADAFA" w14:textId="77777777" w:rsidR="00B11189" w:rsidRPr="00834363" w:rsidRDefault="00B11189" w:rsidP="00B11189">
      <w:pPr>
        <w:pStyle w:val="ListParagraph"/>
        <w:ind w:left="720" w:firstLine="0"/>
        <w:rPr>
          <w:rFonts w:asciiTheme="majorHAnsi" w:eastAsia="Times New Roman" w:hAnsiTheme="majorHAnsi" w:cs="Times New Roman"/>
          <w:iCs/>
          <w:sz w:val="20"/>
          <w:szCs w:val="20"/>
        </w:rPr>
      </w:pPr>
    </w:p>
    <w:p w14:paraId="459D7995" w14:textId="314C5F23" w:rsidR="00B11189" w:rsidRPr="00834363" w:rsidRDefault="00B11189" w:rsidP="00B11189">
      <w:pPr>
        <w:ind w:left="720"/>
        <w:rPr>
          <w:rFonts w:asciiTheme="majorHAnsi" w:eastAsia="Times New Roman" w:hAnsiTheme="majorHAnsi" w:cs="Times New Roman"/>
          <w:iCs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 xml:space="preserve">Forecasting sales using store, promotions and competitors' distance using Machine Learning methods like </w:t>
      </w:r>
      <w:proofErr w:type="spellStart"/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>XGBoost</w:t>
      </w:r>
      <w:proofErr w:type="spellEnd"/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 xml:space="preserve">, Random Forest, Linear </w:t>
      </w:r>
      <w:proofErr w:type="gramStart"/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>Regression</w:t>
      </w:r>
      <w:proofErr w:type="gramEnd"/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 xml:space="preserve"> and visualization tools Matplotlib, Seaborn using </w:t>
      </w:r>
      <w:r w:rsidRPr="001E7605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Python</w:t>
      </w:r>
      <w:r w:rsidR="00A92AA6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 xml:space="preserve"> and Tableau</w:t>
      </w:r>
    </w:p>
    <w:p w14:paraId="244E71EB" w14:textId="77777777" w:rsidR="00B11189" w:rsidRPr="00834363" w:rsidRDefault="00B11189" w:rsidP="00B11189">
      <w:pPr>
        <w:rPr>
          <w:rFonts w:asciiTheme="majorHAnsi" w:eastAsia="Times New Roman" w:hAnsiTheme="majorHAnsi" w:cs="Times New Roman"/>
          <w:iCs/>
          <w:sz w:val="20"/>
          <w:szCs w:val="20"/>
        </w:rPr>
      </w:pPr>
    </w:p>
    <w:p w14:paraId="190CFFDD" w14:textId="77777777" w:rsidR="00566C68" w:rsidRPr="00834363" w:rsidRDefault="00B11189" w:rsidP="00566C68">
      <w:pPr>
        <w:pStyle w:val="ListParagraph"/>
        <w:numPr>
          <w:ilvl w:val="0"/>
          <w:numId w:val="18"/>
        </w:numPr>
        <w:rPr>
          <w:rFonts w:asciiTheme="majorHAnsi" w:eastAsia="Times New Roman" w:hAnsiTheme="majorHAnsi" w:cs="Times New Roman"/>
          <w:iCs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Complete Business Insights Dashboards (</w:t>
      </w:r>
      <w:hyperlink r:id="rId9" w:history="1">
        <w:r w:rsidRPr="00834363">
          <w:rPr>
            <w:rStyle w:val="Hyperlink"/>
            <w:rFonts w:asciiTheme="majorHAnsi" w:eastAsia="Times New Roman" w:hAnsiTheme="majorHAnsi" w:cs="Times New Roman"/>
            <w:b/>
            <w:bCs/>
            <w:iCs/>
            <w:sz w:val="20"/>
            <w:szCs w:val="20"/>
          </w:rPr>
          <w:t>https://github.com/savitharachuri/Business-Insights-360</w:t>
        </w:r>
      </w:hyperlink>
      <w:r w:rsidR="00566C68"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)</w:t>
      </w:r>
    </w:p>
    <w:p w14:paraId="008DC1C0" w14:textId="0A506241" w:rsidR="00566C68" w:rsidRPr="00834363" w:rsidRDefault="00566C68" w:rsidP="00566C68">
      <w:pPr>
        <w:pStyle w:val="ListParagraph"/>
        <w:ind w:left="720" w:firstLine="0"/>
        <w:rPr>
          <w:rFonts w:asciiTheme="majorHAnsi" w:hAnsiTheme="majorHAnsi" w:cs="Times New Roman"/>
          <w:color w:val="374246"/>
          <w:sz w:val="20"/>
          <w:szCs w:val="20"/>
        </w:rPr>
      </w:pPr>
      <w:r w:rsidRPr="00051490">
        <w:rPr>
          <w:rFonts w:asciiTheme="majorHAnsi" w:hAnsiTheme="majorHAnsi" w:cs="Times New Roman"/>
          <w:b/>
          <w:bCs/>
          <w:color w:val="374246"/>
          <w:sz w:val="20"/>
          <w:szCs w:val="20"/>
        </w:rPr>
        <w:t xml:space="preserve">Microsoft </w:t>
      </w:r>
      <w:proofErr w:type="spellStart"/>
      <w:r w:rsidRPr="00051490">
        <w:rPr>
          <w:rFonts w:asciiTheme="majorHAnsi" w:hAnsiTheme="majorHAnsi" w:cs="Times New Roman"/>
          <w:b/>
          <w:bCs/>
          <w:color w:val="374246"/>
          <w:sz w:val="20"/>
          <w:szCs w:val="20"/>
        </w:rPr>
        <w:t>PowerBI</w:t>
      </w:r>
      <w:proofErr w:type="spellEnd"/>
      <w:r w:rsidRPr="00834363">
        <w:rPr>
          <w:rFonts w:asciiTheme="majorHAnsi" w:hAnsiTheme="majorHAnsi" w:cs="Times New Roman"/>
          <w:color w:val="374246"/>
          <w:sz w:val="20"/>
          <w:szCs w:val="20"/>
        </w:rPr>
        <w:t xml:space="preserve"> dashboards to support data-driven decisions by providing Financial, Sales, Marketing, and Supply Chain views, including Profit &amp; Loss statements, top customers, and products, and forecast accuracy.</w:t>
      </w:r>
    </w:p>
    <w:p w14:paraId="4C41053C" w14:textId="77777777" w:rsidR="00566C68" w:rsidRPr="00834363" w:rsidRDefault="00566C68" w:rsidP="00566C68">
      <w:pPr>
        <w:rPr>
          <w:rFonts w:asciiTheme="majorHAnsi" w:eastAsia="Times New Roman" w:hAnsiTheme="majorHAnsi" w:cs="Times New Roman"/>
          <w:iCs/>
          <w:sz w:val="20"/>
          <w:szCs w:val="20"/>
        </w:rPr>
      </w:pPr>
    </w:p>
    <w:p w14:paraId="4E0F7A35" w14:textId="3838DED7" w:rsidR="00566C68" w:rsidRPr="00834363" w:rsidRDefault="00566C68" w:rsidP="00566C68">
      <w:pPr>
        <w:pStyle w:val="ListParagraph"/>
        <w:numPr>
          <w:ilvl w:val="0"/>
          <w:numId w:val="18"/>
        </w:numPr>
        <w:rPr>
          <w:rFonts w:asciiTheme="majorHAnsi" w:eastAsia="Times New Roman" w:hAnsiTheme="majorHAnsi" w:cs="Times New Roman"/>
          <w:iCs/>
          <w:sz w:val="20"/>
          <w:szCs w:val="20"/>
        </w:rPr>
      </w:pPr>
      <w:proofErr w:type="spellStart"/>
      <w:r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FinTech_Product_Analysis</w:t>
      </w:r>
      <w:proofErr w:type="spellEnd"/>
      <w:r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 xml:space="preserve"> (</w:t>
      </w:r>
      <w:hyperlink r:id="rId10" w:history="1">
        <w:r w:rsidRPr="00834363">
          <w:rPr>
            <w:rStyle w:val="Hyperlink"/>
            <w:rFonts w:asciiTheme="majorHAnsi" w:eastAsia="Times New Roman" w:hAnsiTheme="majorHAnsi" w:cs="Times New Roman"/>
            <w:b/>
            <w:bCs/>
            <w:iCs/>
            <w:sz w:val="20"/>
            <w:szCs w:val="20"/>
          </w:rPr>
          <w:t>https://github.com/savitharachuri/FinTech_Product_Analytics_SQL</w:t>
        </w:r>
      </w:hyperlink>
      <w:r w:rsidRPr="00834363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)</w:t>
      </w:r>
    </w:p>
    <w:p w14:paraId="58F26651" w14:textId="78C9A9C8" w:rsidR="00566C68" w:rsidRPr="00834363" w:rsidRDefault="00566C68" w:rsidP="00566C68">
      <w:pPr>
        <w:pStyle w:val="ListParagraph"/>
        <w:ind w:left="720" w:firstLine="0"/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</w:pPr>
    </w:p>
    <w:p w14:paraId="6B834907" w14:textId="4A151D82" w:rsidR="00566C68" w:rsidRPr="00834363" w:rsidRDefault="00566C68" w:rsidP="00566C68">
      <w:pPr>
        <w:ind w:left="720"/>
        <w:rPr>
          <w:rFonts w:asciiTheme="majorHAnsi" w:eastAsia="Times New Roman" w:hAnsiTheme="majorHAnsi" w:cs="Times New Roman"/>
          <w:iCs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 xml:space="preserve">Identify the reasons behind subscription cancellations from customers and implement strategies to improve conversion rates, and maximizing revenue using Snowflake, </w:t>
      </w:r>
      <w:r w:rsidRPr="007315BB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SQL</w:t>
      </w:r>
      <w:r w:rsidRPr="00834363">
        <w:rPr>
          <w:rFonts w:asciiTheme="majorHAnsi" w:eastAsia="Times New Roman" w:hAnsiTheme="majorHAnsi" w:cs="Times New Roman"/>
          <w:iCs/>
          <w:sz w:val="20"/>
          <w:szCs w:val="20"/>
        </w:rPr>
        <w:t xml:space="preserve">, and </w:t>
      </w:r>
      <w:r w:rsidRPr="00051490">
        <w:rPr>
          <w:rFonts w:asciiTheme="majorHAnsi" w:eastAsia="Times New Roman" w:hAnsiTheme="majorHAnsi" w:cs="Times New Roman"/>
          <w:b/>
          <w:bCs/>
          <w:iCs/>
          <w:sz w:val="20"/>
          <w:szCs w:val="20"/>
        </w:rPr>
        <w:t>Tableau</w:t>
      </w:r>
    </w:p>
    <w:p w14:paraId="49329865" w14:textId="77777777" w:rsidR="005D780B" w:rsidRPr="00834363" w:rsidRDefault="005D780B" w:rsidP="00566C68">
      <w:pPr>
        <w:pStyle w:val="Title"/>
        <w:pBdr>
          <w:bottom w:val="single" w:sz="6" w:space="1" w:color="auto"/>
        </w:pBdr>
        <w:spacing w:line="240" w:lineRule="auto"/>
        <w:ind w:left="0"/>
        <w:jc w:val="left"/>
        <w:rPr>
          <w:rFonts w:asciiTheme="majorHAnsi" w:eastAsia="Times New Roman" w:hAnsiTheme="majorHAnsi" w:cs="Times New Roman"/>
          <w:b/>
          <w:sz w:val="20"/>
          <w:szCs w:val="20"/>
        </w:rPr>
      </w:pPr>
    </w:p>
    <w:p w14:paraId="218BF3F3" w14:textId="0BEE1F47" w:rsidR="00280069" w:rsidRPr="00834363" w:rsidRDefault="00280069" w:rsidP="00280069">
      <w:pPr>
        <w:pStyle w:val="Title"/>
        <w:pBdr>
          <w:bottom w:val="single" w:sz="6" w:space="1" w:color="auto"/>
        </w:pBdr>
        <w:spacing w:line="240" w:lineRule="auto"/>
        <w:ind w:left="0"/>
        <w:jc w:val="left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lastRenderedPageBreak/>
        <w:t>Certifications</w:t>
      </w:r>
    </w:p>
    <w:p w14:paraId="1EE53A16" w14:textId="77777777" w:rsidR="00280069" w:rsidRPr="00834363" w:rsidRDefault="00280069" w:rsidP="00280069">
      <w:pPr>
        <w:keepLines/>
        <w:tabs>
          <w:tab w:val="left" w:pos="9217"/>
        </w:tabs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Power BI Data Analytics </w:t>
      </w:r>
      <w:proofErr w:type="spellStart"/>
      <w:r w:rsidRPr="00834363">
        <w:rPr>
          <w:rFonts w:asciiTheme="majorHAnsi" w:eastAsia="Times New Roman" w:hAnsiTheme="majorHAnsi" w:cs="Times New Roman"/>
          <w:sz w:val="20"/>
          <w:szCs w:val="20"/>
        </w:rPr>
        <w:t>CodeBasics</w:t>
      </w:r>
      <w:proofErr w:type="spellEnd"/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 (</w:t>
      </w:r>
      <w:hyperlink r:id="rId11">
        <w:r w:rsidRPr="00834363">
          <w:rPr>
            <w:rFonts w:asciiTheme="majorHAnsi" w:eastAsia="Times New Roman" w:hAnsiTheme="majorHAnsi" w:cs="Times New Roman"/>
            <w:color w:val="0000FF"/>
            <w:sz w:val="20"/>
            <w:szCs w:val="20"/>
          </w:rPr>
          <w:t>Aug 2023</w:t>
        </w:r>
      </w:hyperlink>
      <w:r w:rsidRPr="00834363">
        <w:rPr>
          <w:rFonts w:asciiTheme="majorHAnsi" w:eastAsia="Times New Roman" w:hAnsiTheme="majorHAnsi" w:cs="Times New Roman"/>
          <w:sz w:val="20"/>
          <w:szCs w:val="20"/>
        </w:rPr>
        <w:t>)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ab/>
      </w:r>
    </w:p>
    <w:p w14:paraId="5AF21E48" w14:textId="77777777" w:rsidR="00280069" w:rsidRPr="00834363" w:rsidRDefault="00280069" w:rsidP="00280069">
      <w:pPr>
        <w:keepLines/>
        <w:tabs>
          <w:tab w:val="left" w:pos="9217"/>
        </w:tabs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sz w:val="20"/>
          <w:szCs w:val="20"/>
        </w:rPr>
        <w:t>Microsoft Certified: Azure Enterprise Data Analyst Associate (</w:t>
      </w:r>
      <w:hyperlink r:id="rId12">
        <w:r w:rsidRPr="00834363">
          <w:rPr>
            <w:rFonts w:asciiTheme="majorHAnsi" w:eastAsia="Times New Roman" w:hAnsiTheme="majorHAnsi" w:cs="Times New Roman"/>
            <w:color w:val="0000FF"/>
            <w:sz w:val="20"/>
            <w:szCs w:val="20"/>
          </w:rPr>
          <w:t>Aug 2023</w:t>
        </w:r>
      </w:hyperlink>
      <w:r w:rsidRPr="00834363">
        <w:rPr>
          <w:rFonts w:asciiTheme="majorHAnsi" w:eastAsia="Times New Roman" w:hAnsiTheme="majorHAnsi" w:cs="Times New Roman"/>
          <w:sz w:val="20"/>
          <w:szCs w:val="20"/>
        </w:rPr>
        <w:t>)</w:t>
      </w:r>
    </w:p>
    <w:p w14:paraId="08153224" w14:textId="25B0CBD8" w:rsidR="00280069" w:rsidRPr="00834363" w:rsidRDefault="00280069" w:rsidP="00280069">
      <w:pPr>
        <w:spacing w:before="2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Practical Data Science on the </w:t>
      </w:r>
      <w:r w:rsidRPr="00DB1BD4">
        <w:rPr>
          <w:rFonts w:asciiTheme="majorHAnsi" w:eastAsia="Times New Roman" w:hAnsiTheme="majorHAnsi" w:cs="Times New Roman"/>
          <w:b/>
          <w:bCs/>
          <w:sz w:val="20"/>
          <w:szCs w:val="20"/>
        </w:rPr>
        <w:t>AWS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 Cloud Specialization (</w:t>
      </w:r>
      <w:hyperlink r:id="rId13">
        <w:r w:rsidRPr="00834363">
          <w:rPr>
            <w:rFonts w:asciiTheme="majorHAnsi" w:eastAsia="Times New Roman" w:hAnsiTheme="majorHAnsi" w:cs="Times New Roman"/>
            <w:color w:val="0000FF"/>
            <w:sz w:val="20"/>
            <w:szCs w:val="20"/>
          </w:rPr>
          <w:t>June 2023</w:t>
        </w:r>
      </w:hyperlink>
      <w:r w:rsidRPr="00834363">
        <w:rPr>
          <w:rFonts w:asciiTheme="majorHAnsi" w:eastAsia="Times New Roman" w:hAnsiTheme="majorHAnsi" w:cs="Times New Roman"/>
          <w:sz w:val="20"/>
          <w:szCs w:val="20"/>
        </w:rPr>
        <w:t>)</w:t>
      </w:r>
    </w:p>
    <w:p w14:paraId="3E404006" w14:textId="77777777" w:rsidR="00280069" w:rsidRPr="00834363" w:rsidRDefault="00280069" w:rsidP="00280069">
      <w:pPr>
        <w:keepLines/>
        <w:pBdr>
          <w:bottom w:val="single" w:sz="6" w:space="1" w:color="000000"/>
        </w:pBdr>
        <w:spacing w:before="99" w:after="14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Technical Skills</w:t>
      </w:r>
    </w:p>
    <w:p w14:paraId="41E50E2E" w14:textId="5A95BCBE" w:rsidR="00280069" w:rsidRPr="00834363" w:rsidRDefault="00280069" w:rsidP="00280069">
      <w:pPr>
        <w:keepLines/>
        <w:spacing w:before="5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Languages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>:</w:t>
      </w:r>
      <w:r w:rsidR="00FB37E4" w:rsidRPr="00834363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="006B5301">
        <w:rPr>
          <w:rFonts w:asciiTheme="majorHAnsi" w:eastAsia="Times New Roman" w:hAnsiTheme="majorHAnsi" w:cs="Times New Roman"/>
          <w:sz w:val="20"/>
          <w:szCs w:val="20"/>
        </w:rPr>
        <w:t>T-SQL,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 SQL, </w:t>
      </w:r>
      <w:r w:rsidR="00FB37E4" w:rsidRPr="00834363">
        <w:rPr>
          <w:rFonts w:asciiTheme="majorHAnsi" w:eastAsia="Times New Roman" w:hAnsiTheme="majorHAnsi" w:cs="Times New Roman"/>
          <w:sz w:val="20"/>
          <w:szCs w:val="20"/>
        </w:rPr>
        <w:t>Python, R</w:t>
      </w:r>
    </w:p>
    <w:p w14:paraId="0B5DD90D" w14:textId="77777777" w:rsidR="00280069" w:rsidRPr="00834363" w:rsidRDefault="00280069" w:rsidP="00280069">
      <w:pPr>
        <w:keepLines/>
        <w:spacing w:before="5"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Database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>: MySQL, PostgreSQL, Oracle, HANA</w:t>
      </w:r>
    </w:p>
    <w:p w14:paraId="2A5C6F23" w14:textId="2B5830C4" w:rsidR="00280069" w:rsidRPr="00834363" w:rsidRDefault="00280069" w:rsidP="00280069">
      <w:pPr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ajorHAnsi" w:eastAsia="Times New Roman" w:hAnsiTheme="majorHAnsi" w:cs="Times New Roman"/>
          <w:color w:val="000000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color w:val="000000"/>
          <w:sz w:val="20"/>
          <w:szCs w:val="20"/>
        </w:rPr>
        <w:t>Libraries</w:t>
      </w:r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:</w:t>
      </w:r>
      <w:r w:rsidR="00FB37E4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</w:t>
      </w:r>
      <w:proofErr w:type="spellStart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Pytorch</w:t>
      </w:r>
      <w:proofErr w:type="spellEnd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,</w:t>
      </w:r>
      <w:r w:rsidR="00FB37E4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</w:t>
      </w:r>
      <w:proofErr w:type="spellStart"/>
      <w:r w:rsidR="00FB37E4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Tensorflow</w:t>
      </w:r>
      <w:proofErr w:type="spellEnd"/>
      <w:r w:rsidR="00FB37E4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,</w:t>
      </w:r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 </w:t>
      </w:r>
      <w:proofErr w:type="spellStart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Keras</w:t>
      </w:r>
      <w:proofErr w:type="spellEnd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, OpenCV, </w:t>
      </w:r>
      <w:proofErr w:type="spellStart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Sklearn</w:t>
      </w:r>
      <w:proofErr w:type="spellEnd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 xml:space="preserve">, Pandas, </w:t>
      </w:r>
      <w:proofErr w:type="spellStart"/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Numpy</w:t>
      </w:r>
      <w:proofErr w:type="spellEnd"/>
    </w:p>
    <w:p w14:paraId="37205A06" w14:textId="16D7DD43" w:rsidR="00280069" w:rsidRPr="00834363" w:rsidRDefault="00280069" w:rsidP="00280069">
      <w:pPr>
        <w:keepLines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Developer Tools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: </w:t>
      </w:r>
      <w:proofErr w:type="spellStart"/>
      <w:r w:rsidRPr="00834363">
        <w:rPr>
          <w:rFonts w:asciiTheme="majorHAnsi" w:eastAsia="Times New Roman" w:hAnsiTheme="majorHAnsi" w:cs="Times New Roman"/>
          <w:sz w:val="20"/>
          <w:szCs w:val="20"/>
        </w:rPr>
        <w:t>JupyterNotebook</w:t>
      </w:r>
      <w:proofErr w:type="spellEnd"/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, SAP </w:t>
      </w:r>
      <w:proofErr w:type="spellStart"/>
      <w:r w:rsidRPr="00834363">
        <w:rPr>
          <w:rFonts w:asciiTheme="majorHAnsi" w:eastAsia="Times New Roman" w:hAnsiTheme="majorHAnsi" w:cs="Times New Roman"/>
          <w:sz w:val="20"/>
          <w:szCs w:val="20"/>
        </w:rPr>
        <w:t>Netweaver</w:t>
      </w:r>
      <w:proofErr w:type="spellEnd"/>
      <w:r w:rsidRPr="00834363">
        <w:rPr>
          <w:rFonts w:asciiTheme="majorHAnsi" w:eastAsia="Times New Roman" w:hAnsiTheme="majorHAnsi" w:cs="Times New Roman"/>
          <w:sz w:val="20"/>
          <w:szCs w:val="20"/>
        </w:rPr>
        <w:t>, Git, Snowflake</w:t>
      </w:r>
      <w:r w:rsidR="006B5301">
        <w:rPr>
          <w:rFonts w:asciiTheme="majorHAnsi" w:eastAsia="Times New Roman" w:hAnsiTheme="majorHAnsi" w:cs="Times New Roman"/>
          <w:sz w:val="20"/>
          <w:szCs w:val="20"/>
        </w:rPr>
        <w:t>, Oracle</w:t>
      </w:r>
    </w:p>
    <w:p w14:paraId="0DDA54A6" w14:textId="173BB401" w:rsidR="005D780B" w:rsidRPr="00834363" w:rsidRDefault="00280069" w:rsidP="00566C68">
      <w:pPr>
        <w:keepLines/>
        <w:jc w:val="both"/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Data Visualization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>: Tableau,</w:t>
      </w:r>
      <w:r w:rsidR="00FB37E4" w:rsidRPr="00834363">
        <w:rPr>
          <w:rFonts w:asciiTheme="majorHAnsi" w:eastAsia="Times New Roman" w:hAnsiTheme="majorHAnsi" w:cs="Times New Roman"/>
          <w:sz w:val="20"/>
          <w:szCs w:val="20"/>
        </w:rPr>
        <w:t xml:space="preserve"> Microsoft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proofErr w:type="spellStart"/>
      <w:r w:rsidRPr="00834363">
        <w:rPr>
          <w:rFonts w:asciiTheme="majorHAnsi" w:eastAsia="Times New Roman" w:hAnsiTheme="majorHAnsi" w:cs="Times New Roman"/>
          <w:sz w:val="20"/>
          <w:szCs w:val="20"/>
        </w:rPr>
        <w:t>PowerBI</w:t>
      </w:r>
      <w:proofErr w:type="spellEnd"/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="00FB37E4" w:rsidRPr="00834363">
        <w:rPr>
          <w:rFonts w:asciiTheme="majorHAnsi" w:eastAsia="Times New Roman" w:hAnsiTheme="majorHAnsi" w:cs="Times New Roman"/>
          <w:sz w:val="20"/>
          <w:szCs w:val="20"/>
        </w:rPr>
        <w:t xml:space="preserve">SAP 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Business </w:t>
      </w:r>
      <w:r w:rsidR="0034006A" w:rsidRPr="00834363">
        <w:rPr>
          <w:rFonts w:asciiTheme="majorHAnsi" w:eastAsia="Times New Roman" w:hAnsiTheme="majorHAnsi" w:cs="Times New Roman"/>
          <w:sz w:val="20"/>
          <w:szCs w:val="20"/>
        </w:rPr>
        <w:t>Objects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, </w:t>
      </w:r>
      <w:r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Matplotlib</w:t>
      </w:r>
      <w:r w:rsidR="005D780B" w:rsidRPr="00834363">
        <w:rPr>
          <w:rFonts w:asciiTheme="majorHAnsi" w:eastAsia="Times New Roman" w:hAnsiTheme="majorHAnsi" w:cs="Times New Roman"/>
          <w:color w:val="000000"/>
          <w:sz w:val="20"/>
          <w:szCs w:val="20"/>
        </w:rPr>
        <w:t>, Shiny, Seaborn</w:t>
      </w:r>
    </w:p>
    <w:p w14:paraId="4C3D369A" w14:textId="491A12A1" w:rsidR="00AB6FD0" w:rsidRPr="003A16E0" w:rsidRDefault="00AB6FD0" w:rsidP="003A16E0">
      <w:pPr>
        <w:pBdr>
          <w:bottom w:val="single" w:sz="6" w:space="1" w:color="000000"/>
        </w:pBdr>
        <w:spacing w:before="99" w:after="14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Education</w:t>
      </w:r>
    </w:p>
    <w:p w14:paraId="015CF350" w14:textId="49D38EA7" w:rsidR="00CC6DD8" w:rsidRPr="00834363" w:rsidRDefault="00CC6DD8" w:rsidP="00CC6DD8">
      <w:pPr>
        <w:tabs>
          <w:tab w:val="left" w:pos="8956"/>
        </w:tabs>
        <w:spacing w:before="30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University</w:t>
      </w:r>
      <w:r>
        <w:rPr>
          <w:rFonts w:asciiTheme="majorHAnsi" w:eastAsia="Times New Roman" w:hAnsiTheme="majorHAnsi" w:cs="Times New Roman"/>
          <w:b/>
          <w:sz w:val="20"/>
          <w:szCs w:val="20"/>
        </w:rPr>
        <w:t xml:space="preserve"> of North Carolina Wilmington</w:t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ab/>
        <w:t xml:space="preserve"> </w:t>
      </w:r>
      <w:r>
        <w:rPr>
          <w:rFonts w:asciiTheme="majorHAnsi" w:eastAsia="Times New Roman" w:hAnsiTheme="majorHAnsi" w:cs="Times New Roman"/>
          <w:b/>
          <w:sz w:val="20"/>
          <w:szCs w:val="20"/>
        </w:rPr>
        <w:t>Aug 2021</w:t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>
        <w:rPr>
          <w:rFonts w:asciiTheme="majorHAnsi" w:eastAsia="Times New Roman" w:hAnsiTheme="majorHAnsi" w:cs="Times New Roman"/>
          <w:b/>
          <w:sz w:val="20"/>
          <w:szCs w:val="20"/>
        </w:rPr>
        <w:t>–</w:t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 xml:space="preserve"> </w:t>
      </w:r>
      <w:r>
        <w:rPr>
          <w:rFonts w:asciiTheme="majorHAnsi" w:eastAsia="Times New Roman" w:hAnsiTheme="majorHAnsi" w:cs="Times New Roman"/>
          <w:b/>
          <w:sz w:val="20"/>
          <w:szCs w:val="20"/>
        </w:rPr>
        <w:t>Jul 2023</w:t>
      </w:r>
    </w:p>
    <w:p w14:paraId="65EEED46" w14:textId="77777777" w:rsidR="00CC6DD8" w:rsidRPr="00834363" w:rsidRDefault="00CC6DD8" w:rsidP="00CC6DD8">
      <w:pPr>
        <w:keepLines/>
        <w:tabs>
          <w:tab w:val="left" w:pos="9586"/>
        </w:tabs>
        <w:ind w:right="5"/>
        <w:rPr>
          <w:rFonts w:asciiTheme="majorHAnsi" w:eastAsia="Times New Roman" w:hAnsiTheme="majorHAnsi" w:cs="Times New Roman"/>
          <w:i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i/>
          <w:sz w:val="20"/>
          <w:szCs w:val="20"/>
        </w:rPr>
        <w:t>Bachelor of Engineering in Computer Science and Engineering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834363">
        <w:rPr>
          <w:rFonts w:asciiTheme="majorHAnsi" w:eastAsia="Times New Roman" w:hAnsiTheme="majorHAnsi" w:cs="Times New Roman"/>
          <w:i/>
          <w:sz w:val="20"/>
          <w:szCs w:val="20"/>
        </w:rPr>
        <w:tab/>
        <w:t xml:space="preserve">     </w:t>
      </w:r>
    </w:p>
    <w:p w14:paraId="02869DB6" w14:textId="77777777" w:rsidR="00CC6DD8" w:rsidRDefault="00CC6DD8" w:rsidP="00FB37E4">
      <w:pPr>
        <w:tabs>
          <w:tab w:val="left" w:pos="8956"/>
        </w:tabs>
        <w:spacing w:before="30"/>
        <w:rPr>
          <w:rFonts w:asciiTheme="majorHAnsi" w:eastAsia="Times New Roman" w:hAnsiTheme="majorHAnsi" w:cs="Times New Roman"/>
          <w:b/>
          <w:sz w:val="20"/>
          <w:szCs w:val="20"/>
        </w:rPr>
      </w:pPr>
    </w:p>
    <w:p w14:paraId="636483EA" w14:textId="72D8CEE8" w:rsidR="00AB6FD0" w:rsidRPr="00834363" w:rsidRDefault="00AB6FD0" w:rsidP="00FB37E4">
      <w:pPr>
        <w:tabs>
          <w:tab w:val="left" w:pos="8956"/>
        </w:tabs>
        <w:spacing w:before="30"/>
        <w:rPr>
          <w:rFonts w:asciiTheme="majorHAnsi" w:eastAsia="Times New Roman" w:hAnsiTheme="majorHAnsi" w:cs="Times New Roman"/>
          <w:b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>Osmania University</w:t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ab/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ab/>
        <w:t xml:space="preserve">   Jun 2010 </w:t>
      </w:r>
      <w:r w:rsidR="00FB37E4" w:rsidRPr="00834363">
        <w:rPr>
          <w:rFonts w:asciiTheme="majorHAnsi" w:eastAsia="Times New Roman" w:hAnsiTheme="majorHAnsi" w:cs="Times New Roman"/>
          <w:b/>
          <w:sz w:val="20"/>
          <w:szCs w:val="20"/>
        </w:rPr>
        <w:t>-</w:t>
      </w: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 xml:space="preserve"> Jun 2014</w:t>
      </w:r>
    </w:p>
    <w:p w14:paraId="22259D46" w14:textId="32B90CF2" w:rsidR="00AB6FD0" w:rsidRPr="00834363" w:rsidRDefault="00AB6FD0" w:rsidP="00FB37E4">
      <w:pPr>
        <w:keepLines/>
        <w:tabs>
          <w:tab w:val="left" w:pos="9586"/>
        </w:tabs>
        <w:ind w:right="5"/>
        <w:rPr>
          <w:rFonts w:asciiTheme="majorHAnsi" w:eastAsia="Times New Roman" w:hAnsiTheme="majorHAnsi" w:cs="Times New Roman"/>
          <w:i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i/>
          <w:sz w:val="20"/>
          <w:szCs w:val="20"/>
        </w:rPr>
        <w:t>Bachelor of Engineering in Computer Science and Engineering</w:t>
      </w:r>
      <w:r w:rsidRPr="00834363">
        <w:rPr>
          <w:rFonts w:asciiTheme="majorHAnsi" w:eastAsia="Times New Roman" w:hAnsiTheme="majorHAnsi" w:cs="Times New Roman"/>
          <w:sz w:val="20"/>
          <w:szCs w:val="20"/>
        </w:rPr>
        <w:t xml:space="preserve"> </w:t>
      </w:r>
      <w:r w:rsidRPr="00834363">
        <w:rPr>
          <w:rFonts w:asciiTheme="majorHAnsi" w:eastAsia="Times New Roman" w:hAnsiTheme="majorHAnsi" w:cs="Times New Roman"/>
          <w:i/>
          <w:sz w:val="20"/>
          <w:szCs w:val="20"/>
        </w:rPr>
        <w:tab/>
        <w:t xml:space="preserve">     </w:t>
      </w:r>
    </w:p>
    <w:p w14:paraId="11C588EA" w14:textId="1F8726B9" w:rsidR="00AB6FD0" w:rsidRPr="00834363" w:rsidRDefault="00AB6FD0" w:rsidP="00AB6FD0">
      <w:pPr>
        <w:keepLines/>
        <w:tabs>
          <w:tab w:val="left" w:pos="9217"/>
        </w:tabs>
        <w:ind w:left="381"/>
        <w:rPr>
          <w:rFonts w:asciiTheme="majorHAnsi" w:eastAsia="Times New Roman" w:hAnsiTheme="majorHAnsi" w:cs="Times New Roman"/>
          <w:sz w:val="20"/>
          <w:szCs w:val="20"/>
        </w:rPr>
      </w:pPr>
      <w:r w:rsidRPr="00834363">
        <w:rPr>
          <w:rFonts w:asciiTheme="majorHAnsi" w:eastAsia="Times New Roman" w:hAnsiTheme="majorHAnsi" w:cs="Times New Roman"/>
          <w:b/>
          <w:sz w:val="20"/>
          <w:szCs w:val="20"/>
        </w:rPr>
        <w:tab/>
        <w:t xml:space="preserve">          </w:t>
      </w:r>
    </w:p>
    <w:p w14:paraId="3F82168E" w14:textId="77777777" w:rsidR="00AB6FD0" w:rsidRPr="00834363" w:rsidRDefault="00AB6FD0" w:rsidP="00AB6FD0">
      <w:pPr>
        <w:spacing w:before="2"/>
        <w:jc w:val="both"/>
        <w:rPr>
          <w:rFonts w:asciiTheme="majorHAnsi" w:eastAsia="Times New Roman" w:hAnsiTheme="majorHAnsi" w:cs="Times New Roman"/>
          <w:sz w:val="20"/>
          <w:szCs w:val="20"/>
        </w:rPr>
      </w:pPr>
    </w:p>
    <w:sectPr w:rsidR="00AB6FD0" w:rsidRPr="00834363">
      <w:pgSz w:w="12240" w:h="15840"/>
      <w:pgMar w:top="320" w:right="480" w:bottom="0" w:left="4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 Roman 9">
    <w:altName w:val="Calibri"/>
    <w:panose1 w:val="020B0604020202020204"/>
    <w:charset w:val="00"/>
    <w:family w:val="auto"/>
    <w:pitch w:val="default"/>
  </w:font>
  <w:font w:name="LM Roman 12">
    <w:altName w:val="Calibri"/>
    <w:panose1 w:val="020B0604020202020204"/>
    <w:charset w:val="00"/>
    <w:family w:val="auto"/>
    <w:pitch w:val="default"/>
  </w:font>
  <w:font w:name="LM Roman 10">
    <w:altName w:val="Calibri"/>
    <w:panose1 w:val="020B0604020202020204"/>
    <w:charset w:val="00"/>
    <w:family w:val="auto"/>
    <w:pitch w:val="default"/>
  </w:font>
  <w:font w:name="Latin Modern Math">
    <w:panose1 w:val="020B0604020202020204"/>
    <w:charset w:val="00"/>
    <w:family w:val="auto"/>
    <w:pitch w:val="default"/>
  </w:font>
  <w:font w:name="LM Roman Caps 10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2581D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2C30E6"/>
    <w:multiLevelType w:val="hybridMultilevel"/>
    <w:tmpl w:val="96DE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47CBE"/>
    <w:multiLevelType w:val="multilevel"/>
    <w:tmpl w:val="CFA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10063F"/>
    <w:multiLevelType w:val="multilevel"/>
    <w:tmpl w:val="D5F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A21C8"/>
    <w:multiLevelType w:val="hybridMultilevel"/>
    <w:tmpl w:val="8BCCB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E2020"/>
    <w:multiLevelType w:val="multilevel"/>
    <w:tmpl w:val="2F8A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62F92"/>
    <w:multiLevelType w:val="hybridMultilevel"/>
    <w:tmpl w:val="47F87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003DE"/>
    <w:multiLevelType w:val="hybridMultilevel"/>
    <w:tmpl w:val="1B4475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7496F"/>
    <w:multiLevelType w:val="hybridMultilevel"/>
    <w:tmpl w:val="B36A7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1E33D8"/>
    <w:multiLevelType w:val="hybridMultilevel"/>
    <w:tmpl w:val="50681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8A04589"/>
    <w:multiLevelType w:val="hybridMultilevel"/>
    <w:tmpl w:val="767A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9702E"/>
    <w:multiLevelType w:val="hybridMultilevel"/>
    <w:tmpl w:val="DC925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B3A32"/>
    <w:multiLevelType w:val="hybridMultilevel"/>
    <w:tmpl w:val="FEB0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3D072B"/>
    <w:multiLevelType w:val="hybridMultilevel"/>
    <w:tmpl w:val="55841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92A58"/>
    <w:multiLevelType w:val="hybridMultilevel"/>
    <w:tmpl w:val="75943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27281F"/>
    <w:multiLevelType w:val="hybridMultilevel"/>
    <w:tmpl w:val="ECA646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079CC"/>
    <w:multiLevelType w:val="hybridMultilevel"/>
    <w:tmpl w:val="9EE2F300"/>
    <w:lvl w:ilvl="0" w:tplc="04090001">
      <w:start w:val="1"/>
      <w:numFmt w:val="bullet"/>
      <w:lvlText w:val=""/>
      <w:lvlJc w:val="left"/>
      <w:pPr>
        <w:ind w:left="12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34" w:hanging="360"/>
      </w:pPr>
      <w:rPr>
        <w:rFonts w:ascii="Wingdings" w:hAnsi="Wingdings" w:hint="default"/>
      </w:rPr>
    </w:lvl>
  </w:abstractNum>
  <w:abstractNum w:abstractNumId="17" w15:restartNumberingAfterBreak="0">
    <w:nsid w:val="49B605FD"/>
    <w:multiLevelType w:val="multilevel"/>
    <w:tmpl w:val="D5F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8512B0"/>
    <w:multiLevelType w:val="hybridMultilevel"/>
    <w:tmpl w:val="545A7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2A2F00"/>
    <w:multiLevelType w:val="hybridMultilevel"/>
    <w:tmpl w:val="72F0C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E22F31"/>
    <w:multiLevelType w:val="hybridMultilevel"/>
    <w:tmpl w:val="309A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A35C26"/>
    <w:multiLevelType w:val="multilevel"/>
    <w:tmpl w:val="D74AF4C2"/>
    <w:lvl w:ilvl="0">
      <w:numFmt w:val="bullet"/>
      <w:lvlText w:val="•"/>
      <w:lvlJc w:val="left"/>
      <w:pPr>
        <w:ind w:left="554" w:hanging="173"/>
      </w:pPr>
      <w:rPr>
        <w:rFonts w:ascii="Arial" w:eastAsia="Arial" w:hAnsi="Arial" w:cs="Arial"/>
        <w:i/>
        <w:sz w:val="10"/>
        <w:szCs w:val="10"/>
        <w:vertAlign w:val="baseline"/>
      </w:rPr>
    </w:lvl>
    <w:lvl w:ilvl="1">
      <w:numFmt w:val="bullet"/>
      <w:lvlText w:val="•"/>
      <w:lvlJc w:val="left"/>
      <w:pPr>
        <w:ind w:left="1634" w:hanging="173"/>
      </w:pPr>
    </w:lvl>
    <w:lvl w:ilvl="2">
      <w:numFmt w:val="bullet"/>
      <w:lvlText w:val="•"/>
      <w:lvlJc w:val="left"/>
      <w:pPr>
        <w:ind w:left="2708" w:hanging="173"/>
      </w:pPr>
    </w:lvl>
    <w:lvl w:ilvl="3">
      <w:numFmt w:val="bullet"/>
      <w:lvlText w:val="•"/>
      <w:lvlJc w:val="left"/>
      <w:pPr>
        <w:ind w:left="3782" w:hanging="173"/>
      </w:pPr>
    </w:lvl>
    <w:lvl w:ilvl="4">
      <w:numFmt w:val="bullet"/>
      <w:lvlText w:val="•"/>
      <w:lvlJc w:val="left"/>
      <w:pPr>
        <w:ind w:left="4856" w:hanging="173"/>
      </w:pPr>
    </w:lvl>
    <w:lvl w:ilvl="5">
      <w:numFmt w:val="bullet"/>
      <w:lvlText w:val="•"/>
      <w:lvlJc w:val="left"/>
      <w:pPr>
        <w:ind w:left="5930" w:hanging="173"/>
      </w:pPr>
    </w:lvl>
    <w:lvl w:ilvl="6">
      <w:numFmt w:val="bullet"/>
      <w:lvlText w:val="•"/>
      <w:lvlJc w:val="left"/>
      <w:pPr>
        <w:ind w:left="7004" w:hanging="173"/>
      </w:pPr>
    </w:lvl>
    <w:lvl w:ilvl="7">
      <w:numFmt w:val="bullet"/>
      <w:lvlText w:val="•"/>
      <w:lvlJc w:val="left"/>
      <w:pPr>
        <w:ind w:left="8078" w:hanging="173"/>
      </w:pPr>
    </w:lvl>
    <w:lvl w:ilvl="8">
      <w:numFmt w:val="bullet"/>
      <w:lvlText w:val="•"/>
      <w:lvlJc w:val="left"/>
      <w:pPr>
        <w:ind w:left="9152" w:hanging="173"/>
      </w:pPr>
    </w:lvl>
  </w:abstractNum>
  <w:abstractNum w:abstractNumId="22" w15:restartNumberingAfterBreak="0">
    <w:nsid w:val="76F26B00"/>
    <w:multiLevelType w:val="hybridMultilevel"/>
    <w:tmpl w:val="918C3C0E"/>
    <w:lvl w:ilvl="0" w:tplc="958A38D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A554F6"/>
    <w:multiLevelType w:val="hybridMultilevel"/>
    <w:tmpl w:val="74A69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610B3B"/>
    <w:multiLevelType w:val="hybridMultilevel"/>
    <w:tmpl w:val="3A74C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B803503"/>
    <w:multiLevelType w:val="multilevel"/>
    <w:tmpl w:val="D468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2144">
    <w:abstractNumId w:val="21"/>
  </w:num>
  <w:num w:numId="2" w16cid:durableId="483156776">
    <w:abstractNumId w:val="22"/>
  </w:num>
  <w:num w:numId="3" w16cid:durableId="1414351995">
    <w:abstractNumId w:val="16"/>
  </w:num>
  <w:num w:numId="4" w16cid:durableId="1359351869">
    <w:abstractNumId w:val="11"/>
  </w:num>
  <w:num w:numId="5" w16cid:durableId="127861568">
    <w:abstractNumId w:val="18"/>
  </w:num>
  <w:num w:numId="6" w16cid:durableId="551039727">
    <w:abstractNumId w:val="9"/>
  </w:num>
  <w:num w:numId="7" w16cid:durableId="1502428556">
    <w:abstractNumId w:val="20"/>
  </w:num>
  <w:num w:numId="8" w16cid:durableId="505900316">
    <w:abstractNumId w:val="8"/>
  </w:num>
  <w:num w:numId="9" w16cid:durableId="895775239">
    <w:abstractNumId w:val="15"/>
  </w:num>
  <w:num w:numId="10" w16cid:durableId="76555867">
    <w:abstractNumId w:val="7"/>
  </w:num>
  <w:num w:numId="11" w16cid:durableId="777796191">
    <w:abstractNumId w:val="24"/>
  </w:num>
  <w:num w:numId="12" w16cid:durableId="548148726">
    <w:abstractNumId w:val="13"/>
  </w:num>
  <w:num w:numId="13" w16cid:durableId="424959010">
    <w:abstractNumId w:val="14"/>
  </w:num>
  <w:num w:numId="14" w16cid:durableId="1916745761">
    <w:abstractNumId w:val="1"/>
  </w:num>
  <w:num w:numId="15" w16cid:durableId="1182814321">
    <w:abstractNumId w:val="19"/>
  </w:num>
  <w:num w:numId="16" w16cid:durableId="1467047445">
    <w:abstractNumId w:val="10"/>
  </w:num>
  <w:num w:numId="17" w16cid:durableId="1345520483">
    <w:abstractNumId w:val="4"/>
  </w:num>
  <w:num w:numId="18" w16cid:durableId="533663158">
    <w:abstractNumId w:val="12"/>
  </w:num>
  <w:num w:numId="19" w16cid:durableId="1511525010">
    <w:abstractNumId w:val="5"/>
  </w:num>
  <w:num w:numId="20" w16cid:durableId="204486908">
    <w:abstractNumId w:val="25"/>
  </w:num>
  <w:num w:numId="21" w16cid:durableId="856820156">
    <w:abstractNumId w:val="2"/>
  </w:num>
  <w:num w:numId="22" w16cid:durableId="2021276003">
    <w:abstractNumId w:val="0"/>
  </w:num>
  <w:num w:numId="23" w16cid:durableId="409040143">
    <w:abstractNumId w:val="6"/>
  </w:num>
  <w:num w:numId="24" w16cid:durableId="1671374456">
    <w:abstractNumId w:val="23"/>
  </w:num>
  <w:num w:numId="25" w16cid:durableId="1881623389">
    <w:abstractNumId w:val="17"/>
  </w:num>
  <w:num w:numId="26" w16cid:durableId="1014302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230"/>
    <w:rsid w:val="00004E68"/>
    <w:rsid w:val="00026A7E"/>
    <w:rsid w:val="00035F9E"/>
    <w:rsid w:val="000379CE"/>
    <w:rsid w:val="0004442B"/>
    <w:rsid w:val="00045BD5"/>
    <w:rsid w:val="00046230"/>
    <w:rsid w:val="00051490"/>
    <w:rsid w:val="00070A3C"/>
    <w:rsid w:val="00085FB5"/>
    <w:rsid w:val="00087230"/>
    <w:rsid w:val="000C2733"/>
    <w:rsid w:val="000D3C22"/>
    <w:rsid w:val="000E3A53"/>
    <w:rsid w:val="000E4EB8"/>
    <w:rsid w:val="000F708D"/>
    <w:rsid w:val="00100F59"/>
    <w:rsid w:val="00141411"/>
    <w:rsid w:val="001533C2"/>
    <w:rsid w:val="00173489"/>
    <w:rsid w:val="00184B8B"/>
    <w:rsid w:val="001B4429"/>
    <w:rsid w:val="001B5A9B"/>
    <w:rsid w:val="001C6E20"/>
    <w:rsid w:val="001E3763"/>
    <w:rsid w:val="001E7605"/>
    <w:rsid w:val="001F24E4"/>
    <w:rsid w:val="00247E35"/>
    <w:rsid w:val="0025665E"/>
    <w:rsid w:val="00261B6F"/>
    <w:rsid w:val="00280069"/>
    <w:rsid w:val="002F14BB"/>
    <w:rsid w:val="002F34BA"/>
    <w:rsid w:val="00300CC4"/>
    <w:rsid w:val="00302716"/>
    <w:rsid w:val="00303AD3"/>
    <w:rsid w:val="00320669"/>
    <w:rsid w:val="0034006A"/>
    <w:rsid w:val="0035379A"/>
    <w:rsid w:val="003553FB"/>
    <w:rsid w:val="0036179E"/>
    <w:rsid w:val="00361923"/>
    <w:rsid w:val="003A16E0"/>
    <w:rsid w:val="003A767D"/>
    <w:rsid w:val="003C77A8"/>
    <w:rsid w:val="004016E1"/>
    <w:rsid w:val="00405B98"/>
    <w:rsid w:val="00414805"/>
    <w:rsid w:val="004279DD"/>
    <w:rsid w:val="00462C2C"/>
    <w:rsid w:val="00465DB9"/>
    <w:rsid w:val="004847AC"/>
    <w:rsid w:val="004906FA"/>
    <w:rsid w:val="004A1B86"/>
    <w:rsid w:val="004B28D5"/>
    <w:rsid w:val="004B36A7"/>
    <w:rsid w:val="004B55EB"/>
    <w:rsid w:val="004D0C59"/>
    <w:rsid w:val="004E33E7"/>
    <w:rsid w:val="0050246C"/>
    <w:rsid w:val="00532240"/>
    <w:rsid w:val="00536D94"/>
    <w:rsid w:val="00557FC5"/>
    <w:rsid w:val="00566C68"/>
    <w:rsid w:val="0057126A"/>
    <w:rsid w:val="0059398F"/>
    <w:rsid w:val="00597A73"/>
    <w:rsid w:val="005A4E3A"/>
    <w:rsid w:val="005D6F25"/>
    <w:rsid w:val="005D780B"/>
    <w:rsid w:val="00606527"/>
    <w:rsid w:val="006066D9"/>
    <w:rsid w:val="00615EB5"/>
    <w:rsid w:val="00626E55"/>
    <w:rsid w:val="0062757F"/>
    <w:rsid w:val="0063172E"/>
    <w:rsid w:val="006344BD"/>
    <w:rsid w:val="006353BE"/>
    <w:rsid w:val="00695596"/>
    <w:rsid w:val="006B5301"/>
    <w:rsid w:val="006E4C86"/>
    <w:rsid w:val="00707594"/>
    <w:rsid w:val="007123C9"/>
    <w:rsid w:val="007223A4"/>
    <w:rsid w:val="00730D39"/>
    <w:rsid w:val="007315BB"/>
    <w:rsid w:val="007526E9"/>
    <w:rsid w:val="00756B9C"/>
    <w:rsid w:val="00776219"/>
    <w:rsid w:val="00792686"/>
    <w:rsid w:val="0079570B"/>
    <w:rsid w:val="007A2DFC"/>
    <w:rsid w:val="007A7B03"/>
    <w:rsid w:val="007B7D07"/>
    <w:rsid w:val="007F3908"/>
    <w:rsid w:val="00834363"/>
    <w:rsid w:val="0083500D"/>
    <w:rsid w:val="00841433"/>
    <w:rsid w:val="0085339A"/>
    <w:rsid w:val="0086274F"/>
    <w:rsid w:val="00874517"/>
    <w:rsid w:val="00877537"/>
    <w:rsid w:val="0088021F"/>
    <w:rsid w:val="008832FB"/>
    <w:rsid w:val="00895D14"/>
    <w:rsid w:val="00896371"/>
    <w:rsid w:val="008B221B"/>
    <w:rsid w:val="008D6DED"/>
    <w:rsid w:val="008F3534"/>
    <w:rsid w:val="009049F9"/>
    <w:rsid w:val="00950651"/>
    <w:rsid w:val="009637E0"/>
    <w:rsid w:val="0099598A"/>
    <w:rsid w:val="009A6B2B"/>
    <w:rsid w:val="009B4CAD"/>
    <w:rsid w:val="009D495B"/>
    <w:rsid w:val="009E0518"/>
    <w:rsid w:val="00A0723F"/>
    <w:rsid w:val="00A11524"/>
    <w:rsid w:val="00A12820"/>
    <w:rsid w:val="00A13DA3"/>
    <w:rsid w:val="00A3436C"/>
    <w:rsid w:val="00A91BF4"/>
    <w:rsid w:val="00A92AA6"/>
    <w:rsid w:val="00A95ABA"/>
    <w:rsid w:val="00AB5A32"/>
    <w:rsid w:val="00AB6FD0"/>
    <w:rsid w:val="00AC76C1"/>
    <w:rsid w:val="00AC7B44"/>
    <w:rsid w:val="00AD0A0E"/>
    <w:rsid w:val="00B11189"/>
    <w:rsid w:val="00B161B2"/>
    <w:rsid w:val="00B23A01"/>
    <w:rsid w:val="00B242CE"/>
    <w:rsid w:val="00B26989"/>
    <w:rsid w:val="00B31D3C"/>
    <w:rsid w:val="00B33AB1"/>
    <w:rsid w:val="00B35F1C"/>
    <w:rsid w:val="00B415D0"/>
    <w:rsid w:val="00B47DE9"/>
    <w:rsid w:val="00B56799"/>
    <w:rsid w:val="00B66F59"/>
    <w:rsid w:val="00B95CFC"/>
    <w:rsid w:val="00BA4A2F"/>
    <w:rsid w:val="00BA64F4"/>
    <w:rsid w:val="00BD3F3A"/>
    <w:rsid w:val="00BF0A44"/>
    <w:rsid w:val="00C20E16"/>
    <w:rsid w:val="00C40193"/>
    <w:rsid w:val="00C4313E"/>
    <w:rsid w:val="00C45EA2"/>
    <w:rsid w:val="00C46755"/>
    <w:rsid w:val="00C47A0C"/>
    <w:rsid w:val="00C52909"/>
    <w:rsid w:val="00C57E1C"/>
    <w:rsid w:val="00C6253D"/>
    <w:rsid w:val="00C90FDD"/>
    <w:rsid w:val="00CB4AAC"/>
    <w:rsid w:val="00CB518D"/>
    <w:rsid w:val="00CC01F4"/>
    <w:rsid w:val="00CC69D5"/>
    <w:rsid w:val="00CC6DD8"/>
    <w:rsid w:val="00CC7974"/>
    <w:rsid w:val="00D213D6"/>
    <w:rsid w:val="00D72743"/>
    <w:rsid w:val="00DB1BD4"/>
    <w:rsid w:val="00DC3F33"/>
    <w:rsid w:val="00DF2FD0"/>
    <w:rsid w:val="00E26861"/>
    <w:rsid w:val="00E75A4A"/>
    <w:rsid w:val="00EA2A82"/>
    <w:rsid w:val="00EB36E9"/>
    <w:rsid w:val="00EC173D"/>
    <w:rsid w:val="00ED1412"/>
    <w:rsid w:val="00ED18FB"/>
    <w:rsid w:val="00EE73BE"/>
    <w:rsid w:val="00F104B8"/>
    <w:rsid w:val="00F16E1D"/>
    <w:rsid w:val="00F44415"/>
    <w:rsid w:val="00F44DA8"/>
    <w:rsid w:val="00F45081"/>
    <w:rsid w:val="00F52E8E"/>
    <w:rsid w:val="00F56326"/>
    <w:rsid w:val="00F572A8"/>
    <w:rsid w:val="00F6645E"/>
    <w:rsid w:val="00F709FA"/>
    <w:rsid w:val="00F717EB"/>
    <w:rsid w:val="00F76D5A"/>
    <w:rsid w:val="00FA5643"/>
    <w:rsid w:val="00FB37E4"/>
    <w:rsid w:val="00FC1276"/>
    <w:rsid w:val="00FC3C66"/>
    <w:rsid w:val="00FD5B68"/>
    <w:rsid w:val="00FF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9978"/>
  <w15:docId w15:val="{DB642E0B-98A4-3043-A298-1A928F6BA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M Roman 9" w:eastAsia="LM Roman 9" w:hAnsi="LM Roman 9" w:cs="LM Roman 9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rFonts w:ascii="LM Roman 12" w:eastAsia="LM Roman 12" w:hAnsi="LM Roman 12" w:cs="LM Roman 12"/>
      <w:b/>
      <w:bCs/>
      <w:sz w:val="24"/>
      <w:szCs w:val="24"/>
    </w:rPr>
  </w:style>
  <w:style w:type="paragraph" w:styleId="Heading2">
    <w:name w:val="heading 2"/>
    <w:basedOn w:val="Normal"/>
    <w:uiPriority w:val="9"/>
    <w:semiHidden/>
    <w:unhideWhenUsed/>
    <w:qFormat/>
    <w:pPr>
      <w:ind w:left="116"/>
      <w:outlineLvl w:val="1"/>
    </w:pPr>
    <w:rPr>
      <w:rFonts w:ascii="LM Roman 10" w:eastAsia="LM Roman 10" w:hAnsi="LM Roman 10" w:cs="LM Roman 10"/>
      <w:b/>
      <w:bCs/>
      <w:sz w:val="20"/>
      <w:szCs w:val="20"/>
    </w:rPr>
  </w:style>
  <w:style w:type="paragraph" w:styleId="Heading3">
    <w:name w:val="heading 3"/>
    <w:basedOn w:val="Normal"/>
    <w:uiPriority w:val="9"/>
    <w:semiHidden/>
    <w:unhideWhenUsed/>
    <w:qFormat/>
    <w:pPr>
      <w:ind w:left="116"/>
      <w:jc w:val="both"/>
      <w:outlineLvl w:val="2"/>
    </w:pPr>
    <w:rPr>
      <w:rFonts w:ascii="Latin Modern Math" w:eastAsia="Latin Modern Math" w:hAnsi="Latin Modern Math" w:cs="Latin Modern Math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line="540" w:lineRule="exact"/>
      <w:ind w:left="23" w:right="17"/>
      <w:jc w:val="center"/>
    </w:pPr>
    <w:rPr>
      <w:rFonts w:ascii="LM Roman Caps 10" w:eastAsia="LM Roman Caps 10" w:hAnsi="LM Roman Caps 10" w:cs="LM Roman Caps 10"/>
      <w:sz w:val="49"/>
      <w:szCs w:val="49"/>
    </w:rPr>
  </w:style>
  <w:style w:type="paragraph" w:styleId="BodyText">
    <w:name w:val="Body Text"/>
    <w:basedOn w:val="Normal"/>
    <w:uiPriority w:val="1"/>
    <w:qFormat/>
    <w:pPr>
      <w:ind w:left="554" w:hanging="174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spacing w:before="2"/>
      <w:ind w:left="554" w:hanging="17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658C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8C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58C0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Default">
    <w:name w:val="Default"/>
    <w:rsid w:val="00566C68"/>
    <w:pPr>
      <w:widowControl/>
      <w:autoSpaceDE w:val="0"/>
      <w:autoSpaceDN w:val="0"/>
      <w:adjustRightInd w:val="0"/>
    </w:pPr>
    <w:rPr>
      <w:rFonts w:ascii="PT Sans" w:hAnsi="PT Sans" w:cs="PT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F76D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23A01"/>
    <w:rPr>
      <w:rFonts w:ascii="LM Roman Caps 10" w:eastAsia="LM Roman Caps 10" w:hAnsi="LM Roman Caps 10" w:cs="LM Roman Caps 10"/>
      <w:sz w:val="49"/>
      <w:szCs w:val="49"/>
    </w:rPr>
  </w:style>
  <w:style w:type="paragraph" w:customStyle="1" w:styleId="whitespace-normal">
    <w:name w:val="whitespace-normal"/>
    <w:basedOn w:val="Normal"/>
    <w:rsid w:val="00300CC4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00CC4"/>
  </w:style>
  <w:style w:type="character" w:styleId="Strong">
    <w:name w:val="Strong"/>
    <w:basedOn w:val="DefaultParagraphFont"/>
    <w:uiPriority w:val="22"/>
    <w:qFormat/>
    <w:rsid w:val="00300C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vitharachuri/Timeseries_Forecasting_E-commerce_Sales" TargetMode="External"/><Relationship Id="rId13" Type="http://schemas.openxmlformats.org/officeDocument/2006/relationships/hyperlink" Target="https://coursera.org/share/dd970828d4a4189d1c67cc6071e286c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rac223/" TargetMode="External"/><Relationship Id="rId12" Type="http://schemas.openxmlformats.org/officeDocument/2006/relationships/hyperlink" Target="https://learn.microsoft.com/en-us/users/savitharachuri-0567/credentials/ddb6be4274bc873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vitharachuri223@gmail.com" TargetMode="External"/><Relationship Id="rId11" Type="http://schemas.openxmlformats.org/officeDocument/2006/relationships/hyperlink" Target="https://codebasics.io/certificate/CB-49-12484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savitharachuri/FinTech_Product_Analytics_SQ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vitharachuri/Business-Insights-36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LMLKm2A/KIsJvQ5p9qdmISNxQ==">CgMxLjAyCWlkLmdqZGd4czIQa2l4LjJ5Y3AzeWZuMjN1ejgAciExbVVYSzl6Uk14Z2RqeWRJTE5NNllZWnN3VzB5QkcwVUc=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1484</Words>
  <Characters>8462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Joy</dc:creator>
  <cp:lastModifiedBy>savitha rachuri</cp:lastModifiedBy>
  <cp:revision>45</cp:revision>
  <dcterms:created xsi:type="dcterms:W3CDTF">2025-07-10T11:28:00Z</dcterms:created>
  <dcterms:modified xsi:type="dcterms:W3CDTF">2025-08-26T19:49:00Z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2023-03-12T00:00:00Z</vt:filetime>
  </property>
</Properties>
</file>