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rPr>
      </w:pPr>
      <w:r w:rsidDel="00000000" w:rsidR="00000000" w:rsidRPr="00000000">
        <w:rPr>
          <w:rFonts w:ascii="Calibri" w:cs="Calibri" w:eastAsia="Calibri" w:hAnsi="Calibri"/>
          <w:b w:val="1"/>
          <w:rtl w:val="0"/>
        </w:rPr>
        <w:t xml:space="preserve">Shraddha Dhungana</w:t>
      </w:r>
    </w:p>
    <w:p w:rsidR="00000000" w:rsidDel="00000000" w:rsidP="00000000" w:rsidRDefault="00000000" w:rsidRPr="00000000" w14:paraId="00000002">
      <w:pPr>
        <w:jc w:val="center"/>
        <w:rPr>
          <w:rFonts w:ascii="Calibri" w:cs="Calibri" w:eastAsia="Calibri" w:hAnsi="Calibri"/>
          <w:b w:val="1"/>
          <w:vertAlign w:val="baseline"/>
        </w:rPr>
      </w:pPr>
      <w:hyperlink r:id="rId6">
        <w:r w:rsidDel="00000000" w:rsidR="00000000" w:rsidRPr="00000000">
          <w:rPr>
            <w:rFonts w:ascii="Calibri" w:cs="Calibri" w:eastAsia="Calibri" w:hAnsi="Calibri"/>
            <w:b w:val="1"/>
            <w:color w:val="1155cc"/>
            <w:u w:val="single"/>
            <w:rtl w:val="0"/>
          </w:rPr>
          <w:t xml:space="preserve">shraddha.dhungana97@gmail.com</w:t>
        </w:r>
      </w:hyperlink>
      <w:r w:rsidDel="00000000" w:rsidR="00000000" w:rsidRPr="00000000">
        <w:rPr>
          <w:rFonts w:ascii="Calibri" w:cs="Calibri" w:eastAsia="Calibri" w:hAnsi="Calibri"/>
          <w:b w:val="1"/>
          <w:rtl w:val="0"/>
        </w:rPr>
        <w:t xml:space="preserve"> || (410) 849-6777 ||</w:t>
      </w:r>
      <w:hyperlink r:id="rId7">
        <w:r w:rsidDel="00000000" w:rsidR="00000000" w:rsidRPr="00000000">
          <w:rPr>
            <w:rFonts w:ascii="Calibri" w:cs="Calibri" w:eastAsia="Calibri" w:hAnsi="Calibri"/>
            <w:color w:val="1155cc"/>
            <w:u w:val="single"/>
            <w:rtl w:val="0"/>
          </w:rPr>
          <w:t xml:space="preserve">Linkedin</w:t>
        </w:r>
      </w:hyperlink>
      <w:r w:rsidDel="00000000" w:rsidR="00000000" w:rsidRPr="00000000">
        <w:rPr>
          <w:rFonts w:ascii="Calibri" w:cs="Calibri" w:eastAsia="Calibri" w:hAnsi="Calibri"/>
          <w:rtl w:val="0"/>
        </w:rPr>
        <w:t xml:space="preserve"> || Kirkland, WA</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1"/>
          <w:vertAlign w:val="baseline"/>
          <w:rtl w:val="0"/>
        </w:rPr>
        <w:t xml:space="preserve">FULL STACK JAVA DEVELOPER</w:t>
      </w:r>
    </w:p>
    <w:p w:rsidR="00000000" w:rsidDel="00000000" w:rsidP="00000000" w:rsidRDefault="00000000" w:rsidRPr="00000000" w14:paraId="00000003">
      <w:pPr>
        <w:rPr>
          <w:rFonts w:ascii="Calibri" w:cs="Calibri" w:eastAsia="Calibri" w:hAnsi="Calibri"/>
          <w:color w:val="000000"/>
          <w:vertAlign w:val="baseline"/>
        </w:rPr>
      </w:pPr>
      <w:r w:rsidDel="00000000" w:rsidR="00000000" w:rsidRPr="00000000">
        <w:rPr>
          <w:rtl w:val="0"/>
        </w:rPr>
      </w:r>
    </w:p>
    <w:p w:rsidR="00000000" w:rsidDel="00000000" w:rsidP="00000000" w:rsidRDefault="00000000" w:rsidRPr="00000000" w14:paraId="00000004">
      <w:pPr>
        <w:jc w:val="both"/>
        <w:rPr>
          <w:rFonts w:ascii="Calibri" w:cs="Calibri" w:eastAsia="Calibri" w:hAnsi="Calibri"/>
          <w:vertAlign w:val="baseline"/>
        </w:rPr>
      </w:pPr>
      <w:r w:rsidDel="00000000" w:rsidR="00000000" w:rsidRPr="00000000">
        <w:rPr>
          <w:rFonts w:ascii="Calibri" w:cs="Calibri" w:eastAsia="Calibri" w:hAnsi="Calibri"/>
          <w:rtl w:val="0"/>
        </w:rPr>
        <w:t xml:space="preserve">With 5 plus years of software development experience, my focus lies in Java/J2EE technologies for building client-server and web applications. Proficient in HTML/HTML5, CSS/CSS3, JavaScript Bootstrap, jQuery, Typescript, and Angular, I possess expertise in SOA architecture, REST APIs, and AWS components. Additionally, I am skilled in Spring, Hibernate, Java Server Faces (JSF), and integrating technologies such as MQ Series and JAX-WS/JAX-RS web services. Proficient in Kafka messaging with Spring framework, Hibernate ORM, and various RDBMS databases (including Oracle, DB2, SQL Server, and MySQL), I have hands-on experience with build and deployment tools like Maven, Gradle, Git, and SVN. Moreover, I am adept at creating test cases using JUnit, Cucumber, and Mockito.</w:t>
      </w:r>
      <w:r w:rsidDel="00000000" w:rsidR="00000000" w:rsidRPr="00000000">
        <w:rPr>
          <w:rtl w:val="0"/>
        </w:rPr>
      </w:r>
    </w:p>
    <w:p w:rsidR="00000000" w:rsidDel="00000000" w:rsidP="00000000" w:rsidRDefault="00000000" w:rsidRPr="00000000" w14:paraId="00000005">
      <w:pPr>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06">
      <w:pPr>
        <w:pBdr>
          <w:top w:color="000000" w:space="1" w:sz="4" w:val="single"/>
        </w:pBd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Software Development Lifecycle ∙ Microservices ∙ Web Application Development ∙ Database Development </w:t>
      </w:r>
    </w:p>
    <w:p w:rsidR="00000000" w:rsidDel="00000000" w:rsidP="00000000" w:rsidRDefault="00000000" w:rsidRPr="00000000" w14:paraId="00000008">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Technical Team Leadership ∙ Data &amp; Application Security ∙ Technical Troubleshooting </w:t>
        <w:br w:type="textWrapping"/>
        <w:t xml:space="preserve">Web Services ∙ </w:t>
      </w:r>
      <w:r w:rsidDel="00000000" w:rsidR="00000000" w:rsidRPr="00000000">
        <w:rPr>
          <w:rFonts w:ascii="Calibri" w:cs="Calibri" w:eastAsia="Calibri" w:hAnsi="Calibri"/>
          <w:rtl w:val="0"/>
        </w:rPr>
        <w:t xml:space="preserve">Java</w:t>
      </w:r>
      <w:r w:rsidDel="00000000" w:rsidR="00000000" w:rsidRPr="00000000">
        <w:rPr>
          <w:rFonts w:ascii="Calibri" w:cs="Calibri" w:eastAsia="Calibri" w:hAnsi="Calibri"/>
          <w:vertAlign w:val="baseline"/>
          <w:rtl w:val="0"/>
        </w:rPr>
        <w:t xml:space="preserve"> Programming ∙ Regulatory Compliance ∙ UI / UX Design</w:t>
      </w:r>
    </w:p>
    <w:p w:rsidR="00000000" w:rsidDel="00000000" w:rsidP="00000000" w:rsidRDefault="00000000" w:rsidRPr="00000000" w14:paraId="00000009">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Object-Oriented Programming ∙ Dependency Injection ∙ Unit Testing </w:t>
      </w:r>
    </w:p>
    <w:p w:rsidR="00000000" w:rsidDel="00000000" w:rsidP="00000000" w:rsidRDefault="00000000" w:rsidRPr="00000000" w14:paraId="0000000A">
      <w:pPr>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0B">
      <w:pPr>
        <w:pBdr>
          <w:bottom w:color="000000" w:space="1" w:sz="4" w:val="single"/>
        </w:pBdr>
        <w:rPr>
          <w:rFonts w:ascii="Calibri" w:cs="Calibri" w:eastAsia="Calibri" w:hAnsi="Calibri"/>
          <w:color w:val="000000"/>
          <w:vertAlign w:val="baseline"/>
        </w:rPr>
      </w:pPr>
      <w:r w:rsidDel="00000000" w:rsidR="00000000" w:rsidRPr="00000000">
        <w:rPr>
          <w:rFonts w:ascii="Calibri" w:cs="Calibri" w:eastAsia="Calibri" w:hAnsi="Calibri"/>
          <w:b w:val="1"/>
          <w:color w:val="000000"/>
          <w:vertAlign w:val="baseline"/>
          <w:rtl w:val="0"/>
        </w:rPr>
        <w:t xml:space="preserve">Languages:</w:t>
      </w:r>
      <w:r w:rsidDel="00000000" w:rsidR="00000000" w:rsidRPr="00000000">
        <w:rPr>
          <w:rFonts w:ascii="Calibri" w:cs="Calibri" w:eastAsia="Calibri" w:hAnsi="Calibri"/>
          <w:color w:val="000000"/>
          <w:vertAlign w:val="baseline"/>
          <w:rtl w:val="0"/>
        </w:rPr>
        <w:t xml:space="preserve">  Java</w:t>
      </w:r>
      <w:r w:rsidDel="00000000" w:rsidR="00000000" w:rsidRPr="00000000">
        <w:rPr>
          <w:rFonts w:ascii="Calibri" w:cs="Calibri" w:eastAsia="Calibri" w:hAnsi="Calibri"/>
          <w:rtl w:val="0"/>
        </w:rPr>
        <w:t xml:space="preserve">-8/11/17</w:t>
      </w:r>
      <w:r w:rsidDel="00000000" w:rsidR="00000000" w:rsidRPr="00000000">
        <w:rPr>
          <w:rFonts w:ascii="Calibri" w:cs="Calibri" w:eastAsia="Calibri" w:hAnsi="Calibri"/>
          <w:b w:val="1"/>
          <w:color w:val="000000"/>
          <w:vertAlign w:val="baseline"/>
          <w:rtl w:val="0"/>
        </w:rPr>
        <w:br w:type="textWrapping"/>
        <w:t xml:space="preserve">Web:</w:t>
      </w:r>
      <w:r w:rsidDel="00000000" w:rsidR="00000000" w:rsidRPr="00000000">
        <w:rPr>
          <w:rFonts w:ascii="Calibri" w:cs="Calibri" w:eastAsia="Calibri" w:hAnsi="Calibri"/>
          <w:color w:val="000000"/>
          <w:vertAlign w:val="baseline"/>
          <w:rtl w:val="0"/>
        </w:rPr>
        <w:t xml:space="preserve">  HTML5, CSS3,</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vertAlign w:val="baseline"/>
          <w:rtl w:val="0"/>
        </w:rPr>
        <w:t xml:space="preserve">AJAX, XML, jUnit, Bootstrap, Servlets</w:t>
        <w:br w:type="textWrapping"/>
      </w:r>
      <w:r w:rsidDel="00000000" w:rsidR="00000000" w:rsidRPr="00000000">
        <w:rPr>
          <w:rFonts w:ascii="Calibri" w:cs="Calibri" w:eastAsia="Calibri" w:hAnsi="Calibri"/>
          <w:b w:val="1"/>
          <w:color w:val="000000"/>
          <w:vertAlign w:val="baseline"/>
          <w:rtl w:val="0"/>
        </w:rPr>
        <w:t xml:space="preserve">Web Services:  </w:t>
      </w:r>
      <w:r w:rsidDel="00000000" w:rsidR="00000000" w:rsidRPr="00000000">
        <w:rPr>
          <w:rFonts w:ascii="Calibri" w:cs="Calibri" w:eastAsia="Calibri" w:hAnsi="Calibri"/>
          <w:color w:val="000000"/>
          <w:vertAlign w:val="baseline"/>
          <w:rtl w:val="0"/>
        </w:rPr>
        <w:t xml:space="preserve">RESTful, AWS SQS / SNS / Lambda / S3, Microservices, Web Services, JSON</w:t>
      </w:r>
      <w:r w:rsidDel="00000000" w:rsidR="00000000" w:rsidRPr="00000000">
        <w:rPr>
          <w:rFonts w:ascii="Calibri" w:cs="Calibri" w:eastAsia="Calibri" w:hAnsi="Calibri"/>
          <w:b w:val="1"/>
          <w:color w:val="000000"/>
          <w:vertAlign w:val="baseline"/>
          <w:rtl w:val="0"/>
        </w:rPr>
        <w:br w:type="textWrapping"/>
        <w:t xml:space="preserve">Web/App Servers:  </w:t>
      </w:r>
      <w:r w:rsidDel="00000000" w:rsidR="00000000" w:rsidRPr="00000000">
        <w:rPr>
          <w:rFonts w:ascii="Calibri" w:cs="Calibri" w:eastAsia="Calibri" w:hAnsi="Calibri"/>
          <w:color w:val="000000"/>
          <w:vertAlign w:val="baseline"/>
          <w:rtl w:val="0"/>
        </w:rPr>
        <w:t xml:space="preserve">Apache/Tomcat</w:t>
      </w:r>
      <w:r w:rsidDel="00000000" w:rsidR="00000000" w:rsidRPr="00000000">
        <w:rPr>
          <w:rFonts w:ascii="Calibri" w:cs="Calibri" w:eastAsia="Calibri" w:hAnsi="Calibri"/>
          <w:b w:val="1"/>
          <w:color w:val="000000"/>
          <w:vertAlign w:val="baseline"/>
          <w:rtl w:val="0"/>
        </w:rPr>
        <w:br w:type="textWrapping"/>
        <w:t xml:space="preserve">Frameworks:  </w:t>
      </w:r>
      <w:r w:rsidDel="00000000" w:rsidR="00000000" w:rsidRPr="00000000">
        <w:rPr>
          <w:rFonts w:ascii="Calibri" w:cs="Calibri" w:eastAsia="Calibri" w:hAnsi="Calibri"/>
          <w:color w:val="000000"/>
          <w:vertAlign w:val="baseline"/>
          <w:rtl w:val="0"/>
        </w:rPr>
        <w:t xml:space="preserve">Angular</w:t>
      </w:r>
      <w:r w:rsidDel="00000000" w:rsidR="00000000" w:rsidRPr="00000000">
        <w:rPr>
          <w:rFonts w:ascii="Calibri" w:cs="Calibri" w:eastAsia="Calibri" w:hAnsi="Calibri"/>
          <w:rtl w:val="0"/>
        </w:rPr>
        <w:t xml:space="preserve"> 15/16</w:t>
      </w:r>
      <w:r w:rsidDel="00000000" w:rsidR="00000000" w:rsidRPr="00000000">
        <w:rPr>
          <w:rFonts w:ascii="Calibri" w:cs="Calibri" w:eastAsia="Calibri" w:hAnsi="Calibri"/>
          <w:color w:val="000000"/>
          <w:vertAlign w:val="baseline"/>
          <w:rtl w:val="0"/>
        </w:rPr>
        <w:t xml:space="preserve">, React-1</w:t>
      </w:r>
      <w:r w:rsidDel="00000000" w:rsidR="00000000" w:rsidRPr="00000000">
        <w:rPr>
          <w:rFonts w:ascii="Calibri" w:cs="Calibri" w:eastAsia="Calibri" w:hAnsi="Calibri"/>
          <w:rtl w:val="0"/>
        </w:rPr>
        <w:t xml:space="preserve">8/16, </w:t>
      </w:r>
      <w:r w:rsidDel="00000000" w:rsidR="00000000" w:rsidRPr="00000000">
        <w:rPr>
          <w:rFonts w:ascii="Calibri" w:cs="Calibri" w:eastAsia="Calibri" w:hAnsi="Calibri"/>
          <w:color w:val="000000"/>
          <w:vertAlign w:val="baseline"/>
          <w:rtl w:val="0"/>
        </w:rPr>
        <w:t xml:space="preserve"> Entity Framework, Spring (MVC, Boot, Security, Data, AOP, Dependency Injection), Hibernate, Angular</w:t>
      </w:r>
      <w:r w:rsidDel="00000000" w:rsidR="00000000" w:rsidRPr="00000000">
        <w:rPr>
          <w:rFonts w:ascii="Calibri" w:cs="Calibri" w:eastAsia="Calibri" w:hAnsi="Calibri"/>
          <w:rtl w:val="0"/>
        </w:rPr>
        <w:t xml:space="preserve">JS.</w:t>
      </w:r>
      <w:r w:rsidDel="00000000" w:rsidR="00000000" w:rsidRPr="00000000">
        <w:rPr>
          <w:rtl w:val="0"/>
        </w:rPr>
      </w:r>
    </w:p>
    <w:p w:rsidR="00000000" w:rsidDel="00000000" w:rsidP="00000000" w:rsidRDefault="00000000" w:rsidRPr="00000000" w14:paraId="0000000C">
      <w:pPr>
        <w:pBdr>
          <w:bottom w:color="000000" w:space="1" w:sz="4" w:val="single"/>
        </w:pBdr>
        <w:rPr>
          <w:rFonts w:ascii="Calibri" w:cs="Calibri" w:eastAsia="Calibri" w:hAnsi="Calibri"/>
          <w:color w:val="000000"/>
          <w:vertAlign w:val="baseline"/>
        </w:rPr>
      </w:pPr>
      <w:r w:rsidDel="00000000" w:rsidR="00000000" w:rsidRPr="00000000">
        <w:rPr>
          <w:rFonts w:ascii="Calibri" w:cs="Calibri" w:eastAsia="Calibri" w:hAnsi="Calibri"/>
          <w:b w:val="1"/>
          <w:color w:val="000000"/>
          <w:vertAlign w:val="baseline"/>
          <w:rtl w:val="0"/>
        </w:rPr>
        <w:t xml:space="preserve">Databases:</w:t>
      </w:r>
      <w:r w:rsidDel="00000000" w:rsidR="00000000" w:rsidRPr="00000000">
        <w:rPr>
          <w:rFonts w:ascii="Calibri" w:cs="Calibri" w:eastAsia="Calibri" w:hAnsi="Calibri"/>
          <w:color w:val="000000"/>
          <w:vertAlign w:val="baseline"/>
          <w:rtl w:val="0"/>
        </w:rPr>
        <w:t xml:space="preserve">  MySQL, MariaDB, MS SQL, MongoDB, DynamoDB</w:t>
        <w:br w:type="textWrapping"/>
      </w:r>
      <w:r w:rsidDel="00000000" w:rsidR="00000000" w:rsidRPr="00000000">
        <w:rPr>
          <w:rFonts w:ascii="Calibri" w:cs="Calibri" w:eastAsia="Calibri" w:hAnsi="Calibri"/>
          <w:b w:val="1"/>
          <w:color w:val="000000"/>
          <w:vertAlign w:val="baseline"/>
          <w:rtl w:val="0"/>
        </w:rPr>
        <w:t xml:space="preserve">Design Patterns:  </w:t>
      </w:r>
      <w:r w:rsidDel="00000000" w:rsidR="00000000" w:rsidRPr="00000000">
        <w:rPr>
          <w:rFonts w:ascii="Calibri" w:cs="Calibri" w:eastAsia="Calibri" w:hAnsi="Calibri"/>
          <w:color w:val="000000"/>
          <w:vertAlign w:val="baseline"/>
          <w:rtl w:val="0"/>
        </w:rPr>
        <w:t xml:space="preserve">MVC, Singleton, Prototype, Dependency Injection, Repository, Factory, Façade, Proxy, Decorator, Dependency Injection, Observable</w:t>
      </w:r>
      <w:r w:rsidDel="00000000" w:rsidR="00000000" w:rsidRPr="00000000">
        <w:rPr>
          <w:rFonts w:ascii="Calibri" w:cs="Calibri" w:eastAsia="Calibri" w:hAnsi="Calibri"/>
          <w:b w:val="1"/>
          <w:color w:val="000000"/>
          <w:vertAlign w:val="baseline"/>
          <w:rtl w:val="0"/>
        </w:rPr>
        <w:br w:type="textWrapping"/>
        <w:t xml:space="preserve">SDLC:  </w:t>
      </w:r>
      <w:r w:rsidDel="00000000" w:rsidR="00000000" w:rsidRPr="00000000">
        <w:rPr>
          <w:rFonts w:ascii="Calibri" w:cs="Calibri" w:eastAsia="Calibri" w:hAnsi="Calibri"/>
          <w:color w:val="000000"/>
          <w:vertAlign w:val="baseline"/>
          <w:rtl w:val="0"/>
        </w:rPr>
        <w:t xml:space="preserve">Agile, Peer Programming, DevOps</w:t>
      </w:r>
      <w:r w:rsidDel="00000000" w:rsidR="00000000" w:rsidRPr="00000000">
        <w:rPr>
          <w:rFonts w:ascii="Calibri" w:cs="Calibri" w:eastAsia="Calibri" w:hAnsi="Calibri"/>
          <w:b w:val="1"/>
          <w:color w:val="000000"/>
          <w:vertAlign w:val="baseline"/>
          <w:rtl w:val="0"/>
        </w:rPr>
        <w:br w:type="textWrapping"/>
        <w:t xml:space="preserve">Tools:</w:t>
      </w:r>
      <w:r w:rsidDel="00000000" w:rsidR="00000000" w:rsidRPr="00000000">
        <w:rPr>
          <w:rFonts w:ascii="Calibri" w:cs="Calibri" w:eastAsia="Calibri" w:hAnsi="Calibri"/>
          <w:color w:val="000000"/>
          <w:vertAlign w:val="baseline"/>
          <w:rtl w:val="0"/>
        </w:rPr>
        <w:t xml:space="preserve">  IntelliJ, Eclipse, Postman, Visual Studio, Visual Studio Code, MySQL Workbench, SQL Server Management Studio, Git, AWS CLI, Apache/Tomcat, JUnit, Git, SVN, Bootstrap, AWS EC2, JWT, AWS Code Commit, AWS CloudWatch, Docker, Kubernetes, Apache Kafka, Jenkins, Jira.</w:t>
        <w:br w:type="textWrapping"/>
      </w:r>
      <w:r w:rsidDel="00000000" w:rsidR="00000000" w:rsidRPr="00000000">
        <w:rPr>
          <w:rFonts w:ascii="Calibri" w:cs="Calibri" w:eastAsia="Calibri" w:hAnsi="Calibri"/>
          <w:b w:val="1"/>
          <w:color w:val="000000"/>
          <w:vertAlign w:val="baseline"/>
          <w:rtl w:val="0"/>
        </w:rPr>
        <w:t xml:space="preserve">Platforms:</w:t>
      </w:r>
      <w:r w:rsidDel="00000000" w:rsidR="00000000" w:rsidRPr="00000000">
        <w:rPr>
          <w:rFonts w:ascii="Calibri" w:cs="Calibri" w:eastAsia="Calibri" w:hAnsi="Calibri"/>
          <w:color w:val="000000"/>
          <w:vertAlign w:val="baseline"/>
          <w:rtl w:val="0"/>
        </w:rPr>
        <w:t xml:space="preserve">  Windows, Mac, Ubuntu</w:t>
      </w:r>
      <w:r w:rsidDel="00000000" w:rsidR="00000000" w:rsidRPr="00000000">
        <w:rPr>
          <w:rtl w:val="0"/>
        </w:rPr>
      </w:r>
    </w:p>
    <w:p w:rsidR="00000000" w:rsidDel="00000000" w:rsidP="00000000" w:rsidRDefault="00000000" w:rsidRPr="00000000" w14:paraId="0000000D">
      <w:pPr>
        <w:pBdr>
          <w:bottom w:color="000000" w:space="1" w:sz="4" w:val="single"/>
        </w:pBdr>
        <w:rPr>
          <w:rFonts w:ascii="Calibri" w:cs="Calibri" w:eastAsia="Calibri" w:hAnsi="Calibri"/>
          <w:color w:val="000000"/>
          <w:vertAlign w:val="baseline"/>
        </w:rPr>
      </w:pPr>
      <w:r w:rsidDel="00000000" w:rsidR="00000000" w:rsidRPr="00000000">
        <w:rPr>
          <w:rtl w:val="0"/>
        </w:rPr>
      </w:r>
    </w:p>
    <w:p w:rsidR="00000000" w:rsidDel="00000000" w:rsidP="00000000" w:rsidRDefault="00000000" w:rsidRPr="00000000" w14:paraId="0000000E">
      <w:pPr>
        <w:jc w:val="cente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0F">
      <w:pPr>
        <w:jc w:val="left"/>
        <w:rPr>
          <w:rFonts w:ascii="Calibri" w:cs="Calibri" w:eastAsia="Calibri" w:hAnsi="Calibri"/>
          <w:b w:val="1"/>
        </w:rPr>
      </w:pPr>
      <w:r w:rsidDel="00000000" w:rsidR="00000000" w:rsidRPr="00000000">
        <w:rPr>
          <w:rFonts w:ascii="Calibri" w:cs="Calibri" w:eastAsia="Calibri" w:hAnsi="Calibri"/>
          <w:b w:val="1"/>
          <w:rtl w:val="0"/>
        </w:rPr>
        <w:t xml:space="preserve">EDUCATION</w:t>
      </w:r>
    </w:p>
    <w:p w:rsidR="00000000" w:rsidDel="00000000" w:rsidP="00000000" w:rsidRDefault="00000000" w:rsidRPr="00000000" w14:paraId="00000010">
      <w:pPr>
        <w:jc w:val="left"/>
        <w:rPr>
          <w:rFonts w:ascii="Calibri" w:cs="Calibri" w:eastAsia="Calibri" w:hAnsi="Calibri"/>
          <w:b w:val="1"/>
        </w:rPr>
      </w:pPr>
      <w:r w:rsidDel="00000000" w:rsidR="00000000" w:rsidRPr="00000000">
        <w:rPr>
          <w:rtl w:val="0"/>
        </w:rPr>
      </w:r>
    </w:p>
    <w:p w:rsidR="00000000" w:rsidDel="00000000" w:rsidP="00000000" w:rsidRDefault="00000000" w:rsidRPr="00000000" w14:paraId="00000011">
      <w:pPr>
        <w:jc w:val="left"/>
        <w:rPr>
          <w:rFonts w:ascii="Calibri" w:cs="Calibri" w:eastAsia="Calibri" w:hAnsi="Calibri"/>
        </w:rPr>
      </w:pPr>
      <w:r w:rsidDel="00000000" w:rsidR="00000000" w:rsidRPr="00000000">
        <w:rPr>
          <w:rFonts w:ascii="Calibri" w:cs="Calibri" w:eastAsia="Calibri" w:hAnsi="Calibri"/>
          <w:rtl w:val="0"/>
        </w:rPr>
        <w:t xml:space="preserve">Bachelor Degree in Computer Science </w:t>
      </w:r>
    </w:p>
    <w:p w:rsidR="00000000" w:rsidDel="00000000" w:rsidP="00000000" w:rsidRDefault="00000000" w:rsidRPr="00000000" w14:paraId="00000012">
      <w:pPr>
        <w:jc w:val="left"/>
        <w:rPr>
          <w:rFonts w:ascii="Calibri" w:cs="Calibri" w:eastAsia="Calibri" w:hAnsi="Calibri"/>
        </w:rPr>
      </w:pPr>
      <w:r w:rsidDel="00000000" w:rsidR="00000000" w:rsidRPr="00000000">
        <w:rPr>
          <w:rFonts w:ascii="Calibri" w:cs="Calibri" w:eastAsia="Calibri" w:hAnsi="Calibri"/>
          <w:rtl w:val="0"/>
        </w:rPr>
        <w:t xml:space="preserve">Towson University</w:t>
      </w:r>
    </w:p>
    <w:p w:rsidR="00000000" w:rsidDel="00000000" w:rsidP="00000000" w:rsidRDefault="00000000" w:rsidRPr="00000000" w14:paraId="00000013">
      <w:pPr>
        <w:jc w:val="left"/>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014">
      <w:pPr>
        <w:jc w:val="center"/>
        <w:rPr>
          <w:rFonts w:ascii="Calibri" w:cs="Calibri" w:eastAsia="Calibri" w:hAnsi="Calibri"/>
          <w:b w:val="1"/>
          <w:vertAlign w:val="baseline"/>
        </w:rPr>
      </w:pPr>
      <w:r w:rsidDel="00000000" w:rsidR="00000000" w:rsidRPr="00000000">
        <w:rPr>
          <w:rFonts w:ascii="Calibri" w:cs="Calibri" w:eastAsia="Calibri" w:hAnsi="Calibri"/>
          <w:b w:val="1"/>
          <w:vertAlign w:val="baseline"/>
          <w:rtl w:val="0"/>
        </w:rPr>
        <w:t xml:space="preserve">PROFESSIONAL EXPERIENCE</w:t>
      </w:r>
    </w:p>
    <w:p w:rsidR="00000000" w:rsidDel="00000000" w:rsidP="00000000" w:rsidRDefault="00000000" w:rsidRPr="00000000" w14:paraId="00000015">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rPr>
      </w:pPr>
      <w:r w:rsidDel="00000000" w:rsidR="00000000" w:rsidRPr="00000000">
        <w:rPr>
          <w:rFonts w:ascii="Calibri" w:cs="Calibri" w:eastAsia="Calibri" w:hAnsi="Calibri"/>
          <w:b w:val="1"/>
          <w:rtl w:val="0"/>
        </w:rPr>
        <w:t xml:space="preserve">Accenture Federal Services, Arlington, VA, Aug 2024- Present</w:t>
      </w:r>
    </w:p>
    <w:p w:rsidR="00000000" w:rsidDel="00000000" w:rsidP="00000000" w:rsidRDefault="00000000" w:rsidRPr="00000000" w14:paraId="00000017">
      <w:pPr>
        <w:jc w:val="both"/>
        <w:rPr>
          <w:rFonts w:ascii="Calibri" w:cs="Calibri" w:eastAsia="Calibri" w:hAnsi="Calibri"/>
          <w:b w:val="1"/>
        </w:rPr>
      </w:pPr>
      <w:r w:rsidDel="00000000" w:rsidR="00000000" w:rsidRPr="00000000">
        <w:rPr>
          <w:rFonts w:ascii="Calibri" w:cs="Calibri" w:eastAsia="Calibri" w:hAnsi="Calibri"/>
          <w:b w:val="1"/>
          <w:rtl w:val="0"/>
        </w:rPr>
        <w:t xml:space="preserve">Full Stack Java Developer</w:t>
      </w:r>
    </w:p>
    <w:p w:rsidR="00000000" w:rsidDel="00000000" w:rsidP="00000000" w:rsidRDefault="00000000" w:rsidRPr="00000000" w14:paraId="00000018">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rPr>
      </w:pPr>
      <w:r w:rsidDel="00000000" w:rsidR="00000000" w:rsidRPr="00000000">
        <w:rPr>
          <w:rFonts w:ascii="Calibri" w:cs="Calibri" w:eastAsia="Calibri" w:hAnsi="Calibri"/>
          <w:rtl w:val="0"/>
        </w:rPr>
        <w:t xml:space="preserve">Worked on USDA’s project on developing a webpage that focused on standardizing and integrating business processes related to land management planning, NEPA (National Environmental Policy Act) compliance, and monitoring. Maintained and improved the application functionality and worked on UI to manage user profiles based on roles and units to ensure proper access control and seamless user management.</w:t>
      </w:r>
    </w:p>
    <w:p w:rsidR="00000000" w:rsidDel="00000000" w:rsidP="00000000" w:rsidRDefault="00000000" w:rsidRPr="00000000" w14:paraId="0000001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B">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Developed user-friendly web applications by using Java 17 and Spring Boot to create custom RESTful APIs for land-use planning and data retrieval which improved public accessibility.</w:t>
      </w:r>
    </w:p>
    <w:p w:rsidR="00000000" w:rsidDel="00000000" w:rsidP="00000000" w:rsidRDefault="00000000" w:rsidRPr="00000000" w14:paraId="0000001C">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Built interactive and accessible frontend components in Angular 16 so that complex planning data could be displayed clearly on multiple devices by using responsive layouts with Bootstrap and HTML.</w:t>
      </w:r>
    </w:p>
    <w:p w:rsidR="00000000" w:rsidDel="00000000" w:rsidP="00000000" w:rsidRDefault="00000000" w:rsidRPr="00000000" w14:paraId="0000001D">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Integrated real-time data streaming with Kafka in Java-based microservices for efficient message-driven communication, reducing data latency across internal systems.</w:t>
      </w:r>
    </w:p>
    <w:p w:rsidR="00000000" w:rsidDel="00000000" w:rsidP="00000000" w:rsidRDefault="00000000" w:rsidRPr="00000000" w14:paraId="0000001E">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Implemented automated unit and integration testing for backend microservices with JUnit and Mockito frameworks to quickly identify and correct issues early in the development lifecycle.</w:t>
      </w:r>
    </w:p>
    <w:p w:rsidR="00000000" w:rsidDel="00000000" w:rsidP="00000000" w:rsidRDefault="00000000" w:rsidRPr="00000000" w14:paraId="0000001F">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Designed efficient database queries for SQL-based databases to optimize performance of complex searches and reduce data response times in applications supporting land-use data.</w:t>
      </w:r>
    </w:p>
    <w:p w:rsidR="00000000" w:rsidDel="00000000" w:rsidP="00000000" w:rsidRDefault="00000000" w:rsidRPr="00000000" w14:paraId="00000020">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Configured and managed cloud-based deployments on AWS ECS, EC2, and Lambda functions to deliver scalable backend services with minimal downtime during updates.</w:t>
      </w:r>
    </w:p>
    <w:p w:rsidR="00000000" w:rsidDel="00000000" w:rsidP="00000000" w:rsidRDefault="00000000" w:rsidRPr="00000000" w14:paraId="00000021">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Improved application security by integrating authentication and authorization protocols using Spring Security and OAuth2 standards within Spring-based backend systems.</w:t>
      </w:r>
    </w:p>
    <w:p w:rsidR="00000000" w:rsidDel="00000000" w:rsidP="00000000" w:rsidRDefault="00000000" w:rsidRPr="00000000" w14:paraId="00000022">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Set up comprehensive logging and monitoring solutions with Splunk in order to track application performance issues and rapidly resolve incidents within deployed services.</w:t>
      </w:r>
    </w:p>
    <w:p w:rsidR="00000000" w:rsidDel="00000000" w:rsidP="00000000" w:rsidRDefault="00000000" w:rsidRPr="00000000" w14:paraId="00000023">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Created end-to-end CI/CD automation pipelines through Jenkins Pipelines in combination with Docker and AWS CodePipeline to deliver fast and consistent releases.</w:t>
      </w:r>
    </w:p>
    <w:p w:rsidR="00000000" w:rsidDel="00000000" w:rsidP="00000000" w:rsidRDefault="00000000" w:rsidRPr="00000000" w14:paraId="00000024">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Collaborated with cross-functional Agile teams through effective communication and frequent sprint planning meetings to quickly implement client-requested features in both frontend (Angular) and backend (Java) components.</w:t>
      </w:r>
    </w:p>
    <w:p w:rsidR="00000000" w:rsidDel="00000000" w:rsidP="00000000" w:rsidRDefault="00000000" w:rsidRPr="00000000" w14:paraId="00000025">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Debugged complex UI-related issues in Angular 16 applications by using browser developer tools and TypeScript debugging techniques, resolving critical frontend defects.</w:t>
      </w:r>
    </w:p>
    <w:p w:rsidR="00000000" w:rsidDel="00000000" w:rsidP="00000000" w:rsidRDefault="00000000" w:rsidRPr="00000000" w14:paraId="00000026">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Managed application code efficiently by using GitHub repositories and branching strategies, providing transparent version control during collaborative Agile sprints.</w:t>
      </w:r>
    </w:p>
    <w:p w:rsidR="00000000" w:rsidDel="00000000" w:rsidP="00000000" w:rsidRDefault="00000000" w:rsidRPr="00000000" w14:paraId="00000027">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Developed interactive, dynamic data visualization features by combining Angular and RESTful APIs for user-friendly presentation of land-use information to increase user engagement.</w:t>
      </w:r>
    </w:p>
    <w:p w:rsidR="00000000" w:rsidDel="00000000" w:rsidP="00000000" w:rsidRDefault="00000000" w:rsidRPr="00000000" w14:paraId="00000028">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Built scalable backend architectures consisting of multiple interconnected microservices utilizing Spring Boot, Kafka, and cloud storage solutions like AWS S3 for reliable data management.</w:t>
      </w:r>
    </w:p>
    <w:p w:rsidR="00000000" w:rsidDel="00000000" w:rsidP="00000000" w:rsidRDefault="00000000" w:rsidRPr="00000000" w14:paraId="00000029">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Conducted thorough code reviews and static analysis to optimize backend Java logic, improving readability and reducing performance bottlenecks across multiple microservices.</w:t>
      </w:r>
    </w:p>
    <w:p w:rsidR="00000000" w:rsidDel="00000000" w:rsidP="00000000" w:rsidRDefault="00000000" w:rsidRPr="00000000" w14:paraId="0000002A">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Implemented client-side validations with Angular and TypeScript to reduce invalid data submissions and enhance overall data quality in the system.</w:t>
      </w:r>
    </w:p>
    <w:p w:rsidR="00000000" w:rsidDel="00000000" w:rsidP="00000000" w:rsidRDefault="00000000" w:rsidRPr="00000000" w14:paraId="0000002B">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Designed responsive UI screens by using Bootstrap and Angular UI Bootstrap components to effectively accommodate diverse user devices, boosting public interaction with the web application.</w:t>
      </w:r>
    </w:p>
    <w:p w:rsidR="00000000" w:rsidDel="00000000" w:rsidP="00000000" w:rsidRDefault="00000000" w:rsidRPr="00000000" w14:paraId="0000002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i w:val="1"/>
        </w:rPr>
      </w:pPr>
      <w:r w:rsidDel="00000000" w:rsidR="00000000" w:rsidRPr="00000000">
        <w:rPr>
          <w:rFonts w:ascii="Calibri" w:cs="Calibri" w:eastAsia="Calibri" w:hAnsi="Calibri"/>
          <w:b w:val="1"/>
          <w:i w:val="1"/>
          <w:rtl w:val="0"/>
        </w:rPr>
        <w:t xml:space="preserve">Technologies Used:</w:t>
      </w:r>
      <w:r w:rsidDel="00000000" w:rsidR="00000000" w:rsidRPr="00000000">
        <w:rPr>
          <w:rFonts w:ascii="Calibri" w:cs="Calibri" w:eastAsia="Calibri" w:hAnsi="Calibri"/>
          <w:i w:val="1"/>
          <w:rtl w:val="0"/>
        </w:rPr>
        <w:t xml:space="preserve"> Java 17, Angular 16, Spring Boot, Kafka, TypeScript, RESTful APIs, Microservices, AWS (S3, ECS, Lambda, EC2, CodeDeploy, CodePipeline), SQL databases, JUnit, Mockito, Docker, Jenkins CI/CD Pipelines, Splunk, Spring Security, OAuth2, JavaScript, HTML5, CSS3, Bootstrap, JSP, GitHub, Agile</w:t>
      </w:r>
    </w:p>
    <w:p w:rsidR="00000000" w:rsidDel="00000000" w:rsidP="00000000" w:rsidRDefault="00000000" w:rsidRPr="00000000" w14:paraId="0000002F">
      <w:pPr>
        <w:jc w:val="both"/>
        <w:rPr>
          <w:rFonts w:ascii="Calibri" w:cs="Calibri" w:eastAsia="Calibri" w:hAnsi="Calibri"/>
          <w:i w:val="1"/>
        </w:rPr>
      </w:pPr>
      <w:r w:rsidDel="00000000" w:rsidR="00000000" w:rsidRPr="00000000">
        <w:rPr>
          <w:rtl w:val="0"/>
        </w:rPr>
      </w:r>
    </w:p>
    <w:p w:rsidR="00000000" w:rsidDel="00000000" w:rsidP="00000000" w:rsidRDefault="00000000" w:rsidRPr="00000000" w14:paraId="00000030">
      <w:pPr>
        <w:jc w:val="left"/>
        <w:rPr>
          <w:rFonts w:ascii="Calibri" w:cs="Calibri" w:eastAsia="Calibri" w:hAnsi="Calibri"/>
          <w:b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vertAlign w:val="baseline"/>
        </w:rPr>
      </w:pPr>
      <w:r w:rsidDel="00000000" w:rsidR="00000000" w:rsidRPr="00000000">
        <w:rPr>
          <w:rFonts w:ascii="Calibri" w:cs="Calibri" w:eastAsia="Calibri" w:hAnsi="Calibri"/>
          <w:b w:val="1"/>
          <w:rtl w:val="0"/>
        </w:rPr>
        <w:t xml:space="preserve">Church Mutual Insurance, Merrill, WI</w:t>
      </w:r>
      <w:r w:rsidDel="00000000" w:rsidR="00000000" w:rsidRPr="00000000">
        <w:rPr>
          <w:rFonts w:ascii="Calibri" w:cs="Calibri" w:eastAsia="Calibri" w:hAnsi="Calibri"/>
          <w:b w:val="1"/>
          <w:highlight w:val="white"/>
          <w:rtl w:val="0"/>
        </w:rPr>
        <w:t xml:space="preserve"> . </w:t>
      </w:r>
      <w:r w:rsidDel="00000000" w:rsidR="00000000" w:rsidRPr="00000000">
        <w:rPr>
          <w:rFonts w:ascii="Calibri" w:cs="Calibri" w:eastAsia="Calibri" w:hAnsi="Calibri"/>
          <w:b w:val="1"/>
          <w:rtl w:val="0"/>
        </w:rPr>
        <w:t xml:space="preserve">Apr </w:t>
      </w:r>
      <w:r w:rsidDel="00000000" w:rsidR="00000000" w:rsidRPr="00000000">
        <w:rPr>
          <w:rFonts w:ascii="Calibri" w:cs="Calibri" w:eastAsia="Calibri" w:hAnsi="Calibri"/>
          <w:b w:val="1"/>
          <w:vertAlign w:val="baseline"/>
          <w:rtl w:val="0"/>
        </w:rPr>
        <w:t xml:space="preserve">202</w:t>
      </w:r>
      <w:r w:rsidDel="00000000" w:rsidR="00000000" w:rsidRPr="00000000">
        <w:rPr>
          <w:rFonts w:ascii="Calibri" w:cs="Calibri" w:eastAsia="Calibri" w:hAnsi="Calibri"/>
          <w:b w:val="1"/>
          <w:rtl w:val="0"/>
        </w:rPr>
        <w:t xml:space="preserve">2</w:t>
      </w:r>
      <w:r w:rsidDel="00000000" w:rsidR="00000000" w:rsidRPr="00000000">
        <w:rPr>
          <w:rFonts w:ascii="Calibri" w:cs="Calibri" w:eastAsia="Calibri" w:hAnsi="Calibri"/>
          <w:b w:val="1"/>
          <w:vertAlign w:val="baseline"/>
          <w:rtl w:val="0"/>
        </w:rPr>
        <w:t xml:space="preserve"> – </w:t>
      </w:r>
      <w:r w:rsidDel="00000000" w:rsidR="00000000" w:rsidRPr="00000000">
        <w:rPr>
          <w:rFonts w:ascii="Calibri" w:cs="Calibri" w:eastAsia="Calibri" w:hAnsi="Calibri"/>
          <w:b w:val="1"/>
          <w:rtl w:val="0"/>
        </w:rPr>
        <w:t xml:space="preserve">July 2024</w:t>
      </w: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rPr>
      </w:pPr>
      <w:r w:rsidDel="00000000" w:rsidR="00000000" w:rsidRPr="00000000">
        <w:rPr>
          <w:rFonts w:ascii="Calibri" w:cs="Calibri" w:eastAsia="Calibri" w:hAnsi="Calibri"/>
          <w:b w:val="1"/>
          <w:rtl w:val="0"/>
        </w:rPr>
        <w:t xml:space="preserve">Full Stack </w:t>
      </w:r>
      <w:r w:rsidDel="00000000" w:rsidR="00000000" w:rsidRPr="00000000">
        <w:rPr>
          <w:rFonts w:ascii="Calibri" w:cs="Calibri" w:eastAsia="Calibri" w:hAnsi="Calibri"/>
          <w:b w:val="1"/>
          <w:vertAlign w:val="baseline"/>
          <w:rtl w:val="0"/>
        </w:rPr>
        <w:t xml:space="preserve">Java Developer </w:t>
      </w: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5">
      <w:pPr>
        <w:ind w:left="0" w:firstLine="0"/>
        <w:jc w:val="both"/>
        <w:rPr>
          <w:rFonts w:ascii="Calibri" w:cs="Calibri" w:eastAsia="Calibri" w:hAnsi="Calibri"/>
        </w:rPr>
      </w:pPr>
      <w:r w:rsidDel="00000000" w:rsidR="00000000" w:rsidRPr="00000000">
        <w:rPr>
          <w:rFonts w:ascii="Calibri" w:cs="Calibri" w:eastAsia="Calibri" w:hAnsi="Calibri"/>
          <w:rtl w:val="0"/>
        </w:rPr>
        <w:t xml:space="preserve">Designed and implemented a middleware service that integrates with Claims Center ( vendor) and company’s billing systems. Moreover, worked on implementing different aspects of the company's billing dept, such as check printing service, statement printing service, etc.</w:t>
      </w:r>
    </w:p>
    <w:p w:rsidR="00000000" w:rsidDel="00000000" w:rsidP="00000000" w:rsidRDefault="00000000" w:rsidRPr="00000000" w14:paraId="00000036">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7">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Actively participated in the planning, design, and implementation phases of applications and software within the Java development context.</w:t>
      </w:r>
    </w:p>
    <w:p w:rsidR="00000000" w:rsidDel="00000000" w:rsidP="00000000" w:rsidRDefault="00000000" w:rsidRPr="00000000" w14:paraId="00000038">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Developed and implemented Angular 15 forms and validation, both template-driven and reactive forms, to ensure data integrity and user input validation.</w:t>
      </w:r>
    </w:p>
    <w:p w:rsidR="00000000" w:rsidDel="00000000" w:rsidP="00000000" w:rsidRDefault="00000000" w:rsidRPr="00000000" w14:paraId="00000039">
      <w:pPr>
        <w:numPr>
          <w:ilvl w:val="0"/>
          <w:numId w:val="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Implemented NgRx for efficient state management in Angular 15 apps, which streamlined data handling and reduced the number of state-related issues.</w:t>
      </w:r>
    </w:p>
    <w:p w:rsidR="00000000" w:rsidDel="00000000" w:rsidP="00000000" w:rsidRDefault="00000000" w:rsidRPr="00000000" w14:paraId="0000003A">
      <w:pPr>
        <w:numPr>
          <w:ilvl w:val="0"/>
          <w:numId w:val="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Designed and implemented smooth navigation transitions using Angular 15’s router module, enhancing user flow and application usability.</w:t>
      </w:r>
    </w:p>
    <w:p w:rsidR="00000000" w:rsidDel="00000000" w:rsidP="00000000" w:rsidRDefault="00000000" w:rsidRPr="00000000" w14:paraId="0000003B">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Experience in using Java 17 for developing web applications, RESTful web services, and microservices.</w:t>
      </w:r>
    </w:p>
    <w:p w:rsidR="00000000" w:rsidDel="00000000" w:rsidP="00000000" w:rsidRDefault="00000000" w:rsidRPr="00000000" w14:paraId="0000003C">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Upgraded the existing application designs to align with contemporary enterprise technology strategies, focusing on Java-based solutions.</w:t>
      </w:r>
    </w:p>
    <w:p w:rsidR="00000000" w:rsidDel="00000000" w:rsidP="00000000" w:rsidRDefault="00000000" w:rsidRPr="00000000" w14:paraId="0000003D">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Worked with Spring MVC and hibernate in the backend to build the business logic.</w:t>
      </w:r>
    </w:p>
    <w:p w:rsidR="00000000" w:rsidDel="00000000" w:rsidP="00000000" w:rsidRDefault="00000000" w:rsidRPr="00000000" w14:paraId="0000003E">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Implemented security features such as authentication and authorization for microservices using technologies such as OAuth2 and JWT.</w:t>
      </w:r>
    </w:p>
    <w:p w:rsidR="00000000" w:rsidDel="00000000" w:rsidP="00000000" w:rsidRDefault="00000000" w:rsidRPr="00000000" w14:paraId="0000003F">
      <w:pPr>
        <w:numPr>
          <w:ilvl w:val="0"/>
          <w:numId w:val="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Used Redux and Context API for state management in large-scale applications so that application data remained consistent and easy to debug.</w:t>
      </w:r>
    </w:p>
    <w:p w:rsidR="00000000" w:rsidDel="00000000" w:rsidP="00000000" w:rsidRDefault="00000000" w:rsidRPr="00000000" w14:paraId="00000040">
      <w:pPr>
        <w:numPr>
          <w:ilvl w:val="0"/>
          <w:numId w:val="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Managed environment variables and configuration settings through Heroku dashboard and CLI to support secure and flexible deployments</w:t>
      </w:r>
    </w:p>
    <w:p w:rsidR="00000000" w:rsidDel="00000000" w:rsidP="00000000" w:rsidRDefault="00000000" w:rsidRPr="00000000" w14:paraId="00000041">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Worked with Kafka Connect to integrate Kafka with other systems and data sources, ensuring seamless data flow and stream processing.</w:t>
      </w:r>
    </w:p>
    <w:p w:rsidR="00000000" w:rsidDel="00000000" w:rsidP="00000000" w:rsidRDefault="00000000" w:rsidRPr="00000000" w14:paraId="00000042">
      <w:pPr>
        <w:numPr>
          <w:ilvl w:val="0"/>
          <w:numId w:val="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Monitored Kafka clusters using tools like Kafka Manager and Confluent Control Center, ensuring optimal performance and reliability.</w:t>
      </w:r>
    </w:p>
    <w:p w:rsidR="00000000" w:rsidDel="00000000" w:rsidP="00000000" w:rsidRDefault="00000000" w:rsidRPr="00000000" w14:paraId="00000043">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Implemented serverless functions in Java using AWS Lambda for event-driven architecture.</w:t>
      </w:r>
    </w:p>
    <w:p w:rsidR="00000000" w:rsidDel="00000000" w:rsidP="00000000" w:rsidRDefault="00000000" w:rsidRPr="00000000" w14:paraId="00000044">
      <w:pPr>
        <w:numPr>
          <w:ilvl w:val="0"/>
          <w:numId w:val="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Developed RESTful APIs using Spring Boot framework deployed on AWS Elastic Beanstalk, achieving high availability and scalability.</w:t>
      </w:r>
    </w:p>
    <w:p w:rsidR="00000000" w:rsidDel="00000000" w:rsidP="00000000" w:rsidRDefault="00000000" w:rsidRPr="00000000" w14:paraId="00000045">
      <w:pPr>
        <w:numPr>
          <w:ilvl w:val="0"/>
          <w:numId w:val="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Created custom dashboards in Splunk so that development and operations teams could visualize API response times and error trends in real-time.</w:t>
      </w:r>
    </w:p>
    <w:p w:rsidR="00000000" w:rsidDel="00000000" w:rsidP="00000000" w:rsidRDefault="00000000" w:rsidRPr="00000000" w14:paraId="00000046">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Collaborated effectively with diverse stakeholders to ensure that the architectural decisions corresponded with the Java-based business needs.</w:t>
      </w:r>
    </w:p>
    <w:p w:rsidR="00000000" w:rsidDel="00000000" w:rsidP="00000000" w:rsidRDefault="00000000" w:rsidRPr="00000000" w14:paraId="00000047">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Played an active role in defining data models and executing application development in a Java environment.</w:t>
      </w:r>
    </w:p>
    <w:p w:rsidR="00000000" w:rsidDel="00000000" w:rsidP="00000000" w:rsidRDefault="00000000" w:rsidRPr="00000000" w14:paraId="00000048">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Collaborated seamlessly with architects from interfacing systems, ensuring alignment of requirements and the creation of robust solution designs.</w:t>
      </w:r>
    </w:p>
    <w:p w:rsidR="00000000" w:rsidDel="00000000" w:rsidP="00000000" w:rsidRDefault="00000000" w:rsidRPr="00000000" w14:paraId="00000049">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Developed high-quality architectures and solutions tailored to meet business demands, all while adhering to established enterprise architectural standards within the Java domain.</w:t>
      </w:r>
    </w:p>
    <w:p w:rsidR="00000000" w:rsidDel="00000000" w:rsidP="00000000" w:rsidRDefault="00000000" w:rsidRPr="00000000" w14:paraId="0000004A">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Used JUnit to test Java code that interacts with databases, web services, or other external systems, using frameworks such as Mockito or PowerMock to simulate external dependencies.</w:t>
      </w:r>
    </w:p>
    <w:p w:rsidR="00000000" w:rsidDel="00000000" w:rsidP="00000000" w:rsidRDefault="00000000" w:rsidRPr="00000000" w14:paraId="0000004B">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Proficient in using Git for version control, including branching, merging, and resolving conflicts.</w:t>
      </w:r>
    </w:p>
    <w:p w:rsidR="00000000" w:rsidDel="00000000" w:rsidP="00000000" w:rsidRDefault="00000000" w:rsidRPr="00000000" w14:paraId="0000004C">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Utilized the Swagger framework for design, documentation, testing, and deployment of REST APIs in Spring Boot.</w:t>
      </w:r>
    </w:p>
    <w:p w:rsidR="00000000" w:rsidDel="00000000" w:rsidP="00000000" w:rsidRDefault="00000000" w:rsidRPr="00000000" w14:paraId="0000004D">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Worked on GIT for version control and bug tracking.</w:t>
      </w:r>
    </w:p>
    <w:p w:rsidR="00000000" w:rsidDel="00000000" w:rsidP="00000000" w:rsidRDefault="00000000" w:rsidRPr="00000000" w14:paraId="0000004E">
      <w:pPr>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i w:val="0"/>
          <w:color w:val="000000"/>
          <w:vertAlign w:val="baseline"/>
        </w:rPr>
      </w:pPr>
      <w:r w:rsidDel="00000000" w:rsidR="00000000" w:rsidRPr="00000000">
        <w:rPr>
          <w:rFonts w:ascii="Calibri" w:cs="Calibri" w:eastAsia="Calibri" w:hAnsi="Calibri"/>
          <w:b w:val="1"/>
          <w:i w:val="1"/>
          <w:color w:val="000000"/>
          <w:vertAlign w:val="baseline"/>
          <w:rtl w:val="0"/>
        </w:rPr>
        <w:t xml:space="preserve">Technologies Used:</w:t>
      </w:r>
      <w:r w:rsidDel="00000000" w:rsidR="00000000" w:rsidRPr="00000000">
        <w:rPr>
          <w:rFonts w:ascii="Calibri" w:cs="Calibri" w:eastAsia="Calibri" w:hAnsi="Calibri"/>
          <w:i w:val="1"/>
          <w:color w:val="000000"/>
          <w:vertAlign w:val="baseline"/>
          <w:rtl w:val="0"/>
        </w:rPr>
        <w:t xml:space="preserve"> Java </w:t>
      </w:r>
      <w:r w:rsidDel="00000000" w:rsidR="00000000" w:rsidRPr="00000000">
        <w:rPr>
          <w:rFonts w:ascii="Calibri" w:cs="Calibri" w:eastAsia="Calibri" w:hAnsi="Calibri"/>
          <w:i w:val="1"/>
          <w:rtl w:val="0"/>
        </w:rPr>
        <w:t xml:space="preserve">17</w:t>
      </w:r>
      <w:r w:rsidDel="00000000" w:rsidR="00000000" w:rsidRPr="00000000">
        <w:rPr>
          <w:rFonts w:ascii="Calibri" w:cs="Calibri" w:eastAsia="Calibri" w:hAnsi="Calibri"/>
          <w:i w:val="1"/>
          <w:color w:val="000000"/>
          <w:vertAlign w:val="baseline"/>
          <w:rtl w:val="0"/>
        </w:rPr>
        <w:t xml:space="preserve">, Spring Boot, Microservices, </w:t>
      </w:r>
      <w:r w:rsidDel="00000000" w:rsidR="00000000" w:rsidRPr="00000000">
        <w:rPr>
          <w:rFonts w:ascii="Calibri" w:cs="Calibri" w:eastAsia="Calibri" w:hAnsi="Calibri"/>
          <w:i w:val="1"/>
          <w:rtl w:val="0"/>
        </w:rPr>
        <w:t xml:space="preserve">Heroku, </w:t>
      </w:r>
      <w:r w:rsidDel="00000000" w:rsidR="00000000" w:rsidRPr="00000000">
        <w:rPr>
          <w:rFonts w:ascii="Calibri" w:cs="Calibri" w:eastAsia="Calibri" w:hAnsi="Calibri"/>
          <w:i w:val="1"/>
          <w:color w:val="000000"/>
          <w:vertAlign w:val="baseline"/>
          <w:rtl w:val="0"/>
        </w:rPr>
        <w:t xml:space="preserve">JPA, JDB</w:t>
      </w:r>
      <w:r w:rsidDel="00000000" w:rsidR="00000000" w:rsidRPr="00000000">
        <w:rPr>
          <w:rFonts w:ascii="Calibri" w:cs="Calibri" w:eastAsia="Calibri" w:hAnsi="Calibri"/>
          <w:i w:val="1"/>
          <w:rtl w:val="0"/>
        </w:rPr>
        <w:t xml:space="preserve">C,</w:t>
      </w:r>
      <w:r w:rsidDel="00000000" w:rsidR="00000000" w:rsidRPr="00000000">
        <w:rPr>
          <w:rFonts w:ascii="Calibri" w:cs="Calibri" w:eastAsia="Calibri" w:hAnsi="Calibri"/>
          <w:i w:val="1"/>
          <w:color w:val="000000"/>
          <w:vertAlign w:val="baseline"/>
          <w:rtl w:val="0"/>
        </w:rPr>
        <w:t xml:space="preserve"> Apache Kafka, AWS SQS / SNS  / S3 / CloudWatch, AWS RDS, HTML5, CSS,</w:t>
      </w:r>
      <w:r w:rsidDel="00000000" w:rsidR="00000000" w:rsidRPr="00000000">
        <w:rPr>
          <w:rFonts w:ascii="Calibri" w:cs="Calibri" w:eastAsia="Calibri" w:hAnsi="Calibri"/>
          <w:i w:val="1"/>
          <w:rtl w:val="0"/>
        </w:rPr>
        <w:t xml:space="preserve"> Angular</w:t>
      </w:r>
      <w:r w:rsidDel="00000000" w:rsidR="00000000" w:rsidRPr="00000000">
        <w:rPr>
          <w:rFonts w:ascii="Calibri" w:cs="Calibri" w:eastAsia="Calibri" w:hAnsi="Calibri"/>
          <w:i w:val="1"/>
          <w:color w:val="000000"/>
          <w:vertAlign w:val="baseline"/>
          <w:rtl w:val="0"/>
        </w:rPr>
        <w:t xml:space="preserve">, JavaScript, Splunk</w:t>
      </w:r>
      <w:r w:rsidDel="00000000" w:rsidR="00000000" w:rsidRPr="00000000">
        <w:rPr>
          <w:rFonts w:ascii="Calibri" w:cs="Calibri" w:eastAsia="Calibri" w:hAnsi="Calibri"/>
          <w:i w:val="1"/>
          <w:rtl w:val="0"/>
        </w:rPr>
        <w:t xml:space="preserve">, </w:t>
      </w:r>
      <w:r w:rsidDel="00000000" w:rsidR="00000000" w:rsidRPr="00000000">
        <w:rPr>
          <w:rFonts w:ascii="Calibri" w:cs="Calibri" w:eastAsia="Calibri" w:hAnsi="Calibri"/>
          <w:i w:val="1"/>
          <w:color w:val="000000"/>
          <w:vertAlign w:val="baseline"/>
          <w:rtl w:val="0"/>
        </w:rPr>
        <w:t xml:space="preserve">Restful API (JSON), AWS SDK, Git, MySQL.</w:t>
      </w:r>
      <w:r w:rsidDel="00000000" w:rsidR="00000000" w:rsidRPr="00000000">
        <w:rPr>
          <w:rtl w:val="0"/>
        </w:rPr>
      </w:r>
    </w:p>
    <w:p w:rsidR="00000000" w:rsidDel="00000000" w:rsidP="00000000" w:rsidRDefault="00000000" w:rsidRPr="00000000" w14:paraId="00000050">
      <w:pPr>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3">
      <w:pPr>
        <w:pBdr>
          <w:top w:color="000000" w:space="1" w:sz="4" w:val="single"/>
        </w:pBd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vertAlign w:val="baseline"/>
        </w:rPr>
      </w:pPr>
      <w:r w:rsidDel="00000000" w:rsidR="00000000" w:rsidRPr="00000000">
        <w:rPr>
          <w:rFonts w:ascii="Calibri" w:cs="Calibri" w:eastAsia="Calibri" w:hAnsi="Calibri"/>
          <w:b w:val="1"/>
          <w:rtl w:val="0"/>
        </w:rPr>
        <w:t xml:space="preserve">USAA</w:t>
      </w:r>
      <w:r w:rsidDel="00000000" w:rsidR="00000000" w:rsidRPr="00000000">
        <w:rPr>
          <w:rFonts w:ascii="Calibri" w:cs="Calibri" w:eastAsia="Calibri" w:hAnsi="Calibri"/>
          <w:b w:val="1"/>
          <w:vertAlign w:val="baseline"/>
          <w:rtl w:val="0"/>
        </w:rPr>
        <w:t xml:space="preserve">, </w:t>
      </w:r>
      <w:r w:rsidDel="00000000" w:rsidR="00000000" w:rsidRPr="00000000">
        <w:rPr>
          <w:rFonts w:ascii="Calibri" w:cs="Calibri" w:eastAsia="Calibri" w:hAnsi="Calibri"/>
          <w:b w:val="1"/>
          <w:rtl w:val="0"/>
        </w:rPr>
        <w:t xml:space="preserve">Richardson</w:t>
      </w:r>
      <w:r w:rsidDel="00000000" w:rsidR="00000000" w:rsidRPr="00000000">
        <w:rPr>
          <w:rFonts w:ascii="Calibri" w:cs="Calibri" w:eastAsia="Calibri" w:hAnsi="Calibri"/>
          <w:b w:val="1"/>
          <w:vertAlign w:val="baseline"/>
          <w:rtl w:val="0"/>
        </w:rPr>
        <w:t xml:space="preserve">, </w:t>
      </w:r>
      <w:r w:rsidDel="00000000" w:rsidR="00000000" w:rsidRPr="00000000">
        <w:rPr>
          <w:rFonts w:ascii="Calibri" w:cs="Calibri" w:eastAsia="Calibri" w:hAnsi="Calibri"/>
          <w:b w:val="1"/>
          <w:rtl w:val="0"/>
        </w:rPr>
        <w:t xml:space="preserve">Tx</w:t>
      </w:r>
      <w:r w:rsidDel="00000000" w:rsidR="00000000" w:rsidRPr="00000000">
        <w:rPr>
          <w:rFonts w:ascii="Calibri" w:cs="Calibri" w:eastAsia="Calibri" w:hAnsi="Calibri"/>
          <w:vertAlign w:val="baseline"/>
          <w:rtl w:val="0"/>
        </w:rPr>
        <w:t xml:space="preserve"> ∙ </w:t>
      </w:r>
      <w:r w:rsidDel="00000000" w:rsidR="00000000" w:rsidRPr="00000000">
        <w:rPr>
          <w:rFonts w:ascii="Calibri" w:cs="Calibri" w:eastAsia="Calibri" w:hAnsi="Calibri"/>
          <w:b w:val="1"/>
          <w:rtl w:val="0"/>
        </w:rPr>
        <w:t xml:space="preserve">Apr </w:t>
      </w:r>
      <w:r w:rsidDel="00000000" w:rsidR="00000000" w:rsidRPr="00000000">
        <w:rPr>
          <w:rFonts w:ascii="Calibri" w:cs="Calibri" w:eastAsia="Calibri" w:hAnsi="Calibri"/>
          <w:b w:val="1"/>
          <w:vertAlign w:val="baseline"/>
          <w:rtl w:val="0"/>
        </w:rPr>
        <w:t xml:space="preserve">20</w:t>
      </w:r>
      <w:r w:rsidDel="00000000" w:rsidR="00000000" w:rsidRPr="00000000">
        <w:rPr>
          <w:rFonts w:ascii="Calibri" w:cs="Calibri" w:eastAsia="Calibri" w:hAnsi="Calibri"/>
          <w:b w:val="1"/>
          <w:rtl w:val="0"/>
        </w:rPr>
        <w:t xml:space="preserve">20 </w:t>
      </w:r>
      <w:r w:rsidDel="00000000" w:rsidR="00000000" w:rsidRPr="00000000">
        <w:rPr>
          <w:rFonts w:ascii="Calibri" w:cs="Calibri" w:eastAsia="Calibri" w:hAnsi="Calibri"/>
          <w:b w:val="1"/>
          <w:vertAlign w:val="baseline"/>
          <w:rtl w:val="0"/>
        </w:rPr>
        <w:t xml:space="preserve"> – </w:t>
      </w:r>
      <w:r w:rsidDel="00000000" w:rsidR="00000000" w:rsidRPr="00000000">
        <w:rPr>
          <w:rFonts w:ascii="Calibri" w:cs="Calibri" w:eastAsia="Calibri" w:hAnsi="Calibri"/>
          <w:b w:val="1"/>
          <w:rtl w:val="0"/>
        </w:rPr>
        <w:t xml:space="preserve">Mar </w:t>
      </w:r>
      <w:r w:rsidDel="00000000" w:rsidR="00000000" w:rsidRPr="00000000">
        <w:rPr>
          <w:rFonts w:ascii="Calibri" w:cs="Calibri" w:eastAsia="Calibri" w:hAnsi="Calibri"/>
          <w:b w:val="1"/>
          <w:vertAlign w:val="baseline"/>
          <w:rtl w:val="0"/>
        </w:rPr>
        <w:t xml:space="preserve">202</w:t>
      </w:r>
      <w:r w:rsidDel="00000000" w:rsidR="00000000" w:rsidRPr="00000000">
        <w:rPr>
          <w:rFonts w:ascii="Calibri" w:cs="Calibri" w:eastAsia="Calibri" w:hAnsi="Calibri"/>
          <w:b w:val="1"/>
          <w:rtl w:val="0"/>
        </w:rPr>
        <w:t xml:space="preserve">2</w:t>
      </w: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vertAlign w:val="baseline"/>
        </w:rPr>
      </w:pPr>
      <w:r w:rsidDel="00000000" w:rsidR="00000000" w:rsidRPr="00000000">
        <w:rPr>
          <w:rFonts w:ascii="Calibri" w:cs="Calibri" w:eastAsia="Calibri" w:hAnsi="Calibri"/>
          <w:b w:val="1"/>
          <w:rtl w:val="0"/>
        </w:rPr>
        <w:t xml:space="preserve">Full Stack Java Developer</w:t>
      </w: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rPr>
      </w:pPr>
      <w:r w:rsidDel="00000000" w:rsidR="00000000" w:rsidRPr="00000000">
        <w:rPr>
          <w:rFonts w:ascii="Calibri" w:cs="Calibri" w:eastAsia="Calibri" w:hAnsi="Calibri"/>
          <w:rtl w:val="0"/>
        </w:rPr>
        <w:t xml:space="preserve">Worked on modernizing USAA's Credit Scoring Application, utilizing Java 11 and Spring Boot for RESTful API design. Implemented Spring Security for data protection and collaborate cross-functionally to ensure integration and usability. Utilized tools like JIRA and Postman for efficient project management and rigorous testing, ensuring reliability and scalability.</w:t>
      </w:r>
    </w:p>
    <w:p w:rsidR="00000000" w:rsidDel="00000000" w:rsidP="00000000" w:rsidRDefault="00000000" w:rsidRPr="00000000" w14:paraId="00000059">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A">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Writing and maintaining service application code, frameworks, libraries, APIs and documentation.</w:t>
      </w:r>
    </w:p>
    <w:p w:rsidR="00000000" w:rsidDel="00000000" w:rsidP="00000000" w:rsidRDefault="00000000" w:rsidRPr="00000000" w14:paraId="0000005B">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Engaged in the full software development lifecycle, encompassing analysis, design, development, implementation, testing, and debugging of software solutions.</w:t>
      </w:r>
    </w:p>
    <w:p w:rsidR="00000000" w:rsidDel="00000000" w:rsidP="00000000" w:rsidRDefault="00000000" w:rsidRPr="00000000" w14:paraId="0000005C">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Refurbished multiple Java applications developed using Spring, Hibernate, and J2EE to enhance their performance and capabilities.</w:t>
      </w:r>
    </w:p>
    <w:p w:rsidR="00000000" w:rsidDel="00000000" w:rsidP="00000000" w:rsidRDefault="00000000" w:rsidRPr="00000000" w14:paraId="0000005D">
      <w:pPr>
        <w:numPr>
          <w:ilvl w:val="0"/>
          <w:numId w:val="3"/>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Implemented client-side form validation and data presentation features to enhance usability and data integrity.</w:t>
      </w:r>
    </w:p>
    <w:p w:rsidR="00000000" w:rsidDel="00000000" w:rsidP="00000000" w:rsidRDefault="00000000" w:rsidRPr="00000000" w14:paraId="0000005E">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Worked with Spring Security and OAuth2 for authentication and authorization in Spring Boot applications.</w:t>
      </w:r>
    </w:p>
    <w:p w:rsidR="00000000" w:rsidDel="00000000" w:rsidP="00000000" w:rsidRDefault="00000000" w:rsidRPr="00000000" w14:paraId="0000005F">
      <w:pPr>
        <w:numPr>
          <w:ilvl w:val="0"/>
          <w:numId w:val="3"/>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Integrated RESTful APIs into React applications to fetch and display real-time data for enhanced user interaction.</w:t>
      </w:r>
    </w:p>
    <w:p w:rsidR="00000000" w:rsidDel="00000000" w:rsidP="00000000" w:rsidRDefault="00000000" w:rsidRPr="00000000" w14:paraId="00000060">
      <w:pPr>
        <w:numPr>
          <w:ilvl w:val="0"/>
          <w:numId w:val="3"/>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Set up Kafka topics, partitions, and consumer groups to enhance message delivery efficiency and optimize resource allocation.</w:t>
      </w:r>
    </w:p>
    <w:p w:rsidR="00000000" w:rsidDel="00000000" w:rsidP="00000000" w:rsidRDefault="00000000" w:rsidRPr="00000000" w14:paraId="00000061">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Created reusable React components using functional components and hooks to simplify state management and reduce code redundancy.</w:t>
      </w:r>
    </w:p>
    <w:p w:rsidR="00000000" w:rsidDel="00000000" w:rsidP="00000000" w:rsidRDefault="00000000" w:rsidRPr="00000000" w14:paraId="00000062">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Crafted dynamic and personalized user interfaces using JavaScript, HTML, CSS, JSP, and Bootstrap, resulting in improved functionality for web applications.</w:t>
      </w:r>
    </w:p>
    <w:p w:rsidR="00000000" w:rsidDel="00000000" w:rsidP="00000000" w:rsidRDefault="00000000" w:rsidRPr="00000000" w14:paraId="00000063">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Engineered applications utilizing Spring Boot and Spring MVC, playing a key role within an agile scrum team. This involved backend development with the Spring framework and frontend work using React.</w:t>
      </w:r>
    </w:p>
    <w:p w:rsidR="00000000" w:rsidDel="00000000" w:rsidP="00000000" w:rsidRDefault="00000000" w:rsidRPr="00000000" w14:paraId="00000064">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Conducted thorough code analysis to identify and rectify errors, contributing to code optimization and reliability.</w:t>
      </w:r>
    </w:p>
    <w:p w:rsidR="00000000" w:rsidDel="00000000" w:rsidP="00000000" w:rsidRDefault="00000000" w:rsidRPr="00000000" w14:paraId="00000065">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Utilized central version control repositories like GitLab to manage source code efficiently.</w:t>
      </w:r>
    </w:p>
    <w:p w:rsidR="00000000" w:rsidDel="00000000" w:rsidP="00000000" w:rsidRDefault="00000000" w:rsidRPr="00000000" w14:paraId="00000066">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Translated functional requirements into cohesive, component-based technical designs, estimating the required implementation effort.</w:t>
      </w:r>
    </w:p>
    <w:p w:rsidR="00000000" w:rsidDel="00000000" w:rsidP="00000000" w:rsidRDefault="00000000" w:rsidRPr="00000000" w14:paraId="00000067">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Designed, implemented, and maintained Java applications throughout all phases of the Software Development Life Cycle (SDLC).</w:t>
      </w:r>
    </w:p>
    <w:p w:rsidR="00000000" w:rsidDel="00000000" w:rsidP="00000000" w:rsidRDefault="00000000" w:rsidRPr="00000000" w14:paraId="00000068">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Collaborated directly with end-users and clients to grasp software needs, informing technical design decisions accordingly.</w:t>
      </w:r>
    </w:p>
    <w:p w:rsidR="00000000" w:rsidDel="00000000" w:rsidP="00000000" w:rsidRDefault="00000000" w:rsidRPr="00000000" w14:paraId="00000069">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Collaborated with DevOps teams to implement blue-green and canary deployment strategies on AWS using services like AWS CodeDeploy and AWS CodePipeline, minimizing downtime and risk during application updates.</w:t>
      </w:r>
    </w:p>
    <w:p w:rsidR="00000000" w:rsidDel="00000000" w:rsidP="00000000" w:rsidRDefault="00000000" w:rsidRPr="00000000" w14:paraId="0000006A">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Actively participated in various agile teams, diagnosing issues and analyzing code to identify root causes of problems.</w:t>
      </w:r>
    </w:p>
    <w:p w:rsidR="00000000" w:rsidDel="00000000" w:rsidP="00000000" w:rsidRDefault="00000000" w:rsidRPr="00000000" w14:paraId="0000006B">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Used Hibernate for connecting to the database and mapping the entities by using hibernate annotations.</w:t>
      </w:r>
    </w:p>
    <w:p w:rsidR="00000000" w:rsidDel="00000000" w:rsidP="00000000" w:rsidRDefault="00000000" w:rsidRPr="00000000" w14:paraId="0000006C">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Engaged in retrospective and code review meetings as part of the agile methodology.</w:t>
      </w:r>
    </w:p>
    <w:p w:rsidR="00000000" w:rsidDel="00000000" w:rsidP="00000000" w:rsidRDefault="00000000" w:rsidRPr="00000000" w14:paraId="0000006D">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Demonstrated familiarity with Continuous Integration/Continuous Deployment (CI/CD) pipelines for Microservices.</w:t>
      </w:r>
    </w:p>
    <w:p w:rsidR="00000000" w:rsidDel="00000000" w:rsidP="00000000" w:rsidRDefault="00000000" w:rsidRPr="00000000" w14:paraId="0000006E">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Displayed strong expertise in practicing Behavior Driven Development (BDD) by creating comprehensive BDD test cases.</w:t>
      </w:r>
    </w:p>
    <w:p w:rsidR="00000000" w:rsidDel="00000000" w:rsidP="00000000" w:rsidRDefault="00000000" w:rsidRPr="00000000" w14:paraId="0000006F">
      <w:pPr>
        <w:numPr>
          <w:ilvl w:val="0"/>
          <w:numId w:val="3"/>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Created Dockerfiles to define container images, optimizing resource utilization and minimizing image size.</w:t>
      </w:r>
    </w:p>
    <w:p w:rsidR="00000000" w:rsidDel="00000000" w:rsidP="00000000" w:rsidRDefault="00000000" w:rsidRPr="00000000" w14:paraId="00000070">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Used GIT as version control and used Jenkins for Continuous Integration and Deployment (CI/CD).</w:t>
      </w:r>
    </w:p>
    <w:p w:rsidR="00000000" w:rsidDel="00000000" w:rsidP="00000000" w:rsidRDefault="00000000" w:rsidRPr="00000000" w14:paraId="00000071">
      <w:pPr>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i w:val="0"/>
          <w:color w:val="000000"/>
          <w:vertAlign w:val="baseline"/>
        </w:rPr>
      </w:pPr>
      <w:bookmarkStart w:colFirst="0" w:colLast="0" w:name="_30j0zll" w:id="0"/>
      <w:bookmarkEnd w:id="0"/>
      <w:r w:rsidDel="00000000" w:rsidR="00000000" w:rsidRPr="00000000">
        <w:rPr>
          <w:rFonts w:ascii="Calibri" w:cs="Calibri" w:eastAsia="Calibri" w:hAnsi="Calibri"/>
          <w:b w:val="1"/>
          <w:i w:val="1"/>
          <w:color w:val="000000"/>
          <w:vertAlign w:val="baseline"/>
          <w:rtl w:val="0"/>
        </w:rPr>
        <w:t xml:space="preserve">Technologies Used:</w:t>
      </w:r>
      <w:r w:rsidDel="00000000" w:rsidR="00000000" w:rsidRPr="00000000">
        <w:rPr>
          <w:rFonts w:ascii="Calibri" w:cs="Calibri" w:eastAsia="Calibri" w:hAnsi="Calibri"/>
          <w:i w:val="1"/>
          <w:color w:val="000000"/>
          <w:vertAlign w:val="baseline"/>
          <w:rtl w:val="0"/>
        </w:rPr>
        <w:t xml:space="preserve"> Java 8, </w:t>
      </w:r>
      <w:r w:rsidDel="00000000" w:rsidR="00000000" w:rsidRPr="00000000">
        <w:rPr>
          <w:rFonts w:ascii="Calibri" w:cs="Calibri" w:eastAsia="Calibri" w:hAnsi="Calibri"/>
          <w:i w:val="1"/>
          <w:rtl w:val="0"/>
        </w:rPr>
        <w:t xml:space="preserve">React</w:t>
      </w:r>
      <w:r w:rsidDel="00000000" w:rsidR="00000000" w:rsidRPr="00000000">
        <w:rPr>
          <w:rFonts w:ascii="Calibri" w:cs="Calibri" w:eastAsia="Calibri" w:hAnsi="Calibri"/>
          <w:i w:val="1"/>
          <w:color w:val="000000"/>
          <w:vertAlign w:val="baseline"/>
          <w:rtl w:val="0"/>
        </w:rPr>
        <w:t xml:space="preserve">, AWS SDK, AWS Console, MySQL, HTML5, CSS, JavaScript, jQuery, IntelliJ IDEA, SQL Workbench, Hibernate, </w:t>
      </w:r>
      <w:r w:rsidDel="00000000" w:rsidR="00000000" w:rsidRPr="00000000">
        <w:rPr>
          <w:rFonts w:ascii="Calibri" w:cs="Calibri" w:eastAsia="Calibri" w:hAnsi="Calibri"/>
          <w:i w:val="1"/>
          <w:rtl w:val="0"/>
        </w:rPr>
        <w:t xml:space="preserve">Kafka</w:t>
      </w:r>
      <w:r w:rsidDel="00000000" w:rsidR="00000000" w:rsidRPr="00000000">
        <w:rPr>
          <w:rFonts w:ascii="Calibri" w:cs="Calibri" w:eastAsia="Calibri" w:hAnsi="Calibri"/>
          <w:i w:val="1"/>
          <w:color w:val="000000"/>
          <w:vertAlign w:val="baseline"/>
          <w:rtl w:val="0"/>
        </w:rPr>
        <w:t xml:space="preserve">, Docker, Git</w:t>
      </w:r>
      <w:r w:rsidDel="00000000" w:rsidR="00000000" w:rsidRPr="00000000">
        <w:rPr>
          <w:rFonts w:ascii="Calibri" w:cs="Calibri" w:eastAsia="Calibri" w:hAnsi="Calibri"/>
          <w:i w:val="1"/>
          <w:rtl w:val="0"/>
        </w:rPr>
        <w:t xml:space="preserve">.</w:t>
      </w:r>
      <w:r w:rsidDel="00000000" w:rsidR="00000000" w:rsidRPr="00000000">
        <w:rPr>
          <w:rtl w:val="0"/>
        </w:rPr>
      </w:r>
    </w:p>
    <w:p w:rsidR="00000000" w:rsidDel="00000000" w:rsidP="00000000" w:rsidRDefault="00000000" w:rsidRPr="00000000" w14:paraId="00000073">
      <w:pPr>
        <w:jc w:val="both"/>
        <w:rPr>
          <w:rFonts w:ascii="Calibri" w:cs="Calibri" w:eastAsia="Calibri" w:hAnsi="Calibri"/>
          <w:i w:val="0"/>
          <w:color w:val="000000"/>
          <w:vertAlign w:val="baseline"/>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76">
      <w:pPr>
        <w:pBdr>
          <w:top w:color="000000" w:space="1" w:sz="4" w:val="single"/>
        </w:pBd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77">
      <w:pPr>
        <w:jc w:val="center"/>
        <w:rPr>
          <w:rFonts w:ascii="Calibri" w:cs="Calibri" w:eastAsia="Calibri" w:hAnsi="Calibri"/>
          <w:color w:val="000000"/>
          <w:vertAlign w:val="baseline"/>
        </w:rPr>
      </w:pPr>
      <w:r w:rsidDel="00000000" w:rsidR="00000000" w:rsidRPr="00000000">
        <w:rPr>
          <w:rtl w:val="0"/>
        </w:rPr>
      </w:r>
    </w:p>
    <w:sectPr>
      <w:headerReference r:id="rId8" w:type="default"/>
      <w:footerReference r:id="rId9" w:type="default"/>
      <w:pgSz w:h="15840" w:w="12240" w:orient="portrait"/>
      <w:pgMar w:bottom="864" w:top="864"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Resume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ffffff"/>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jc w:val="center"/>
    </w:pPr>
    <w:rPr>
      <w:rFonts w:ascii="Arial" w:cs="Arial" w:eastAsia="Arial" w:hAnsi="Arial"/>
      <w:b w:val="1"/>
      <w:sz w:val="22"/>
      <w:szCs w:val="22"/>
      <w:vertAlign w:val="baseline"/>
    </w:rPr>
  </w:style>
  <w:style w:type="paragraph" w:styleId="Heading2">
    <w:name w:val="heading 2"/>
    <w:basedOn w:val="Normal"/>
    <w:next w:val="Normal"/>
    <w:pPr>
      <w:keepNext w:val="1"/>
      <w:jc w:val="center"/>
    </w:pPr>
    <w:rPr>
      <w:b w:val="1"/>
      <w:sz w:val="24"/>
      <w:szCs w:val="24"/>
      <w:vertAlign w:val="baseline"/>
    </w:rPr>
  </w:style>
  <w:style w:type="paragraph" w:styleId="Heading3">
    <w:name w:val="heading 3"/>
    <w:basedOn w:val="Normal"/>
    <w:next w:val="Normal"/>
    <w:pPr>
      <w:keepNext w:val="1"/>
      <w:jc w:val="center"/>
    </w:pPr>
    <w:rPr>
      <w:rFonts w:ascii="Arial" w:cs="Arial" w:eastAsia="Arial" w:hAnsi="Arial"/>
      <w:b w:val="1"/>
      <w:sz w:val="21"/>
      <w:szCs w:val="21"/>
      <w:vertAlign w:val="baseline"/>
    </w:rPr>
  </w:style>
  <w:style w:type="paragraph" w:styleId="Heading4">
    <w:name w:val="heading 4"/>
    <w:basedOn w:val="Normal"/>
    <w:next w:val="Normal"/>
    <w:pPr>
      <w:keepNext w:val="1"/>
      <w:jc w:val="both"/>
    </w:pPr>
    <w:rPr>
      <w:rFonts w:ascii="Arial" w:cs="Arial" w:eastAsia="Arial" w:hAnsi="Arial"/>
      <w:b w:val="1"/>
      <w:sz w:val="21"/>
      <w:szCs w:val="21"/>
      <w:u w:val="single"/>
      <w:vertAlign w:val="baseline"/>
    </w:rPr>
  </w:style>
  <w:style w:type="paragraph" w:styleId="Heading5">
    <w:name w:val="heading 5"/>
    <w:basedOn w:val="Normal"/>
    <w:next w:val="Normal"/>
    <w:pPr>
      <w:keepNext w:val="1"/>
      <w:tabs>
        <w:tab w:val="left" w:leader="none" w:pos="0"/>
      </w:tabs>
      <w:jc w:val="center"/>
    </w:pPr>
    <w:rPr>
      <w:rFonts w:ascii="Arial" w:cs="Arial" w:eastAsia="Arial" w:hAnsi="Arial"/>
      <w:b w:val="1"/>
      <w:sz w:val="28"/>
      <w:szCs w:val="28"/>
      <w:vertAlign w:val="baseline"/>
    </w:rPr>
  </w:style>
  <w:style w:type="paragraph" w:styleId="Heading6">
    <w:name w:val="heading 6"/>
    <w:basedOn w:val="Normal"/>
    <w:next w:val="Normal"/>
    <w:pPr>
      <w:keepNext w:val="1"/>
      <w:jc w:val="both"/>
    </w:pPr>
    <w:rPr>
      <w:rFonts w:ascii="Arial" w:cs="Arial" w:eastAsia="Arial" w:hAnsi="Arial"/>
      <w:sz w:val="21"/>
      <w:szCs w:val="21"/>
      <w:u w:val="single"/>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shraddha.dhungana97@gmail.com" TargetMode="External"/><Relationship Id="rId7" Type="http://schemas.openxmlformats.org/officeDocument/2006/relationships/hyperlink" Target="https://www.linkedin.com/in/shraddha-dhungana/"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