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74FB" w14:textId="77777777" w:rsidR="00F53C8E" w:rsidRPr="0067488A" w:rsidRDefault="00F53C8E" w:rsidP="00674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488A">
        <w:rPr>
          <w:rFonts w:ascii="Times New Roman" w:hAnsi="Times New Roman" w:cs="Times New Roman"/>
          <w:b/>
          <w:bCs/>
          <w:sz w:val="32"/>
          <w:szCs w:val="32"/>
        </w:rPr>
        <w:t>Shruthi Hasbi</w:t>
      </w:r>
    </w:p>
    <w:p w14:paraId="79F1668D" w14:textId="04DE4C43" w:rsidR="007F4B96" w:rsidRPr="0067488A" w:rsidRDefault="007F4B96" w:rsidP="0067488A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7488A">
        <w:rPr>
          <w:rFonts w:ascii="Times New Roman" w:hAnsi="Times New Roman" w:cs="Times New Roman"/>
          <w:i/>
          <w:iCs/>
        </w:rPr>
        <w:t>Data Analyst</w:t>
      </w:r>
    </w:p>
    <w:p w14:paraId="3DCBAA75" w14:textId="41FD66A3" w:rsidR="00F53C8E" w:rsidRPr="0067488A" w:rsidRDefault="007B0643" w:rsidP="0067488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United States</w:t>
      </w:r>
      <w:r w:rsidR="00F53C8E" w:rsidRPr="0067488A">
        <w:rPr>
          <w:rFonts w:ascii="Times New Roman" w:hAnsi="Times New Roman" w:cs="Times New Roman"/>
        </w:rPr>
        <w:t xml:space="preserve"> | +1-940-843-5118 | </w:t>
      </w:r>
      <w:hyperlink r:id="rId5" w:history="1">
        <w:r w:rsidR="00F53C8E" w:rsidRPr="0067488A">
          <w:rPr>
            <w:rStyle w:val="Hyperlink"/>
            <w:rFonts w:ascii="Times New Roman" w:hAnsi="Times New Roman" w:cs="Times New Roman"/>
          </w:rPr>
          <w:t>hasbishruthi437@gmail.com</w:t>
        </w:r>
      </w:hyperlink>
      <w:r w:rsidR="00F53C8E" w:rsidRPr="0067488A">
        <w:rPr>
          <w:rFonts w:ascii="Times New Roman" w:hAnsi="Times New Roman" w:cs="Times New Roman"/>
        </w:rPr>
        <w:t xml:space="preserve"> | </w:t>
      </w:r>
      <w:hyperlink r:id="rId6" w:tgtFrame="_new" w:history="1">
        <w:r w:rsidR="00F53C8E" w:rsidRPr="0067488A">
          <w:rPr>
            <w:rStyle w:val="Hyperlink"/>
            <w:rFonts w:ascii="Times New Roman" w:hAnsi="Times New Roman" w:cs="Times New Roman"/>
          </w:rPr>
          <w:t>LinkedIn</w:t>
        </w:r>
      </w:hyperlink>
    </w:p>
    <w:p w14:paraId="49572C49" w14:textId="77777777" w:rsidR="00F53C8E" w:rsidRDefault="00000000" w:rsidP="0067488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6A12D5">
          <v:rect id="_x0000_i1025" style="width:0;height:1.5pt" o:hralign="center" o:hrstd="t" o:hr="t" fillcolor="#a0a0a0" stroked="f"/>
        </w:pict>
      </w:r>
    </w:p>
    <w:p w14:paraId="194420E3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Professional Summary</w:t>
      </w:r>
    </w:p>
    <w:p w14:paraId="6D875DAD" w14:textId="507A97CC" w:rsidR="001447B3" w:rsidRPr="001447B3" w:rsidRDefault="001B3172" w:rsidP="001447B3">
      <w:pPr>
        <w:spacing w:after="0"/>
        <w:jc w:val="both"/>
        <w:rPr>
          <w:rFonts w:ascii="Times New Roman" w:hAnsi="Times New Roman" w:cs="Times New Roman"/>
        </w:rPr>
      </w:pPr>
      <w:r w:rsidRPr="001B3172">
        <w:rPr>
          <w:rFonts w:ascii="Times New Roman" w:hAnsi="Times New Roman" w:cs="Times New Roman"/>
        </w:rPr>
        <w:t xml:space="preserve">Results-driven </w:t>
      </w:r>
      <w:r w:rsidRPr="001B3172">
        <w:rPr>
          <w:rFonts w:ascii="Times New Roman" w:hAnsi="Times New Roman" w:cs="Times New Roman"/>
          <w:b/>
          <w:bCs/>
        </w:rPr>
        <w:t>Data &amp; Audit Analytics Professional</w:t>
      </w:r>
      <w:r w:rsidRPr="001B3172">
        <w:rPr>
          <w:rFonts w:ascii="Times New Roman" w:hAnsi="Times New Roman" w:cs="Times New Roman"/>
        </w:rPr>
        <w:t xml:space="preserve"> with </w:t>
      </w:r>
      <w:r w:rsidRPr="001B3172">
        <w:rPr>
          <w:rFonts w:ascii="Times New Roman" w:hAnsi="Times New Roman" w:cs="Times New Roman"/>
          <w:b/>
          <w:bCs/>
        </w:rPr>
        <w:t>2+ years</w:t>
      </w:r>
      <w:r w:rsidRPr="001B3172">
        <w:rPr>
          <w:rFonts w:ascii="Times New Roman" w:hAnsi="Times New Roman" w:cs="Times New Roman"/>
        </w:rPr>
        <w:t xml:space="preserve"> of experience in </w:t>
      </w:r>
      <w:r w:rsidRPr="001B3172">
        <w:rPr>
          <w:rFonts w:ascii="Times New Roman" w:hAnsi="Times New Roman" w:cs="Times New Roman"/>
          <w:b/>
          <w:bCs/>
        </w:rPr>
        <w:t>data analysis, automation, and visualization</w:t>
      </w:r>
      <w:r w:rsidRPr="001B3172">
        <w:rPr>
          <w:rFonts w:ascii="Times New Roman" w:hAnsi="Times New Roman" w:cs="Times New Roman"/>
        </w:rPr>
        <w:t xml:space="preserve">. Expertise in </w:t>
      </w:r>
      <w:r w:rsidRPr="001B3172">
        <w:rPr>
          <w:rFonts w:ascii="Times New Roman" w:hAnsi="Times New Roman" w:cs="Times New Roman"/>
          <w:b/>
          <w:bCs/>
        </w:rPr>
        <w:t>Power BI, Tableau, SQL, Python, and ETL</w:t>
      </w:r>
      <w:r w:rsidRPr="001B3172">
        <w:rPr>
          <w:rFonts w:ascii="Times New Roman" w:hAnsi="Times New Roman" w:cs="Times New Roman"/>
        </w:rPr>
        <w:t xml:space="preserve"> with a strong focus on </w:t>
      </w:r>
      <w:r w:rsidRPr="001B3172">
        <w:rPr>
          <w:rFonts w:ascii="Times New Roman" w:hAnsi="Times New Roman" w:cs="Times New Roman"/>
          <w:b/>
          <w:bCs/>
        </w:rPr>
        <w:t>data integrity, governance, and automation</w:t>
      </w:r>
      <w:r w:rsidRPr="001B3172">
        <w:rPr>
          <w:rFonts w:ascii="Times New Roman" w:hAnsi="Times New Roman" w:cs="Times New Roman"/>
        </w:rPr>
        <w:t xml:space="preserve">. Skilled in </w:t>
      </w:r>
      <w:r w:rsidRPr="001B3172">
        <w:rPr>
          <w:rFonts w:ascii="Times New Roman" w:hAnsi="Times New Roman" w:cs="Times New Roman"/>
          <w:b/>
          <w:bCs/>
        </w:rPr>
        <w:t>predictive analytics and compliance reporting</w:t>
      </w:r>
      <w:r w:rsidRPr="001B3172">
        <w:rPr>
          <w:rFonts w:ascii="Times New Roman" w:hAnsi="Times New Roman" w:cs="Times New Roman"/>
        </w:rPr>
        <w:t xml:space="preserve">, ensuring accurate and impactful business insights. Adept at </w:t>
      </w:r>
      <w:r w:rsidRPr="001B3172">
        <w:rPr>
          <w:rFonts w:ascii="Times New Roman" w:hAnsi="Times New Roman" w:cs="Times New Roman"/>
          <w:b/>
          <w:bCs/>
        </w:rPr>
        <w:t>engaging stakeholders, streamlining reporting, and driving data-driven decision-making</w:t>
      </w:r>
      <w:r w:rsidRPr="001B3172"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pict w14:anchorId="46B2D253">
          <v:rect id="_x0000_i1026" style="width:0;height:1.5pt" o:hralign="center" o:hrstd="t" o:hr="t" fillcolor="#a0a0a0" stroked="f"/>
        </w:pict>
      </w:r>
    </w:p>
    <w:p w14:paraId="7D21A57D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Education</w:t>
      </w:r>
    </w:p>
    <w:p w14:paraId="7C1FA407" w14:textId="77777777" w:rsidR="002B2B08" w:rsidRPr="000910EA" w:rsidRDefault="001447B3" w:rsidP="00781FB3">
      <w:pPr>
        <w:spacing w:after="0"/>
        <w:rPr>
          <w:rFonts w:ascii="Times New Roman" w:hAnsi="Times New Roman" w:cs="Times New Roman"/>
          <w:b/>
          <w:bCs/>
        </w:rPr>
      </w:pPr>
      <w:r w:rsidRPr="000910EA">
        <w:rPr>
          <w:rFonts w:ascii="Times New Roman" w:hAnsi="Times New Roman" w:cs="Times New Roman"/>
          <w:b/>
          <w:bCs/>
        </w:rPr>
        <w:t>Master of Science in Information Technology</w:t>
      </w:r>
    </w:p>
    <w:p w14:paraId="0ED69F21" w14:textId="293772BB" w:rsidR="001447B3" w:rsidRPr="001447B3" w:rsidRDefault="001447B3" w:rsidP="00781FB3">
      <w:pPr>
        <w:spacing w:after="0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University of North Texas, Denton, TX</w:t>
      </w:r>
      <w:r w:rsidR="002B2B08">
        <w:rPr>
          <w:rFonts w:ascii="Times New Roman" w:hAnsi="Times New Roman" w:cs="Times New Roman"/>
        </w:rPr>
        <w:t xml:space="preserve"> </w:t>
      </w:r>
      <w:r w:rsidR="00DC6E4E">
        <w:rPr>
          <w:rFonts w:ascii="Times New Roman" w:hAnsi="Times New Roman" w:cs="Times New Roman"/>
        </w:rPr>
        <w:t xml:space="preserve">| </w:t>
      </w:r>
      <w:r w:rsidRPr="001447B3">
        <w:rPr>
          <w:rFonts w:ascii="Times New Roman" w:hAnsi="Times New Roman" w:cs="Times New Roman"/>
        </w:rPr>
        <w:t>May 2024</w:t>
      </w:r>
      <w:r w:rsidR="00E15D79">
        <w:rPr>
          <w:rFonts w:ascii="Times New Roman" w:hAnsi="Times New Roman" w:cs="Times New Roman"/>
        </w:rPr>
        <w:t xml:space="preserve"> |</w:t>
      </w:r>
      <w:r w:rsidRPr="001447B3">
        <w:rPr>
          <w:rFonts w:ascii="Times New Roman" w:hAnsi="Times New Roman" w:cs="Times New Roman"/>
        </w:rPr>
        <w:t xml:space="preserve"> 3.8/4.0</w:t>
      </w:r>
    </w:p>
    <w:p w14:paraId="57EECB71" w14:textId="77777777" w:rsidR="00D67541" w:rsidRPr="000910EA" w:rsidRDefault="001447B3" w:rsidP="00781FB3">
      <w:pPr>
        <w:spacing w:after="0"/>
        <w:rPr>
          <w:rFonts w:ascii="Times New Roman" w:hAnsi="Times New Roman" w:cs="Times New Roman"/>
          <w:b/>
          <w:bCs/>
        </w:rPr>
      </w:pPr>
      <w:r w:rsidRPr="000910EA">
        <w:rPr>
          <w:rFonts w:ascii="Times New Roman" w:hAnsi="Times New Roman" w:cs="Times New Roman"/>
          <w:b/>
          <w:bCs/>
        </w:rPr>
        <w:t>Bachelor of Technology in Electronics and Communication Engineering</w:t>
      </w:r>
    </w:p>
    <w:p w14:paraId="5AA36C0F" w14:textId="382018CA" w:rsidR="001447B3" w:rsidRPr="001447B3" w:rsidRDefault="001447B3" w:rsidP="00781FB3">
      <w:pPr>
        <w:spacing w:after="0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Mahaveer Institute of Science and Technology, Hyderabad</w:t>
      </w:r>
      <w:r w:rsidR="00D67541">
        <w:rPr>
          <w:rFonts w:ascii="Times New Roman" w:hAnsi="Times New Roman" w:cs="Times New Roman"/>
        </w:rPr>
        <w:t xml:space="preserve"> | </w:t>
      </w:r>
      <w:r w:rsidR="007B0643">
        <w:rPr>
          <w:rFonts w:ascii="Times New Roman" w:hAnsi="Times New Roman" w:cs="Times New Roman"/>
        </w:rPr>
        <w:t>August</w:t>
      </w:r>
      <w:r w:rsidRPr="001447B3">
        <w:rPr>
          <w:rFonts w:ascii="Times New Roman" w:hAnsi="Times New Roman" w:cs="Times New Roman"/>
        </w:rPr>
        <w:t xml:space="preserve"> 2020, GPA: </w:t>
      </w:r>
      <w:r w:rsidR="007B0643">
        <w:rPr>
          <w:rFonts w:ascii="Times New Roman" w:hAnsi="Times New Roman" w:cs="Times New Roman"/>
        </w:rPr>
        <w:t>6.8</w:t>
      </w:r>
      <w:r w:rsidRPr="001447B3">
        <w:rPr>
          <w:rFonts w:ascii="Times New Roman" w:hAnsi="Times New Roman" w:cs="Times New Roman"/>
        </w:rPr>
        <w:t>/10</w:t>
      </w:r>
    </w:p>
    <w:p w14:paraId="4A7568B2" w14:textId="77777777" w:rsidR="001447B3" w:rsidRPr="001447B3" w:rsidRDefault="00000000" w:rsidP="001447B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3BA4D9">
          <v:rect id="_x0000_i1027" style="width:0;height:1.5pt" o:hralign="center" o:hrstd="t" o:hr="t" fillcolor="#a0a0a0" stroked="f"/>
        </w:pict>
      </w:r>
    </w:p>
    <w:p w14:paraId="153E4810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Skills</w:t>
      </w:r>
    </w:p>
    <w:p w14:paraId="790CBE96" w14:textId="77777777" w:rsidR="001B3172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>Data Analytics &amp; Visualization:</w:t>
      </w:r>
      <w:r w:rsidRPr="009A243C">
        <w:rPr>
          <w:rFonts w:ascii="Times New Roman" w:hAnsi="Times New Roman" w:cs="Times New Roman"/>
        </w:rPr>
        <w:t xml:space="preserve"> Tableau, Power BI, Excel</w:t>
      </w:r>
    </w:p>
    <w:p w14:paraId="78F872C1" w14:textId="77777777" w:rsidR="001B3172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>Programming &amp; Scripting:</w:t>
      </w:r>
      <w:r w:rsidRPr="009A243C">
        <w:rPr>
          <w:rFonts w:ascii="Times New Roman" w:hAnsi="Times New Roman" w:cs="Times New Roman"/>
        </w:rPr>
        <w:t xml:space="preserve"> Python, SQL, R</w:t>
      </w:r>
    </w:p>
    <w:p w14:paraId="6E575677" w14:textId="77777777" w:rsidR="001B3172" w:rsidRPr="009A243C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>Data Management &amp; Integration:</w:t>
      </w:r>
      <w:r w:rsidRPr="009A243C">
        <w:rPr>
          <w:rFonts w:ascii="Times New Roman" w:hAnsi="Times New Roman" w:cs="Times New Roman"/>
        </w:rPr>
        <w:t xml:space="preserve"> Alteryx, ETL (Apache Spark, AWS Redshift), Microsoft Fabric (Familiar)</w:t>
      </w:r>
    </w:p>
    <w:p w14:paraId="279CF2EA" w14:textId="77777777" w:rsidR="001B3172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 xml:space="preserve">Predictive Analytics &amp; </w:t>
      </w:r>
      <w:proofErr w:type="spellStart"/>
      <w:r w:rsidRPr="009A243C">
        <w:rPr>
          <w:rFonts w:ascii="Times New Roman" w:hAnsi="Times New Roman" w:cs="Times New Roman"/>
          <w:b/>
          <w:bCs/>
        </w:rPr>
        <w:t>Modeling</w:t>
      </w:r>
      <w:proofErr w:type="spellEnd"/>
      <w:r w:rsidRPr="009A243C">
        <w:rPr>
          <w:rFonts w:ascii="Times New Roman" w:hAnsi="Times New Roman" w:cs="Times New Roman"/>
          <w:b/>
          <w:bCs/>
        </w:rPr>
        <w:t>:</w:t>
      </w:r>
      <w:r w:rsidRPr="009A243C">
        <w:rPr>
          <w:rFonts w:ascii="Times New Roman" w:hAnsi="Times New Roman" w:cs="Times New Roman"/>
        </w:rPr>
        <w:t xml:space="preserve"> Regression Analysis, Forecasting, Data Cleaning</w:t>
      </w:r>
    </w:p>
    <w:p w14:paraId="4B1FD333" w14:textId="77777777" w:rsidR="001B3172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>Automation &amp; Audit Analytics:</w:t>
      </w:r>
      <w:r w:rsidRPr="009A243C">
        <w:rPr>
          <w:rFonts w:ascii="Times New Roman" w:hAnsi="Times New Roman" w:cs="Times New Roman"/>
        </w:rPr>
        <w:t xml:space="preserve"> SQL Query Optimization, Data Wrangling, Python-based Automation</w:t>
      </w:r>
    </w:p>
    <w:p w14:paraId="1EF61D5A" w14:textId="77777777" w:rsidR="001B3172" w:rsidRPr="009A243C" w:rsidRDefault="001B3172" w:rsidP="001B3172">
      <w:pPr>
        <w:pStyle w:val="ListParagraph"/>
        <w:numPr>
          <w:ilvl w:val="0"/>
          <w:numId w:val="41"/>
        </w:numPr>
        <w:spacing w:line="278" w:lineRule="auto"/>
        <w:rPr>
          <w:rFonts w:ascii="Times New Roman" w:hAnsi="Times New Roman" w:cs="Times New Roman"/>
        </w:rPr>
      </w:pPr>
      <w:r w:rsidRPr="009A243C">
        <w:rPr>
          <w:rFonts w:ascii="Times New Roman" w:hAnsi="Times New Roman" w:cs="Times New Roman"/>
          <w:b/>
          <w:bCs/>
        </w:rPr>
        <w:t>Cloud &amp; Databases:</w:t>
      </w:r>
      <w:r w:rsidRPr="009A243C">
        <w:rPr>
          <w:rFonts w:ascii="Times New Roman" w:hAnsi="Times New Roman" w:cs="Times New Roman"/>
        </w:rPr>
        <w:t xml:space="preserve"> AWS (Redshift, S3), Microsoft SQL Server, Oracle</w:t>
      </w:r>
    </w:p>
    <w:p w14:paraId="0482559B" w14:textId="77777777" w:rsidR="001447B3" w:rsidRPr="001447B3" w:rsidRDefault="00000000" w:rsidP="001447B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300BD8">
          <v:rect id="_x0000_i1028" style="width:0;height:1.5pt" o:hralign="center" o:hrstd="t" o:hr="t" fillcolor="#a0a0a0" stroked="f"/>
        </w:pict>
      </w:r>
    </w:p>
    <w:p w14:paraId="171AC8F1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Professional Experience</w:t>
      </w:r>
    </w:p>
    <w:p w14:paraId="799B90C7" w14:textId="67B4454B" w:rsidR="001447B3" w:rsidRPr="001447B3" w:rsidRDefault="001447B3" w:rsidP="001447B3">
      <w:pPr>
        <w:spacing w:after="0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Data Analyst</w:t>
      </w:r>
      <w:r w:rsidRPr="001447B3">
        <w:rPr>
          <w:rFonts w:ascii="Times New Roman" w:hAnsi="Times New Roman" w:cs="Times New Roman"/>
        </w:rPr>
        <w:br/>
      </w:r>
      <w:r w:rsidRPr="001447B3">
        <w:rPr>
          <w:rFonts w:ascii="Times New Roman" w:hAnsi="Times New Roman" w:cs="Times New Roman"/>
          <w:i/>
          <w:iCs/>
        </w:rPr>
        <w:t>Capgemini Technology and Services, Hyderabad, India</w:t>
      </w:r>
      <w:r w:rsidRPr="001447B3">
        <w:rPr>
          <w:rFonts w:ascii="Times New Roman" w:hAnsi="Times New Roman" w:cs="Times New Roman"/>
        </w:rPr>
        <w:t xml:space="preserve"> </w:t>
      </w:r>
      <w:r w:rsidRPr="001447B3">
        <w:rPr>
          <w:rFonts w:ascii="Times New Roman" w:hAnsi="Times New Roman" w:cs="Times New Roman"/>
          <w:i/>
          <w:iCs/>
        </w:rPr>
        <w:t>(</w:t>
      </w:r>
      <w:r w:rsidR="00FE13B4">
        <w:rPr>
          <w:rFonts w:ascii="Times New Roman" w:hAnsi="Times New Roman" w:cs="Times New Roman"/>
          <w:i/>
          <w:iCs/>
        </w:rPr>
        <w:t>August</w:t>
      </w:r>
      <w:r w:rsidRPr="001447B3">
        <w:rPr>
          <w:rFonts w:ascii="Times New Roman" w:hAnsi="Times New Roman" w:cs="Times New Roman"/>
          <w:i/>
          <w:iCs/>
        </w:rPr>
        <w:t xml:space="preserve"> 202</w:t>
      </w:r>
      <w:r w:rsidR="00BC7691">
        <w:rPr>
          <w:rFonts w:ascii="Times New Roman" w:hAnsi="Times New Roman" w:cs="Times New Roman"/>
          <w:i/>
          <w:iCs/>
        </w:rPr>
        <w:t>1</w:t>
      </w:r>
      <w:r w:rsidRPr="001447B3">
        <w:rPr>
          <w:rFonts w:ascii="Times New Roman" w:hAnsi="Times New Roman" w:cs="Times New Roman"/>
          <w:i/>
          <w:iCs/>
        </w:rPr>
        <w:t xml:space="preserve"> – </w:t>
      </w:r>
      <w:r w:rsidR="00BC7691">
        <w:rPr>
          <w:rFonts w:ascii="Times New Roman" w:hAnsi="Times New Roman" w:cs="Times New Roman"/>
          <w:i/>
          <w:iCs/>
        </w:rPr>
        <w:t>June</w:t>
      </w:r>
      <w:r w:rsidRPr="001447B3">
        <w:rPr>
          <w:rFonts w:ascii="Times New Roman" w:hAnsi="Times New Roman" w:cs="Times New Roman"/>
          <w:i/>
          <w:iCs/>
        </w:rPr>
        <w:t xml:space="preserve"> 2022)</w:t>
      </w:r>
    </w:p>
    <w:p w14:paraId="4FF6B257" w14:textId="5F893981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Developed and maintained </w:t>
      </w:r>
      <w:r w:rsidRPr="001B3172">
        <w:rPr>
          <w:rFonts w:ascii="Times New Roman" w:hAnsi="Times New Roman" w:cs="Times New Roman"/>
          <w:b/>
          <w:bCs/>
          <w:lang w:val="en-US"/>
        </w:rPr>
        <w:t>audit analytics dashboards</w:t>
      </w:r>
      <w:r w:rsidRPr="001B3172">
        <w:rPr>
          <w:rFonts w:ascii="Times New Roman" w:hAnsi="Times New Roman" w:cs="Times New Roman"/>
          <w:lang w:val="en-US"/>
        </w:rPr>
        <w:t xml:space="preserve"> in </w:t>
      </w:r>
      <w:r w:rsidRPr="001B3172">
        <w:rPr>
          <w:rFonts w:ascii="Times New Roman" w:hAnsi="Times New Roman" w:cs="Times New Roman"/>
          <w:b/>
          <w:bCs/>
          <w:lang w:val="en-US"/>
        </w:rPr>
        <w:t>Tableau and Power BI</w:t>
      </w:r>
      <w:r w:rsidRPr="001B3172">
        <w:rPr>
          <w:rFonts w:ascii="Times New Roman" w:hAnsi="Times New Roman" w:cs="Times New Roman"/>
          <w:lang w:val="en-US"/>
        </w:rPr>
        <w:t xml:space="preserve">, reducing manual reporting efforts by </w:t>
      </w:r>
      <w:r w:rsidRPr="001B3172">
        <w:rPr>
          <w:rFonts w:ascii="Times New Roman" w:hAnsi="Times New Roman" w:cs="Times New Roman"/>
          <w:b/>
          <w:bCs/>
          <w:lang w:val="en-US"/>
        </w:rPr>
        <w:t>20%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462491B7" w14:textId="1159E745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Conducted </w:t>
      </w:r>
      <w:r w:rsidRPr="001B3172">
        <w:rPr>
          <w:rFonts w:ascii="Times New Roman" w:hAnsi="Times New Roman" w:cs="Times New Roman"/>
          <w:b/>
          <w:bCs/>
          <w:lang w:val="en-US"/>
        </w:rPr>
        <w:t>data integrity validation and governance</w:t>
      </w:r>
      <w:r w:rsidRPr="001B3172">
        <w:rPr>
          <w:rFonts w:ascii="Times New Roman" w:hAnsi="Times New Roman" w:cs="Times New Roman"/>
          <w:lang w:val="en-US"/>
        </w:rPr>
        <w:t xml:space="preserve">, ensuring </w:t>
      </w:r>
      <w:r w:rsidRPr="001B3172">
        <w:rPr>
          <w:rFonts w:ascii="Times New Roman" w:hAnsi="Times New Roman" w:cs="Times New Roman"/>
          <w:b/>
          <w:bCs/>
          <w:lang w:val="en-US"/>
        </w:rPr>
        <w:t>99% data accuracy</w:t>
      </w:r>
      <w:r w:rsidRPr="001B3172">
        <w:rPr>
          <w:rFonts w:ascii="Times New Roman" w:hAnsi="Times New Roman" w:cs="Times New Roman"/>
          <w:lang w:val="en-US"/>
        </w:rPr>
        <w:t xml:space="preserve"> across global audit reports.</w:t>
      </w:r>
    </w:p>
    <w:p w14:paraId="03F6F8B8" w14:textId="73971B20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Optimized </w:t>
      </w:r>
      <w:r w:rsidRPr="001B3172">
        <w:rPr>
          <w:rFonts w:ascii="Times New Roman" w:hAnsi="Times New Roman" w:cs="Times New Roman"/>
          <w:b/>
          <w:bCs/>
          <w:lang w:val="en-US"/>
        </w:rPr>
        <w:t>SQL queries and automated data extraction</w:t>
      </w:r>
      <w:r w:rsidRPr="001B3172">
        <w:rPr>
          <w:rFonts w:ascii="Times New Roman" w:hAnsi="Times New Roman" w:cs="Times New Roman"/>
          <w:lang w:val="en-US"/>
        </w:rPr>
        <w:t xml:space="preserve"> from </w:t>
      </w:r>
      <w:r w:rsidRPr="001B3172">
        <w:rPr>
          <w:rFonts w:ascii="Times New Roman" w:hAnsi="Times New Roman" w:cs="Times New Roman"/>
          <w:b/>
          <w:bCs/>
          <w:lang w:val="en-US"/>
        </w:rPr>
        <w:t>Microsoft SQL Server and Oracle</w:t>
      </w:r>
      <w:r w:rsidRPr="001B3172">
        <w:rPr>
          <w:rFonts w:ascii="Times New Roman" w:hAnsi="Times New Roman" w:cs="Times New Roman"/>
          <w:lang w:val="en-US"/>
        </w:rPr>
        <w:t xml:space="preserve">, reducing query execution time by </w:t>
      </w:r>
      <w:r w:rsidRPr="001B3172">
        <w:rPr>
          <w:rFonts w:ascii="Times New Roman" w:hAnsi="Times New Roman" w:cs="Times New Roman"/>
          <w:b/>
          <w:bCs/>
          <w:lang w:val="en-US"/>
        </w:rPr>
        <w:t>30%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34B05927" w14:textId="4F7E8DD9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Designed and implemented </w:t>
      </w:r>
      <w:r w:rsidRPr="001B3172">
        <w:rPr>
          <w:rFonts w:ascii="Times New Roman" w:hAnsi="Times New Roman" w:cs="Times New Roman"/>
          <w:b/>
          <w:bCs/>
          <w:lang w:val="en-US"/>
        </w:rPr>
        <w:t>ETL workflows on AWS</w:t>
      </w:r>
      <w:r w:rsidRPr="001B3172">
        <w:rPr>
          <w:rFonts w:ascii="Times New Roman" w:hAnsi="Times New Roman" w:cs="Times New Roman"/>
          <w:lang w:val="en-US"/>
        </w:rPr>
        <w:t xml:space="preserve">, enhancing </w:t>
      </w:r>
      <w:r w:rsidRPr="001B3172">
        <w:rPr>
          <w:rFonts w:ascii="Times New Roman" w:hAnsi="Times New Roman" w:cs="Times New Roman"/>
          <w:b/>
          <w:bCs/>
          <w:lang w:val="en-US"/>
        </w:rPr>
        <w:t>data processing efficiency by 25%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6C58EA62" w14:textId="38DBE277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Led </w:t>
      </w:r>
      <w:r w:rsidRPr="001B3172">
        <w:rPr>
          <w:rFonts w:ascii="Times New Roman" w:hAnsi="Times New Roman" w:cs="Times New Roman"/>
          <w:b/>
          <w:bCs/>
          <w:lang w:val="en-US"/>
        </w:rPr>
        <w:t>Python-based automation</w:t>
      </w:r>
      <w:r w:rsidRPr="001B3172">
        <w:rPr>
          <w:rFonts w:ascii="Times New Roman" w:hAnsi="Times New Roman" w:cs="Times New Roman"/>
          <w:lang w:val="en-US"/>
        </w:rPr>
        <w:t xml:space="preserve"> for audit data processing, reducing compliance reporting errors by </w:t>
      </w:r>
      <w:r w:rsidRPr="001B3172">
        <w:rPr>
          <w:rFonts w:ascii="Times New Roman" w:hAnsi="Times New Roman" w:cs="Times New Roman"/>
          <w:b/>
          <w:bCs/>
          <w:lang w:val="en-US"/>
        </w:rPr>
        <w:t>30%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2FAFD606" w14:textId="34462205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Engaged with </w:t>
      </w:r>
      <w:r w:rsidRPr="001B3172">
        <w:rPr>
          <w:rFonts w:ascii="Times New Roman" w:hAnsi="Times New Roman" w:cs="Times New Roman"/>
          <w:b/>
          <w:bCs/>
          <w:lang w:val="en-US"/>
        </w:rPr>
        <w:t>stakeholders</w:t>
      </w:r>
      <w:r w:rsidRPr="001B3172">
        <w:rPr>
          <w:rFonts w:ascii="Times New Roman" w:hAnsi="Times New Roman" w:cs="Times New Roman"/>
          <w:lang w:val="en-US"/>
        </w:rPr>
        <w:t xml:space="preserve"> to define reporting requirements, improving audit data accessibility for leadership teams.</w:t>
      </w:r>
    </w:p>
    <w:p w14:paraId="424D5243" w14:textId="6AEE594B" w:rsidR="001447B3" w:rsidRPr="001447B3" w:rsidRDefault="001447B3" w:rsidP="001B3172">
      <w:pPr>
        <w:spacing w:after="0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Data Analyst</w:t>
      </w:r>
      <w:r w:rsidRPr="001447B3">
        <w:rPr>
          <w:rFonts w:ascii="Times New Roman" w:hAnsi="Times New Roman" w:cs="Times New Roman"/>
        </w:rPr>
        <w:br/>
      </w:r>
      <w:r w:rsidR="00BC7691">
        <w:rPr>
          <w:rFonts w:ascii="Times New Roman" w:hAnsi="Times New Roman" w:cs="Times New Roman"/>
          <w:i/>
          <w:iCs/>
        </w:rPr>
        <w:t>Techno Soft</w:t>
      </w:r>
      <w:r w:rsidRPr="001447B3">
        <w:rPr>
          <w:rFonts w:ascii="Times New Roman" w:hAnsi="Times New Roman" w:cs="Times New Roman"/>
          <w:i/>
          <w:iCs/>
        </w:rPr>
        <w:t>, Remote</w:t>
      </w:r>
      <w:r w:rsidRPr="001447B3">
        <w:rPr>
          <w:rFonts w:ascii="Times New Roman" w:hAnsi="Times New Roman" w:cs="Times New Roman"/>
        </w:rPr>
        <w:t xml:space="preserve"> </w:t>
      </w:r>
      <w:r w:rsidRPr="001447B3">
        <w:rPr>
          <w:rFonts w:ascii="Times New Roman" w:hAnsi="Times New Roman" w:cs="Times New Roman"/>
          <w:i/>
          <w:iCs/>
        </w:rPr>
        <w:t>(Jun</w:t>
      </w:r>
      <w:r w:rsidR="007B0643">
        <w:rPr>
          <w:rFonts w:ascii="Times New Roman" w:hAnsi="Times New Roman" w:cs="Times New Roman"/>
          <w:i/>
          <w:iCs/>
        </w:rPr>
        <w:t>e</w:t>
      </w:r>
      <w:r w:rsidRPr="001447B3">
        <w:rPr>
          <w:rFonts w:ascii="Times New Roman" w:hAnsi="Times New Roman" w:cs="Times New Roman"/>
          <w:i/>
          <w:iCs/>
        </w:rPr>
        <w:t xml:space="preserve"> 2020 – Jun</w:t>
      </w:r>
      <w:r w:rsidR="007B0643">
        <w:rPr>
          <w:rFonts w:ascii="Times New Roman" w:hAnsi="Times New Roman" w:cs="Times New Roman"/>
          <w:i/>
          <w:iCs/>
        </w:rPr>
        <w:t>e</w:t>
      </w:r>
      <w:r w:rsidRPr="001447B3">
        <w:rPr>
          <w:rFonts w:ascii="Times New Roman" w:hAnsi="Times New Roman" w:cs="Times New Roman"/>
          <w:i/>
          <w:iCs/>
        </w:rPr>
        <w:t xml:space="preserve"> 2021)</w:t>
      </w:r>
    </w:p>
    <w:p w14:paraId="5C05EC7C" w14:textId="0E58F182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Developed </w:t>
      </w:r>
      <w:r w:rsidRPr="001B3172">
        <w:rPr>
          <w:rFonts w:ascii="Times New Roman" w:hAnsi="Times New Roman" w:cs="Times New Roman"/>
          <w:b/>
          <w:bCs/>
          <w:lang w:val="en-US"/>
        </w:rPr>
        <w:t>predictive models in Python</w:t>
      </w:r>
      <w:r w:rsidRPr="001B3172">
        <w:rPr>
          <w:rFonts w:ascii="Times New Roman" w:hAnsi="Times New Roman" w:cs="Times New Roman"/>
          <w:lang w:val="en-US"/>
        </w:rPr>
        <w:t xml:space="preserve"> to forecast business metrics, improving decision-making accuracy by </w:t>
      </w:r>
      <w:r w:rsidRPr="001B3172">
        <w:rPr>
          <w:rFonts w:ascii="Times New Roman" w:hAnsi="Times New Roman" w:cs="Times New Roman"/>
          <w:b/>
          <w:bCs/>
          <w:lang w:val="en-US"/>
        </w:rPr>
        <w:t>15%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6A4E2710" w14:textId="31A20A11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Designed </w:t>
      </w:r>
      <w:r w:rsidRPr="001B3172">
        <w:rPr>
          <w:rFonts w:ascii="Times New Roman" w:hAnsi="Times New Roman" w:cs="Times New Roman"/>
          <w:b/>
          <w:bCs/>
          <w:lang w:val="en-US"/>
        </w:rPr>
        <w:t>ETL pipelines on AWS Redshift</w:t>
      </w:r>
      <w:r w:rsidRPr="001B3172">
        <w:rPr>
          <w:rFonts w:ascii="Times New Roman" w:hAnsi="Times New Roman" w:cs="Times New Roman"/>
          <w:lang w:val="en-US"/>
        </w:rPr>
        <w:t xml:space="preserve"> for efficient data ingestion, improving data processing by </w:t>
      </w:r>
      <w:r w:rsidRPr="001B3172">
        <w:rPr>
          <w:rFonts w:ascii="Times New Roman" w:hAnsi="Times New Roman" w:cs="Times New Roman"/>
          <w:b/>
          <w:bCs/>
          <w:lang w:val="en-US"/>
        </w:rPr>
        <w:t>30%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533D7EBB" w14:textId="331C678D" w:rsidR="001B3172" w:rsidRPr="001B3172" w:rsidRDefault="001B3172" w:rsidP="001B317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Created interactive </w:t>
      </w:r>
      <w:r w:rsidRPr="001B3172">
        <w:rPr>
          <w:rFonts w:ascii="Times New Roman" w:hAnsi="Times New Roman" w:cs="Times New Roman"/>
          <w:b/>
          <w:bCs/>
          <w:lang w:val="en-US"/>
        </w:rPr>
        <w:t>audit and compliance dashboards</w:t>
      </w:r>
      <w:r w:rsidRPr="001B3172">
        <w:rPr>
          <w:rFonts w:ascii="Times New Roman" w:hAnsi="Times New Roman" w:cs="Times New Roman"/>
          <w:lang w:val="en-US"/>
        </w:rPr>
        <w:t xml:space="preserve"> in Tableau and Power BI, </w:t>
      </w:r>
      <w:r w:rsidRPr="001B3172">
        <w:rPr>
          <w:rFonts w:ascii="Times New Roman" w:hAnsi="Times New Roman" w:cs="Times New Roman"/>
          <w:b/>
          <w:bCs/>
          <w:lang w:val="en-US"/>
        </w:rPr>
        <w:t>reducing reporting time by 25%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653F6608" w14:textId="77777777" w:rsidR="001B3172" w:rsidRPr="001B3172" w:rsidRDefault="001B3172" w:rsidP="001B3172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1B3172">
        <w:rPr>
          <w:rFonts w:ascii="Times New Roman" w:hAnsi="Times New Roman" w:cs="Times New Roman"/>
          <w:lang w:val="en-US"/>
        </w:rPr>
        <w:t xml:space="preserve">Conducted </w:t>
      </w:r>
      <w:r w:rsidRPr="001B3172">
        <w:rPr>
          <w:rFonts w:ascii="Times New Roman" w:hAnsi="Times New Roman" w:cs="Times New Roman"/>
          <w:b/>
          <w:bCs/>
          <w:lang w:val="en-US"/>
        </w:rPr>
        <w:t>data profiling and anomaly detection</w:t>
      </w:r>
      <w:r w:rsidRPr="001B3172">
        <w:rPr>
          <w:rFonts w:ascii="Times New Roman" w:hAnsi="Times New Roman" w:cs="Times New Roman"/>
          <w:lang w:val="en-US"/>
        </w:rPr>
        <w:t xml:space="preserve">, ensuring </w:t>
      </w:r>
      <w:r w:rsidRPr="001B3172">
        <w:rPr>
          <w:rFonts w:ascii="Times New Roman" w:hAnsi="Times New Roman" w:cs="Times New Roman"/>
          <w:b/>
          <w:bCs/>
          <w:lang w:val="en-US"/>
        </w:rPr>
        <w:t>99% data integrity</w:t>
      </w:r>
      <w:r w:rsidRPr="001B3172">
        <w:rPr>
          <w:rFonts w:ascii="Times New Roman" w:hAnsi="Times New Roman" w:cs="Times New Roman"/>
          <w:lang w:val="en-US"/>
        </w:rPr>
        <w:t xml:space="preserve"> across audit datasets.</w:t>
      </w:r>
    </w:p>
    <w:p w14:paraId="4102BAEB" w14:textId="1D1D35E4" w:rsidR="001447B3" w:rsidRPr="001B3172" w:rsidRDefault="001B3172" w:rsidP="001B317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447B3" w:rsidRPr="001B3172">
        <w:rPr>
          <w:rFonts w:ascii="Times New Roman" w:hAnsi="Times New Roman" w:cs="Times New Roman"/>
          <w:b/>
          <w:bCs/>
        </w:rPr>
        <w:t>Data Analyst Intern</w:t>
      </w:r>
      <w:r w:rsidR="001447B3" w:rsidRPr="001B317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  <w:iCs/>
        </w:rPr>
        <w:t xml:space="preserve"> </w:t>
      </w:r>
      <w:r w:rsidR="00BC7691" w:rsidRPr="001B3172">
        <w:rPr>
          <w:rFonts w:ascii="Times New Roman" w:hAnsi="Times New Roman" w:cs="Times New Roman"/>
          <w:i/>
          <w:iCs/>
        </w:rPr>
        <w:t>Techno Soft</w:t>
      </w:r>
      <w:r w:rsidR="001447B3" w:rsidRPr="001B3172">
        <w:rPr>
          <w:rFonts w:ascii="Times New Roman" w:hAnsi="Times New Roman" w:cs="Times New Roman"/>
          <w:i/>
          <w:iCs/>
        </w:rPr>
        <w:t xml:space="preserve">, </w:t>
      </w:r>
      <w:r w:rsidRPr="001B3172">
        <w:rPr>
          <w:rFonts w:ascii="Times New Roman" w:hAnsi="Times New Roman" w:cs="Times New Roman"/>
          <w:i/>
          <w:iCs/>
        </w:rPr>
        <w:t>Vishakhapatnam</w:t>
      </w:r>
      <w:r w:rsidR="001447B3" w:rsidRPr="001B3172">
        <w:rPr>
          <w:rFonts w:ascii="Times New Roman" w:hAnsi="Times New Roman" w:cs="Times New Roman"/>
        </w:rPr>
        <w:t xml:space="preserve"> </w:t>
      </w:r>
      <w:r w:rsidR="001447B3" w:rsidRPr="001B3172">
        <w:rPr>
          <w:rFonts w:ascii="Times New Roman" w:hAnsi="Times New Roman" w:cs="Times New Roman"/>
          <w:i/>
          <w:iCs/>
        </w:rPr>
        <w:t>(Dec</w:t>
      </w:r>
      <w:r w:rsidR="007B0643">
        <w:rPr>
          <w:rFonts w:ascii="Times New Roman" w:hAnsi="Times New Roman" w:cs="Times New Roman"/>
          <w:i/>
          <w:iCs/>
        </w:rPr>
        <w:t>ember</w:t>
      </w:r>
      <w:r w:rsidR="001447B3" w:rsidRPr="001B3172">
        <w:rPr>
          <w:rFonts w:ascii="Times New Roman" w:hAnsi="Times New Roman" w:cs="Times New Roman"/>
          <w:i/>
          <w:iCs/>
        </w:rPr>
        <w:t xml:space="preserve"> 2019 – May 2020)</w:t>
      </w:r>
    </w:p>
    <w:p w14:paraId="5E61BE2C" w14:textId="1349B6CE" w:rsidR="001B3172" w:rsidRPr="001B3172" w:rsidRDefault="001B3172" w:rsidP="001B3172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Developed </w:t>
      </w:r>
      <w:r w:rsidRPr="001B3172">
        <w:rPr>
          <w:rFonts w:ascii="Times New Roman" w:hAnsi="Times New Roman" w:cs="Times New Roman"/>
          <w:b/>
          <w:bCs/>
          <w:lang w:val="en-US"/>
        </w:rPr>
        <w:t>data ingestion workflows using Apache Spark</w:t>
      </w:r>
      <w:r w:rsidRPr="001B3172">
        <w:rPr>
          <w:rFonts w:ascii="Times New Roman" w:hAnsi="Times New Roman" w:cs="Times New Roman"/>
          <w:lang w:val="en-US"/>
        </w:rPr>
        <w:t>, streamlining compliance data integration and enhancing data accessibility.</w:t>
      </w:r>
    </w:p>
    <w:p w14:paraId="66C9902C" w14:textId="254DB447" w:rsidR="001B3172" w:rsidRPr="001B3172" w:rsidRDefault="001B3172" w:rsidP="001B3172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Assisted in </w:t>
      </w:r>
      <w:r w:rsidRPr="001B3172">
        <w:rPr>
          <w:rFonts w:ascii="Times New Roman" w:hAnsi="Times New Roman" w:cs="Times New Roman"/>
          <w:b/>
          <w:bCs/>
          <w:lang w:val="en-US"/>
        </w:rPr>
        <w:t>data validation and quality checks</w:t>
      </w:r>
      <w:r w:rsidRPr="001B3172">
        <w:rPr>
          <w:rFonts w:ascii="Times New Roman" w:hAnsi="Times New Roman" w:cs="Times New Roman"/>
          <w:lang w:val="en-US"/>
        </w:rPr>
        <w:t xml:space="preserve">, ensuring </w:t>
      </w:r>
      <w:r w:rsidRPr="001B3172">
        <w:rPr>
          <w:rFonts w:ascii="Times New Roman" w:hAnsi="Times New Roman" w:cs="Times New Roman"/>
          <w:b/>
          <w:bCs/>
          <w:lang w:val="en-US"/>
        </w:rPr>
        <w:t>high accuracy and consistency</w:t>
      </w:r>
      <w:r w:rsidRPr="001B3172">
        <w:rPr>
          <w:rFonts w:ascii="Times New Roman" w:hAnsi="Times New Roman" w:cs="Times New Roman"/>
          <w:lang w:val="en-US"/>
        </w:rPr>
        <w:t xml:space="preserve"> across audit datasets.</w:t>
      </w:r>
    </w:p>
    <w:p w14:paraId="5DACE14B" w14:textId="4515D56E" w:rsidR="001B3172" w:rsidRPr="001B3172" w:rsidRDefault="001B3172" w:rsidP="001B3172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Optimized </w:t>
      </w:r>
      <w:r w:rsidRPr="001B3172">
        <w:rPr>
          <w:rFonts w:ascii="Times New Roman" w:hAnsi="Times New Roman" w:cs="Times New Roman"/>
          <w:b/>
          <w:bCs/>
          <w:lang w:val="en-US"/>
        </w:rPr>
        <w:t>SQL queries for large-scale data extraction</w:t>
      </w:r>
      <w:r w:rsidRPr="001B3172">
        <w:rPr>
          <w:rFonts w:ascii="Times New Roman" w:hAnsi="Times New Roman" w:cs="Times New Roman"/>
          <w:lang w:val="en-US"/>
        </w:rPr>
        <w:t xml:space="preserve">, improving processing time by </w:t>
      </w:r>
      <w:r w:rsidRPr="001B3172">
        <w:rPr>
          <w:rFonts w:ascii="Times New Roman" w:hAnsi="Times New Roman" w:cs="Times New Roman"/>
          <w:b/>
          <w:bCs/>
          <w:lang w:val="en-US"/>
        </w:rPr>
        <w:t>20%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00AFEB1B" w14:textId="7691D458" w:rsidR="001447B3" w:rsidRPr="001B3172" w:rsidRDefault="001B3172" w:rsidP="001B3172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1B3172">
        <w:rPr>
          <w:rFonts w:ascii="Times New Roman" w:hAnsi="Times New Roman" w:cs="Times New Roman"/>
          <w:lang w:val="en-US"/>
        </w:rPr>
        <w:t xml:space="preserve">Supported </w:t>
      </w:r>
      <w:r w:rsidRPr="001B3172">
        <w:rPr>
          <w:rFonts w:ascii="Times New Roman" w:hAnsi="Times New Roman" w:cs="Times New Roman"/>
          <w:b/>
          <w:bCs/>
          <w:lang w:val="en-US"/>
        </w:rPr>
        <w:t>predictive modeling</w:t>
      </w:r>
      <w:r w:rsidRPr="001B3172">
        <w:rPr>
          <w:rFonts w:ascii="Times New Roman" w:hAnsi="Times New Roman" w:cs="Times New Roman"/>
          <w:lang w:val="en-US"/>
        </w:rPr>
        <w:t xml:space="preserve"> initiatives to identify potential compliance risks and anomalies in financial </w:t>
      </w:r>
      <w:r w:rsidRPr="001B3172">
        <w:rPr>
          <w:rFonts w:ascii="Times New Roman" w:hAnsi="Times New Roman" w:cs="Times New Roman"/>
          <w:lang w:val="en-US"/>
        </w:rPr>
        <w:t>data.</w:t>
      </w:r>
      <w:r w:rsidRPr="001B3172">
        <w:rPr>
          <w:rFonts w:ascii="Times New Roman" w:hAnsi="Times New Roman" w:cs="Times New Roman"/>
        </w:rPr>
        <w:t xml:space="preserve"> Created</w:t>
      </w:r>
      <w:r w:rsidR="001447B3" w:rsidRPr="001B3172">
        <w:rPr>
          <w:rFonts w:ascii="Times New Roman" w:hAnsi="Times New Roman" w:cs="Times New Roman"/>
        </w:rPr>
        <w:t xml:space="preserve"> </w:t>
      </w:r>
      <w:r w:rsidR="001447B3" w:rsidRPr="001B3172">
        <w:rPr>
          <w:rFonts w:ascii="Times New Roman" w:hAnsi="Times New Roman" w:cs="Times New Roman"/>
          <w:b/>
          <w:bCs/>
        </w:rPr>
        <w:t>Tableau dashboards</w:t>
      </w:r>
      <w:r w:rsidR="001447B3" w:rsidRPr="001B3172">
        <w:rPr>
          <w:rFonts w:ascii="Times New Roman" w:hAnsi="Times New Roman" w:cs="Times New Roman"/>
        </w:rPr>
        <w:t xml:space="preserve"> that visualized KPI trends, reducing reporting turnaround time by 15%.</w:t>
      </w:r>
    </w:p>
    <w:p w14:paraId="77DB2B78" w14:textId="1E998C98" w:rsidR="001447B3" w:rsidRPr="001447B3" w:rsidRDefault="001447B3" w:rsidP="00BD0369">
      <w:pPr>
        <w:spacing w:after="0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lastRenderedPageBreak/>
        <w:t>Embedded Systems Intern</w:t>
      </w:r>
      <w:r w:rsidRPr="001447B3">
        <w:rPr>
          <w:rFonts w:ascii="Times New Roman" w:hAnsi="Times New Roman" w:cs="Times New Roman"/>
        </w:rPr>
        <w:br/>
      </w:r>
      <w:r w:rsidRPr="001447B3">
        <w:rPr>
          <w:rFonts w:ascii="Times New Roman" w:hAnsi="Times New Roman" w:cs="Times New Roman"/>
          <w:i/>
          <w:iCs/>
        </w:rPr>
        <w:t>Techno Spirit, Hyderabad, India</w:t>
      </w:r>
      <w:r w:rsidRPr="001447B3">
        <w:rPr>
          <w:rFonts w:ascii="Times New Roman" w:hAnsi="Times New Roman" w:cs="Times New Roman"/>
        </w:rPr>
        <w:t xml:space="preserve"> </w:t>
      </w:r>
      <w:r w:rsidRPr="001447B3">
        <w:rPr>
          <w:rFonts w:ascii="Times New Roman" w:hAnsi="Times New Roman" w:cs="Times New Roman"/>
          <w:i/>
          <w:iCs/>
        </w:rPr>
        <w:t>(May 2018 – Jul</w:t>
      </w:r>
      <w:r w:rsidR="007B0643">
        <w:rPr>
          <w:rFonts w:ascii="Times New Roman" w:hAnsi="Times New Roman" w:cs="Times New Roman"/>
          <w:i/>
          <w:iCs/>
        </w:rPr>
        <w:t>y</w:t>
      </w:r>
      <w:r w:rsidRPr="001447B3">
        <w:rPr>
          <w:rFonts w:ascii="Times New Roman" w:hAnsi="Times New Roman" w:cs="Times New Roman"/>
          <w:i/>
          <w:iCs/>
        </w:rPr>
        <w:t xml:space="preserve"> 2018)</w:t>
      </w:r>
    </w:p>
    <w:p w14:paraId="2E1F916F" w14:textId="77777777" w:rsidR="001447B3" w:rsidRPr="001447B3" w:rsidRDefault="001447B3" w:rsidP="001447B3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Created a temperature-controlled IoT system using sensors, enhancing energy efficiency by 10%.</w:t>
      </w:r>
    </w:p>
    <w:p w14:paraId="0C1B117D" w14:textId="77777777" w:rsidR="001447B3" w:rsidRPr="001447B3" w:rsidRDefault="00000000" w:rsidP="001447B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4356B5">
          <v:rect id="_x0000_i1029" style="width:0;height:1.5pt" o:hralign="center" o:hrstd="t" o:hr="t" fillcolor="#a0a0a0" stroked="f"/>
        </w:pict>
      </w:r>
    </w:p>
    <w:p w14:paraId="057AAACD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Relevant Projects</w:t>
      </w:r>
    </w:p>
    <w:p w14:paraId="20735718" w14:textId="77777777" w:rsidR="001B3172" w:rsidRPr="001B3172" w:rsidRDefault="001B3172" w:rsidP="001B317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1B3172">
        <w:rPr>
          <w:rFonts w:ascii="Times New Roman" w:hAnsi="Times New Roman" w:cs="Times New Roman"/>
          <w:b/>
          <w:bCs/>
          <w:lang w:val="en-US"/>
        </w:rPr>
        <w:t>Audit Analytics &amp; Data Integrity Monitoring</w:t>
      </w:r>
    </w:p>
    <w:p w14:paraId="03E0F3B6" w14:textId="77777777" w:rsidR="001B3172" w:rsidRPr="001B3172" w:rsidRDefault="001B3172" w:rsidP="001B317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Developed </w:t>
      </w:r>
      <w:r w:rsidRPr="001B3172">
        <w:rPr>
          <w:rFonts w:ascii="Times New Roman" w:hAnsi="Times New Roman" w:cs="Times New Roman"/>
          <w:b/>
          <w:bCs/>
          <w:lang w:val="en-US"/>
        </w:rPr>
        <w:t>automated audit dashboards</w:t>
      </w:r>
      <w:r w:rsidRPr="001B3172">
        <w:rPr>
          <w:rFonts w:ascii="Times New Roman" w:hAnsi="Times New Roman" w:cs="Times New Roman"/>
          <w:lang w:val="en-US"/>
        </w:rPr>
        <w:t xml:space="preserve"> in </w:t>
      </w:r>
      <w:r w:rsidRPr="001B3172">
        <w:rPr>
          <w:rFonts w:ascii="Times New Roman" w:hAnsi="Times New Roman" w:cs="Times New Roman"/>
          <w:b/>
          <w:bCs/>
          <w:lang w:val="en-US"/>
        </w:rPr>
        <w:t>Power BI &amp; Tableau</w:t>
      </w:r>
      <w:r w:rsidRPr="001B3172">
        <w:rPr>
          <w:rFonts w:ascii="Times New Roman" w:hAnsi="Times New Roman" w:cs="Times New Roman"/>
          <w:lang w:val="en-US"/>
        </w:rPr>
        <w:t xml:space="preserve">, enabling </w:t>
      </w:r>
      <w:r w:rsidRPr="001B3172">
        <w:rPr>
          <w:rFonts w:ascii="Times New Roman" w:hAnsi="Times New Roman" w:cs="Times New Roman"/>
          <w:b/>
          <w:bCs/>
          <w:lang w:val="en-US"/>
        </w:rPr>
        <w:t>real-time risk and compliance tracking</w:t>
      </w:r>
      <w:r w:rsidRPr="001B3172">
        <w:rPr>
          <w:rFonts w:ascii="Times New Roman" w:hAnsi="Times New Roman" w:cs="Times New Roman"/>
          <w:lang w:val="en-US"/>
        </w:rPr>
        <w:t>.</w:t>
      </w:r>
    </w:p>
    <w:p w14:paraId="67F2453D" w14:textId="77777777" w:rsidR="001B3172" w:rsidRPr="001B3172" w:rsidRDefault="001B3172" w:rsidP="001B317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3172">
        <w:rPr>
          <w:rFonts w:ascii="Times New Roman" w:hAnsi="Times New Roman" w:cs="Times New Roman"/>
          <w:lang w:val="en-US"/>
        </w:rPr>
        <w:t xml:space="preserve">Designed </w:t>
      </w:r>
      <w:r w:rsidRPr="001B3172">
        <w:rPr>
          <w:rFonts w:ascii="Times New Roman" w:hAnsi="Times New Roman" w:cs="Times New Roman"/>
          <w:b/>
          <w:bCs/>
          <w:lang w:val="en-US"/>
        </w:rPr>
        <w:t>data validation frameworks</w:t>
      </w:r>
      <w:r w:rsidRPr="001B3172">
        <w:rPr>
          <w:rFonts w:ascii="Times New Roman" w:hAnsi="Times New Roman" w:cs="Times New Roman"/>
          <w:lang w:val="en-US"/>
        </w:rPr>
        <w:t xml:space="preserve"> using </w:t>
      </w:r>
      <w:r w:rsidRPr="001B3172">
        <w:rPr>
          <w:rFonts w:ascii="Times New Roman" w:hAnsi="Times New Roman" w:cs="Times New Roman"/>
          <w:b/>
          <w:bCs/>
          <w:lang w:val="en-US"/>
        </w:rPr>
        <w:t>SQL and Python</w:t>
      </w:r>
      <w:r w:rsidRPr="001B3172">
        <w:rPr>
          <w:rFonts w:ascii="Times New Roman" w:hAnsi="Times New Roman" w:cs="Times New Roman"/>
          <w:lang w:val="en-US"/>
        </w:rPr>
        <w:t xml:space="preserve">, ensuring </w:t>
      </w:r>
      <w:r w:rsidRPr="001B3172">
        <w:rPr>
          <w:rFonts w:ascii="Times New Roman" w:hAnsi="Times New Roman" w:cs="Times New Roman"/>
          <w:b/>
          <w:bCs/>
          <w:lang w:val="en-US"/>
        </w:rPr>
        <w:t>99% data accuracy</w:t>
      </w:r>
      <w:r w:rsidRPr="001B3172">
        <w:rPr>
          <w:rFonts w:ascii="Times New Roman" w:hAnsi="Times New Roman" w:cs="Times New Roman"/>
          <w:lang w:val="en-US"/>
        </w:rPr>
        <w:t xml:space="preserve"> for audit teams.</w:t>
      </w:r>
    </w:p>
    <w:p w14:paraId="4B0D5274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Predictive Analysis for Business Metrics</w:t>
      </w:r>
    </w:p>
    <w:p w14:paraId="5920FCB0" w14:textId="06007F04" w:rsidR="001447B3" w:rsidRPr="001447B3" w:rsidRDefault="001447B3" w:rsidP="001447B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 xml:space="preserve">Conducted </w:t>
      </w:r>
      <w:r w:rsidRPr="001447B3">
        <w:rPr>
          <w:rFonts w:ascii="Times New Roman" w:hAnsi="Times New Roman" w:cs="Times New Roman"/>
          <w:b/>
          <w:bCs/>
        </w:rPr>
        <w:t xml:space="preserve">predictive </w:t>
      </w:r>
      <w:proofErr w:type="spellStart"/>
      <w:r w:rsidR="00BC7691" w:rsidRPr="001447B3">
        <w:rPr>
          <w:rFonts w:ascii="Times New Roman" w:hAnsi="Times New Roman" w:cs="Times New Roman"/>
          <w:b/>
          <w:bCs/>
        </w:rPr>
        <w:t>modeling</w:t>
      </w:r>
      <w:proofErr w:type="spellEnd"/>
      <w:r w:rsidRPr="001447B3">
        <w:rPr>
          <w:rFonts w:ascii="Times New Roman" w:hAnsi="Times New Roman" w:cs="Times New Roman"/>
        </w:rPr>
        <w:t xml:space="preserve"> in Python to forecast business trends, improving forecast accuracy by 15%.</w:t>
      </w:r>
    </w:p>
    <w:p w14:paraId="618ACFE4" w14:textId="77777777" w:rsidR="001447B3" w:rsidRPr="001447B3" w:rsidRDefault="001447B3" w:rsidP="001447B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Presented insights on sales and growth trends, assisting in strategic planning for increased revenue.</w:t>
      </w:r>
    </w:p>
    <w:p w14:paraId="25564382" w14:textId="77777777" w:rsidR="001447B3" w:rsidRPr="001447B3" w:rsidRDefault="00000000" w:rsidP="001447B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620D55">
          <v:rect id="_x0000_i1030" style="width:0;height:1.5pt" o:hralign="center" o:hrstd="t" o:hr="t" fillcolor="#a0a0a0" stroked="f"/>
        </w:pict>
      </w:r>
    </w:p>
    <w:p w14:paraId="7968985B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Certifications</w:t>
      </w:r>
    </w:p>
    <w:p w14:paraId="3CA9DBDC" w14:textId="41A13C6A" w:rsidR="001447B3" w:rsidRPr="001447B3" w:rsidRDefault="001447B3" w:rsidP="001447B3">
      <w:pPr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CCNA (Cisco Certified Network Associate)</w:t>
      </w:r>
      <w:r w:rsidRPr="001447B3">
        <w:rPr>
          <w:rFonts w:ascii="Times New Roman" w:hAnsi="Times New Roman" w:cs="Times New Roman"/>
        </w:rPr>
        <w:t xml:space="preserve"> – </w:t>
      </w:r>
      <w:r w:rsidR="007B0643">
        <w:rPr>
          <w:rFonts w:ascii="Times New Roman" w:hAnsi="Times New Roman" w:cs="Times New Roman"/>
        </w:rPr>
        <w:t>September</w:t>
      </w:r>
      <w:r w:rsidRPr="001447B3">
        <w:rPr>
          <w:rFonts w:ascii="Times New Roman" w:hAnsi="Times New Roman" w:cs="Times New Roman"/>
        </w:rPr>
        <w:t xml:space="preserve"> 202</w:t>
      </w:r>
      <w:r w:rsidR="007B0643">
        <w:rPr>
          <w:rFonts w:ascii="Times New Roman" w:hAnsi="Times New Roman" w:cs="Times New Roman"/>
        </w:rPr>
        <w:t>4</w:t>
      </w:r>
    </w:p>
    <w:p w14:paraId="5B646A0D" w14:textId="0DDAD13B" w:rsidR="001447B3" w:rsidRPr="001447B3" w:rsidRDefault="001447B3" w:rsidP="001447B3">
      <w:pPr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Intermediate SQL Queries</w:t>
      </w:r>
      <w:r w:rsidRPr="001447B3">
        <w:rPr>
          <w:rFonts w:ascii="Times New Roman" w:hAnsi="Times New Roman" w:cs="Times New Roman"/>
        </w:rPr>
        <w:t xml:space="preserve"> – </w:t>
      </w:r>
      <w:r w:rsidR="00BC7691" w:rsidRPr="001447B3">
        <w:rPr>
          <w:rFonts w:ascii="Times New Roman" w:hAnsi="Times New Roman" w:cs="Times New Roman"/>
        </w:rPr>
        <w:t>Data Camp</w:t>
      </w:r>
      <w:r w:rsidRPr="001447B3">
        <w:rPr>
          <w:rFonts w:ascii="Times New Roman" w:hAnsi="Times New Roman" w:cs="Times New Roman"/>
        </w:rPr>
        <w:t>, Dec</w:t>
      </w:r>
      <w:r w:rsidR="007B0643">
        <w:rPr>
          <w:rFonts w:ascii="Times New Roman" w:hAnsi="Times New Roman" w:cs="Times New Roman"/>
        </w:rPr>
        <w:t>ember</w:t>
      </w:r>
      <w:r w:rsidRPr="001447B3">
        <w:rPr>
          <w:rFonts w:ascii="Times New Roman" w:hAnsi="Times New Roman" w:cs="Times New Roman"/>
        </w:rPr>
        <w:t xml:space="preserve"> 2022</w:t>
      </w:r>
    </w:p>
    <w:p w14:paraId="36455A7A" w14:textId="61978A25" w:rsidR="001447B3" w:rsidRPr="001447B3" w:rsidRDefault="001447B3" w:rsidP="001447B3">
      <w:pPr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  <w:b/>
          <w:bCs/>
        </w:rPr>
        <w:t>Introduction to Data Analytics</w:t>
      </w:r>
      <w:r w:rsidRPr="001447B3">
        <w:rPr>
          <w:rFonts w:ascii="Times New Roman" w:hAnsi="Times New Roman" w:cs="Times New Roman"/>
        </w:rPr>
        <w:t xml:space="preserve"> – IBM, Jun</w:t>
      </w:r>
      <w:r w:rsidR="007B0643">
        <w:rPr>
          <w:rFonts w:ascii="Times New Roman" w:hAnsi="Times New Roman" w:cs="Times New Roman"/>
        </w:rPr>
        <w:t>e</w:t>
      </w:r>
      <w:r w:rsidRPr="001447B3">
        <w:rPr>
          <w:rFonts w:ascii="Times New Roman" w:hAnsi="Times New Roman" w:cs="Times New Roman"/>
        </w:rPr>
        <w:t xml:space="preserve"> 2024</w:t>
      </w:r>
    </w:p>
    <w:p w14:paraId="1DACC76D" w14:textId="77777777" w:rsidR="001447B3" w:rsidRPr="001447B3" w:rsidRDefault="00000000" w:rsidP="001447B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A65CD4">
          <v:rect id="_x0000_i1031" style="width:0;height:1.5pt" o:hralign="center" o:hrstd="t" o:hr="t" fillcolor="#a0a0a0" stroked="f"/>
        </w:pict>
      </w:r>
    </w:p>
    <w:p w14:paraId="086B508E" w14:textId="77777777" w:rsidR="001447B3" w:rsidRPr="001447B3" w:rsidRDefault="001447B3" w:rsidP="001447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447B3">
        <w:rPr>
          <w:rFonts w:ascii="Times New Roman" w:hAnsi="Times New Roman" w:cs="Times New Roman"/>
          <w:b/>
          <w:bCs/>
        </w:rPr>
        <w:t>Highlights</w:t>
      </w:r>
    </w:p>
    <w:p w14:paraId="17FE14A8" w14:textId="77777777" w:rsidR="001447B3" w:rsidRPr="001447B3" w:rsidRDefault="001447B3" w:rsidP="001447B3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30% improvement in data processing with optimized ETL pipelines</w:t>
      </w:r>
    </w:p>
    <w:p w14:paraId="096B25EF" w14:textId="77777777" w:rsidR="001447B3" w:rsidRPr="001447B3" w:rsidRDefault="001447B3" w:rsidP="001447B3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25% reduction in reporting time with interactive dashboards</w:t>
      </w:r>
    </w:p>
    <w:p w14:paraId="6E9AFE70" w14:textId="77777777" w:rsidR="001447B3" w:rsidRPr="001447B3" w:rsidRDefault="001447B3" w:rsidP="001447B3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1447B3">
        <w:rPr>
          <w:rFonts w:ascii="Times New Roman" w:hAnsi="Times New Roman" w:cs="Times New Roman"/>
        </w:rPr>
        <w:t>Recognized for enhancing data accuracy by 20% through data governance efforts</w:t>
      </w:r>
    </w:p>
    <w:p w14:paraId="71412E9A" w14:textId="77777777" w:rsidR="001447B3" w:rsidRPr="001447B3" w:rsidRDefault="001447B3" w:rsidP="001447B3">
      <w:pPr>
        <w:rPr>
          <w:rFonts w:ascii="Times New Roman" w:hAnsi="Times New Roman" w:cs="Times New Roman"/>
        </w:rPr>
      </w:pPr>
    </w:p>
    <w:sectPr w:rsidR="001447B3" w:rsidRPr="001447B3" w:rsidSect="004F62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997"/>
    <w:multiLevelType w:val="hybridMultilevel"/>
    <w:tmpl w:val="C1569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26E5D"/>
    <w:multiLevelType w:val="hybridMultilevel"/>
    <w:tmpl w:val="6D140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572D6"/>
    <w:multiLevelType w:val="multilevel"/>
    <w:tmpl w:val="94C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72DD0"/>
    <w:multiLevelType w:val="hybridMultilevel"/>
    <w:tmpl w:val="8C46F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3D20"/>
    <w:multiLevelType w:val="multilevel"/>
    <w:tmpl w:val="8F0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3F90"/>
    <w:multiLevelType w:val="multilevel"/>
    <w:tmpl w:val="7B8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566E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54EB1"/>
    <w:multiLevelType w:val="multilevel"/>
    <w:tmpl w:val="20D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7E95"/>
    <w:multiLevelType w:val="multilevel"/>
    <w:tmpl w:val="D54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6141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95D57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64AC"/>
    <w:multiLevelType w:val="multilevel"/>
    <w:tmpl w:val="B24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B55CF"/>
    <w:multiLevelType w:val="hybridMultilevel"/>
    <w:tmpl w:val="417A3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E1CB3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31AF2"/>
    <w:multiLevelType w:val="multilevel"/>
    <w:tmpl w:val="BA26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156B5"/>
    <w:multiLevelType w:val="multilevel"/>
    <w:tmpl w:val="3EB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2120B"/>
    <w:multiLevelType w:val="multilevel"/>
    <w:tmpl w:val="D82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B0F14"/>
    <w:multiLevelType w:val="hybridMultilevel"/>
    <w:tmpl w:val="31120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31FA4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C0B33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555D1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97881"/>
    <w:multiLevelType w:val="multilevel"/>
    <w:tmpl w:val="DAB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546EB"/>
    <w:multiLevelType w:val="multilevel"/>
    <w:tmpl w:val="DAB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C0E9D"/>
    <w:multiLevelType w:val="hybridMultilevel"/>
    <w:tmpl w:val="A548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F7465"/>
    <w:multiLevelType w:val="multilevel"/>
    <w:tmpl w:val="3B5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75BB0"/>
    <w:multiLevelType w:val="multilevel"/>
    <w:tmpl w:val="85C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5894"/>
    <w:multiLevelType w:val="multilevel"/>
    <w:tmpl w:val="D2C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84437"/>
    <w:multiLevelType w:val="multilevel"/>
    <w:tmpl w:val="75A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268B8"/>
    <w:multiLevelType w:val="hybridMultilevel"/>
    <w:tmpl w:val="41525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E2177"/>
    <w:multiLevelType w:val="multilevel"/>
    <w:tmpl w:val="0D2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D6B10"/>
    <w:multiLevelType w:val="multilevel"/>
    <w:tmpl w:val="081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822E5"/>
    <w:multiLevelType w:val="multilevel"/>
    <w:tmpl w:val="DAB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B5724"/>
    <w:multiLevelType w:val="hybridMultilevel"/>
    <w:tmpl w:val="A8BCC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D3CEB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B43BE"/>
    <w:multiLevelType w:val="multilevel"/>
    <w:tmpl w:val="020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3618B"/>
    <w:multiLevelType w:val="multilevel"/>
    <w:tmpl w:val="DA2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94C2D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0004A"/>
    <w:multiLevelType w:val="multilevel"/>
    <w:tmpl w:val="770E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1E78B3"/>
    <w:multiLevelType w:val="multilevel"/>
    <w:tmpl w:val="6B2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94CCB"/>
    <w:multiLevelType w:val="multilevel"/>
    <w:tmpl w:val="A46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16A80"/>
    <w:multiLevelType w:val="multilevel"/>
    <w:tmpl w:val="F8E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A5358"/>
    <w:multiLevelType w:val="multilevel"/>
    <w:tmpl w:val="4E0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71B78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6793B"/>
    <w:multiLevelType w:val="multilevel"/>
    <w:tmpl w:val="DC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E2717"/>
    <w:multiLevelType w:val="hybridMultilevel"/>
    <w:tmpl w:val="9636F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5936099">
    <w:abstractNumId w:val="19"/>
  </w:num>
  <w:num w:numId="2" w16cid:durableId="785076834">
    <w:abstractNumId w:val="36"/>
  </w:num>
  <w:num w:numId="3" w16cid:durableId="247229190">
    <w:abstractNumId w:val="18"/>
  </w:num>
  <w:num w:numId="4" w16cid:durableId="299697541">
    <w:abstractNumId w:val="6"/>
  </w:num>
  <w:num w:numId="5" w16cid:durableId="228736953">
    <w:abstractNumId w:val="43"/>
  </w:num>
  <w:num w:numId="6" w16cid:durableId="157692239">
    <w:abstractNumId w:val="28"/>
  </w:num>
  <w:num w:numId="7" w16cid:durableId="987855193">
    <w:abstractNumId w:val="3"/>
  </w:num>
  <w:num w:numId="8" w16cid:durableId="779762197">
    <w:abstractNumId w:val="1"/>
  </w:num>
  <w:num w:numId="9" w16cid:durableId="127749383">
    <w:abstractNumId w:val="32"/>
  </w:num>
  <w:num w:numId="10" w16cid:durableId="573275648">
    <w:abstractNumId w:val="10"/>
  </w:num>
  <w:num w:numId="11" w16cid:durableId="611060047">
    <w:abstractNumId w:val="13"/>
  </w:num>
  <w:num w:numId="12" w16cid:durableId="1276716609">
    <w:abstractNumId w:val="33"/>
  </w:num>
  <w:num w:numId="13" w16cid:durableId="1846045767">
    <w:abstractNumId w:val="20"/>
  </w:num>
  <w:num w:numId="14" w16cid:durableId="1071728897">
    <w:abstractNumId w:val="9"/>
  </w:num>
  <w:num w:numId="15" w16cid:durableId="2047561914">
    <w:abstractNumId w:val="42"/>
  </w:num>
  <w:num w:numId="16" w16cid:durableId="1682127462">
    <w:abstractNumId w:val="14"/>
  </w:num>
  <w:num w:numId="17" w16cid:durableId="1890727692">
    <w:abstractNumId w:val="5"/>
  </w:num>
  <w:num w:numId="18" w16cid:durableId="1704482169">
    <w:abstractNumId w:val="2"/>
  </w:num>
  <w:num w:numId="19" w16cid:durableId="1632830009">
    <w:abstractNumId w:val="26"/>
  </w:num>
  <w:num w:numId="20" w16cid:durableId="431245535">
    <w:abstractNumId w:val="41"/>
  </w:num>
  <w:num w:numId="21" w16cid:durableId="118650769">
    <w:abstractNumId w:val="25"/>
  </w:num>
  <w:num w:numId="22" w16cid:durableId="863401291">
    <w:abstractNumId w:val="24"/>
  </w:num>
  <w:num w:numId="23" w16cid:durableId="1911573060">
    <w:abstractNumId w:val="27"/>
  </w:num>
  <w:num w:numId="24" w16cid:durableId="1581480215">
    <w:abstractNumId w:val="30"/>
  </w:num>
  <w:num w:numId="25" w16cid:durableId="1476991733">
    <w:abstractNumId w:val="15"/>
  </w:num>
  <w:num w:numId="26" w16cid:durableId="1646163307">
    <w:abstractNumId w:val="39"/>
  </w:num>
  <w:num w:numId="27" w16cid:durableId="253131962">
    <w:abstractNumId w:val="37"/>
  </w:num>
  <w:num w:numId="28" w16cid:durableId="1489057333">
    <w:abstractNumId w:val="29"/>
  </w:num>
  <w:num w:numId="29" w16cid:durableId="581064105">
    <w:abstractNumId w:val="34"/>
  </w:num>
  <w:num w:numId="30" w16cid:durableId="691103033">
    <w:abstractNumId w:val="0"/>
  </w:num>
  <w:num w:numId="31" w16cid:durableId="1483497819">
    <w:abstractNumId w:val="12"/>
  </w:num>
  <w:num w:numId="32" w16cid:durableId="957219515">
    <w:abstractNumId w:val="4"/>
  </w:num>
  <w:num w:numId="33" w16cid:durableId="957219286">
    <w:abstractNumId w:val="38"/>
  </w:num>
  <w:num w:numId="34" w16cid:durableId="1930190455">
    <w:abstractNumId w:val="7"/>
  </w:num>
  <w:num w:numId="35" w16cid:durableId="2018996146">
    <w:abstractNumId w:val="31"/>
  </w:num>
  <w:num w:numId="36" w16cid:durableId="2125879456">
    <w:abstractNumId w:val="35"/>
  </w:num>
  <w:num w:numId="37" w16cid:durableId="508373772">
    <w:abstractNumId w:val="16"/>
  </w:num>
  <w:num w:numId="38" w16cid:durableId="1825582757">
    <w:abstractNumId w:val="8"/>
  </w:num>
  <w:num w:numId="39" w16cid:durableId="339507771">
    <w:abstractNumId w:val="11"/>
  </w:num>
  <w:num w:numId="40" w16cid:durableId="1858620867">
    <w:abstractNumId w:val="40"/>
  </w:num>
  <w:num w:numId="41" w16cid:durableId="634336490">
    <w:abstractNumId w:val="17"/>
  </w:num>
  <w:num w:numId="42" w16cid:durableId="1191840085">
    <w:abstractNumId w:val="23"/>
  </w:num>
  <w:num w:numId="43" w16cid:durableId="1472867738">
    <w:abstractNumId w:val="21"/>
  </w:num>
  <w:num w:numId="44" w16cid:durableId="138112844">
    <w:abstractNumId w:val="44"/>
  </w:num>
  <w:num w:numId="45" w16cid:durableId="15080592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0"/>
    <w:rsid w:val="0001372C"/>
    <w:rsid w:val="00081DFE"/>
    <w:rsid w:val="000910EA"/>
    <w:rsid w:val="001447B3"/>
    <w:rsid w:val="001576D7"/>
    <w:rsid w:val="00160A74"/>
    <w:rsid w:val="00161D5B"/>
    <w:rsid w:val="0019593B"/>
    <w:rsid w:val="001B3172"/>
    <w:rsid w:val="002048BC"/>
    <w:rsid w:val="0022762D"/>
    <w:rsid w:val="002B2B08"/>
    <w:rsid w:val="002B3CF5"/>
    <w:rsid w:val="002F4A0F"/>
    <w:rsid w:val="002F7CC6"/>
    <w:rsid w:val="00396A94"/>
    <w:rsid w:val="003A2DA0"/>
    <w:rsid w:val="00415D15"/>
    <w:rsid w:val="004306D4"/>
    <w:rsid w:val="00435ECB"/>
    <w:rsid w:val="00453935"/>
    <w:rsid w:val="004748EB"/>
    <w:rsid w:val="00490924"/>
    <w:rsid w:val="004B4100"/>
    <w:rsid w:val="004F627D"/>
    <w:rsid w:val="0053524B"/>
    <w:rsid w:val="00540269"/>
    <w:rsid w:val="00586BDC"/>
    <w:rsid w:val="005C13B2"/>
    <w:rsid w:val="005E2840"/>
    <w:rsid w:val="00603031"/>
    <w:rsid w:val="0067488A"/>
    <w:rsid w:val="00717FF1"/>
    <w:rsid w:val="00771725"/>
    <w:rsid w:val="00781FB3"/>
    <w:rsid w:val="00785957"/>
    <w:rsid w:val="007B0643"/>
    <w:rsid w:val="007F4B96"/>
    <w:rsid w:val="008012F8"/>
    <w:rsid w:val="0084677B"/>
    <w:rsid w:val="008B0AF5"/>
    <w:rsid w:val="008C0B4A"/>
    <w:rsid w:val="009325B3"/>
    <w:rsid w:val="00947767"/>
    <w:rsid w:val="009546A1"/>
    <w:rsid w:val="009A76F6"/>
    <w:rsid w:val="009B0954"/>
    <w:rsid w:val="009B1A9C"/>
    <w:rsid w:val="009C56C1"/>
    <w:rsid w:val="009E34D1"/>
    <w:rsid w:val="00A82BD9"/>
    <w:rsid w:val="00A875A2"/>
    <w:rsid w:val="00A92D6A"/>
    <w:rsid w:val="00B07F2B"/>
    <w:rsid w:val="00B37B9A"/>
    <w:rsid w:val="00B44D7E"/>
    <w:rsid w:val="00B46D18"/>
    <w:rsid w:val="00BC7691"/>
    <w:rsid w:val="00BD0369"/>
    <w:rsid w:val="00BF3EA1"/>
    <w:rsid w:val="00C82165"/>
    <w:rsid w:val="00D043DC"/>
    <w:rsid w:val="00D35F4C"/>
    <w:rsid w:val="00D60B48"/>
    <w:rsid w:val="00D67541"/>
    <w:rsid w:val="00D85B78"/>
    <w:rsid w:val="00DC6E4E"/>
    <w:rsid w:val="00DC74CB"/>
    <w:rsid w:val="00E15D79"/>
    <w:rsid w:val="00EC6528"/>
    <w:rsid w:val="00EE5010"/>
    <w:rsid w:val="00EE5CF5"/>
    <w:rsid w:val="00F00060"/>
    <w:rsid w:val="00F53C8E"/>
    <w:rsid w:val="00FA48F0"/>
    <w:rsid w:val="00FD55C1"/>
    <w:rsid w:val="00FE13B4"/>
    <w:rsid w:val="00FE74CC"/>
    <w:rsid w:val="00F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9E27"/>
  <w15:chartTrackingRefBased/>
  <w15:docId w15:val="{6451BD37-DB23-4DDA-BF80-DE7CD206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6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2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121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34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uthi-hasbi-9a72a41b0/" TargetMode="External"/><Relationship Id="rId5" Type="http://schemas.openxmlformats.org/officeDocument/2006/relationships/hyperlink" Target="mailto:hasbishruthi4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PRAKASH</dc:creator>
  <cp:keywords/>
  <dc:description/>
  <cp:lastModifiedBy>Hasbi, Shruthi</cp:lastModifiedBy>
  <cp:revision>4</cp:revision>
  <dcterms:created xsi:type="dcterms:W3CDTF">2024-11-29T20:54:00Z</dcterms:created>
  <dcterms:modified xsi:type="dcterms:W3CDTF">2025-02-12T03:03:00Z</dcterms:modified>
</cp:coreProperties>
</file>