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0B8E7" w14:textId="33C23F71" w:rsidR="00CD6054" w:rsidRDefault="007C23BF" w:rsidP="00CD6054">
      <w:pPr>
        <w:jc w:val="center"/>
        <w:rPr>
          <w:rFonts w:ascii="Calibri" w:eastAsia="Calibri" w:hAnsi="Calibri" w:cs="Calibri"/>
          <w:b/>
          <w:color w:val="404040"/>
          <w:sz w:val="32"/>
          <w:szCs w:val="32"/>
        </w:rPr>
      </w:pPr>
      <w:r>
        <w:rPr>
          <w:rFonts w:ascii="Calibri" w:eastAsia="Calibri" w:hAnsi="Calibri" w:cs="Calibri"/>
          <w:b/>
          <w:color w:val="404040"/>
          <w:sz w:val="32"/>
          <w:szCs w:val="32"/>
        </w:rPr>
        <w:t>Sindhuja V</w:t>
      </w:r>
      <w:r w:rsidR="00F813F0">
        <w:rPr>
          <w:rFonts w:ascii="Calibri" w:eastAsia="Calibri" w:hAnsi="Calibri" w:cs="Calibri"/>
          <w:b/>
          <w:color w:val="404040"/>
          <w:sz w:val="32"/>
          <w:szCs w:val="32"/>
        </w:rPr>
        <w:t>aka</w:t>
      </w:r>
    </w:p>
    <w:p w14:paraId="5ED2D525" w14:textId="46B49A3D" w:rsidR="007C23BF" w:rsidRPr="00BC3B9B" w:rsidRDefault="00CD6054" w:rsidP="00CD6054">
      <w:pPr>
        <w:rPr>
          <w:rStyle w:val="Hyperlink"/>
          <w:rFonts w:eastAsia="Calibri"/>
        </w:rPr>
      </w:pPr>
      <w:r>
        <w:rPr>
          <w:rFonts w:ascii="Calibri" w:eastAsia="Calibri" w:hAnsi="Calibri" w:cs="Calibri"/>
          <w:color w:val="404040"/>
          <w:sz w:val="36"/>
          <w:szCs w:val="36"/>
        </w:rPr>
        <w:t xml:space="preserve">            </w:t>
      </w:r>
      <w:r w:rsidR="009D78E0">
        <w:rPr>
          <w:rFonts w:ascii="Calibri" w:eastAsia="Calibri" w:hAnsi="Calibri" w:cs="Calibri"/>
          <w:color w:val="404040"/>
          <w:sz w:val="36"/>
          <w:szCs w:val="36"/>
        </w:rPr>
        <w:t xml:space="preserve">       </w:t>
      </w:r>
      <w:r w:rsidR="007C23BF">
        <w:rPr>
          <w:rFonts w:ascii="Calibri" w:eastAsia="Calibri" w:hAnsi="Calibri" w:cs="Calibri"/>
          <w:sz w:val="21"/>
          <w:szCs w:val="21"/>
        </w:rPr>
        <w:t>Aubrey, TX| +1</w:t>
      </w:r>
      <w:r w:rsidR="00235DEE">
        <w:rPr>
          <w:rFonts w:ascii="Calibri" w:eastAsia="Calibri" w:hAnsi="Calibri" w:cs="Calibri"/>
          <w:sz w:val="21"/>
          <w:szCs w:val="21"/>
        </w:rPr>
        <w:t>5126865279</w:t>
      </w:r>
      <w:r w:rsidR="007C23BF">
        <w:rPr>
          <w:rFonts w:ascii="Calibri" w:eastAsia="Calibri" w:hAnsi="Calibri" w:cs="Calibri"/>
          <w:sz w:val="21"/>
          <w:szCs w:val="21"/>
        </w:rPr>
        <w:t xml:space="preserve"> |</w:t>
      </w:r>
      <w:r w:rsidR="00856777">
        <w:rPr>
          <w:rFonts w:ascii="Calibri" w:eastAsia="Calibri" w:hAnsi="Calibri" w:cs="Calibri"/>
          <w:sz w:val="21"/>
          <w:szCs w:val="21"/>
        </w:rPr>
        <w:t>sindhujavaka14</w:t>
      </w:r>
      <w:r w:rsidR="009D78E0">
        <w:t>@gmail.com</w:t>
      </w:r>
      <w:r w:rsidR="007C23BF">
        <w:rPr>
          <w:rFonts w:ascii="Calibri" w:eastAsia="Calibri" w:hAnsi="Calibri" w:cs="Calibri"/>
          <w:sz w:val="21"/>
          <w:szCs w:val="21"/>
        </w:rPr>
        <w:t xml:space="preserve"> | </w:t>
      </w:r>
      <w:hyperlink r:id="rId6" w:history="1">
        <w:r w:rsidR="00E55998" w:rsidRPr="004D1CC3">
          <w:rPr>
            <w:rStyle w:val="Hyperlink"/>
            <w:rFonts w:ascii="Calibri" w:eastAsia="Calibri" w:hAnsi="Calibri" w:cs="Calibri"/>
            <w:sz w:val="21"/>
            <w:szCs w:val="21"/>
          </w:rPr>
          <w:t>www.linkedin.com/in/sindhuja-vaka</w:t>
        </w:r>
      </w:hyperlink>
    </w:p>
    <w:p w14:paraId="5947DD95" w14:textId="77777777" w:rsidR="007C23BF" w:rsidRDefault="007C23BF" w:rsidP="007C23BF">
      <w:pPr>
        <w:pBdr>
          <w:bottom w:val="single" w:sz="6" w:space="1" w:color="000000"/>
        </w:pBdr>
        <w:tabs>
          <w:tab w:val="left" w:pos="900"/>
        </w:tabs>
        <w:rPr>
          <w:rFonts w:ascii="Calibri" w:eastAsia="Calibri" w:hAnsi="Calibri" w:cs="Calibri"/>
          <w:b/>
          <w:sz w:val="21"/>
          <w:szCs w:val="21"/>
        </w:rPr>
      </w:pPr>
      <w:r>
        <w:rPr>
          <w:rFonts w:ascii="Calibri" w:eastAsia="Calibri" w:hAnsi="Calibri" w:cs="Calibri"/>
          <w:b/>
        </w:rPr>
        <w:t>Summary</w:t>
      </w:r>
    </w:p>
    <w:p w14:paraId="36CF1AE2" w14:textId="7F45FA41" w:rsidR="00C41B75" w:rsidRPr="00C41B75" w:rsidRDefault="001D72A8" w:rsidP="00C41B75">
      <w:pPr>
        <w:pBdr>
          <w:bottom w:val="single" w:sz="6" w:space="1" w:color="000000"/>
        </w:pBdr>
        <w:rPr>
          <w:rFonts w:ascii="Calibri" w:eastAsia="Calibri" w:hAnsi="Calibri" w:cs="Calibri"/>
          <w:sz w:val="20"/>
          <w:szCs w:val="20"/>
        </w:rPr>
      </w:pPr>
      <w:r w:rsidRPr="00C41B75">
        <w:rPr>
          <w:rFonts w:ascii="Calibri" w:eastAsia="Calibri" w:hAnsi="Calibri" w:cs="Calibri"/>
          <w:sz w:val="20"/>
          <w:szCs w:val="20"/>
        </w:rPr>
        <w:t xml:space="preserve">Detail-oriented </w:t>
      </w:r>
      <w:r w:rsidR="00C41B75" w:rsidRPr="00C41B75">
        <w:rPr>
          <w:rFonts w:ascii="Calibri" w:eastAsia="Calibri" w:hAnsi="Calibri" w:cs="Calibri"/>
          <w:sz w:val="20"/>
          <w:szCs w:val="20"/>
        </w:rPr>
        <w:t xml:space="preserve">Data Analyst with 3+ years of experience in extracting actionable insights from complex datasets to drive business decision-making. Holds a Master’s degree in Management Information Systems, combining analytical expertise with a strong understanding of business processes. Proficient in SQL, Python, Power BI, Tableau, and ETL processes, with a proven track record of optimizing data pipelines, automating reporting, and implementing predictive analytics. Experienced in enterprise data analytics, automotive data insights, and business intelligence across industries like automotive, technology, and enterprise solutions. Adept at collaborating with cross-functional teams to translate business requirements into scalable data solutions. </w:t>
      </w:r>
    </w:p>
    <w:p w14:paraId="3BD50767" w14:textId="045013D1" w:rsidR="007C23BF" w:rsidRDefault="007C23BF" w:rsidP="007C23BF">
      <w:pPr>
        <w:pBdr>
          <w:bottom w:val="single" w:sz="6" w:space="1" w:color="000000"/>
        </w:pBdr>
        <w:rPr>
          <w:rFonts w:ascii="Calibri" w:eastAsia="Calibri" w:hAnsi="Calibri" w:cs="Calibri"/>
          <w:sz w:val="21"/>
          <w:szCs w:val="21"/>
        </w:rPr>
      </w:pPr>
      <w:r>
        <w:rPr>
          <w:rFonts w:ascii="Calibri" w:eastAsia="Calibri" w:hAnsi="Calibri" w:cs="Calibri"/>
          <w:b/>
        </w:rPr>
        <w:t>Work Experience</w:t>
      </w:r>
    </w:p>
    <w:p w14:paraId="1E93150F" w14:textId="4BF55C3D" w:rsidR="007C23BF" w:rsidRDefault="00EC3E5E" w:rsidP="007C23BF">
      <w:pPr>
        <w:tabs>
          <w:tab w:val="left" w:pos="1134"/>
          <w:tab w:val="right" w:pos="10503"/>
        </w:tabs>
        <w:rPr>
          <w:rFonts w:ascii="Calibri" w:eastAsia="Calibri" w:hAnsi="Calibri" w:cs="Calibri"/>
          <w:sz w:val="20"/>
          <w:szCs w:val="20"/>
        </w:rPr>
      </w:pPr>
      <w:r>
        <w:rPr>
          <w:rFonts w:ascii="Calibri" w:eastAsia="Calibri" w:hAnsi="Calibri" w:cs="Calibri"/>
          <w:b/>
          <w:sz w:val="21"/>
          <w:szCs w:val="21"/>
        </w:rPr>
        <w:t>I28 Technologies Corporation</w:t>
      </w:r>
      <w:r w:rsidR="007C23BF">
        <w:rPr>
          <w:rFonts w:ascii="Calibri" w:eastAsia="Calibri" w:hAnsi="Calibri" w:cs="Calibri"/>
          <w:b/>
          <w:sz w:val="21"/>
          <w:szCs w:val="21"/>
        </w:rPr>
        <w:t xml:space="preserve">, </w:t>
      </w:r>
      <w:r w:rsidR="003E38D8">
        <w:rPr>
          <w:rFonts w:ascii="Calibri" w:eastAsia="Calibri" w:hAnsi="Calibri" w:cs="Calibri"/>
          <w:b/>
          <w:sz w:val="21"/>
          <w:szCs w:val="21"/>
        </w:rPr>
        <w:t>Data Analyst</w:t>
      </w:r>
      <w:r w:rsidR="007C23BF">
        <w:rPr>
          <w:rFonts w:ascii="Calibri" w:eastAsia="Calibri" w:hAnsi="Calibri" w:cs="Calibri"/>
          <w:sz w:val="21"/>
          <w:szCs w:val="21"/>
        </w:rPr>
        <w:t xml:space="preserve">, </w:t>
      </w:r>
      <w:r>
        <w:rPr>
          <w:rFonts w:ascii="Calibri" w:eastAsia="Calibri" w:hAnsi="Calibri" w:cs="Calibri"/>
          <w:sz w:val="21"/>
          <w:szCs w:val="21"/>
        </w:rPr>
        <w:t>Iselin</w:t>
      </w:r>
      <w:r w:rsidR="007C23BF">
        <w:rPr>
          <w:rFonts w:ascii="Calibri" w:eastAsia="Calibri" w:hAnsi="Calibri" w:cs="Calibri"/>
          <w:sz w:val="21"/>
          <w:szCs w:val="21"/>
        </w:rPr>
        <w:t xml:space="preserve">, </w:t>
      </w:r>
      <w:r>
        <w:rPr>
          <w:rFonts w:ascii="Calibri" w:eastAsia="Calibri" w:hAnsi="Calibri" w:cs="Calibri"/>
          <w:sz w:val="21"/>
          <w:szCs w:val="21"/>
        </w:rPr>
        <w:t>NJ</w:t>
      </w:r>
      <w:r w:rsidR="007C23BF">
        <w:rPr>
          <w:rFonts w:ascii="Calibri" w:eastAsia="Calibri" w:hAnsi="Calibri" w:cs="Calibri"/>
        </w:rPr>
        <w:t xml:space="preserve">            </w:t>
      </w:r>
      <w:r w:rsidR="007C23BF">
        <w:rPr>
          <w:rFonts w:ascii="Calibri" w:eastAsia="Calibri" w:hAnsi="Calibri" w:cs="Calibri"/>
        </w:rPr>
        <w:tab/>
        <w:t xml:space="preserve">                                                       </w:t>
      </w:r>
      <w:r w:rsidR="008A178D">
        <w:rPr>
          <w:rFonts w:ascii="Calibri" w:eastAsia="Calibri" w:hAnsi="Calibri" w:cs="Calibri"/>
        </w:rPr>
        <w:t xml:space="preserve">       </w:t>
      </w:r>
      <w:r w:rsidR="007C23BF">
        <w:rPr>
          <w:rFonts w:ascii="Calibri" w:eastAsia="Calibri" w:hAnsi="Calibri" w:cs="Calibri"/>
        </w:rPr>
        <w:t xml:space="preserve"> </w:t>
      </w:r>
      <w:r w:rsidR="008A178D">
        <w:rPr>
          <w:rFonts w:ascii="Calibri" w:eastAsia="Calibri" w:hAnsi="Calibri" w:cs="Calibri"/>
        </w:rPr>
        <w:t xml:space="preserve">          </w:t>
      </w:r>
      <w:r w:rsidR="009D359A">
        <w:rPr>
          <w:rFonts w:ascii="Calibri" w:eastAsia="Calibri" w:hAnsi="Calibri" w:cs="Calibri"/>
        </w:rPr>
        <w:t xml:space="preserve">  </w:t>
      </w:r>
      <w:r w:rsidR="008A178D">
        <w:rPr>
          <w:rFonts w:ascii="Calibri" w:eastAsia="Calibri" w:hAnsi="Calibri" w:cs="Calibri"/>
          <w:sz w:val="21"/>
          <w:szCs w:val="21"/>
        </w:rPr>
        <w:t>Apr</w:t>
      </w:r>
      <w:r w:rsidR="007C23BF">
        <w:rPr>
          <w:rFonts w:ascii="Calibri" w:eastAsia="Calibri" w:hAnsi="Calibri" w:cs="Calibri"/>
          <w:sz w:val="21"/>
          <w:szCs w:val="21"/>
        </w:rPr>
        <w:t xml:space="preserve"> 202</w:t>
      </w:r>
      <w:r w:rsidR="008A178D">
        <w:rPr>
          <w:rFonts w:ascii="Calibri" w:eastAsia="Calibri" w:hAnsi="Calibri" w:cs="Calibri"/>
          <w:sz w:val="21"/>
          <w:szCs w:val="21"/>
        </w:rPr>
        <w:t>4</w:t>
      </w:r>
      <w:r w:rsidR="007C23BF">
        <w:rPr>
          <w:rFonts w:ascii="Calibri" w:eastAsia="Calibri" w:hAnsi="Calibri" w:cs="Calibri"/>
          <w:sz w:val="21"/>
          <w:szCs w:val="21"/>
        </w:rPr>
        <w:t xml:space="preserve"> - </w:t>
      </w:r>
      <w:r w:rsidR="009D359A">
        <w:rPr>
          <w:rFonts w:ascii="Calibri" w:eastAsia="Calibri" w:hAnsi="Calibri" w:cs="Calibri"/>
          <w:sz w:val="21"/>
          <w:szCs w:val="21"/>
        </w:rPr>
        <w:t>Present</w:t>
      </w:r>
    </w:p>
    <w:p w14:paraId="1E2E99A6" w14:textId="44E8F524" w:rsidR="00D8432F" w:rsidRPr="00F6096E" w:rsidRDefault="00F6096E" w:rsidP="00F6096E">
      <w:pPr>
        <w:numPr>
          <w:ilvl w:val="0"/>
          <w:numId w:val="1"/>
        </w:numPr>
        <w:tabs>
          <w:tab w:val="left" w:pos="1134"/>
          <w:tab w:val="right" w:pos="10503"/>
        </w:tabs>
        <w:rPr>
          <w:rFonts w:ascii="Calibri" w:eastAsia="Calibri" w:hAnsi="Calibri" w:cs="Calibri"/>
          <w:sz w:val="20"/>
          <w:szCs w:val="20"/>
        </w:rPr>
      </w:pPr>
      <w:r w:rsidRPr="00F6096E">
        <w:rPr>
          <w:rFonts w:ascii="Calibri" w:eastAsia="Calibri" w:hAnsi="Calibri" w:cs="Calibri"/>
          <w:b/>
          <w:bCs/>
          <w:sz w:val="20"/>
          <w:szCs w:val="20"/>
        </w:rPr>
        <w:t>Enterprise Data Analytics &amp; Reporting System</w:t>
      </w:r>
      <w:r w:rsidR="00EC3E5E" w:rsidRPr="00EC3E5E">
        <w:rPr>
          <w:rFonts w:ascii="Calibri" w:eastAsia="Calibri" w:hAnsi="Calibri" w:cs="Calibri"/>
          <w:b/>
          <w:bCs/>
          <w:sz w:val="20"/>
          <w:szCs w:val="20"/>
        </w:rPr>
        <w:t xml:space="preserve">– </w:t>
      </w:r>
      <w:r w:rsidR="00D8432F" w:rsidRPr="00F6096E">
        <w:rPr>
          <w:rFonts w:ascii="Calibri" w:eastAsia="Calibri" w:hAnsi="Calibri" w:cs="Calibri"/>
          <w:sz w:val="20"/>
          <w:szCs w:val="20"/>
        </w:rPr>
        <w:t>Designed and implemented an end-to-end data pipeline using SQL, Python, and Apache Spark, improving data processing speed by 40%.</w:t>
      </w:r>
    </w:p>
    <w:p w14:paraId="7CC948EC" w14:textId="265A35CA" w:rsidR="00D8432F" w:rsidRPr="00DB21CF" w:rsidRDefault="00D8432F" w:rsidP="00D8432F">
      <w:pPr>
        <w:pStyle w:val="ListParagraph"/>
        <w:widowControl/>
        <w:numPr>
          <w:ilvl w:val="0"/>
          <w:numId w:val="1"/>
        </w:numPr>
        <w:rPr>
          <w:rFonts w:ascii="Calibri" w:eastAsia="Calibri" w:hAnsi="Calibri" w:cs="Calibri"/>
          <w:sz w:val="20"/>
          <w:szCs w:val="20"/>
        </w:rPr>
      </w:pPr>
      <w:r w:rsidRPr="00DB21CF">
        <w:rPr>
          <w:rFonts w:ascii="Calibri" w:eastAsia="Calibri" w:hAnsi="Calibri" w:cs="Calibri"/>
          <w:sz w:val="20"/>
          <w:szCs w:val="20"/>
        </w:rPr>
        <w:t>Developed interactive dashboards in Tableau &amp; Power BI, enabling real-time monitoring of KPIs, sales performance, and operational metrics.</w:t>
      </w:r>
    </w:p>
    <w:p w14:paraId="50FF7AD9" w14:textId="46FB3027" w:rsidR="00D8432F" w:rsidRPr="00DB21CF" w:rsidRDefault="00D8432F" w:rsidP="00D8432F">
      <w:pPr>
        <w:pStyle w:val="ListParagraph"/>
        <w:widowControl/>
        <w:numPr>
          <w:ilvl w:val="0"/>
          <w:numId w:val="1"/>
        </w:numPr>
        <w:rPr>
          <w:rFonts w:ascii="Calibri" w:eastAsia="Calibri" w:hAnsi="Calibri" w:cs="Calibri"/>
          <w:sz w:val="20"/>
          <w:szCs w:val="20"/>
        </w:rPr>
      </w:pPr>
      <w:r w:rsidRPr="00DB21CF">
        <w:rPr>
          <w:rFonts w:ascii="Calibri" w:eastAsia="Calibri" w:hAnsi="Calibri" w:cs="Calibri"/>
          <w:sz w:val="20"/>
          <w:szCs w:val="20"/>
        </w:rPr>
        <w:t>Optimized complex SQL queries to reduce query execution time by enhancing data retrieval for business reporting.</w:t>
      </w:r>
    </w:p>
    <w:p w14:paraId="7418AD12" w14:textId="09540B22" w:rsidR="00D8432F" w:rsidRPr="00DB21CF" w:rsidRDefault="00D8432F" w:rsidP="00D8432F">
      <w:pPr>
        <w:pStyle w:val="ListParagraph"/>
        <w:widowControl/>
        <w:numPr>
          <w:ilvl w:val="0"/>
          <w:numId w:val="1"/>
        </w:numPr>
        <w:rPr>
          <w:rFonts w:ascii="Calibri" w:eastAsia="Calibri" w:hAnsi="Calibri" w:cs="Calibri"/>
          <w:sz w:val="20"/>
          <w:szCs w:val="20"/>
        </w:rPr>
      </w:pPr>
      <w:r w:rsidRPr="00DB21CF">
        <w:rPr>
          <w:rFonts w:ascii="Calibri" w:eastAsia="Calibri" w:hAnsi="Calibri" w:cs="Calibri"/>
          <w:sz w:val="20"/>
          <w:szCs w:val="20"/>
        </w:rPr>
        <w:t>Integrated cloud-based data storage solutions (AWS S3 &amp; Redshift), enabling efficient handling of large-scale datasets (2M+ records).</w:t>
      </w:r>
    </w:p>
    <w:p w14:paraId="03ABB522" w14:textId="77777777" w:rsidR="00935062" w:rsidRDefault="00D8432F" w:rsidP="00935062">
      <w:pPr>
        <w:pStyle w:val="ListParagraph"/>
        <w:widowControl/>
        <w:numPr>
          <w:ilvl w:val="0"/>
          <w:numId w:val="1"/>
        </w:numPr>
        <w:rPr>
          <w:rFonts w:ascii="Calibri" w:eastAsia="Calibri" w:hAnsi="Calibri" w:cs="Calibri"/>
          <w:sz w:val="20"/>
          <w:szCs w:val="20"/>
        </w:rPr>
      </w:pPr>
      <w:r w:rsidRPr="00DB21CF">
        <w:rPr>
          <w:rFonts w:ascii="Calibri" w:eastAsia="Calibri" w:hAnsi="Calibri" w:cs="Calibri"/>
          <w:sz w:val="20"/>
          <w:szCs w:val="20"/>
        </w:rPr>
        <w:t>Implemented predictive analytics models using Python (scikit-learn), achieving 85% accuracy in demand forecasting and improving inventory management.</w:t>
      </w:r>
    </w:p>
    <w:p w14:paraId="1FEB5736" w14:textId="466AA0E8" w:rsidR="00F23E7C" w:rsidRPr="00935062" w:rsidRDefault="00F23E7C" w:rsidP="00935062">
      <w:pPr>
        <w:pStyle w:val="ListParagraph"/>
        <w:widowControl/>
        <w:numPr>
          <w:ilvl w:val="0"/>
          <w:numId w:val="1"/>
        </w:numPr>
        <w:rPr>
          <w:rFonts w:ascii="Calibri" w:eastAsia="Calibri" w:hAnsi="Calibri" w:cs="Calibri"/>
          <w:sz w:val="20"/>
          <w:szCs w:val="20"/>
        </w:rPr>
      </w:pPr>
      <w:r w:rsidRPr="00935062">
        <w:rPr>
          <w:rFonts w:ascii="Arial" w:eastAsia="Arial" w:hAnsi="Arial" w:cs="Arial"/>
          <w:color w:val="3A3A3A"/>
          <w:sz w:val="19"/>
        </w:rPr>
        <w:t xml:space="preserve">Led sessions to demo </w:t>
      </w:r>
      <w:r w:rsidRPr="00935062">
        <w:rPr>
          <w:rFonts w:ascii="Arial" w:eastAsia="Arial" w:hAnsi="Arial" w:cs="Arial"/>
          <w:b/>
          <w:bCs/>
          <w:color w:val="3A3A3A"/>
          <w:sz w:val="19"/>
        </w:rPr>
        <w:t>PowerBI and Big Query</w:t>
      </w:r>
      <w:r w:rsidRPr="00935062">
        <w:rPr>
          <w:rFonts w:ascii="Arial" w:eastAsia="Arial" w:hAnsi="Arial" w:cs="Arial"/>
          <w:color w:val="3A3A3A"/>
          <w:sz w:val="19"/>
        </w:rPr>
        <w:t xml:space="preserve"> across the organization resulting in improved understanding and adoption of the tools among the organization's users.</w:t>
      </w:r>
    </w:p>
    <w:p w14:paraId="0A93EA63" w14:textId="77777777" w:rsidR="00766511" w:rsidRDefault="00766511" w:rsidP="00766511">
      <w:pPr>
        <w:widowControl/>
        <w:numPr>
          <w:ilvl w:val="0"/>
          <w:numId w:val="1"/>
        </w:numPr>
        <w:spacing w:after="18" w:line="268" w:lineRule="auto"/>
        <w:ind w:right="41"/>
        <w:rPr>
          <w:szCs w:val="24"/>
          <w:lang w:eastAsia="en-US"/>
        </w:rPr>
      </w:pPr>
      <w:r>
        <w:rPr>
          <w:rFonts w:ascii="Arial" w:eastAsia="Arial" w:hAnsi="Arial" w:cs="Arial"/>
          <w:color w:val="3D3D3D"/>
          <w:sz w:val="19"/>
        </w:rPr>
        <w:t>Well versed in agile methodology, SDLC and different project management tools – JIRA, Service Now.</w:t>
      </w:r>
    </w:p>
    <w:p w14:paraId="27DECC9E" w14:textId="7D3AF5EC" w:rsidR="00766511" w:rsidRPr="00766511" w:rsidRDefault="00766511" w:rsidP="00766511">
      <w:pPr>
        <w:widowControl/>
        <w:numPr>
          <w:ilvl w:val="0"/>
          <w:numId w:val="1"/>
        </w:numPr>
        <w:spacing w:after="18" w:line="268" w:lineRule="auto"/>
        <w:ind w:right="41"/>
      </w:pPr>
      <w:r>
        <w:rPr>
          <w:rFonts w:ascii="Arial" w:eastAsia="Arial" w:hAnsi="Arial" w:cs="Arial"/>
          <w:color w:val="3D3D3D"/>
          <w:sz w:val="19"/>
        </w:rPr>
        <w:t>Developed and implemented data quality checks and processes to ensure accurate and timely reporting.</w:t>
      </w:r>
    </w:p>
    <w:p w14:paraId="1AC94C91" w14:textId="3C4E3D76" w:rsidR="00F23E7C" w:rsidRPr="00F945E6" w:rsidRDefault="00F23E7C" w:rsidP="00F945E6">
      <w:pPr>
        <w:widowControl/>
        <w:numPr>
          <w:ilvl w:val="0"/>
          <w:numId w:val="1"/>
        </w:numPr>
        <w:spacing w:after="15" w:line="268" w:lineRule="auto"/>
        <w:ind w:right="11"/>
        <w:rPr>
          <w:rFonts w:ascii="Calibri" w:eastAsia="Calibri" w:hAnsi="Calibri" w:cs="Calibri"/>
          <w:color w:val="000000"/>
        </w:rPr>
      </w:pPr>
      <w:r>
        <w:rPr>
          <w:rFonts w:ascii="Arial" w:eastAsia="Arial" w:hAnsi="Arial" w:cs="Arial"/>
          <w:color w:val="3A3A3A"/>
          <w:sz w:val="19"/>
        </w:rPr>
        <w:t xml:space="preserve">Created sales and service data models in </w:t>
      </w:r>
      <w:r>
        <w:rPr>
          <w:rFonts w:ascii="Arial" w:eastAsia="Arial" w:hAnsi="Arial" w:cs="Arial"/>
          <w:b/>
          <w:bCs/>
          <w:color w:val="3A3A3A"/>
          <w:sz w:val="19"/>
        </w:rPr>
        <w:t>snowflake</w:t>
      </w:r>
      <w:r>
        <w:rPr>
          <w:rFonts w:ascii="Arial" w:eastAsia="Arial" w:hAnsi="Arial" w:cs="Arial"/>
          <w:color w:val="3A3A3A"/>
          <w:sz w:val="19"/>
        </w:rPr>
        <w:t xml:space="preserve"> using SQL for building the tableau dashboards.</w:t>
      </w:r>
    </w:p>
    <w:p w14:paraId="36C66552" w14:textId="6ADDF975" w:rsidR="00D8432F" w:rsidRPr="00DB21CF" w:rsidRDefault="00D8432F" w:rsidP="00D8432F">
      <w:pPr>
        <w:pStyle w:val="ListParagraph"/>
        <w:widowControl/>
        <w:numPr>
          <w:ilvl w:val="0"/>
          <w:numId w:val="1"/>
        </w:numPr>
        <w:rPr>
          <w:rFonts w:ascii="Calibri" w:eastAsia="Calibri" w:hAnsi="Calibri" w:cs="Calibri"/>
          <w:sz w:val="20"/>
          <w:szCs w:val="20"/>
        </w:rPr>
      </w:pPr>
      <w:r w:rsidRPr="00DB21CF">
        <w:rPr>
          <w:rFonts w:ascii="Calibri" w:eastAsia="Calibri" w:hAnsi="Calibri" w:cs="Calibri"/>
          <w:sz w:val="20"/>
          <w:szCs w:val="20"/>
        </w:rPr>
        <w:t>Automated ETL processes to reduce manual data preparation time by 50%, increasing data consistency and accuracy.</w:t>
      </w:r>
    </w:p>
    <w:p w14:paraId="7429C50A" w14:textId="73464BFC" w:rsidR="00D8432F" w:rsidRPr="00DB21CF" w:rsidRDefault="00D8432F" w:rsidP="00D8432F">
      <w:pPr>
        <w:pStyle w:val="ListParagraph"/>
        <w:widowControl/>
        <w:numPr>
          <w:ilvl w:val="0"/>
          <w:numId w:val="1"/>
        </w:numPr>
        <w:rPr>
          <w:rFonts w:ascii="Calibri" w:eastAsia="Calibri" w:hAnsi="Calibri" w:cs="Calibri"/>
          <w:sz w:val="20"/>
          <w:szCs w:val="20"/>
        </w:rPr>
      </w:pPr>
      <w:r w:rsidRPr="00DB21CF">
        <w:rPr>
          <w:rFonts w:ascii="Calibri" w:eastAsia="Calibri" w:hAnsi="Calibri" w:cs="Calibri"/>
          <w:sz w:val="20"/>
          <w:szCs w:val="20"/>
        </w:rPr>
        <w:t>Collaborated with cross-functional teams (product, marketing, finance) to develop data-driven strategies, leading to a 10% revenue increase.</w:t>
      </w:r>
    </w:p>
    <w:p w14:paraId="6B4F58BA" w14:textId="77777777" w:rsidR="003507CB" w:rsidRDefault="00D8432F" w:rsidP="003507CB">
      <w:pPr>
        <w:pStyle w:val="ListParagraph"/>
        <w:numPr>
          <w:ilvl w:val="0"/>
          <w:numId w:val="1"/>
        </w:numPr>
        <w:tabs>
          <w:tab w:val="right" w:pos="10503"/>
        </w:tabs>
        <w:rPr>
          <w:rFonts w:ascii="Calibri" w:eastAsia="Calibri" w:hAnsi="Calibri" w:cs="Calibri"/>
          <w:sz w:val="20"/>
          <w:szCs w:val="20"/>
        </w:rPr>
      </w:pPr>
      <w:r w:rsidRPr="00DB21CF">
        <w:rPr>
          <w:rFonts w:ascii="Calibri" w:eastAsia="Calibri" w:hAnsi="Calibri" w:cs="Calibri"/>
          <w:sz w:val="20"/>
          <w:szCs w:val="20"/>
        </w:rPr>
        <w:t>Ensured data security &amp; compliance with industry standards by implementing role-based access control (RBAC) and data encryption.</w:t>
      </w:r>
    </w:p>
    <w:p w14:paraId="153969CD" w14:textId="6E73CB68" w:rsidR="008A178D" w:rsidRPr="003507CB" w:rsidRDefault="008A178D" w:rsidP="003507CB">
      <w:pPr>
        <w:tabs>
          <w:tab w:val="right" w:pos="10503"/>
        </w:tabs>
        <w:rPr>
          <w:rFonts w:ascii="Calibri" w:eastAsia="Calibri" w:hAnsi="Calibri" w:cs="Calibri"/>
          <w:sz w:val="20"/>
          <w:szCs w:val="20"/>
        </w:rPr>
      </w:pPr>
      <w:r w:rsidRPr="003507CB">
        <w:rPr>
          <w:rFonts w:ascii="Calibri" w:eastAsia="Calibri" w:hAnsi="Calibri" w:cs="Calibri"/>
          <w:b/>
          <w:sz w:val="21"/>
          <w:szCs w:val="21"/>
        </w:rPr>
        <w:t>Lamar University, Graduate Assistant</w:t>
      </w:r>
      <w:r w:rsidRPr="003507CB">
        <w:rPr>
          <w:rFonts w:ascii="Calibri" w:eastAsia="Calibri" w:hAnsi="Calibri" w:cs="Calibri"/>
          <w:sz w:val="21"/>
          <w:szCs w:val="21"/>
        </w:rPr>
        <w:t>, Beaumont, TX</w:t>
      </w:r>
      <w:r w:rsidRPr="003507CB">
        <w:rPr>
          <w:rFonts w:ascii="Calibri" w:eastAsia="Calibri" w:hAnsi="Calibri" w:cs="Calibri"/>
        </w:rPr>
        <w:t xml:space="preserve">                                                                                                 </w:t>
      </w:r>
      <w:r w:rsidRPr="003507CB">
        <w:rPr>
          <w:rFonts w:ascii="Calibri" w:eastAsia="Calibri" w:hAnsi="Calibri" w:cs="Calibri"/>
          <w:sz w:val="21"/>
          <w:szCs w:val="21"/>
        </w:rPr>
        <w:t>Aug 2023 - Jan 2024</w:t>
      </w:r>
    </w:p>
    <w:p w14:paraId="569C9B36" w14:textId="36201C4F" w:rsidR="008A178D" w:rsidRPr="001A3E41" w:rsidRDefault="008A178D" w:rsidP="008A178D">
      <w:pPr>
        <w:numPr>
          <w:ilvl w:val="0"/>
          <w:numId w:val="2"/>
        </w:numPr>
        <w:tabs>
          <w:tab w:val="left" w:pos="1134"/>
          <w:tab w:val="right" w:pos="10503"/>
        </w:tabs>
        <w:rPr>
          <w:rFonts w:ascii="Calibri" w:eastAsia="Calibri" w:hAnsi="Calibri" w:cs="Calibri"/>
          <w:sz w:val="20"/>
          <w:szCs w:val="20"/>
        </w:rPr>
      </w:pPr>
      <w:r w:rsidRPr="00D763B1">
        <w:rPr>
          <w:rFonts w:ascii="Calibri" w:eastAsia="Calibri" w:hAnsi="Calibri" w:cs="Calibri"/>
          <w:sz w:val="20"/>
          <w:szCs w:val="20"/>
        </w:rPr>
        <w:t>Conducted interactive coding sessions and resolved conceptual queries for 100+ students, emphasizing adherence to Design Patterns and best practices in Object-Oriented Programming</w:t>
      </w:r>
      <w:r w:rsidR="00E17F44">
        <w:rPr>
          <w:rFonts w:ascii="Calibri" w:eastAsia="Calibri" w:hAnsi="Calibri" w:cs="Calibri"/>
          <w:sz w:val="20"/>
          <w:szCs w:val="20"/>
        </w:rPr>
        <w:t>.</w:t>
      </w:r>
    </w:p>
    <w:p w14:paraId="248ECC1E" w14:textId="08EAC311" w:rsidR="008A178D" w:rsidRDefault="008A178D" w:rsidP="008A178D">
      <w:pPr>
        <w:numPr>
          <w:ilvl w:val="0"/>
          <w:numId w:val="2"/>
        </w:numPr>
        <w:tabs>
          <w:tab w:val="left" w:pos="1134"/>
          <w:tab w:val="right" w:pos="10503"/>
        </w:tabs>
        <w:rPr>
          <w:rFonts w:ascii="Calibri" w:eastAsia="Calibri" w:hAnsi="Calibri" w:cs="Calibri"/>
          <w:sz w:val="20"/>
          <w:szCs w:val="20"/>
        </w:rPr>
      </w:pPr>
      <w:r w:rsidRPr="001A3E41">
        <w:rPr>
          <w:rFonts w:ascii="Calibri" w:eastAsia="Calibri" w:hAnsi="Calibri" w:cs="Calibri"/>
          <w:sz w:val="20"/>
          <w:szCs w:val="20"/>
        </w:rPr>
        <w:t xml:space="preserve">Developed GitHub workflow for setting up repositories and </w:t>
      </w:r>
      <w:r w:rsidRPr="001A3E41">
        <w:rPr>
          <w:rFonts w:ascii="Calibri" w:eastAsia="Calibri" w:hAnsi="Calibri" w:cs="Calibri"/>
          <w:b/>
          <w:bCs/>
          <w:sz w:val="20"/>
          <w:szCs w:val="20"/>
        </w:rPr>
        <w:t>GitHub Actions</w:t>
      </w:r>
      <w:r w:rsidRPr="001A3E41">
        <w:rPr>
          <w:rFonts w:ascii="Calibri" w:eastAsia="Calibri" w:hAnsi="Calibri" w:cs="Calibri"/>
          <w:sz w:val="20"/>
          <w:szCs w:val="20"/>
        </w:rPr>
        <w:t xml:space="preserve"> for automated checks and correction of assignments</w:t>
      </w:r>
      <w:r w:rsidR="00E17F44">
        <w:rPr>
          <w:rFonts w:ascii="Calibri" w:eastAsia="Calibri" w:hAnsi="Calibri" w:cs="Calibri"/>
          <w:sz w:val="20"/>
          <w:szCs w:val="20"/>
        </w:rPr>
        <w:t>.</w:t>
      </w:r>
    </w:p>
    <w:p w14:paraId="027EF467" w14:textId="6014DFE3" w:rsidR="00E17F44" w:rsidRDefault="00000A51" w:rsidP="008A178D">
      <w:pPr>
        <w:numPr>
          <w:ilvl w:val="0"/>
          <w:numId w:val="2"/>
        </w:numPr>
        <w:tabs>
          <w:tab w:val="left" w:pos="1134"/>
          <w:tab w:val="right" w:pos="10503"/>
        </w:tabs>
        <w:rPr>
          <w:rFonts w:ascii="Calibri" w:eastAsia="Calibri" w:hAnsi="Calibri" w:cs="Calibri"/>
          <w:sz w:val="20"/>
          <w:szCs w:val="20"/>
        </w:rPr>
      </w:pPr>
      <w:r w:rsidRPr="00000A51">
        <w:rPr>
          <w:rFonts w:ascii="Calibri" w:eastAsia="Calibri" w:hAnsi="Calibri" w:cs="Calibri"/>
          <w:sz w:val="20"/>
          <w:szCs w:val="20"/>
        </w:rPr>
        <w:t>Assisted in curriculum development by researching emerging technologies and integrating modern programming methodologies into coursework.</w:t>
      </w:r>
    </w:p>
    <w:p w14:paraId="599F71F9" w14:textId="66C5A6B7" w:rsidR="00BD6312" w:rsidRPr="008A178D" w:rsidRDefault="00C659D1" w:rsidP="008A178D">
      <w:pPr>
        <w:numPr>
          <w:ilvl w:val="0"/>
          <w:numId w:val="2"/>
        </w:numPr>
        <w:tabs>
          <w:tab w:val="left" w:pos="1134"/>
          <w:tab w:val="right" w:pos="10503"/>
        </w:tabs>
        <w:rPr>
          <w:rFonts w:ascii="Calibri" w:eastAsia="Calibri" w:hAnsi="Calibri" w:cs="Calibri"/>
          <w:sz w:val="20"/>
          <w:szCs w:val="20"/>
        </w:rPr>
      </w:pPr>
      <w:r w:rsidRPr="00C659D1">
        <w:rPr>
          <w:rFonts w:ascii="Calibri" w:eastAsia="Calibri" w:hAnsi="Calibri" w:cs="Calibri"/>
          <w:sz w:val="20"/>
          <w:szCs w:val="20"/>
        </w:rPr>
        <w:t>Supported the university’s learning management system by managing course materials, assignments, and grading policies.</w:t>
      </w:r>
    </w:p>
    <w:p w14:paraId="7122E22A" w14:textId="1FA5C6C5" w:rsidR="007C23BF" w:rsidRPr="00EC3E5E" w:rsidRDefault="008A178D" w:rsidP="008A178D">
      <w:pPr>
        <w:tabs>
          <w:tab w:val="right" w:pos="10503"/>
        </w:tabs>
        <w:rPr>
          <w:rFonts w:ascii="Calibri" w:eastAsia="Calibri" w:hAnsi="Calibri" w:cs="Calibri"/>
        </w:rPr>
      </w:pPr>
      <w:r>
        <w:rPr>
          <w:rFonts w:ascii="Calibri" w:eastAsia="Calibri" w:hAnsi="Calibri" w:cs="Calibri"/>
          <w:b/>
          <w:sz w:val="21"/>
          <w:szCs w:val="21"/>
        </w:rPr>
        <w:t>People Tech Group</w:t>
      </w:r>
      <w:r w:rsidR="007C23BF" w:rsidRPr="00EC3E5E">
        <w:rPr>
          <w:rFonts w:ascii="Calibri" w:eastAsia="Calibri" w:hAnsi="Calibri" w:cs="Calibri"/>
          <w:b/>
          <w:sz w:val="21"/>
          <w:szCs w:val="21"/>
        </w:rPr>
        <w:t xml:space="preserve">, </w:t>
      </w:r>
      <w:r w:rsidR="00243D97">
        <w:rPr>
          <w:rFonts w:ascii="Calibri" w:eastAsia="Calibri" w:hAnsi="Calibri" w:cs="Calibri"/>
          <w:b/>
          <w:sz w:val="21"/>
          <w:szCs w:val="21"/>
        </w:rPr>
        <w:t>Junior Data Analyst</w:t>
      </w:r>
      <w:r w:rsidR="007C23BF" w:rsidRPr="00EC3E5E">
        <w:rPr>
          <w:rFonts w:ascii="Calibri" w:eastAsia="Calibri" w:hAnsi="Calibri" w:cs="Calibri"/>
          <w:sz w:val="21"/>
          <w:szCs w:val="21"/>
        </w:rPr>
        <w:t xml:space="preserve">, Hyderabad, India                    </w:t>
      </w:r>
      <w:r w:rsidR="007C23BF" w:rsidRPr="00EC3E5E">
        <w:rPr>
          <w:rFonts w:ascii="Calibri" w:eastAsia="Calibri" w:hAnsi="Calibri" w:cs="Calibri"/>
          <w:sz w:val="21"/>
          <w:szCs w:val="21"/>
        </w:rPr>
        <w:tab/>
        <w:t xml:space="preserve">                                                                   </w:t>
      </w:r>
      <w:r w:rsidR="00497FFB">
        <w:rPr>
          <w:rFonts w:ascii="Calibri" w:eastAsia="Calibri" w:hAnsi="Calibri" w:cs="Calibri"/>
          <w:sz w:val="21"/>
          <w:szCs w:val="21"/>
        </w:rPr>
        <w:t xml:space="preserve">  </w:t>
      </w:r>
      <w:r w:rsidR="009D2478">
        <w:rPr>
          <w:rFonts w:ascii="Calibri" w:eastAsia="Calibri" w:hAnsi="Calibri" w:cs="Calibri"/>
          <w:sz w:val="21"/>
          <w:szCs w:val="21"/>
        </w:rPr>
        <w:t>Feb</w:t>
      </w:r>
      <w:r w:rsidR="007C23BF" w:rsidRPr="00EC3E5E">
        <w:rPr>
          <w:rFonts w:ascii="Calibri" w:eastAsia="Calibri" w:hAnsi="Calibri" w:cs="Calibri"/>
          <w:sz w:val="21"/>
          <w:szCs w:val="21"/>
        </w:rPr>
        <w:t xml:space="preserve"> </w:t>
      </w:r>
      <w:r w:rsidR="009D2478">
        <w:rPr>
          <w:rFonts w:ascii="Calibri" w:eastAsia="Calibri" w:hAnsi="Calibri" w:cs="Calibri"/>
          <w:sz w:val="21"/>
          <w:szCs w:val="21"/>
        </w:rPr>
        <w:t>20</w:t>
      </w:r>
      <w:r w:rsidR="004B052B">
        <w:rPr>
          <w:rFonts w:ascii="Calibri" w:eastAsia="Calibri" w:hAnsi="Calibri" w:cs="Calibri"/>
          <w:sz w:val="21"/>
          <w:szCs w:val="21"/>
        </w:rPr>
        <w:t>20</w:t>
      </w:r>
      <w:r w:rsidR="007C23BF" w:rsidRPr="00EC3E5E">
        <w:rPr>
          <w:rFonts w:ascii="Calibri" w:eastAsia="Calibri" w:hAnsi="Calibri" w:cs="Calibri"/>
          <w:sz w:val="21"/>
          <w:szCs w:val="21"/>
        </w:rPr>
        <w:t xml:space="preserve"> - Aug 2022</w:t>
      </w:r>
    </w:p>
    <w:p w14:paraId="6B38373C" w14:textId="2CCE5EFD" w:rsidR="00810C52" w:rsidRPr="00DD1ABA" w:rsidRDefault="003507CB" w:rsidP="00DD1ABA">
      <w:pPr>
        <w:numPr>
          <w:ilvl w:val="0"/>
          <w:numId w:val="2"/>
        </w:numPr>
        <w:tabs>
          <w:tab w:val="left" w:pos="1134"/>
          <w:tab w:val="right" w:pos="10503"/>
        </w:tabs>
        <w:rPr>
          <w:rFonts w:ascii="Calibri" w:eastAsia="Calibri" w:hAnsi="Calibri" w:cs="Calibri"/>
          <w:sz w:val="20"/>
          <w:szCs w:val="20"/>
        </w:rPr>
      </w:pPr>
      <w:r w:rsidRPr="003507CB">
        <w:rPr>
          <w:rFonts w:ascii="Calibri" w:eastAsia="Calibri" w:hAnsi="Calibri" w:cs="Calibri"/>
          <w:b/>
          <w:bCs/>
          <w:sz w:val="20"/>
          <w:szCs w:val="20"/>
        </w:rPr>
        <w:t>General Motors</w:t>
      </w:r>
      <w:r>
        <w:rPr>
          <w:rFonts w:ascii="Calibri" w:eastAsia="Calibri" w:hAnsi="Calibri" w:cs="Calibri"/>
          <w:b/>
          <w:bCs/>
          <w:sz w:val="20"/>
          <w:szCs w:val="20"/>
        </w:rPr>
        <w:t xml:space="preserve"> </w:t>
      </w:r>
      <w:r w:rsidRPr="003507CB">
        <w:rPr>
          <w:rFonts w:ascii="Calibri" w:eastAsia="Calibri" w:hAnsi="Calibri" w:cs="Calibri"/>
          <w:b/>
          <w:bCs/>
          <w:sz w:val="20"/>
          <w:szCs w:val="20"/>
        </w:rPr>
        <w:t>-</w:t>
      </w:r>
      <w:r>
        <w:rPr>
          <w:rFonts w:ascii="Calibri" w:eastAsia="Calibri" w:hAnsi="Calibri" w:cs="Calibri"/>
          <w:b/>
          <w:bCs/>
          <w:sz w:val="20"/>
          <w:szCs w:val="20"/>
        </w:rPr>
        <w:t xml:space="preserve"> </w:t>
      </w:r>
      <w:r w:rsidR="00810C52" w:rsidRPr="003507CB">
        <w:rPr>
          <w:rFonts w:ascii="Calibri" w:eastAsia="Calibri" w:hAnsi="Calibri" w:cs="Calibri"/>
          <w:sz w:val="20"/>
          <w:szCs w:val="20"/>
        </w:rPr>
        <w:t>Collected</w:t>
      </w:r>
      <w:r w:rsidR="00810C52" w:rsidRPr="00DD1ABA">
        <w:rPr>
          <w:rFonts w:ascii="Calibri" w:eastAsia="Calibri" w:hAnsi="Calibri" w:cs="Calibri"/>
          <w:sz w:val="20"/>
          <w:szCs w:val="20"/>
        </w:rPr>
        <w:t>, cleaned, and analyzed large-scale vehicle sensor data using SQL and Python ensuring 99% data accuracy.</w:t>
      </w:r>
    </w:p>
    <w:p w14:paraId="66ABEBF6" w14:textId="483C6181" w:rsidR="00810C52" w:rsidRPr="00DD1ABA" w:rsidRDefault="00810C52" w:rsidP="00DD1ABA">
      <w:pPr>
        <w:numPr>
          <w:ilvl w:val="0"/>
          <w:numId w:val="2"/>
        </w:numPr>
        <w:tabs>
          <w:tab w:val="left" w:pos="1134"/>
          <w:tab w:val="right" w:pos="10503"/>
        </w:tabs>
        <w:rPr>
          <w:rFonts w:ascii="Calibri" w:eastAsia="Calibri" w:hAnsi="Calibri" w:cs="Calibri"/>
          <w:sz w:val="20"/>
          <w:szCs w:val="20"/>
        </w:rPr>
      </w:pPr>
      <w:r w:rsidRPr="00DD1ABA">
        <w:rPr>
          <w:rFonts w:ascii="Calibri" w:eastAsia="Calibri" w:hAnsi="Calibri" w:cs="Calibri"/>
          <w:sz w:val="20"/>
          <w:szCs w:val="20"/>
        </w:rPr>
        <w:t>Developed interactive dashboards in Power BI and Tableau, providing real-time insights into vehicle diagnostics, fuel efficiency, and engine performance.</w:t>
      </w:r>
    </w:p>
    <w:p w14:paraId="6C881D3F" w14:textId="3A30DB1E" w:rsidR="00810C52" w:rsidRPr="00DD1ABA" w:rsidRDefault="00810C52" w:rsidP="00DD1ABA">
      <w:pPr>
        <w:numPr>
          <w:ilvl w:val="0"/>
          <w:numId w:val="2"/>
        </w:numPr>
        <w:tabs>
          <w:tab w:val="left" w:pos="1134"/>
          <w:tab w:val="right" w:pos="10503"/>
        </w:tabs>
        <w:rPr>
          <w:rFonts w:ascii="Calibri" w:eastAsia="Calibri" w:hAnsi="Calibri" w:cs="Calibri"/>
          <w:sz w:val="20"/>
          <w:szCs w:val="20"/>
        </w:rPr>
      </w:pPr>
      <w:r w:rsidRPr="00DD1ABA">
        <w:rPr>
          <w:rFonts w:ascii="Calibri" w:eastAsia="Calibri" w:hAnsi="Calibri" w:cs="Calibri"/>
          <w:sz w:val="20"/>
          <w:szCs w:val="20"/>
        </w:rPr>
        <w:t xml:space="preserve">Performed root cause analysis on vehicle failures using statistical techniques </w:t>
      </w:r>
      <w:r w:rsidR="00402C75">
        <w:rPr>
          <w:rFonts w:ascii="Calibri" w:eastAsia="Calibri" w:hAnsi="Calibri" w:cs="Calibri"/>
          <w:sz w:val="20"/>
          <w:szCs w:val="20"/>
        </w:rPr>
        <w:t xml:space="preserve">such as </w:t>
      </w:r>
      <w:r w:rsidRPr="00DD1ABA">
        <w:rPr>
          <w:rFonts w:ascii="Calibri" w:eastAsia="Calibri" w:hAnsi="Calibri" w:cs="Calibri"/>
          <w:sz w:val="20"/>
          <w:szCs w:val="20"/>
        </w:rPr>
        <w:t>Regression, Hypothesis Testing, leading to a 15% reduction in unexpected breakdowns.</w:t>
      </w:r>
    </w:p>
    <w:p w14:paraId="3CD6F4C5" w14:textId="1187D624" w:rsidR="00810C52" w:rsidRPr="00DD1ABA" w:rsidRDefault="00810C52" w:rsidP="00DD1ABA">
      <w:pPr>
        <w:numPr>
          <w:ilvl w:val="0"/>
          <w:numId w:val="2"/>
        </w:numPr>
        <w:tabs>
          <w:tab w:val="left" w:pos="1134"/>
          <w:tab w:val="right" w:pos="10503"/>
        </w:tabs>
        <w:rPr>
          <w:rFonts w:ascii="Calibri" w:eastAsia="Calibri" w:hAnsi="Calibri" w:cs="Calibri"/>
          <w:sz w:val="20"/>
          <w:szCs w:val="20"/>
        </w:rPr>
      </w:pPr>
      <w:r w:rsidRPr="00DD1ABA">
        <w:rPr>
          <w:rFonts w:ascii="Calibri" w:eastAsia="Calibri" w:hAnsi="Calibri" w:cs="Calibri"/>
          <w:sz w:val="20"/>
          <w:szCs w:val="20"/>
        </w:rPr>
        <w:t>Built a predictive maintenance model using machine learning to forecast potential issues, reducing maintenance costs.</w:t>
      </w:r>
    </w:p>
    <w:p w14:paraId="1D78FF36" w14:textId="369E7B73" w:rsidR="00810C52" w:rsidRPr="00DD1ABA" w:rsidRDefault="00810C52" w:rsidP="00DD1ABA">
      <w:pPr>
        <w:numPr>
          <w:ilvl w:val="0"/>
          <w:numId w:val="2"/>
        </w:numPr>
        <w:tabs>
          <w:tab w:val="left" w:pos="1134"/>
          <w:tab w:val="right" w:pos="10503"/>
        </w:tabs>
        <w:rPr>
          <w:rFonts w:ascii="Calibri" w:eastAsia="Calibri" w:hAnsi="Calibri" w:cs="Calibri"/>
          <w:sz w:val="20"/>
          <w:szCs w:val="20"/>
        </w:rPr>
      </w:pPr>
      <w:r w:rsidRPr="00DD1ABA">
        <w:rPr>
          <w:rFonts w:ascii="Calibri" w:eastAsia="Calibri" w:hAnsi="Calibri" w:cs="Calibri"/>
          <w:sz w:val="20"/>
          <w:szCs w:val="20"/>
        </w:rPr>
        <w:t>Optimized SQL queries for data extraction, reducing query execution time by 40%, improving the efficiency of vehicle performance reports.</w:t>
      </w:r>
    </w:p>
    <w:p w14:paraId="45E385B2" w14:textId="7639D75F" w:rsidR="00810C52" w:rsidRDefault="00810C52" w:rsidP="00DD1ABA">
      <w:pPr>
        <w:numPr>
          <w:ilvl w:val="0"/>
          <w:numId w:val="2"/>
        </w:numPr>
        <w:tabs>
          <w:tab w:val="left" w:pos="1134"/>
          <w:tab w:val="right" w:pos="10503"/>
        </w:tabs>
        <w:rPr>
          <w:rFonts w:ascii="Calibri" w:eastAsia="Calibri" w:hAnsi="Calibri" w:cs="Calibri"/>
          <w:sz w:val="20"/>
          <w:szCs w:val="20"/>
        </w:rPr>
      </w:pPr>
      <w:r w:rsidRPr="00DD1ABA">
        <w:rPr>
          <w:rFonts w:ascii="Calibri" w:eastAsia="Calibri" w:hAnsi="Calibri" w:cs="Calibri"/>
          <w:sz w:val="20"/>
          <w:szCs w:val="20"/>
        </w:rPr>
        <w:t>Automated ETL pipelines to integrate data from multiple sources, ensuring seamless reporting and reducing manual processing time by 50%.</w:t>
      </w:r>
    </w:p>
    <w:p w14:paraId="24016A9F" w14:textId="77777777" w:rsidR="004429FE" w:rsidRDefault="004429FE" w:rsidP="004429FE">
      <w:pPr>
        <w:widowControl/>
        <w:numPr>
          <w:ilvl w:val="0"/>
          <w:numId w:val="2"/>
        </w:numPr>
        <w:spacing w:after="18" w:line="268" w:lineRule="auto"/>
        <w:ind w:right="41"/>
        <w:rPr>
          <w:szCs w:val="24"/>
          <w:lang w:eastAsia="en-US"/>
        </w:rPr>
      </w:pPr>
      <w:r>
        <w:rPr>
          <w:rFonts w:ascii="Arial" w:eastAsia="Arial" w:hAnsi="Arial" w:cs="Arial"/>
          <w:color w:val="3D3D3D"/>
          <w:sz w:val="19"/>
        </w:rPr>
        <w:t>Well versed in agile methodology, SDLC and different project management tools – JIRA, Service Now.</w:t>
      </w:r>
    </w:p>
    <w:p w14:paraId="50FF6327" w14:textId="207EA384" w:rsidR="004429FE" w:rsidRPr="004429FE" w:rsidRDefault="004429FE" w:rsidP="004429FE">
      <w:pPr>
        <w:widowControl/>
        <w:numPr>
          <w:ilvl w:val="0"/>
          <w:numId w:val="2"/>
        </w:numPr>
        <w:spacing w:after="18" w:line="268" w:lineRule="auto"/>
        <w:ind w:right="41"/>
      </w:pPr>
      <w:r>
        <w:rPr>
          <w:rFonts w:ascii="Arial" w:eastAsia="Arial" w:hAnsi="Arial" w:cs="Arial"/>
          <w:color w:val="3D3D3D"/>
          <w:sz w:val="19"/>
        </w:rPr>
        <w:t>Developed and implemented data quality checks and processes to ensure accurate and timely reporting.</w:t>
      </w:r>
    </w:p>
    <w:p w14:paraId="448CD7A7" w14:textId="474BC226" w:rsidR="00810C52" w:rsidRDefault="00810C52" w:rsidP="00DD1ABA">
      <w:pPr>
        <w:numPr>
          <w:ilvl w:val="0"/>
          <w:numId w:val="2"/>
        </w:numPr>
        <w:tabs>
          <w:tab w:val="left" w:pos="1134"/>
          <w:tab w:val="right" w:pos="10503"/>
        </w:tabs>
        <w:rPr>
          <w:rFonts w:ascii="Calibri" w:eastAsia="Calibri" w:hAnsi="Calibri" w:cs="Calibri"/>
          <w:sz w:val="20"/>
          <w:szCs w:val="20"/>
        </w:rPr>
      </w:pPr>
      <w:r w:rsidRPr="00DD1ABA">
        <w:rPr>
          <w:rFonts w:ascii="Calibri" w:eastAsia="Calibri" w:hAnsi="Calibri" w:cs="Calibri"/>
          <w:sz w:val="20"/>
          <w:szCs w:val="20"/>
        </w:rPr>
        <w:t>Conducted customer behavior analysis on GM's infotainment system usage, leading to data-driven feature enhancements and higher customer satisfaction.</w:t>
      </w:r>
    </w:p>
    <w:p w14:paraId="3CB28A20" w14:textId="4893F684" w:rsidR="00935062" w:rsidRPr="00935062" w:rsidRDefault="00935062" w:rsidP="00935062">
      <w:pPr>
        <w:widowControl/>
        <w:numPr>
          <w:ilvl w:val="0"/>
          <w:numId w:val="2"/>
        </w:numPr>
        <w:spacing w:after="18" w:line="268" w:lineRule="auto"/>
        <w:ind w:right="41"/>
        <w:rPr>
          <w:szCs w:val="24"/>
          <w:lang w:eastAsia="en-US"/>
        </w:rPr>
      </w:pPr>
      <w:r>
        <w:rPr>
          <w:rFonts w:ascii="Arial" w:eastAsia="Arial" w:hAnsi="Arial" w:cs="Arial"/>
          <w:color w:val="3D3D3D"/>
          <w:sz w:val="19"/>
        </w:rPr>
        <w:t>Established long-term and value-added relationships with assigned business clients to educate and develop the analytic capability of business customers and the organization.</w:t>
      </w:r>
    </w:p>
    <w:p w14:paraId="076377F7" w14:textId="7E3BDDDD" w:rsidR="00DD1ABA" w:rsidRPr="00DD1ABA" w:rsidRDefault="00810C52" w:rsidP="00DD1ABA">
      <w:pPr>
        <w:numPr>
          <w:ilvl w:val="0"/>
          <w:numId w:val="2"/>
        </w:numPr>
        <w:tabs>
          <w:tab w:val="left" w:pos="1134"/>
          <w:tab w:val="right" w:pos="10503"/>
        </w:tabs>
        <w:rPr>
          <w:rFonts w:ascii="Calibri" w:eastAsia="Calibri" w:hAnsi="Calibri" w:cs="Calibri"/>
          <w:sz w:val="20"/>
          <w:szCs w:val="20"/>
        </w:rPr>
      </w:pPr>
      <w:r w:rsidRPr="00DD1ABA">
        <w:rPr>
          <w:rFonts w:ascii="Calibri" w:eastAsia="Calibri" w:hAnsi="Calibri" w:cs="Calibri"/>
          <w:sz w:val="20"/>
          <w:szCs w:val="20"/>
        </w:rPr>
        <w:t>Worked closely with cross-functional teams (engineering, product, business intelligence) to deliver data-driven insights for vehicle innovation and safety improvements.</w:t>
      </w:r>
    </w:p>
    <w:p w14:paraId="58A7811B" w14:textId="6F70AC52" w:rsidR="007C23BF" w:rsidRPr="00DD1ABA" w:rsidRDefault="007C23BF" w:rsidP="003964BB">
      <w:pPr>
        <w:tabs>
          <w:tab w:val="right" w:pos="10503"/>
        </w:tabs>
        <w:rPr>
          <w:rFonts w:ascii="Calibri" w:eastAsia="Calibri" w:hAnsi="Calibri" w:cs="Calibri"/>
        </w:rPr>
      </w:pPr>
      <w:r w:rsidRPr="00DD1ABA">
        <w:rPr>
          <w:rFonts w:ascii="Calibri" w:eastAsia="Calibri" w:hAnsi="Calibri" w:cs="Calibri"/>
          <w:b/>
          <w:sz w:val="21"/>
          <w:szCs w:val="21"/>
        </w:rPr>
        <w:t xml:space="preserve">SP Software, Software Engineer, </w:t>
      </w:r>
      <w:r w:rsidRPr="00DD1ABA">
        <w:rPr>
          <w:rFonts w:ascii="Calibri" w:eastAsia="Calibri" w:hAnsi="Calibri" w:cs="Calibri"/>
          <w:sz w:val="21"/>
          <w:szCs w:val="21"/>
        </w:rPr>
        <w:t>Hyderabad, India</w:t>
      </w:r>
      <w:r w:rsidRPr="00DD1ABA">
        <w:rPr>
          <w:rFonts w:ascii="Calibri" w:eastAsia="Calibri" w:hAnsi="Calibri" w:cs="Calibri"/>
        </w:rPr>
        <w:t xml:space="preserve">                                                                                                </w:t>
      </w:r>
      <w:r w:rsidRPr="00DD1ABA">
        <w:rPr>
          <w:rFonts w:ascii="Calibri" w:eastAsia="Calibri" w:hAnsi="Calibri" w:cs="Calibri"/>
          <w:sz w:val="21"/>
          <w:szCs w:val="21"/>
        </w:rPr>
        <w:t>Sep 20</w:t>
      </w:r>
      <w:r w:rsidR="004B052B" w:rsidRPr="00DD1ABA">
        <w:rPr>
          <w:rFonts w:ascii="Calibri" w:eastAsia="Calibri" w:hAnsi="Calibri" w:cs="Calibri"/>
          <w:sz w:val="21"/>
          <w:szCs w:val="21"/>
        </w:rPr>
        <w:t>18</w:t>
      </w:r>
      <w:r w:rsidRPr="00DD1ABA">
        <w:rPr>
          <w:rFonts w:ascii="Calibri" w:eastAsia="Calibri" w:hAnsi="Calibri" w:cs="Calibri"/>
          <w:sz w:val="21"/>
          <w:szCs w:val="21"/>
        </w:rPr>
        <w:t xml:space="preserve"> - </w:t>
      </w:r>
      <w:r w:rsidR="004B052B" w:rsidRPr="00DD1ABA">
        <w:rPr>
          <w:rFonts w:ascii="Calibri" w:eastAsia="Calibri" w:hAnsi="Calibri" w:cs="Calibri"/>
          <w:sz w:val="21"/>
          <w:szCs w:val="21"/>
        </w:rPr>
        <w:t>Nov</w:t>
      </w:r>
      <w:r w:rsidRPr="00DD1ABA">
        <w:rPr>
          <w:rFonts w:ascii="Calibri" w:eastAsia="Calibri" w:hAnsi="Calibri" w:cs="Calibri"/>
          <w:sz w:val="21"/>
          <w:szCs w:val="21"/>
        </w:rPr>
        <w:t xml:space="preserve"> 20</w:t>
      </w:r>
      <w:r w:rsidR="004B052B" w:rsidRPr="00DD1ABA">
        <w:rPr>
          <w:rFonts w:ascii="Calibri" w:eastAsia="Calibri" w:hAnsi="Calibri" w:cs="Calibri"/>
          <w:sz w:val="21"/>
          <w:szCs w:val="21"/>
        </w:rPr>
        <w:t>18</w:t>
      </w:r>
    </w:p>
    <w:p w14:paraId="5AD5A0B0" w14:textId="77777777" w:rsidR="00504726" w:rsidRDefault="00504726" w:rsidP="00504726">
      <w:pPr>
        <w:numPr>
          <w:ilvl w:val="0"/>
          <w:numId w:val="2"/>
        </w:numPr>
        <w:tabs>
          <w:tab w:val="left" w:pos="1134"/>
          <w:tab w:val="right" w:pos="10503"/>
        </w:tabs>
        <w:rPr>
          <w:rFonts w:ascii="Calibri" w:eastAsia="Calibri" w:hAnsi="Calibri" w:cs="Calibri"/>
          <w:sz w:val="20"/>
          <w:szCs w:val="20"/>
        </w:rPr>
      </w:pPr>
      <w:r w:rsidRPr="00504726">
        <w:rPr>
          <w:rFonts w:ascii="Calibri" w:eastAsia="Calibri" w:hAnsi="Calibri" w:cs="Calibri"/>
          <w:sz w:val="20"/>
          <w:szCs w:val="20"/>
        </w:rPr>
        <w:t>Conducted comprehensive data cleaning and validation processes, resulting in a 20% improvement in data accuracy for a project during the internship.</w:t>
      </w:r>
    </w:p>
    <w:p w14:paraId="180710DA" w14:textId="77777777" w:rsidR="00504726" w:rsidRDefault="00504726" w:rsidP="00504726">
      <w:pPr>
        <w:numPr>
          <w:ilvl w:val="0"/>
          <w:numId w:val="2"/>
        </w:numPr>
        <w:tabs>
          <w:tab w:val="left" w:pos="1134"/>
          <w:tab w:val="right" w:pos="10503"/>
        </w:tabs>
        <w:rPr>
          <w:rFonts w:ascii="Calibri" w:eastAsia="Calibri" w:hAnsi="Calibri" w:cs="Calibri"/>
          <w:sz w:val="20"/>
          <w:szCs w:val="20"/>
        </w:rPr>
      </w:pPr>
      <w:r w:rsidRPr="00504726">
        <w:rPr>
          <w:rFonts w:ascii="Calibri" w:eastAsia="Calibri" w:hAnsi="Calibri" w:cs="Calibri"/>
          <w:sz w:val="20"/>
          <w:szCs w:val="20"/>
        </w:rPr>
        <w:t>Collaborated with the analytics team to create interactive dashboards, enhancing data visualization and improving team efficiency by 15%.</w:t>
      </w:r>
    </w:p>
    <w:p w14:paraId="7FF20038" w14:textId="0179268A" w:rsidR="00343383" w:rsidRPr="00343383" w:rsidRDefault="00343383" w:rsidP="00343383">
      <w:pPr>
        <w:widowControl/>
        <w:numPr>
          <w:ilvl w:val="0"/>
          <w:numId w:val="2"/>
        </w:numPr>
        <w:spacing w:after="18" w:line="268" w:lineRule="auto"/>
        <w:ind w:right="41"/>
        <w:rPr>
          <w:szCs w:val="24"/>
          <w:lang w:eastAsia="en-US"/>
        </w:rPr>
      </w:pPr>
      <w:r>
        <w:rPr>
          <w:rFonts w:ascii="Arial" w:eastAsia="Arial" w:hAnsi="Arial" w:cs="Arial"/>
          <w:color w:val="3D3D3D"/>
          <w:sz w:val="19"/>
        </w:rPr>
        <w:t>Experience with Spark SQL for data processing and data analytics tasks, and proficiency in writing SQL-like</w:t>
      </w:r>
      <w:r>
        <w:rPr>
          <w:sz w:val="19"/>
        </w:rPr>
        <w:t xml:space="preserve"> </w:t>
      </w:r>
      <w:r>
        <w:rPr>
          <w:rFonts w:ascii="Arial" w:eastAsia="Arial" w:hAnsi="Arial" w:cs="Arial"/>
          <w:color w:val="3D3D3D"/>
          <w:sz w:val="19"/>
        </w:rPr>
        <w:t>queries for data manipulation and data extraction using Spark SQL.</w:t>
      </w:r>
    </w:p>
    <w:p w14:paraId="671C7EC1" w14:textId="77777777" w:rsidR="00504726" w:rsidRDefault="00504726" w:rsidP="00504726">
      <w:pPr>
        <w:numPr>
          <w:ilvl w:val="0"/>
          <w:numId w:val="2"/>
        </w:numPr>
        <w:tabs>
          <w:tab w:val="left" w:pos="1134"/>
          <w:tab w:val="right" w:pos="10503"/>
        </w:tabs>
        <w:rPr>
          <w:rFonts w:ascii="Calibri" w:eastAsia="Calibri" w:hAnsi="Calibri" w:cs="Calibri"/>
          <w:sz w:val="20"/>
          <w:szCs w:val="20"/>
        </w:rPr>
      </w:pPr>
      <w:r w:rsidRPr="00504726">
        <w:rPr>
          <w:rFonts w:ascii="Calibri" w:eastAsia="Calibri" w:hAnsi="Calibri" w:cs="Calibri"/>
          <w:sz w:val="20"/>
          <w:szCs w:val="20"/>
        </w:rPr>
        <w:t>Assisted in analyzing customer behavior data, identifying key trends, and contributing to a 10% increase in customer engagement.</w:t>
      </w:r>
    </w:p>
    <w:p w14:paraId="0396D06C" w14:textId="77777777" w:rsidR="00504726" w:rsidRDefault="00504726" w:rsidP="00504726">
      <w:pPr>
        <w:numPr>
          <w:ilvl w:val="0"/>
          <w:numId w:val="2"/>
        </w:numPr>
        <w:tabs>
          <w:tab w:val="left" w:pos="1134"/>
          <w:tab w:val="right" w:pos="10503"/>
        </w:tabs>
        <w:rPr>
          <w:rFonts w:ascii="Calibri" w:eastAsia="Calibri" w:hAnsi="Calibri" w:cs="Calibri"/>
          <w:sz w:val="20"/>
          <w:szCs w:val="20"/>
        </w:rPr>
      </w:pPr>
      <w:r w:rsidRPr="00504726">
        <w:rPr>
          <w:rFonts w:ascii="Calibri" w:eastAsia="Calibri" w:hAnsi="Calibri" w:cs="Calibri"/>
          <w:sz w:val="20"/>
          <w:szCs w:val="20"/>
        </w:rPr>
        <w:t>Supported the development of predictive models, resulting in a 15% improvement in forecasting accuracy for sales projections.</w:t>
      </w:r>
    </w:p>
    <w:p w14:paraId="179B9CC0" w14:textId="77777777" w:rsidR="00504726" w:rsidRDefault="00504726" w:rsidP="00504726">
      <w:pPr>
        <w:numPr>
          <w:ilvl w:val="0"/>
          <w:numId w:val="2"/>
        </w:numPr>
        <w:tabs>
          <w:tab w:val="left" w:pos="1134"/>
          <w:tab w:val="right" w:pos="10503"/>
        </w:tabs>
        <w:rPr>
          <w:rFonts w:ascii="Calibri" w:eastAsia="Calibri" w:hAnsi="Calibri" w:cs="Calibri"/>
          <w:sz w:val="20"/>
          <w:szCs w:val="20"/>
        </w:rPr>
      </w:pPr>
      <w:r w:rsidRPr="00504726">
        <w:rPr>
          <w:rFonts w:ascii="Calibri" w:eastAsia="Calibri" w:hAnsi="Calibri" w:cs="Calibri"/>
          <w:sz w:val="20"/>
          <w:szCs w:val="20"/>
        </w:rPr>
        <w:t>Supported the automation of data processing tasks, resulting in a 30% increase in operational efficiency during the internship period.</w:t>
      </w:r>
    </w:p>
    <w:p w14:paraId="392B653E" w14:textId="77777777" w:rsidR="00135B02" w:rsidRDefault="00135B02" w:rsidP="00135B02">
      <w:pPr>
        <w:widowControl/>
        <w:numPr>
          <w:ilvl w:val="0"/>
          <w:numId w:val="2"/>
        </w:numPr>
        <w:spacing w:after="15" w:line="268" w:lineRule="auto"/>
        <w:ind w:right="11"/>
        <w:rPr>
          <w:rFonts w:ascii="Arial" w:eastAsia="Arial" w:hAnsi="Arial" w:cs="Arial"/>
          <w:color w:val="3A3A3A"/>
          <w:sz w:val="19"/>
          <w:szCs w:val="24"/>
          <w:lang w:eastAsia="en-US"/>
        </w:rPr>
      </w:pPr>
      <w:r>
        <w:rPr>
          <w:rFonts w:ascii="Arial" w:eastAsia="Arial" w:hAnsi="Arial" w:cs="Arial"/>
          <w:color w:val="3A3A3A"/>
          <w:sz w:val="19"/>
        </w:rPr>
        <w:lastRenderedPageBreak/>
        <w:t xml:space="preserve">Enabled data analytics projects by consulting with business users to gather project requirements and specifications, and then developed appropriate cloud-based, enterprise-level </w:t>
      </w:r>
      <w:r>
        <w:rPr>
          <w:rFonts w:ascii="Arial" w:eastAsia="Arial" w:hAnsi="Arial" w:cs="Arial"/>
          <w:b/>
          <w:bCs/>
          <w:color w:val="3A3A3A"/>
          <w:sz w:val="19"/>
        </w:rPr>
        <w:t>Google Cloud Composer and Power BI</w:t>
      </w:r>
      <w:r>
        <w:rPr>
          <w:rFonts w:ascii="Arial" w:eastAsia="Arial" w:hAnsi="Arial" w:cs="Arial"/>
          <w:color w:val="3A3A3A"/>
          <w:sz w:val="19"/>
        </w:rPr>
        <w:t xml:space="preserve"> reporting solutions, enabling businesses to make data-driven decisions.</w:t>
      </w:r>
    </w:p>
    <w:p w14:paraId="674F3B3A" w14:textId="77777777" w:rsidR="000F2623" w:rsidRDefault="000F2623" w:rsidP="000F2623">
      <w:pPr>
        <w:widowControl/>
        <w:numPr>
          <w:ilvl w:val="0"/>
          <w:numId w:val="2"/>
        </w:numPr>
        <w:spacing w:after="15" w:line="268" w:lineRule="auto"/>
        <w:ind w:right="11"/>
        <w:rPr>
          <w:szCs w:val="24"/>
          <w:lang w:eastAsia="en-US"/>
        </w:rPr>
      </w:pPr>
      <w:r>
        <w:rPr>
          <w:rFonts w:ascii="Arial" w:eastAsia="Arial" w:hAnsi="Arial" w:cs="Arial"/>
          <w:color w:val="3A3A3A"/>
          <w:sz w:val="19"/>
        </w:rPr>
        <w:t xml:space="preserve">Optimizing reporting process by developing SQL scripts by utilizing sub queries, correlated queries, case statements, and aggregate functions in </w:t>
      </w:r>
      <w:r>
        <w:rPr>
          <w:rFonts w:ascii="Arial" w:eastAsia="Arial" w:hAnsi="Arial" w:cs="Arial"/>
          <w:b/>
          <w:bCs/>
          <w:color w:val="3A3A3A"/>
          <w:sz w:val="19"/>
        </w:rPr>
        <w:t>Snowflake</w:t>
      </w:r>
      <w:r>
        <w:rPr>
          <w:rFonts w:ascii="Arial" w:eastAsia="Arial" w:hAnsi="Arial" w:cs="Arial"/>
          <w:color w:val="3A3A3A"/>
          <w:sz w:val="19"/>
        </w:rPr>
        <w:t xml:space="preserve"> Data Cloud and connecting tables to Tableau for faster performance.</w:t>
      </w:r>
    </w:p>
    <w:p w14:paraId="30B92F87" w14:textId="77777777" w:rsidR="0025344B" w:rsidRDefault="0025344B" w:rsidP="003964BB">
      <w:pPr>
        <w:tabs>
          <w:tab w:val="left" w:pos="1134"/>
          <w:tab w:val="right" w:pos="10503"/>
        </w:tabs>
        <w:rPr>
          <w:rFonts w:ascii="Calibri" w:eastAsia="Calibri" w:hAnsi="Calibri" w:cs="Calibri"/>
          <w:sz w:val="20"/>
          <w:szCs w:val="20"/>
        </w:rPr>
      </w:pPr>
    </w:p>
    <w:p w14:paraId="242EA5D0" w14:textId="55AB8925" w:rsidR="007C23BF" w:rsidRPr="00504726" w:rsidRDefault="007C23BF" w:rsidP="003964BB">
      <w:pPr>
        <w:tabs>
          <w:tab w:val="left" w:pos="1134"/>
          <w:tab w:val="right" w:pos="10503"/>
        </w:tabs>
        <w:rPr>
          <w:rFonts w:ascii="Calibri" w:eastAsia="Calibri" w:hAnsi="Calibri" w:cs="Calibri"/>
          <w:sz w:val="20"/>
          <w:szCs w:val="20"/>
        </w:rPr>
      </w:pPr>
      <w:r w:rsidRPr="00504726">
        <w:rPr>
          <w:rFonts w:ascii="Calibri" w:eastAsia="Calibri" w:hAnsi="Calibri" w:cs="Calibri"/>
          <w:b/>
        </w:rPr>
        <w:t>Skills</w:t>
      </w:r>
    </w:p>
    <w:tbl>
      <w:tblPr>
        <w:tblpPr w:leftFromText="180" w:rightFromText="180" w:vertAnchor="text" w:tblpY="1"/>
        <w:tblOverlap w:val="never"/>
        <w:tblW w:w="11190" w:type="dxa"/>
        <w:tblLayout w:type="fixed"/>
        <w:tblLook w:val="0400" w:firstRow="0" w:lastRow="0" w:firstColumn="0" w:lastColumn="0" w:noHBand="0" w:noVBand="1"/>
      </w:tblPr>
      <w:tblGrid>
        <w:gridCol w:w="11190"/>
      </w:tblGrid>
      <w:tr w:rsidR="007C23BF" w14:paraId="0162D438" w14:textId="77777777" w:rsidTr="00F06AB0">
        <w:trPr>
          <w:trHeight w:val="2163"/>
        </w:trPr>
        <w:tc>
          <w:tcPr>
            <w:tcW w:w="11190" w:type="dxa"/>
          </w:tcPr>
          <w:p w14:paraId="2C9BE0F9" w14:textId="42A7365E" w:rsidR="007C23BF" w:rsidRDefault="007C23BF" w:rsidP="007C23BF">
            <w:pPr>
              <w:numPr>
                <w:ilvl w:val="0"/>
                <w:numId w:val="3"/>
              </w:numPr>
              <w:tabs>
                <w:tab w:val="left" w:pos="-270"/>
                <w:tab w:val="left" w:pos="1710"/>
              </w:tabs>
              <w:ind w:left="459"/>
              <w:rPr>
                <w:rFonts w:ascii="Calibri" w:eastAsia="Calibri" w:hAnsi="Calibri" w:cs="Calibri"/>
                <w:sz w:val="20"/>
                <w:szCs w:val="20"/>
              </w:rPr>
            </w:pPr>
            <w:r w:rsidRPr="005D41D9">
              <w:rPr>
                <w:rFonts w:ascii="Calibri" w:eastAsia="Calibri" w:hAnsi="Calibri" w:cs="Calibri"/>
                <w:b/>
                <w:bCs/>
                <w:sz w:val="20"/>
                <w:szCs w:val="20"/>
              </w:rPr>
              <w:t>Languages</w:t>
            </w:r>
            <w:r>
              <w:rPr>
                <w:rFonts w:ascii="Calibri" w:eastAsia="Calibri" w:hAnsi="Calibri" w:cs="Calibri"/>
                <w:b/>
                <w:bCs/>
                <w:sz w:val="20"/>
                <w:szCs w:val="20"/>
              </w:rPr>
              <w:t xml:space="preserve">:   </w:t>
            </w:r>
            <w:r w:rsidRPr="005D41D9">
              <w:rPr>
                <w:rFonts w:ascii="Calibri" w:eastAsia="Calibri" w:hAnsi="Calibri" w:cs="Calibri"/>
                <w:sz w:val="20"/>
                <w:szCs w:val="20"/>
              </w:rPr>
              <w:t xml:space="preserve"> </w:t>
            </w:r>
            <w:r>
              <w:rPr>
                <w:rFonts w:ascii="Calibri" w:eastAsia="Calibri" w:hAnsi="Calibri" w:cs="Calibri"/>
                <w:sz w:val="20"/>
                <w:szCs w:val="20"/>
              </w:rPr>
              <w:t xml:space="preserve">                  </w:t>
            </w:r>
            <w:r w:rsidR="00F44D9F">
              <w:rPr>
                <w:rFonts w:ascii="Calibri" w:eastAsia="Calibri" w:hAnsi="Calibri" w:cs="Calibri"/>
                <w:sz w:val="20"/>
                <w:szCs w:val="20"/>
              </w:rPr>
              <w:t xml:space="preserve">              </w:t>
            </w:r>
            <w:r w:rsidRPr="005D41D9">
              <w:rPr>
                <w:rFonts w:ascii="Calibri" w:eastAsia="Calibri" w:hAnsi="Calibri" w:cs="Calibri"/>
                <w:sz w:val="20"/>
                <w:szCs w:val="20"/>
              </w:rPr>
              <w:t xml:space="preserve">Java, Python, JavaScript, </w:t>
            </w:r>
            <w:r>
              <w:rPr>
                <w:rFonts w:ascii="Calibri" w:eastAsia="Calibri" w:hAnsi="Calibri" w:cs="Calibri"/>
                <w:sz w:val="20"/>
                <w:szCs w:val="20"/>
              </w:rPr>
              <w:t>C</w:t>
            </w:r>
            <w:r w:rsidR="005D406F">
              <w:rPr>
                <w:rFonts w:ascii="Calibri" w:eastAsia="Calibri" w:hAnsi="Calibri" w:cs="Calibri"/>
                <w:sz w:val="20"/>
                <w:szCs w:val="20"/>
              </w:rPr>
              <w:t xml:space="preserve">, </w:t>
            </w:r>
            <w:r w:rsidRPr="005D41D9">
              <w:rPr>
                <w:rFonts w:ascii="Calibri" w:eastAsia="Calibri" w:hAnsi="Calibri" w:cs="Calibri"/>
                <w:sz w:val="20"/>
                <w:szCs w:val="20"/>
              </w:rPr>
              <w:t>HTML5, CSS, SQL</w:t>
            </w:r>
          </w:p>
          <w:p w14:paraId="03F3DD60" w14:textId="2A06A1EC" w:rsidR="00417E04" w:rsidRDefault="00B60CF9" w:rsidP="00B60CF9">
            <w:pPr>
              <w:numPr>
                <w:ilvl w:val="0"/>
                <w:numId w:val="3"/>
              </w:numPr>
              <w:tabs>
                <w:tab w:val="left" w:pos="-270"/>
                <w:tab w:val="left" w:pos="1710"/>
              </w:tabs>
              <w:ind w:left="459"/>
              <w:rPr>
                <w:rFonts w:ascii="Calibri" w:eastAsia="Calibri" w:hAnsi="Calibri" w:cs="Calibri"/>
                <w:b/>
                <w:bCs/>
                <w:sz w:val="20"/>
                <w:szCs w:val="20"/>
              </w:rPr>
            </w:pPr>
            <w:r w:rsidRPr="00B60CF9">
              <w:rPr>
                <w:rFonts w:ascii="Calibri" w:eastAsia="Calibri" w:hAnsi="Calibri" w:cs="Calibri"/>
                <w:b/>
                <w:bCs/>
                <w:sz w:val="20"/>
                <w:szCs w:val="20"/>
              </w:rPr>
              <w:t xml:space="preserve">Analytical Tools: </w:t>
            </w:r>
            <w:r w:rsidR="00417E04">
              <w:rPr>
                <w:rFonts w:ascii="Calibri" w:eastAsia="Calibri" w:hAnsi="Calibri" w:cs="Calibri"/>
                <w:b/>
                <w:bCs/>
                <w:sz w:val="20"/>
                <w:szCs w:val="20"/>
              </w:rPr>
              <w:t xml:space="preserve">                         </w:t>
            </w:r>
            <w:r w:rsidRPr="00B60CF9">
              <w:rPr>
                <w:rFonts w:ascii="Calibri" w:eastAsia="Calibri" w:hAnsi="Calibri" w:cs="Calibri"/>
                <w:sz w:val="20"/>
                <w:szCs w:val="20"/>
              </w:rPr>
              <w:t>R Studio, Tableau, MS Excel, Alteryx, Power BI, ETL, AWS Cloud, SAS, Apache Airflow</w:t>
            </w:r>
            <w:r w:rsidRPr="00B60CF9">
              <w:rPr>
                <w:rFonts w:ascii="Calibri" w:eastAsia="Calibri" w:hAnsi="Calibri" w:cs="Calibri"/>
                <w:b/>
                <w:bCs/>
                <w:sz w:val="20"/>
                <w:szCs w:val="20"/>
              </w:rPr>
              <w:t xml:space="preserve"> </w:t>
            </w:r>
          </w:p>
          <w:p w14:paraId="6A9CBBAC" w14:textId="7AA56CC1" w:rsidR="00362EA6" w:rsidRDefault="00B60CF9" w:rsidP="00A37CE6">
            <w:pPr>
              <w:numPr>
                <w:ilvl w:val="0"/>
                <w:numId w:val="3"/>
              </w:numPr>
              <w:tabs>
                <w:tab w:val="left" w:pos="-270"/>
                <w:tab w:val="left" w:pos="1710"/>
              </w:tabs>
              <w:ind w:left="459"/>
              <w:rPr>
                <w:rFonts w:ascii="Calibri" w:eastAsia="Calibri" w:hAnsi="Calibri" w:cs="Calibri"/>
                <w:b/>
                <w:bCs/>
                <w:sz w:val="20"/>
                <w:szCs w:val="20"/>
              </w:rPr>
            </w:pPr>
            <w:r w:rsidRPr="00B60CF9">
              <w:rPr>
                <w:rFonts w:ascii="Calibri" w:eastAsia="Calibri" w:hAnsi="Calibri" w:cs="Calibri"/>
                <w:b/>
                <w:bCs/>
                <w:sz w:val="20"/>
                <w:szCs w:val="20"/>
              </w:rPr>
              <w:t xml:space="preserve">Databases: </w:t>
            </w:r>
            <w:r w:rsidR="00417E04">
              <w:rPr>
                <w:rFonts w:ascii="Calibri" w:eastAsia="Calibri" w:hAnsi="Calibri" w:cs="Calibri"/>
                <w:b/>
                <w:bCs/>
                <w:sz w:val="20"/>
                <w:szCs w:val="20"/>
              </w:rPr>
              <w:t xml:space="preserve">                                   </w:t>
            </w:r>
            <w:r w:rsidRPr="00B60CF9">
              <w:rPr>
                <w:rFonts w:ascii="Calibri" w:eastAsia="Calibri" w:hAnsi="Calibri" w:cs="Calibri"/>
                <w:sz w:val="20"/>
                <w:szCs w:val="20"/>
              </w:rPr>
              <w:t>Oracle, Snowflake, Hive, Hadoop, Spark, Postgres, HDFS, MySQL, MSSQL</w:t>
            </w:r>
            <w:r w:rsidRPr="00B60CF9">
              <w:rPr>
                <w:rFonts w:ascii="Calibri" w:eastAsia="Calibri" w:hAnsi="Calibri" w:cs="Calibri"/>
                <w:b/>
                <w:bCs/>
                <w:sz w:val="20"/>
                <w:szCs w:val="20"/>
              </w:rPr>
              <w:t xml:space="preserve"> </w:t>
            </w:r>
          </w:p>
          <w:p w14:paraId="19CAD8A0" w14:textId="77777777" w:rsidR="00FA438A" w:rsidRDefault="00362EA6" w:rsidP="00B60CF9">
            <w:pPr>
              <w:numPr>
                <w:ilvl w:val="0"/>
                <w:numId w:val="3"/>
              </w:numPr>
              <w:tabs>
                <w:tab w:val="left" w:pos="-270"/>
                <w:tab w:val="left" w:pos="1710"/>
              </w:tabs>
              <w:ind w:left="459"/>
              <w:rPr>
                <w:rFonts w:ascii="Calibri" w:eastAsia="Calibri" w:hAnsi="Calibri" w:cs="Calibri"/>
                <w:b/>
                <w:bCs/>
                <w:sz w:val="20"/>
                <w:szCs w:val="20"/>
              </w:rPr>
            </w:pPr>
            <w:r w:rsidRPr="00362EA6">
              <w:rPr>
                <w:rFonts w:ascii="Calibri" w:eastAsia="Calibri" w:hAnsi="Calibri" w:cs="Calibri"/>
                <w:b/>
                <w:bCs/>
                <w:sz w:val="20"/>
                <w:szCs w:val="20"/>
              </w:rPr>
              <w:t xml:space="preserve">Data Visualization &amp; BI Tools: </w:t>
            </w:r>
            <w:r w:rsidRPr="00A37CE6">
              <w:rPr>
                <w:rFonts w:ascii="Calibri" w:eastAsia="Calibri" w:hAnsi="Calibri" w:cs="Calibri"/>
                <w:sz w:val="20"/>
                <w:szCs w:val="20"/>
              </w:rPr>
              <w:t>Tableau, Power BI, Looker, Google Data Studio</w:t>
            </w:r>
            <w:r w:rsidR="00FA438A" w:rsidRPr="00362EA6">
              <w:rPr>
                <w:rFonts w:ascii="Calibri" w:eastAsia="Calibri" w:hAnsi="Calibri" w:cs="Calibri"/>
                <w:b/>
                <w:bCs/>
                <w:sz w:val="20"/>
                <w:szCs w:val="20"/>
              </w:rPr>
              <w:t xml:space="preserve"> </w:t>
            </w:r>
          </w:p>
          <w:p w14:paraId="1EC40E35" w14:textId="6E39CC5E" w:rsidR="00FA438A" w:rsidRPr="00FA438A" w:rsidRDefault="00362EA6" w:rsidP="00B60CF9">
            <w:pPr>
              <w:numPr>
                <w:ilvl w:val="0"/>
                <w:numId w:val="3"/>
              </w:numPr>
              <w:tabs>
                <w:tab w:val="left" w:pos="-270"/>
                <w:tab w:val="left" w:pos="1710"/>
              </w:tabs>
              <w:ind w:left="459"/>
              <w:rPr>
                <w:rFonts w:ascii="Calibri" w:eastAsia="Calibri" w:hAnsi="Calibri" w:cs="Calibri"/>
                <w:sz w:val="20"/>
                <w:szCs w:val="20"/>
              </w:rPr>
            </w:pPr>
            <w:r w:rsidRPr="00362EA6">
              <w:rPr>
                <w:rFonts w:ascii="Calibri" w:eastAsia="Calibri" w:hAnsi="Calibri" w:cs="Calibri"/>
                <w:b/>
                <w:bCs/>
                <w:sz w:val="20"/>
                <w:szCs w:val="20"/>
              </w:rPr>
              <w:t>Statistical Analysis &amp; ML:</w:t>
            </w:r>
            <w:r w:rsidR="00FA438A">
              <w:rPr>
                <w:rFonts w:ascii="Calibri" w:eastAsia="Calibri" w:hAnsi="Calibri" w:cs="Calibri"/>
                <w:b/>
                <w:bCs/>
                <w:sz w:val="20"/>
                <w:szCs w:val="20"/>
              </w:rPr>
              <w:t xml:space="preserve">      </w:t>
            </w:r>
            <w:r w:rsidRPr="00362EA6">
              <w:rPr>
                <w:rFonts w:ascii="Calibri" w:eastAsia="Calibri" w:hAnsi="Calibri" w:cs="Calibri"/>
                <w:b/>
                <w:bCs/>
                <w:sz w:val="20"/>
                <w:szCs w:val="20"/>
              </w:rPr>
              <w:t xml:space="preserve"> </w:t>
            </w:r>
            <w:r w:rsidR="00FA438A">
              <w:rPr>
                <w:rFonts w:ascii="Calibri" w:eastAsia="Calibri" w:hAnsi="Calibri" w:cs="Calibri"/>
                <w:b/>
                <w:bCs/>
                <w:sz w:val="20"/>
                <w:szCs w:val="20"/>
              </w:rPr>
              <w:t xml:space="preserve">   </w:t>
            </w:r>
            <w:r w:rsidRPr="00FA438A">
              <w:rPr>
                <w:rFonts w:ascii="Calibri" w:eastAsia="Calibri" w:hAnsi="Calibri" w:cs="Calibri"/>
                <w:sz w:val="20"/>
                <w:szCs w:val="20"/>
              </w:rPr>
              <w:t>A/B Testing, Regression, Clustering, Forecasting</w:t>
            </w:r>
          </w:p>
          <w:p w14:paraId="4F81F7BC" w14:textId="45711875" w:rsidR="00362EA6" w:rsidRPr="00B60CF9" w:rsidRDefault="00362EA6" w:rsidP="00B60CF9">
            <w:pPr>
              <w:numPr>
                <w:ilvl w:val="0"/>
                <w:numId w:val="3"/>
              </w:numPr>
              <w:tabs>
                <w:tab w:val="left" w:pos="-270"/>
                <w:tab w:val="left" w:pos="1710"/>
              </w:tabs>
              <w:ind w:left="459"/>
              <w:rPr>
                <w:rFonts w:ascii="Calibri" w:eastAsia="Calibri" w:hAnsi="Calibri" w:cs="Calibri"/>
                <w:b/>
                <w:bCs/>
                <w:sz w:val="20"/>
                <w:szCs w:val="20"/>
              </w:rPr>
            </w:pPr>
            <w:r w:rsidRPr="00362EA6">
              <w:rPr>
                <w:rFonts w:ascii="Calibri" w:eastAsia="Calibri" w:hAnsi="Calibri" w:cs="Calibri"/>
                <w:b/>
                <w:bCs/>
                <w:sz w:val="20"/>
                <w:szCs w:val="20"/>
              </w:rPr>
              <w:t xml:space="preserve">Project Management &amp; Tools: </w:t>
            </w:r>
            <w:r w:rsidRPr="00FA438A">
              <w:rPr>
                <w:rFonts w:ascii="Calibri" w:eastAsia="Calibri" w:hAnsi="Calibri" w:cs="Calibri"/>
                <w:sz w:val="20"/>
                <w:szCs w:val="20"/>
              </w:rPr>
              <w:t>Agile, Jira, Confluence, Git</w:t>
            </w:r>
          </w:p>
          <w:p w14:paraId="2A2141B1" w14:textId="70066F01" w:rsidR="00B60CF9" w:rsidRPr="00B60CF9" w:rsidRDefault="00B60CF9" w:rsidP="00B60CF9">
            <w:pPr>
              <w:numPr>
                <w:ilvl w:val="0"/>
                <w:numId w:val="3"/>
              </w:numPr>
              <w:tabs>
                <w:tab w:val="left" w:pos="-270"/>
                <w:tab w:val="left" w:pos="1710"/>
              </w:tabs>
              <w:ind w:left="459"/>
              <w:rPr>
                <w:rFonts w:ascii="Calibri" w:eastAsia="Calibri" w:hAnsi="Calibri" w:cs="Calibri"/>
                <w:b/>
                <w:bCs/>
                <w:sz w:val="20"/>
                <w:szCs w:val="20"/>
              </w:rPr>
            </w:pPr>
            <w:r w:rsidRPr="00B60CF9">
              <w:rPr>
                <w:rFonts w:ascii="Calibri" w:eastAsia="Calibri" w:hAnsi="Calibri" w:cs="Calibri"/>
                <w:b/>
                <w:bCs/>
                <w:sz w:val="20"/>
                <w:szCs w:val="20"/>
              </w:rPr>
              <w:t xml:space="preserve">Cloud: </w:t>
            </w:r>
            <w:r w:rsidR="00417E04">
              <w:rPr>
                <w:rFonts w:ascii="Calibri" w:eastAsia="Calibri" w:hAnsi="Calibri" w:cs="Calibri"/>
                <w:b/>
                <w:bCs/>
                <w:sz w:val="20"/>
                <w:szCs w:val="20"/>
              </w:rPr>
              <w:t xml:space="preserve">                                           </w:t>
            </w:r>
            <w:r w:rsidRPr="00B60CF9">
              <w:rPr>
                <w:rFonts w:ascii="Calibri" w:eastAsia="Calibri" w:hAnsi="Calibri" w:cs="Calibri"/>
                <w:sz w:val="20"/>
                <w:szCs w:val="20"/>
              </w:rPr>
              <w:t>AWS, GCP</w:t>
            </w:r>
          </w:p>
          <w:p w14:paraId="76E76F39" w14:textId="6854156E" w:rsidR="008E5B35" w:rsidRPr="008E5B35" w:rsidRDefault="00B60CF9" w:rsidP="00FA438A">
            <w:pPr>
              <w:numPr>
                <w:ilvl w:val="0"/>
                <w:numId w:val="3"/>
              </w:numPr>
              <w:tabs>
                <w:tab w:val="left" w:pos="-270"/>
                <w:tab w:val="left" w:pos="1710"/>
              </w:tabs>
              <w:ind w:left="459"/>
              <w:rPr>
                <w:rFonts w:ascii="Calibri" w:eastAsia="Calibri" w:hAnsi="Calibri" w:cs="Calibri"/>
                <w:b/>
                <w:bCs/>
                <w:sz w:val="20"/>
                <w:szCs w:val="20"/>
                <w:lang w:val="en"/>
              </w:rPr>
            </w:pPr>
            <w:r w:rsidRPr="00B60CF9">
              <w:rPr>
                <w:rFonts w:ascii="Calibri" w:eastAsia="Calibri" w:hAnsi="Calibri" w:cs="Calibri"/>
                <w:b/>
                <w:bCs/>
                <w:sz w:val="20"/>
                <w:szCs w:val="20"/>
              </w:rPr>
              <w:t xml:space="preserve">Programming: </w:t>
            </w:r>
            <w:r w:rsidR="00417E04">
              <w:rPr>
                <w:rFonts w:ascii="Calibri" w:eastAsia="Calibri" w:hAnsi="Calibri" w:cs="Calibri"/>
                <w:b/>
                <w:bCs/>
                <w:sz w:val="20"/>
                <w:szCs w:val="20"/>
              </w:rPr>
              <w:t xml:space="preserve">                             </w:t>
            </w:r>
            <w:r w:rsidRPr="00B60CF9">
              <w:rPr>
                <w:rFonts w:ascii="Calibri" w:eastAsia="Calibri" w:hAnsi="Calibri" w:cs="Calibri"/>
                <w:sz w:val="20"/>
                <w:szCs w:val="20"/>
              </w:rPr>
              <w:t>Python, PySpark, R</w:t>
            </w:r>
            <w:r w:rsidRPr="00B60CF9">
              <w:rPr>
                <w:rFonts w:ascii="Calibri" w:eastAsia="Calibri" w:hAnsi="Calibri" w:cs="Calibri"/>
                <w:b/>
                <w:bCs/>
                <w:sz w:val="20"/>
                <w:szCs w:val="20"/>
              </w:rPr>
              <w:t xml:space="preserve">  </w:t>
            </w:r>
          </w:p>
          <w:p w14:paraId="5E2B3AF1" w14:textId="5AF5AE88" w:rsidR="008E5B35" w:rsidRPr="00B60CF9" w:rsidRDefault="008E5B35" w:rsidP="00415A85">
            <w:pPr>
              <w:numPr>
                <w:ilvl w:val="0"/>
                <w:numId w:val="3"/>
              </w:numPr>
              <w:tabs>
                <w:tab w:val="left" w:pos="-270"/>
                <w:tab w:val="left" w:pos="1710"/>
              </w:tabs>
              <w:ind w:left="459"/>
              <w:rPr>
                <w:rFonts w:ascii="Calibri" w:eastAsia="Calibri" w:hAnsi="Calibri" w:cs="Calibri"/>
                <w:b/>
                <w:bCs/>
                <w:sz w:val="20"/>
                <w:szCs w:val="20"/>
                <w:lang w:val="en"/>
              </w:rPr>
            </w:pPr>
            <w:r w:rsidRPr="008E5B35">
              <w:rPr>
                <w:rFonts w:ascii="Calibri" w:eastAsia="Calibri" w:hAnsi="Calibri" w:cs="Calibri"/>
                <w:b/>
                <w:bCs/>
                <w:sz w:val="20"/>
                <w:szCs w:val="20"/>
                <w:lang w:val="en"/>
              </w:rPr>
              <w:t xml:space="preserve">Tools: </w:t>
            </w:r>
            <w:r w:rsidR="00415A85">
              <w:rPr>
                <w:rFonts w:ascii="Calibri" w:eastAsia="Calibri" w:hAnsi="Calibri" w:cs="Calibri"/>
                <w:b/>
                <w:bCs/>
                <w:sz w:val="20"/>
                <w:szCs w:val="20"/>
                <w:lang w:val="en"/>
              </w:rPr>
              <w:t xml:space="preserve">                                            </w:t>
            </w:r>
            <w:r w:rsidRPr="008E5B35">
              <w:rPr>
                <w:rFonts w:ascii="Calibri" w:eastAsia="Calibri" w:hAnsi="Calibri" w:cs="Calibri"/>
                <w:sz w:val="20"/>
                <w:szCs w:val="20"/>
                <w:lang w:val="en"/>
              </w:rPr>
              <w:t>AnyPoint Studio, Eclipse</w:t>
            </w:r>
          </w:p>
          <w:p w14:paraId="6C8EAFBA" w14:textId="1F6519C4" w:rsidR="00B60CF9" w:rsidRPr="00B60CF9" w:rsidRDefault="00B60CF9" w:rsidP="00B60CF9">
            <w:pPr>
              <w:numPr>
                <w:ilvl w:val="0"/>
                <w:numId w:val="3"/>
              </w:numPr>
              <w:tabs>
                <w:tab w:val="left" w:pos="-270"/>
                <w:tab w:val="left" w:pos="1710"/>
              </w:tabs>
              <w:ind w:left="459"/>
              <w:rPr>
                <w:rFonts w:ascii="Calibri" w:eastAsia="Calibri" w:hAnsi="Calibri" w:cs="Calibri"/>
                <w:b/>
                <w:bCs/>
                <w:sz w:val="20"/>
                <w:szCs w:val="20"/>
              </w:rPr>
            </w:pPr>
            <w:r w:rsidRPr="00B60CF9">
              <w:rPr>
                <w:rFonts w:ascii="Calibri" w:eastAsia="Calibri" w:hAnsi="Calibri" w:cs="Calibri"/>
                <w:b/>
                <w:bCs/>
                <w:sz w:val="20"/>
                <w:szCs w:val="20"/>
              </w:rPr>
              <w:t xml:space="preserve">Other: </w:t>
            </w:r>
            <w:r w:rsidR="00417E04">
              <w:rPr>
                <w:rFonts w:ascii="Calibri" w:eastAsia="Calibri" w:hAnsi="Calibri" w:cs="Calibri"/>
                <w:b/>
                <w:bCs/>
                <w:sz w:val="20"/>
                <w:szCs w:val="20"/>
              </w:rPr>
              <w:t xml:space="preserve">                                           </w:t>
            </w:r>
            <w:r w:rsidRPr="00B60CF9">
              <w:rPr>
                <w:rFonts w:ascii="Calibri" w:eastAsia="Calibri" w:hAnsi="Calibri" w:cs="Calibri"/>
                <w:sz w:val="20"/>
                <w:szCs w:val="20"/>
              </w:rPr>
              <w:t>Machine learning algorithms</w:t>
            </w:r>
          </w:p>
          <w:p w14:paraId="58E26C55" w14:textId="4F2CC706" w:rsidR="00286019" w:rsidRPr="007613D0" w:rsidRDefault="00286019" w:rsidP="00B60CF9">
            <w:pPr>
              <w:tabs>
                <w:tab w:val="left" w:pos="-270"/>
                <w:tab w:val="left" w:pos="1710"/>
              </w:tabs>
              <w:rPr>
                <w:rFonts w:ascii="Calibri" w:eastAsia="Calibri" w:hAnsi="Calibri" w:cs="Calibri"/>
                <w:sz w:val="20"/>
                <w:szCs w:val="20"/>
              </w:rPr>
            </w:pPr>
          </w:p>
        </w:tc>
      </w:tr>
      <w:tr w:rsidR="007D4B1A" w14:paraId="70C47931" w14:textId="77777777" w:rsidTr="00CF5583">
        <w:trPr>
          <w:trHeight w:val="60"/>
        </w:trPr>
        <w:tc>
          <w:tcPr>
            <w:tcW w:w="11190" w:type="dxa"/>
          </w:tcPr>
          <w:p w14:paraId="1A4C00B9" w14:textId="77777777" w:rsidR="007D4B1A" w:rsidRPr="005D41D9" w:rsidRDefault="007D4B1A" w:rsidP="00B60CF9">
            <w:pPr>
              <w:tabs>
                <w:tab w:val="left" w:pos="-270"/>
                <w:tab w:val="left" w:pos="1710"/>
              </w:tabs>
              <w:rPr>
                <w:rFonts w:ascii="Calibri" w:eastAsia="Calibri" w:hAnsi="Calibri" w:cs="Calibri"/>
                <w:b/>
                <w:bCs/>
                <w:sz w:val="20"/>
                <w:szCs w:val="20"/>
              </w:rPr>
            </w:pPr>
          </w:p>
        </w:tc>
      </w:tr>
    </w:tbl>
    <w:p w14:paraId="47742BEE" w14:textId="77777777" w:rsidR="007C23BF" w:rsidRDefault="007C23BF" w:rsidP="007C23BF">
      <w:pPr>
        <w:pBdr>
          <w:bottom w:val="single" w:sz="6" w:space="1" w:color="000000"/>
        </w:pBdr>
        <w:tabs>
          <w:tab w:val="left" w:pos="900"/>
        </w:tabs>
        <w:rPr>
          <w:rFonts w:ascii="Calibri" w:eastAsia="Calibri" w:hAnsi="Calibri" w:cs="Calibri"/>
          <w:b/>
          <w:sz w:val="21"/>
          <w:szCs w:val="21"/>
        </w:rPr>
      </w:pPr>
      <w:r>
        <w:rPr>
          <w:rFonts w:ascii="Calibri" w:eastAsia="Calibri" w:hAnsi="Calibri" w:cs="Calibri"/>
          <w:b/>
        </w:rPr>
        <w:t>Education</w:t>
      </w:r>
    </w:p>
    <w:p w14:paraId="2C75C5DA" w14:textId="79608647" w:rsidR="007C23BF" w:rsidRPr="002F48EC" w:rsidRDefault="007C23BF" w:rsidP="002F48EC">
      <w:pPr>
        <w:tabs>
          <w:tab w:val="left" w:pos="1134"/>
          <w:tab w:val="right" w:pos="10503"/>
        </w:tabs>
        <w:rPr>
          <w:rFonts w:ascii="Calibri" w:eastAsia="Calibri" w:hAnsi="Calibri" w:cs="Calibri"/>
          <w:sz w:val="18"/>
          <w:szCs w:val="18"/>
        </w:rPr>
      </w:pPr>
      <w:r>
        <w:rPr>
          <w:rFonts w:ascii="Calibri" w:eastAsia="Calibri" w:hAnsi="Calibri" w:cs="Calibri"/>
          <w:b/>
          <w:sz w:val="21"/>
          <w:szCs w:val="21"/>
        </w:rPr>
        <w:t>Lamar University, Master of Science in Software Engineering</w:t>
      </w:r>
      <w:r>
        <w:rPr>
          <w:rFonts w:ascii="Calibri" w:eastAsia="Calibri" w:hAnsi="Calibri" w:cs="Calibri"/>
          <w:sz w:val="21"/>
          <w:szCs w:val="21"/>
        </w:rPr>
        <w:t>, Beaumont, TX</w:t>
      </w:r>
      <w:r>
        <w:rPr>
          <w:rFonts w:ascii="Calibri" w:eastAsia="Calibri" w:hAnsi="Calibri" w:cs="Calibri"/>
        </w:rPr>
        <w:t xml:space="preserve">                                                        </w:t>
      </w:r>
      <w:r>
        <w:rPr>
          <w:rFonts w:ascii="Calibri" w:eastAsia="Calibri" w:hAnsi="Calibri" w:cs="Calibri"/>
          <w:color w:val="404040"/>
          <w:sz w:val="21"/>
          <w:szCs w:val="21"/>
        </w:rPr>
        <w:t>Aug 2022 - Mar 2024</w:t>
      </w:r>
      <w:r>
        <w:rPr>
          <w:rFonts w:ascii="Calibri" w:eastAsia="Calibri" w:hAnsi="Calibri" w:cs="Calibri"/>
          <w:color w:val="404040"/>
          <w:sz w:val="21"/>
          <w:szCs w:val="21"/>
        </w:rPr>
        <w:br/>
      </w:r>
      <w:r w:rsidRPr="009F1A2E">
        <w:rPr>
          <w:rFonts w:ascii="Calibri" w:eastAsia="Calibri" w:hAnsi="Calibri" w:cs="Calibri"/>
          <w:sz w:val="20"/>
          <w:szCs w:val="20"/>
        </w:rPr>
        <w:t xml:space="preserve">Coursework: </w:t>
      </w:r>
      <w:r w:rsidR="005C38CA" w:rsidRPr="005C38CA">
        <w:rPr>
          <w:rFonts w:ascii="Calibri" w:eastAsia="Calibri" w:hAnsi="Calibri" w:cs="Calibri"/>
          <w:sz w:val="20"/>
          <w:szCs w:val="20"/>
        </w:rPr>
        <w:t>Database Management Systems</w:t>
      </w:r>
      <w:r w:rsidRPr="009F1A2E">
        <w:rPr>
          <w:rFonts w:ascii="Calibri" w:eastAsia="Calibri" w:hAnsi="Calibri" w:cs="Calibri"/>
          <w:sz w:val="20"/>
          <w:szCs w:val="20"/>
        </w:rPr>
        <w:t xml:space="preserve">, Design Patterns, Enterprise Software Design, Web Design, </w:t>
      </w:r>
      <w:r w:rsidR="005C38CA" w:rsidRPr="005C38CA">
        <w:rPr>
          <w:rFonts w:ascii="Calibri" w:eastAsia="Calibri" w:hAnsi="Calibri" w:cs="Calibri"/>
          <w:sz w:val="20"/>
          <w:szCs w:val="20"/>
        </w:rPr>
        <w:t>Cybersecurity &amp; Risk Management</w:t>
      </w:r>
      <w:r w:rsidR="00B25D35">
        <w:rPr>
          <w:rFonts w:ascii="Calibri" w:eastAsia="Calibri" w:hAnsi="Calibri" w:cs="Calibri"/>
          <w:sz w:val="20"/>
          <w:szCs w:val="20"/>
        </w:rPr>
        <w:t>.</w:t>
      </w:r>
    </w:p>
    <w:sectPr w:rsidR="007C23BF" w:rsidRPr="002F48EC" w:rsidSect="007C23BF">
      <w:pgSz w:w="11906" w:h="16838"/>
      <w:pgMar w:top="144" w:right="360" w:bottom="144" w:left="36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E2ECB"/>
    <w:multiLevelType w:val="hybridMultilevel"/>
    <w:tmpl w:val="BCE09656"/>
    <w:lvl w:ilvl="0" w:tplc="E5C66D52">
      <w:start w:val="1"/>
      <w:numFmt w:val="bullet"/>
      <w:lvlText w:val="•"/>
      <w:lvlJc w:val="left"/>
      <w:pPr>
        <w:ind w:left="705" w:firstLine="0"/>
      </w:pPr>
      <w:rPr>
        <w:rFonts w:ascii="Arial" w:eastAsia="Arial" w:hAnsi="Arial" w:cs="Arial"/>
        <w:b w:val="0"/>
        <w:i w:val="0"/>
        <w:strike w:val="0"/>
        <w:dstrike w:val="0"/>
        <w:color w:val="3D3D3D"/>
        <w:sz w:val="19"/>
        <w:szCs w:val="19"/>
        <w:u w:val="none" w:color="000000"/>
        <w:effect w:val="none"/>
        <w:bdr w:val="none" w:sz="0" w:space="0" w:color="auto" w:frame="1"/>
        <w:vertAlign w:val="baseline"/>
      </w:rPr>
    </w:lvl>
    <w:lvl w:ilvl="1" w:tplc="4DCE3B94">
      <w:start w:val="1"/>
      <w:numFmt w:val="bullet"/>
      <w:lvlText w:val="o"/>
      <w:lvlJc w:val="left"/>
      <w:pPr>
        <w:ind w:left="1440" w:firstLine="0"/>
      </w:pPr>
      <w:rPr>
        <w:rFonts w:ascii="Segoe UI Symbol" w:eastAsia="Segoe UI Symbol" w:hAnsi="Segoe UI Symbol" w:cs="Segoe UI Symbol"/>
        <w:b w:val="0"/>
        <w:i w:val="0"/>
        <w:strike w:val="0"/>
        <w:dstrike w:val="0"/>
        <w:color w:val="3D3D3D"/>
        <w:sz w:val="19"/>
        <w:szCs w:val="19"/>
        <w:u w:val="none" w:color="000000"/>
        <w:effect w:val="none"/>
        <w:bdr w:val="none" w:sz="0" w:space="0" w:color="auto" w:frame="1"/>
        <w:vertAlign w:val="baseline"/>
      </w:rPr>
    </w:lvl>
    <w:lvl w:ilvl="2" w:tplc="F3128F70">
      <w:start w:val="1"/>
      <w:numFmt w:val="bullet"/>
      <w:lvlText w:val="▪"/>
      <w:lvlJc w:val="left"/>
      <w:pPr>
        <w:ind w:left="2160" w:firstLine="0"/>
      </w:pPr>
      <w:rPr>
        <w:rFonts w:ascii="Segoe UI Symbol" w:eastAsia="Segoe UI Symbol" w:hAnsi="Segoe UI Symbol" w:cs="Segoe UI Symbol"/>
        <w:b w:val="0"/>
        <w:i w:val="0"/>
        <w:strike w:val="0"/>
        <w:dstrike w:val="0"/>
        <w:color w:val="3D3D3D"/>
        <w:sz w:val="19"/>
        <w:szCs w:val="19"/>
        <w:u w:val="none" w:color="000000"/>
        <w:effect w:val="none"/>
        <w:bdr w:val="none" w:sz="0" w:space="0" w:color="auto" w:frame="1"/>
        <w:vertAlign w:val="baseline"/>
      </w:rPr>
    </w:lvl>
    <w:lvl w:ilvl="3" w:tplc="240C4C5E">
      <w:start w:val="1"/>
      <w:numFmt w:val="bullet"/>
      <w:lvlText w:val="•"/>
      <w:lvlJc w:val="left"/>
      <w:pPr>
        <w:ind w:left="2880" w:firstLine="0"/>
      </w:pPr>
      <w:rPr>
        <w:rFonts w:ascii="Arial" w:eastAsia="Arial" w:hAnsi="Arial" w:cs="Arial"/>
        <w:b w:val="0"/>
        <w:i w:val="0"/>
        <w:strike w:val="0"/>
        <w:dstrike w:val="0"/>
        <w:color w:val="3D3D3D"/>
        <w:sz w:val="19"/>
        <w:szCs w:val="19"/>
        <w:u w:val="none" w:color="000000"/>
        <w:effect w:val="none"/>
        <w:bdr w:val="none" w:sz="0" w:space="0" w:color="auto" w:frame="1"/>
        <w:vertAlign w:val="baseline"/>
      </w:rPr>
    </w:lvl>
    <w:lvl w:ilvl="4" w:tplc="142895F8">
      <w:start w:val="1"/>
      <w:numFmt w:val="bullet"/>
      <w:lvlText w:val="o"/>
      <w:lvlJc w:val="left"/>
      <w:pPr>
        <w:ind w:left="3600" w:firstLine="0"/>
      </w:pPr>
      <w:rPr>
        <w:rFonts w:ascii="Segoe UI Symbol" w:eastAsia="Segoe UI Symbol" w:hAnsi="Segoe UI Symbol" w:cs="Segoe UI Symbol"/>
        <w:b w:val="0"/>
        <w:i w:val="0"/>
        <w:strike w:val="0"/>
        <w:dstrike w:val="0"/>
        <w:color w:val="3D3D3D"/>
        <w:sz w:val="19"/>
        <w:szCs w:val="19"/>
        <w:u w:val="none" w:color="000000"/>
        <w:effect w:val="none"/>
        <w:bdr w:val="none" w:sz="0" w:space="0" w:color="auto" w:frame="1"/>
        <w:vertAlign w:val="baseline"/>
      </w:rPr>
    </w:lvl>
    <w:lvl w:ilvl="5" w:tplc="D6482E5E">
      <w:start w:val="1"/>
      <w:numFmt w:val="bullet"/>
      <w:lvlText w:val="▪"/>
      <w:lvlJc w:val="left"/>
      <w:pPr>
        <w:ind w:left="4320" w:firstLine="0"/>
      </w:pPr>
      <w:rPr>
        <w:rFonts w:ascii="Segoe UI Symbol" w:eastAsia="Segoe UI Symbol" w:hAnsi="Segoe UI Symbol" w:cs="Segoe UI Symbol"/>
        <w:b w:val="0"/>
        <w:i w:val="0"/>
        <w:strike w:val="0"/>
        <w:dstrike w:val="0"/>
        <w:color w:val="3D3D3D"/>
        <w:sz w:val="19"/>
        <w:szCs w:val="19"/>
        <w:u w:val="none" w:color="000000"/>
        <w:effect w:val="none"/>
        <w:bdr w:val="none" w:sz="0" w:space="0" w:color="auto" w:frame="1"/>
        <w:vertAlign w:val="baseline"/>
      </w:rPr>
    </w:lvl>
    <w:lvl w:ilvl="6" w:tplc="176AAB92">
      <w:start w:val="1"/>
      <w:numFmt w:val="bullet"/>
      <w:lvlText w:val="•"/>
      <w:lvlJc w:val="left"/>
      <w:pPr>
        <w:ind w:left="5040" w:firstLine="0"/>
      </w:pPr>
      <w:rPr>
        <w:rFonts w:ascii="Arial" w:eastAsia="Arial" w:hAnsi="Arial" w:cs="Arial"/>
        <w:b w:val="0"/>
        <w:i w:val="0"/>
        <w:strike w:val="0"/>
        <w:dstrike w:val="0"/>
        <w:color w:val="3D3D3D"/>
        <w:sz w:val="19"/>
        <w:szCs w:val="19"/>
        <w:u w:val="none" w:color="000000"/>
        <w:effect w:val="none"/>
        <w:bdr w:val="none" w:sz="0" w:space="0" w:color="auto" w:frame="1"/>
        <w:vertAlign w:val="baseline"/>
      </w:rPr>
    </w:lvl>
    <w:lvl w:ilvl="7" w:tplc="8D06C6BA">
      <w:start w:val="1"/>
      <w:numFmt w:val="bullet"/>
      <w:lvlText w:val="o"/>
      <w:lvlJc w:val="left"/>
      <w:pPr>
        <w:ind w:left="5760" w:firstLine="0"/>
      </w:pPr>
      <w:rPr>
        <w:rFonts w:ascii="Segoe UI Symbol" w:eastAsia="Segoe UI Symbol" w:hAnsi="Segoe UI Symbol" w:cs="Segoe UI Symbol"/>
        <w:b w:val="0"/>
        <w:i w:val="0"/>
        <w:strike w:val="0"/>
        <w:dstrike w:val="0"/>
        <w:color w:val="3D3D3D"/>
        <w:sz w:val="19"/>
        <w:szCs w:val="19"/>
        <w:u w:val="none" w:color="000000"/>
        <w:effect w:val="none"/>
        <w:bdr w:val="none" w:sz="0" w:space="0" w:color="auto" w:frame="1"/>
        <w:vertAlign w:val="baseline"/>
      </w:rPr>
    </w:lvl>
    <w:lvl w:ilvl="8" w:tplc="780A82D4">
      <w:start w:val="1"/>
      <w:numFmt w:val="bullet"/>
      <w:lvlText w:val="▪"/>
      <w:lvlJc w:val="left"/>
      <w:pPr>
        <w:ind w:left="6480" w:firstLine="0"/>
      </w:pPr>
      <w:rPr>
        <w:rFonts w:ascii="Segoe UI Symbol" w:eastAsia="Segoe UI Symbol" w:hAnsi="Segoe UI Symbol" w:cs="Segoe UI Symbol"/>
        <w:b w:val="0"/>
        <w:i w:val="0"/>
        <w:strike w:val="0"/>
        <w:dstrike w:val="0"/>
        <w:color w:val="3D3D3D"/>
        <w:sz w:val="19"/>
        <w:szCs w:val="19"/>
        <w:u w:val="none" w:color="000000"/>
        <w:effect w:val="none"/>
        <w:bdr w:val="none" w:sz="0" w:space="0" w:color="auto" w:frame="1"/>
        <w:vertAlign w:val="baseline"/>
      </w:rPr>
    </w:lvl>
  </w:abstractNum>
  <w:abstractNum w:abstractNumId="1" w15:restartNumberingAfterBreak="0">
    <w:nsid w:val="20976DD3"/>
    <w:multiLevelType w:val="multilevel"/>
    <w:tmpl w:val="25684D98"/>
    <w:lvl w:ilvl="0">
      <w:numFmt w:val="bullet"/>
      <w:lvlText w:val="●"/>
      <w:lvlJc w:val="left"/>
      <w:pPr>
        <w:ind w:left="300" w:hanging="20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DC3519A"/>
    <w:multiLevelType w:val="multilevel"/>
    <w:tmpl w:val="B3822214"/>
    <w:lvl w:ilvl="0">
      <w:numFmt w:val="bullet"/>
      <w:lvlText w:val="●"/>
      <w:lvlJc w:val="left"/>
      <w:pPr>
        <w:ind w:left="300" w:hanging="20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70EE1987"/>
    <w:multiLevelType w:val="hybridMultilevel"/>
    <w:tmpl w:val="1084EAC2"/>
    <w:lvl w:ilvl="0" w:tplc="926267D0">
      <w:start w:val="1"/>
      <w:numFmt w:val="bullet"/>
      <w:lvlText w:val="•"/>
      <w:lvlJc w:val="left"/>
      <w:pPr>
        <w:ind w:left="718" w:firstLine="0"/>
      </w:pPr>
      <w:rPr>
        <w:rFonts w:ascii="Arial" w:eastAsia="Arial" w:hAnsi="Arial" w:cs="Arial"/>
        <w:b w:val="0"/>
        <w:i w:val="0"/>
        <w:strike w:val="0"/>
        <w:dstrike w:val="0"/>
        <w:color w:val="3A3A3A"/>
        <w:sz w:val="19"/>
        <w:szCs w:val="19"/>
        <w:u w:val="none" w:color="000000"/>
        <w:effect w:val="none"/>
        <w:bdr w:val="none" w:sz="0" w:space="0" w:color="auto" w:frame="1"/>
        <w:vertAlign w:val="baseline"/>
      </w:rPr>
    </w:lvl>
    <w:lvl w:ilvl="1" w:tplc="2F7E4C72">
      <w:start w:val="1"/>
      <w:numFmt w:val="bullet"/>
      <w:lvlText w:val="o"/>
      <w:lvlJc w:val="left"/>
      <w:pPr>
        <w:ind w:left="1438" w:firstLine="0"/>
      </w:pPr>
      <w:rPr>
        <w:rFonts w:ascii="Segoe UI Symbol" w:eastAsia="Segoe UI Symbol" w:hAnsi="Segoe UI Symbol" w:cs="Segoe UI Symbol"/>
        <w:b w:val="0"/>
        <w:i w:val="0"/>
        <w:strike w:val="0"/>
        <w:dstrike w:val="0"/>
        <w:color w:val="3A3A3A"/>
        <w:sz w:val="19"/>
        <w:szCs w:val="19"/>
        <w:u w:val="none" w:color="000000"/>
        <w:effect w:val="none"/>
        <w:bdr w:val="none" w:sz="0" w:space="0" w:color="auto" w:frame="1"/>
        <w:vertAlign w:val="baseline"/>
      </w:rPr>
    </w:lvl>
    <w:lvl w:ilvl="2" w:tplc="3F1EAE44">
      <w:start w:val="1"/>
      <w:numFmt w:val="bullet"/>
      <w:lvlText w:val="▪"/>
      <w:lvlJc w:val="left"/>
      <w:pPr>
        <w:ind w:left="2158" w:firstLine="0"/>
      </w:pPr>
      <w:rPr>
        <w:rFonts w:ascii="Segoe UI Symbol" w:eastAsia="Segoe UI Symbol" w:hAnsi="Segoe UI Symbol" w:cs="Segoe UI Symbol"/>
        <w:b w:val="0"/>
        <w:i w:val="0"/>
        <w:strike w:val="0"/>
        <w:dstrike w:val="0"/>
        <w:color w:val="3A3A3A"/>
        <w:sz w:val="19"/>
        <w:szCs w:val="19"/>
        <w:u w:val="none" w:color="000000"/>
        <w:effect w:val="none"/>
        <w:bdr w:val="none" w:sz="0" w:space="0" w:color="auto" w:frame="1"/>
        <w:vertAlign w:val="baseline"/>
      </w:rPr>
    </w:lvl>
    <w:lvl w:ilvl="3" w:tplc="08527024">
      <w:start w:val="1"/>
      <w:numFmt w:val="bullet"/>
      <w:lvlText w:val="•"/>
      <w:lvlJc w:val="left"/>
      <w:pPr>
        <w:ind w:left="2878" w:firstLine="0"/>
      </w:pPr>
      <w:rPr>
        <w:rFonts w:ascii="Arial" w:eastAsia="Arial" w:hAnsi="Arial" w:cs="Arial"/>
        <w:b w:val="0"/>
        <w:i w:val="0"/>
        <w:strike w:val="0"/>
        <w:dstrike w:val="0"/>
        <w:color w:val="3A3A3A"/>
        <w:sz w:val="19"/>
        <w:szCs w:val="19"/>
        <w:u w:val="none" w:color="000000"/>
        <w:effect w:val="none"/>
        <w:bdr w:val="none" w:sz="0" w:space="0" w:color="auto" w:frame="1"/>
        <w:vertAlign w:val="baseline"/>
      </w:rPr>
    </w:lvl>
    <w:lvl w:ilvl="4" w:tplc="90940C22">
      <w:start w:val="1"/>
      <w:numFmt w:val="bullet"/>
      <w:lvlText w:val="o"/>
      <w:lvlJc w:val="left"/>
      <w:pPr>
        <w:ind w:left="3598" w:firstLine="0"/>
      </w:pPr>
      <w:rPr>
        <w:rFonts w:ascii="Segoe UI Symbol" w:eastAsia="Segoe UI Symbol" w:hAnsi="Segoe UI Symbol" w:cs="Segoe UI Symbol"/>
        <w:b w:val="0"/>
        <w:i w:val="0"/>
        <w:strike w:val="0"/>
        <w:dstrike w:val="0"/>
        <w:color w:val="3A3A3A"/>
        <w:sz w:val="19"/>
        <w:szCs w:val="19"/>
        <w:u w:val="none" w:color="000000"/>
        <w:effect w:val="none"/>
        <w:bdr w:val="none" w:sz="0" w:space="0" w:color="auto" w:frame="1"/>
        <w:vertAlign w:val="baseline"/>
      </w:rPr>
    </w:lvl>
    <w:lvl w:ilvl="5" w:tplc="F614E904">
      <w:start w:val="1"/>
      <w:numFmt w:val="bullet"/>
      <w:lvlText w:val="▪"/>
      <w:lvlJc w:val="left"/>
      <w:pPr>
        <w:ind w:left="4318" w:firstLine="0"/>
      </w:pPr>
      <w:rPr>
        <w:rFonts w:ascii="Segoe UI Symbol" w:eastAsia="Segoe UI Symbol" w:hAnsi="Segoe UI Symbol" w:cs="Segoe UI Symbol"/>
        <w:b w:val="0"/>
        <w:i w:val="0"/>
        <w:strike w:val="0"/>
        <w:dstrike w:val="0"/>
        <w:color w:val="3A3A3A"/>
        <w:sz w:val="19"/>
        <w:szCs w:val="19"/>
        <w:u w:val="none" w:color="000000"/>
        <w:effect w:val="none"/>
        <w:bdr w:val="none" w:sz="0" w:space="0" w:color="auto" w:frame="1"/>
        <w:vertAlign w:val="baseline"/>
      </w:rPr>
    </w:lvl>
    <w:lvl w:ilvl="6" w:tplc="CECC2430">
      <w:start w:val="1"/>
      <w:numFmt w:val="bullet"/>
      <w:lvlText w:val="•"/>
      <w:lvlJc w:val="left"/>
      <w:pPr>
        <w:ind w:left="5038" w:firstLine="0"/>
      </w:pPr>
      <w:rPr>
        <w:rFonts w:ascii="Arial" w:eastAsia="Arial" w:hAnsi="Arial" w:cs="Arial"/>
        <w:b w:val="0"/>
        <w:i w:val="0"/>
        <w:strike w:val="0"/>
        <w:dstrike w:val="0"/>
        <w:color w:val="3A3A3A"/>
        <w:sz w:val="19"/>
        <w:szCs w:val="19"/>
        <w:u w:val="none" w:color="000000"/>
        <w:effect w:val="none"/>
        <w:bdr w:val="none" w:sz="0" w:space="0" w:color="auto" w:frame="1"/>
        <w:vertAlign w:val="baseline"/>
      </w:rPr>
    </w:lvl>
    <w:lvl w:ilvl="7" w:tplc="987C58EA">
      <w:start w:val="1"/>
      <w:numFmt w:val="bullet"/>
      <w:lvlText w:val="o"/>
      <w:lvlJc w:val="left"/>
      <w:pPr>
        <w:ind w:left="5758" w:firstLine="0"/>
      </w:pPr>
      <w:rPr>
        <w:rFonts w:ascii="Segoe UI Symbol" w:eastAsia="Segoe UI Symbol" w:hAnsi="Segoe UI Symbol" w:cs="Segoe UI Symbol"/>
        <w:b w:val="0"/>
        <w:i w:val="0"/>
        <w:strike w:val="0"/>
        <w:dstrike w:val="0"/>
        <w:color w:val="3A3A3A"/>
        <w:sz w:val="19"/>
        <w:szCs w:val="19"/>
        <w:u w:val="none" w:color="000000"/>
        <w:effect w:val="none"/>
        <w:bdr w:val="none" w:sz="0" w:space="0" w:color="auto" w:frame="1"/>
        <w:vertAlign w:val="baseline"/>
      </w:rPr>
    </w:lvl>
    <w:lvl w:ilvl="8" w:tplc="78527F64">
      <w:start w:val="1"/>
      <w:numFmt w:val="bullet"/>
      <w:lvlText w:val="▪"/>
      <w:lvlJc w:val="left"/>
      <w:pPr>
        <w:ind w:left="6478" w:firstLine="0"/>
      </w:pPr>
      <w:rPr>
        <w:rFonts w:ascii="Segoe UI Symbol" w:eastAsia="Segoe UI Symbol" w:hAnsi="Segoe UI Symbol" w:cs="Segoe UI Symbol"/>
        <w:b w:val="0"/>
        <w:i w:val="0"/>
        <w:strike w:val="0"/>
        <w:dstrike w:val="0"/>
        <w:color w:val="3A3A3A"/>
        <w:sz w:val="19"/>
        <w:szCs w:val="19"/>
        <w:u w:val="none" w:color="000000"/>
        <w:effect w:val="none"/>
        <w:bdr w:val="none" w:sz="0" w:space="0" w:color="auto" w:frame="1"/>
        <w:vertAlign w:val="baseline"/>
      </w:rPr>
    </w:lvl>
  </w:abstractNum>
  <w:abstractNum w:abstractNumId="4" w15:restartNumberingAfterBreak="0">
    <w:nsid w:val="7B861EB2"/>
    <w:multiLevelType w:val="hybridMultilevel"/>
    <w:tmpl w:val="952E9352"/>
    <w:lvl w:ilvl="0" w:tplc="13EA6F6E">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2A125952">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FD009334">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DA60364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8A348E98">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F232E8AE">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ED7EBBA2">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B6964412">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EC2E2F92">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5" w15:restartNumberingAfterBreak="0">
    <w:nsid w:val="7F7D3F2C"/>
    <w:multiLevelType w:val="hybridMultilevel"/>
    <w:tmpl w:val="B68A5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0999063">
    <w:abstractNumId w:val="1"/>
  </w:num>
  <w:num w:numId="2" w16cid:durableId="1161198759">
    <w:abstractNumId w:val="2"/>
  </w:num>
  <w:num w:numId="3" w16cid:durableId="1899046340">
    <w:abstractNumId w:val="5"/>
  </w:num>
  <w:num w:numId="4" w16cid:durableId="1495409710">
    <w:abstractNumId w:val="3"/>
    <w:lvlOverride w:ilvl="0"/>
    <w:lvlOverride w:ilvl="1"/>
    <w:lvlOverride w:ilvl="2"/>
    <w:lvlOverride w:ilvl="3"/>
    <w:lvlOverride w:ilvl="4"/>
    <w:lvlOverride w:ilvl="5"/>
    <w:lvlOverride w:ilvl="6"/>
    <w:lvlOverride w:ilvl="7"/>
    <w:lvlOverride w:ilvl="8"/>
  </w:num>
  <w:num w:numId="5" w16cid:durableId="915819955">
    <w:abstractNumId w:val="0"/>
    <w:lvlOverride w:ilvl="0"/>
    <w:lvlOverride w:ilvl="1"/>
    <w:lvlOverride w:ilvl="2"/>
    <w:lvlOverride w:ilvl="3"/>
    <w:lvlOverride w:ilvl="4"/>
    <w:lvlOverride w:ilvl="5"/>
    <w:lvlOverride w:ilvl="6"/>
    <w:lvlOverride w:ilvl="7"/>
    <w:lvlOverride w:ilvl="8"/>
  </w:num>
  <w:num w:numId="6" w16cid:durableId="921524727">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3BF"/>
    <w:rsid w:val="00000A51"/>
    <w:rsid w:val="000A62C1"/>
    <w:rsid w:val="000F2623"/>
    <w:rsid w:val="00135B02"/>
    <w:rsid w:val="001704B8"/>
    <w:rsid w:val="001D72A8"/>
    <w:rsid w:val="00235DEE"/>
    <w:rsid w:val="00243D97"/>
    <w:rsid w:val="0025344B"/>
    <w:rsid w:val="00286019"/>
    <w:rsid w:val="002F48EC"/>
    <w:rsid w:val="00343383"/>
    <w:rsid w:val="003507CB"/>
    <w:rsid w:val="00362EA6"/>
    <w:rsid w:val="00366AE6"/>
    <w:rsid w:val="003964BB"/>
    <w:rsid w:val="003E38D8"/>
    <w:rsid w:val="00402C75"/>
    <w:rsid w:val="00415A85"/>
    <w:rsid w:val="00417E04"/>
    <w:rsid w:val="004429FE"/>
    <w:rsid w:val="0046309E"/>
    <w:rsid w:val="00497FFB"/>
    <w:rsid w:val="004B052B"/>
    <w:rsid w:val="004D1CC3"/>
    <w:rsid w:val="00504726"/>
    <w:rsid w:val="00513185"/>
    <w:rsid w:val="00517249"/>
    <w:rsid w:val="00594846"/>
    <w:rsid w:val="005C38CA"/>
    <w:rsid w:val="005D406F"/>
    <w:rsid w:val="006B5118"/>
    <w:rsid w:val="006B5B81"/>
    <w:rsid w:val="007613D0"/>
    <w:rsid w:val="00766511"/>
    <w:rsid w:val="00785A98"/>
    <w:rsid w:val="00793864"/>
    <w:rsid w:val="00797AA6"/>
    <w:rsid w:val="007A22AD"/>
    <w:rsid w:val="007C23BF"/>
    <w:rsid w:val="007D4B1A"/>
    <w:rsid w:val="00810C52"/>
    <w:rsid w:val="008322C3"/>
    <w:rsid w:val="00856777"/>
    <w:rsid w:val="0088065C"/>
    <w:rsid w:val="008A178D"/>
    <w:rsid w:val="008D291F"/>
    <w:rsid w:val="008E5B35"/>
    <w:rsid w:val="009008CA"/>
    <w:rsid w:val="00935062"/>
    <w:rsid w:val="009C237D"/>
    <w:rsid w:val="009D2478"/>
    <w:rsid w:val="009D359A"/>
    <w:rsid w:val="009D78E0"/>
    <w:rsid w:val="009D7BEF"/>
    <w:rsid w:val="009F3DDC"/>
    <w:rsid w:val="00A23649"/>
    <w:rsid w:val="00A37CE6"/>
    <w:rsid w:val="00A83A50"/>
    <w:rsid w:val="00A86D39"/>
    <w:rsid w:val="00AC061F"/>
    <w:rsid w:val="00AD756C"/>
    <w:rsid w:val="00B25D35"/>
    <w:rsid w:val="00B27216"/>
    <w:rsid w:val="00B60CF9"/>
    <w:rsid w:val="00BC3B9B"/>
    <w:rsid w:val="00BD4EDB"/>
    <w:rsid w:val="00BD6312"/>
    <w:rsid w:val="00C41B75"/>
    <w:rsid w:val="00C659D1"/>
    <w:rsid w:val="00CD6054"/>
    <w:rsid w:val="00CF5583"/>
    <w:rsid w:val="00D8432F"/>
    <w:rsid w:val="00DB21CF"/>
    <w:rsid w:val="00DC1608"/>
    <w:rsid w:val="00DD1ABA"/>
    <w:rsid w:val="00E0756A"/>
    <w:rsid w:val="00E11261"/>
    <w:rsid w:val="00E17F44"/>
    <w:rsid w:val="00E55998"/>
    <w:rsid w:val="00EA4B18"/>
    <w:rsid w:val="00EC3E5E"/>
    <w:rsid w:val="00EE3C9F"/>
    <w:rsid w:val="00F06AB0"/>
    <w:rsid w:val="00F23E7C"/>
    <w:rsid w:val="00F267C3"/>
    <w:rsid w:val="00F44D9F"/>
    <w:rsid w:val="00F527F3"/>
    <w:rsid w:val="00F536B1"/>
    <w:rsid w:val="00F6096E"/>
    <w:rsid w:val="00F813F0"/>
    <w:rsid w:val="00F945E6"/>
    <w:rsid w:val="00FA438A"/>
    <w:rsid w:val="00FB2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CD516"/>
  <w15:chartTrackingRefBased/>
  <w15:docId w15:val="{3D8DEE06-1D6A-4EAE-A5D4-31C4ACC9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3BF"/>
    <w:pPr>
      <w:widowControl w:val="0"/>
      <w:spacing w:after="0" w:line="240" w:lineRule="auto"/>
    </w:pPr>
    <w:rPr>
      <w:rFonts w:ascii="Times New Roman" w:eastAsia="Times New Roman" w:hAnsi="Times New Roman" w:cs="Times New Roman"/>
      <w:kern w:val="0"/>
      <w:sz w:val="22"/>
      <w:szCs w:val="22"/>
      <w:lang w:eastAsia="en-IN"/>
      <w14:ligatures w14:val="none"/>
    </w:rPr>
  </w:style>
  <w:style w:type="paragraph" w:styleId="Heading1">
    <w:name w:val="heading 1"/>
    <w:basedOn w:val="Normal"/>
    <w:next w:val="Normal"/>
    <w:link w:val="Heading1Char"/>
    <w:uiPriority w:val="9"/>
    <w:qFormat/>
    <w:rsid w:val="007C2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3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3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3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3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3BF"/>
    <w:rPr>
      <w:rFonts w:eastAsiaTheme="majorEastAsia" w:cstheme="majorBidi"/>
      <w:color w:val="272727" w:themeColor="text1" w:themeTint="D8"/>
    </w:rPr>
  </w:style>
  <w:style w:type="paragraph" w:styleId="Title">
    <w:name w:val="Title"/>
    <w:basedOn w:val="Normal"/>
    <w:next w:val="Normal"/>
    <w:link w:val="TitleChar"/>
    <w:uiPriority w:val="10"/>
    <w:qFormat/>
    <w:rsid w:val="007C23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3BF"/>
    <w:pPr>
      <w:spacing w:before="160"/>
      <w:jc w:val="center"/>
    </w:pPr>
    <w:rPr>
      <w:i/>
      <w:iCs/>
      <w:color w:val="404040" w:themeColor="text1" w:themeTint="BF"/>
    </w:rPr>
  </w:style>
  <w:style w:type="character" w:customStyle="1" w:styleId="QuoteChar">
    <w:name w:val="Quote Char"/>
    <w:basedOn w:val="DefaultParagraphFont"/>
    <w:link w:val="Quote"/>
    <w:uiPriority w:val="29"/>
    <w:rsid w:val="007C23BF"/>
    <w:rPr>
      <w:i/>
      <w:iCs/>
      <w:color w:val="404040" w:themeColor="text1" w:themeTint="BF"/>
    </w:rPr>
  </w:style>
  <w:style w:type="paragraph" w:styleId="ListParagraph">
    <w:name w:val="List Paragraph"/>
    <w:basedOn w:val="Normal"/>
    <w:uiPriority w:val="34"/>
    <w:qFormat/>
    <w:rsid w:val="007C23BF"/>
    <w:pPr>
      <w:ind w:left="720"/>
      <w:contextualSpacing/>
    </w:pPr>
  </w:style>
  <w:style w:type="character" w:styleId="IntenseEmphasis">
    <w:name w:val="Intense Emphasis"/>
    <w:basedOn w:val="DefaultParagraphFont"/>
    <w:uiPriority w:val="21"/>
    <w:qFormat/>
    <w:rsid w:val="007C23BF"/>
    <w:rPr>
      <w:i/>
      <w:iCs/>
      <w:color w:val="0F4761" w:themeColor="accent1" w:themeShade="BF"/>
    </w:rPr>
  </w:style>
  <w:style w:type="paragraph" w:styleId="IntenseQuote">
    <w:name w:val="Intense Quote"/>
    <w:basedOn w:val="Normal"/>
    <w:next w:val="Normal"/>
    <w:link w:val="IntenseQuoteChar"/>
    <w:uiPriority w:val="30"/>
    <w:qFormat/>
    <w:rsid w:val="007C2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3BF"/>
    <w:rPr>
      <w:i/>
      <w:iCs/>
      <w:color w:val="0F4761" w:themeColor="accent1" w:themeShade="BF"/>
    </w:rPr>
  </w:style>
  <w:style w:type="character" w:styleId="IntenseReference">
    <w:name w:val="Intense Reference"/>
    <w:basedOn w:val="DefaultParagraphFont"/>
    <w:uiPriority w:val="32"/>
    <w:qFormat/>
    <w:rsid w:val="007C23BF"/>
    <w:rPr>
      <w:b/>
      <w:bCs/>
      <w:smallCaps/>
      <w:color w:val="0F4761" w:themeColor="accent1" w:themeShade="BF"/>
      <w:spacing w:val="5"/>
    </w:rPr>
  </w:style>
  <w:style w:type="character" w:styleId="Hyperlink">
    <w:name w:val="Hyperlink"/>
    <w:basedOn w:val="DefaultParagraphFont"/>
    <w:uiPriority w:val="99"/>
    <w:unhideWhenUsed/>
    <w:rsid w:val="007C23BF"/>
    <w:rPr>
      <w:color w:val="467886" w:themeColor="hyperlink"/>
      <w:u w:val="single"/>
    </w:rPr>
  </w:style>
  <w:style w:type="character" w:styleId="UnresolvedMention">
    <w:name w:val="Unresolved Mention"/>
    <w:basedOn w:val="DefaultParagraphFont"/>
    <w:uiPriority w:val="99"/>
    <w:semiHidden/>
    <w:unhideWhenUsed/>
    <w:rsid w:val="007C23BF"/>
    <w:rPr>
      <w:color w:val="605E5C"/>
      <w:shd w:val="clear" w:color="auto" w:fill="E1DFDD"/>
    </w:rPr>
  </w:style>
  <w:style w:type="character" w:styleId="Strong">
    <w:name w:val="Strong"/>
    <w:basedOn w:val="DefaultParagraphFont"/>
    <w:uiPriority w:val="22"/>
    <w:qFormat/>
    <w:rsid w:val="00EC3E5E"/>
    <w:rPr>
      <w:b/>
      <w:bCs/>
    </w:rPr>
  </w:style>
  <w:style w:type="paragraph" w:styleId="NormalWeb">
    <w:name w:val="Normal (Web)"/>
    <w:basedOn w:val="Normal"/>
    <w:uiPriority w:val="99"/>
    <w:semiHidden/>
    <w:unhideWhenUsed/>
    <w:rsid w:val="00C41B75"/>
    <w:rPr>
      <w:sz w:val="24"/>
      <w:szCs w:val="24"/>
    </w:rPr>
  </w:style>
  <w:style w:type="character" w:styleId="FollowedHyperlink">
    <w:name w:val="FollowedHyperlink"/>
    <w:basedOn w:val="DefaultParagraphFont"/>
    <w:uiPriority w:val="99"/>
    <w:semiHidden/>
    <w:unhideWhenUsed/>
    <w:rsid w:val="004D1CC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19724">
      <w:bodyDiv w:val="1"/>
      <w:marLeft w:val="0"/>
      <w:marRight w:val="0"/>
      <w:marTop w:val="0"/>
      <w:marBottom w:val="0"/>
      <w:divBdr>
        <w:top w:val="none" w:sz="0" w:space="0" w:color="auto"/>
        <w:left w:val="none" w:sz="0" w:space="0" w:color="auto"/>
        <w:bottom w:val="none" w:sz="0" w:space="0" w:color="auto"/>
        <w:right w:val="none" w:sz="0" w:space="0" w:color="auto"/>
      </w:divBdr>
    </w:div>
    <w:div w:id="129251614">
      <w:bodyDiv w:val="1"/>
      <w:marLeft w:val="0"/>
      <w:marRight w:val="0"/>
      <w:marTop w:val="0"/>
      <w:marBottom w:val="0"/>
      <w:divBdr>
        <w:top w:val="none" w:sz="0" w:space="0" w:color="auto"/>
        <w:left w:val="none" w:sz="0" w:space="0" w:color="auto"/>
        <w:bottom w:val="none" w:sz="0" w:space="0" w:color="auto"/>
        <w:right w:val="none" w:sz="0" w:space="0" w:color="auto"/>
      </w:divBdr>
    </w:div>
    <w:div w:id="130053257">
      <w:bodyDiv w:val="1"/>
      <w:marLeft w:val="0"/>
      <w:marRight w:val="0"/>
      <w:marTop w:val="0"/>
      <w:marBottom w:val="0"/>
      <w:divBdr>
        <w:top w:val="none" w:sz="0" w:space="0" w:color="auto"/>
        <w:left w:val="none" w:sz="0" w:space="0" w:color="auto"/>
        <w:bottom w:val="none" w:sz="0" w:space="0" w:color="auto"/>
        <w:right w:val="none" w:sz="0" w:space="0" w:color="auto"/>
      </w:divBdr>
    </w:div>
    <w:div w:id="135269711">
      <w:bodyDiv w:val="1"/>
      <w:marLeft w:val="0"/>
      <w:marRight w:val="0"/>
      <w:marTop w:val="0"/>
      <w:marBottom w:val="0"/>
      <w:divBdr>
        <w:top w:val="none" w:sz="0" w:space="0" w:color="auto"/>
        <w:left w:val="none" w:sz="0" w:space="0" w:color="auto"/>
        <w:bottom w:val="none" w:sz="0" w:space="0" w:color="auto"/>
        <w:right w:val="none" w:sz="0" w:space="0" w:color="auto"/>
      </w:divBdr>
    </w:div>
    <w:div w:id="148177705">
      <w:bodyDiv w:val="1"/>
      <w:marLeft w:val="0"/>
      <w:marRight w:val="0"/>
      <w:marTop w:val="0"/>
      <w:marBottom w:val="0"/>
      <w:divBdr>
        <w:top w:val="none" w:sz="0" w:space="0" w:color="auto"/>
        <w:left w:val="none" w:sz="0" w:space="0" w:color="auto"/>
        <w:bottom w:val="none" w:sz="0" w:space="0" w:color="auto"/>
        <w:right w:val="none" w:sz="0" w:space="0" w:color="auto"/>
      </w:divBdr>
    </w:div>
    <w:div w:id="206258397">
      <w:bodyDiv w:val="1"/>
      <w:marLeft w:val="0"/>
      <w:marRight w:val="0"/>
      <w:marTop w:val="0"/>
      <w:marBottom w:val="0"/>
      <w:divBdr>
        <w:top w:val="none" w:sz="0" w:space="0" w:color="auto"/>
        <w:left w:val="none" w:sz="0" w:space="0" w:color="auto"/>
        <w:bottom w:val="none" w:sz="0" w:space="0" w:color="auto"/>
        <w:right w:val="none" w:sz="0" w:space="0" w:color="auto"/>
      </w:divBdr>
    </w:div>
    <w:div w:id="230777548">
      <w:bodyDiv w:val="1"/>
      <w:marLeft w:val="0"/>
      <w:marRight w:val="0"/>
      <w:marTop w:val="0"/>
      <w:marBottom w:val="0"/>
      <w:divBdr>
        <w:top w:val="none" w:sz="0" w:space="0" w:color="auto"/>
        <w:left w:val="none" w:sz="0" w:space="0" w:color="auto"/>
        <w:bottom w:val="none" w:sz="0" w:space="0" w:color="auto"/>
        <w:right w:val="none" w:sz="0" w:space="0" w:color="auto"/>
      </w:divBdr>
    </w:div>
    <w:div w:id="260339935">
      <w:bodyDiv w:val="1"/>
      <w:marLeft w:val="0"/>
      <w:marRight w:val="0"/>
      <w:marTop w:val="0"/>
      <w:marBottom w:val="0"/>
      <w:divBdr>
        <w:top w:val="none" w:sz="0" w:space="0" w:color="auto"/>
        <w:left w:val="none" w:sz="0" w:space="0" w:color="auto"/>
        <w:bottom w:val="none" w:sz="0" w:space="0" w:color="auto"/>
        <w:right w:val="none" w:sz="0" w:space="0" w:color="auto"/>
      </w:divBdr>
    </w:div>
    <w:div w:id="271938143">
      <w:bodyDiv w:val="1"/>
      <w:marLeft w:val="0"/>
      <w:marRight w:val="0"/>
      <w:marTop w:val="0"/>
      <w:marBottom w:val="0"/>
      <w:divBdr>
        <w:top w:val="none" w:sz="0" w:space="0" w:color="auto"/>
        <w:left w:val="none" w:sz="0" w:space="0" w:color="auto"/>
        <w:bottom w:val="none" w:sz="0" w:space="0" w:color="auto"/>
        <w:right w:val="none" w:sz="0" w:space="0" w:color="auto"/>
      </w:divBdr>
    </w:div>
    <w:div w:id="285744961">
      <w:bodyDiv w:val="1"/>
      <w:marLeft w:val="0"/>
      <w:marRight w:val="0"/>
      <w:marTop w:val="0"/>
      <w:marBottom w:val="0"/>
      <w:divBdr>
        <w:top w:val="none" w:sz="0" w:space="0" w:color="auto"/>
        <w:left w:val="none" w:sz="0" w:space="0" w:color="auto"/>
        <w:bottom w:val="none" w:sz="0" w:space="0" w:color="auto"/>
        <w:right w:val="none" w:sz="0" w:space="0" w:color="auto"/>
      </w:divBdr>
    </w:div>
    <w:div w:id="314843388">
      <w:bodyDiv w:val="1"/>
      <w:marLeft w:val="0"/>
      <w:marRight w:val="0"/>
      <w:marTop w:val="0"/>
      <w:marBottom w:val="0"/>
      <w:divBdr>
        <w:top w:val="none" w:sz="0" w:space="0" w:color="auto"/>
        <w:left w:val="none" w:sz="0" w:space="0" w:color="auto"/>
        <w:bottom w:val="none" w:sz="0" w:space="0" w:color="auto"/>
        <w:right w:val="none" w:sz="0" w:space="0" w:color="auto"/>
      </w:divBdr>
      <w:divsChild>
        <w:div w:id="1664815252">
          <w:marLeft w:val="0"/>
          <w:marRight w:val="0"/>
          <w:marTop w:val="0"/>
          <w:marBottom w:val="0"/>
          <w:divBdr>
            <w:top w:val="none" w:sz="0" w:space="0" w:color="auto"/>
            <w:left w:val="none" w:sz="0" w:space="0" w:color="auto"/>
            <w:bottom w:val="none" w:sz="0" w:space="0" w:color="auto"/>
            <w:right w:val="none" w:sz="0" w:space="0" w:color="auto"/>
          </w:divBdr>
          <w:divsChild>
            <w:div w:id="22696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74692">
      <w:bodyDiv w:val="1"/>
      <w:marLeft w:val="0"/>
      <w:marRight w:val="0"/>
      <w:marTop w:val="0"/>
      <w:marBottom w:val="0"/>
      <w:divBdr>
        <w:top w:val="none" w:sz="0" w:space="0" w:color="auto"/>
        <w:left w:val="none" w:sz="0" w:space="0" w:color="auto"/>
        <w:bottom w:val="none" w:sz="0" w:space="0" w:color="auto"/>
        <w:right w:val="none" w:sz="0" w:space="0" w:color="auto"/>
      </w:divBdr>
    </w:div>
    <w:div w:id="408578152">
      <w:bodyDiv w:val="1"/>
      <w:marLeft w:val="0"/>
      <w:marRight w:val="0"/>
      <w:marTop w:val="0"/>
      <w:marBottom w:val="0"/>
      <w:divBdr>
        <w:top w:val="none" w:sz="0" w:space="0" w:color="auto"/>
        <w:left w:val="none" w:sz="0" w:space="0" w:color="auto"/>
        <w:bottom w:val="none" w:sz="0" w:space="0" w:color="auto"/>
        <w:right w:val="none" w:sz="0" w:space="0" w:color="auto"/>
      </w:divBdr>
    </w:div>
    <w:div w:id="444471426">
      <w:bodyDiv w:val="1"/>
      <w:marLeft w:val="0"/>
      <w:marRight w:val="0"/>
      <w:marTop w:val="0"/>
      <w:marBottom w:val="0"/>
      <w:divBdr>
        <w:top w:val="none" w:sz="0" w:space="0" w:color="auto"/>
        <w:left w:val="none" w:sz="0" w:space="0" w:color="auto"/>
        <w:bottom w:val="none" w:sz="0" w:space="0" w:color="auto"/>
        <w:right w:val="none" w:sz="0" w:space="0" w:color="auto"/>
      </w:divBdr>
    </w:div>
    <w:div w:id="673654758">
      <w:bodyDiv w:val="1"/>
      <w:marLeft w:val="0"/>
      <w:marRight w:val="0"/>
      <w:marTop w:val="0"/>
      <w:marBottom w:val="0"/>
      <w:divBdr>
        <w:top w:val="none" w:sz="0" w:space="0" w:color="auto"/>
        <w:left w:val="none" w:sz="0" w:space="0" w:color="auto"/>
        <w:bottom w:val="none" w:sz="0" w:space="0" w:color="auto"/>
        <w:right w:val="none" w:sz="0" w:space="0" w:color="auto"/>
      </w:divBdr>
    </w:div>
    <w:div w:id="698972130">
      <w:bodyDiv w:val="1"/>
      <w:marLeft w:val="0"/>
      <w:marRight w:val="0"/>
      <w:marTop w:val="0"/>
      <w:marBottom w:val="0"/>
      <w:divBdr>
        <w:top w:val="none" w:sz="0" w:space="0" w:color="auto"/>
        <w:left w:val="none" w:sz="0" w:space="0" w:color="auto"/>
        <w:bottom w:val="none" w:sz="0" w:space="0" w:color="auto"/>
        <w:right w:val="none" w:sz="0" w:space="0" w:color="auto"/>
      </w:divBdr>
    </w:div>
    <w:div w:id="727262788">
      <w:bodyDiv w:val="1"/>
      <w:marLeft w:val="0"/>
      <w:marRight w:val="0"/>
      <w:marTop w:val="0"/>
      <w:marBottom w:val="0"/>
      <w:divBdr>
        <w:top w:val="none" w:sz="0" w:space="0" w:color="auto"/>
        <w:left w:val="none" w:sz="0" w:space="0" w:color="auto"/>
        <w:bottom w:val="none" w:sz="0" w:space="0" w:color="auto"/>
        <w:right w:val="none" w:sz="0" w:space="0" w:color="auto"/>
      </w:divBdr>
    </w:div>
    <w:div w:id="824397733">
      <w:bodyDiv w:val="1"/>
      <w:marLeft w:val="0"/>
      <w:marRight w:val="0"/>
      <w:marTop w:val="0"/>
      <w:marBottom w:val="0"/>
      <w:divBdr>
        <w:top w:val="none" w:sz="0" w:space="0" w:color="auto"/>
        <w:left w:val="none" w:sz="0" w:space="0" w:color="auto"/>
        <w:bottom w:val="none" w:sz="0" w:space="0" w:color="auto"/>
        <w:right w:val="none" w:sz="0" w:space="0" w:color="auto"/>
      </w:divBdr>
    </w:div>
    <w:div w:id="990794708">
      <w:bodyDiv w:val="1"/>
      <w:marLeft w:val="0"/>
      <w:marRight w:val="0"/>
      <w:marTop w:val="0"/>
      <w:marBottom w:val="0"/>
      <w:divBdr>
        <w:top w:val="none" w:sz="0" w:space="0" w:color="auto"/>
        <w:left w:val="none" w:sz="0" w:space="0" w:color="auto"/>
        <w:bottom w:val="none" w:sz="0" w:space="0" w:color="auto"/>
        <w:right w:val="none" w:sz="0" w:space="0" w:color="auto"/>
      </w:divBdr>
    </w:div>
    <w:div w:id="1030453329">
      <w:bodyDiv w:val="1"/>
      <w:marLeft w:val="0"/>
      <w:marRight w:val="0"/>
      <w:marTop w:val="0"/>
      <w:marBottom w:val="0"/>
      <w:divBdr>
        <w:top w:val="none" w:sz="0" w:space="0" w:color="auto"/>
        <w:left w:val="none" w:sz="0" w:space="0" w:color="auto"/>
        <w:bottom w:val="none" w:sz="0" w:space="0" w:color="auto"/>
        <w:right w:val="none" w:sz="0" w:space="0" w:color="auto"/>
      </w:divBdr>
    </w:div>
    <w:div w:id="1038747490">
      <w:bodyDiv w:val="1"/>
      <w:marLeft w:val="0"/>
      <w:marRight w:val="0"/>
      <w:marTop w:val="0"/>
      <w:marBottom w:val="0"/>
      <w:divBdr>
        <w:top w:val="none" w:sz="0" w:space="0" w:color="auto"/>
        <w:left w:val="none" w:sz="0" w:space="0" w:color="auto"/>
        <w:bottom w:val="none" w:sz="0" w:space="0" w:color="auto"/>
        <w:right w:val="none" w:sz="0" w:space="0" w:color="auto"/>
      </w:divBdr>
    </w:div>
    <w:div w:id="1185678169">
      <w:bodyDiv w:val="1"/>
      <w:marLeft w:val="0"/>
      <w:marRight w:val="0"/>
      <w:marTop w:val="0"/>
      <w:marBottom w:val="0"/>
      <w:divBdr>
        <w:top w:val="none" w:sz="0" w:space="0" w:color="auto"/>
        <w:left w:val="none" w:sz="0" w:space="0" w:color="auto"/>
        <w:bottom w:val="none" w:sz="0" w:space="0" w:color="auto"/>
        <w:right w:val="none" w:sz="0" w:space="0" w:color="auto"/>
      </w:divBdr>
    </w:div>
    <w:div w:id="1253274585">
      <w:bodyDiv w:val="1"/>
      <w:marLeft w:val="0"/>
      <w:marRight w:val="0"/>
      <w:marTop w:val="0"/>
      <w:marBottom w:val="0"/>
      <w:divBdr>
        <w:top w:val="none" w:sz="0" w:space="0" w:color="auto"/>
        <w:left w:val="none" w:sz="0" w:space="0" w:color="auto"/>
        <w:bottom w:val="none" w:sz="0" w:space="0" w:color="auto"/>
        <w:right w:val="none" w:sz="0" w:space="0" w:color="auto"/>
      </w:divBdr>
    </w:div>
    <w:div w:id="1292588423">
      <w:bodyDiv w:val="1"/>
      <w:marLeft w:val="0"/>
      <w:marRight w:val="0"/>
      <w:marTop w:val="0"/>
      <w:marBottom w:val="0"/>
      <w:divBdr>
        <w:top w:val="none" w:sz="0" w:space="0" w:color="auto"/>
        <w:left w:val="none" w:sz="0" w:space="0" w:color="auto"/>
        <w:bottom w:val="none" w:sz="0" w:space="0" w:color="auto"/>
        <w:right w:val="none" w:sz="0" w:space="0" w:color="auto"/>
      </w:divBdr>
    </w:div>
    <w:div w:id="1317613359">
      <w:bodyDiv w:val="1"/>
      <w:marLeft w:val="0"/>
      <w:marRight w:val="0"/>
      <w:marTop w:val="0"/>
      <w:marBottom w:val="0"/>
      <w:divBdr>
        <w:top w:val="none" w:sz="0" w:space="0" w:color="auto"/>
        <w:left w:val="none" w:sz="0" w:space="0" w:color="auto"/>
        <w:bottom w:val="none" w:sz="0" w:space="0" w:color="auto"/>
        <w:right w:val="none" w:sz="0" w:space="0" w:color="auto"/>
      </w:divBdr>
      <w:divsChild>
        <w:div w:id="1356346057">
          <w:marLeft w:val="0"/>
          <w:marRight w:val="0"/>
          <w:marTop w:val="0"/>
          <w:marBottom w:val="0"/>
          <w:divBdr>
            <w:top w:val="none" w:sz="0" w:space="0" w:color="auto"/>
            <w:left w:val="none" w:sz="0" w:space="0" w:color="auto"/>
            <w:bottom w:val="none" w:sz="0" w:space="0" w:color="auto"/>
            <w:right w:val="none" w:sz="0" w:space="0" w:color="auto"/>
          </w:divBdr>
          <w:divsChild>
            <w:div w:id="72865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3609">
      <w:bodyDiv w:val="1"/>
      <w:marLeft w:val="0"/>
      <w:marRight w:val="0"/>
      <w:marTop w:val="0"/>
      <w:marBottom w:val="0"/>
      <w:divBdr>
        <w:top w:val="none" w:sz="0" w:space="0" w:color="auto"/>
        <w:left w:val="none" w:sz="0" w:space="0" w:color="auto"/>
        <w:bottom w:val="none" w:sz="0" w:space="0" w:color="auto"/>
        <w:right w:val="none" w:sz="0" w:space="0" w:color="auto"/>
      </w:divBdr>
    </w:div>
    <w:div w:id="1492482442">
      <w:bodyDiv w:val="1"/>
      <w:marLeft w:val="0"/>
      <w:marRight w:val="0"/>
      <w:marTop w:val="0"/>
      <w:marBottom w:val="0"/>
      <w:divBdr>
        <w:top w:val="none" w:sz="0" w:space="0" w:color="auto"/>
        <w:left w:val="none" w:sz="0" w:space="0" w:color="auto"/>
        <w:bottom w:val="none" w:sz="0" w:space="0" w:color="auto"/>
        <w:right w:val="none" w:sz="0" w:space="0" w:color="auto"/>
      </w:divBdr>
    </w:div>
    <w:div w:id="1516655483">
      <w:bodyDiv w:val="1"/>
      <w:marLeft w:val="0"/>
      <w:marRight w:val="0"/>
      <w:marTop w:val="0"/>
      <w:marBottom w:val="0"/>
      <w:divBdr>
        <w:top w:val="none" w:sz="0" w:space="0" w:color="auto"/>
        <w:left w:val="none" w:sz="0" w:space="0" w:color="auto"/>
        <w:bottom w:val="none" w:sz="0" w:space="0" w:color="auto"/>
        <w:right w:val="none" w:sz="0" w:space="0" w:color="auto"/>
      </w:divBdr>
    </w:div>
    <w:div w:id="1660304833">
      <w:bodyDiv w:val="1"/>
      <w:marLeft w:val="0"/>
      <w:marRight w:val="0"/>
      <w:marTop w:val="0"/>
      <w:marBottom w:val="0"/>
      <w:divBdr>
        <w:top w:val="none" w:sz="0" w:space="0" w:color="auto"/>
        <w:left w:val="none" w:sz="0" w:space="0" w:color="auto"/>
        <w:bottom w:val="none" w:sz="0" w:space="0" w:color="auto"/>
        <w:right w:val="none" w:sz="0" w:space="0" w:color="auto"/>
      </w:divBdr>
    </w:div>
    <w:div w:id="1663585770">
      <w:bodyDiv w:val="1"/>
      <w:marLeft w:val="0"/>
      <w:marRight w:val="0"/>
      <w:marTop w:val="0"/>
      <w:marBottom w:val="0"/>
      <w:divBdr>
        <w:top w:val="none" w:sz="0" w:space="0" w:color="auto"/>
        <w:left w:val="none" w:sz="0" w:space="0" w:color="auto"/>
        <w:bottom w:val="none" w:sz="0" w:space="0" w:color="auto"/>
        <w:right w:val="none" w:sz="0" w:space="0" w:color="auto"/>
      </w:divBdr>
    </w:div>
    <w:div w:id="1708525031">
      <w:bodyDiv w:val="1"/>
      <w:marLeft w:val="0"/>
      <w:marRight w:val="0"/>
      <w:marTop w:val="0"/>
      <w:marBottom w:val="0"/>
      <w:divBdr>
        <w:top w:val="none" w:sz="0" w:space="0" w:color="auto"/>
        <w:left w:val="none" w:sz="0" w:space="0" w:color="auto"/>
        <w:bottom w:val="none" w:sz="0" w:space="0" w:color="auto"/>
        <w:right w:val="none" w:sz="0" w:space="0" w:color="auto"/>
      </w:divBdr>
    </w:div>
    <w:div w:id="1720936226">
      <w:bodyDiv w:val="1"/>
      <w:marLeft w:val="0"/>
      <w:marRight w:val="0"/>
      <w:marTop w:val="0"/>
      <w:marBottom w:val="0"/>
      <w:divBdr>
        <w:top w:val="none" w:sz="0" w:space="0" w:color="auto"/>
        <w:left w:val="none" w:sz="0" w:space="0" w:color="auto"/>
        <w:bottom w:val="none" w:sz="0" w:space="0" w:color="auto"/>
        <w:right w:val="none" w:sz="0" w:space="0" w:color="auto"/>
      </w:divBdr>
    </w:div>
    <w:div w:id="1747873775">
      <w:bodyDiv w:val="1"/>
      <w:marLeft w:val="0"/>
      <w:marRight w:val="0"/>
      <w:marTop w:val="0"/>
      <w:marBottom w:val="0"/>
      <w:divBdr>
        <w:top w:val="none" w:sz="0" w:space="0" w:color="auto"/>
        <w:left w:val="none" w:sz="0" w:space="0" w:color="auto"/>
        <w:bottom w:val="none" w:sz="0" w:space="0" w:color="auto"/>
        <w:right w:val="none" w:sz="0" w:space="0" w:color="auto"/>
      </w:divBdr>
    </w:div>
    <w:div w:id="1856725420">
      <w:bodyDiv w:val="1"/>
      <w:marLeft w:val="0"/>
      <w:marRight w:val="0"/>
      <w:marTop w:val="0"/>
      <w:marBottom w:val="0"/>
      <w:divBdr>
        <w:top w:val="none" w:sz="0" w:space="0" w:color="auto"/>
        <w:left w:val="none" w:sz="0" w:space="0" w:color="auto"/>
        <w:bottom w:val="none" w:sz="0" w:space="0" w:color="auto"/>
        <w:right w:val="none" w:sz="0" w:space="0" w:color="auto"/>
      </w:divBdr>
    </w:div>
    <w:div w:id="210665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www.linkedin.com/in/sindhuja-vak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D28E1-22CB-4740-84DA-737DB6B78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2417</TotalTime>
  <Pages>2</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Koushik V</dc:creator>
  <cp:keywords/>
  <dc:description/>
  <cp:lastModifiedBy>Koushik V</cp:lastModifiedBy>
  <cp:revision>87</cp:revision>
  <dcterms:created xsi:type="dcterms:W3CDTF">2025-02-12T16:09:00Z</dcterms:created>
  <dcterms:modified xsi:type="dcterms:W3CDTF">2025-02-21T20:50:00Z</dcterms:modified>
</cp:coreProperties>
</file>