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85BEC" w14:textId="77777777" w:rsidR="00EC719A" w:rsidRPr="004D0A4E" w:rsidRDefault="00000000">
      <w:pPr>
        <w:spacing w:after="0" w:line="259" w:lineRule="auto"/>
        <w:ind w:left="34" w:firstLine="0"/>
        <w:jc w:val="center"/>
        <w:rPr>
          <w:rFonts w:ascii="Times New Roman" w:hAnsi="Times New Roman" w:cs="Times New Roman"/>
          <w:sz w:val="20"/>
          <w:szCs w:val="20"/>
        </w:rPr>
      </w:pPr>
      <w:r w:rsidRPr="004D0A4E">
        <w:rPr>
          <w:rFonts w:ascii="Times New Roman" w:hAnsi="Times New Roman" w:cs="Times New Roman"/>
          <w:b/>
          <w:sz w:val="20"/>
          <w:szCs w:val="20"/>
        </w:rPr>
        <w:t xml:space="preserve">Siva Sekhar Medisetty </w:t>
      </w:r>
      <w:r w:rsidRPr="004D0A4E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7CB37AA" w14:textId="03C71674" w:rsidR="00EC719A" w:rsidRPr="00CB246B" w:rsidRDefault="004D0A4E" w:rsidP="008A0CFE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CB246B">
        <w:rPr>
          <w:rFonts w:ascii="Times New Roman" w:hAnsi="Times New Roman" w:cs="Times New Roman"/>
          <w:b/>
          <w:bCs/>
          <w:sz w:val="20"/>
          <w:szCs w:val="20"/>
        </w:rPr>
        <w:t xml:space="preserve">United States|+1 (860)-710-4319 </w:t>
      </w:r>
      <w:r w:rsidRPr="00CB246B">
        <w:rPr>
          <w:rFonts w:ascii="Times New Roman" w:hAnsi="Times New Roman" w:cs="Times New Roman"/>
          <w:b/>
          <w:bCs/>
          <w:color w:val="0563C1"/>
          <w:sz w:val="20"/>
          <w:szCs w:val="20"/>
        </w:rPr>
        <w:t>|</w:t>
      </w:r>
      <w:r w:rsidR="007505B0" w:rsidRPr="00CB246B">
        <w:rPr>
          <w:rFonts w:ascii="Times New Roman" w:hAnsi="Times New Roman" w:cs="Times New Roman"/>
          <w:b/>
          <w:bCs/>
          <w:color w:val="0563C1"/>
          <w:sz w:val="20"/>
          <w:szCs w:val="20"/>
        </w:rPr>
        <w:t>medisettysivasekhar@gmail.com</w:t>
      </w:r>
      <w:hyperlink r:id="rId6">
        <w:r w:rsidRPr="00CB246B">
          <w:rPr>
            <w:rFonts w:ascii="Times New Roman" w:hAnsi="Times New Roman" w:cs="Times New Roman"/>
            <w:b/>
            <w:bCs/>
            <w:sz w:val="20"/>
            <w:szCs w:val="20"/>
          </w:rPr>
          <w:t>|</w:t>
        </w:r>
      </w:hyperlink>
      <w:hyperlink r:id="rId7">
        <w:r w:rsidRPr="00CB246B">
          <w:rPr>
            <w:rFonts w:ascii="Times New Roman" w:hAnsi="Times New Roman" w:cs="Times New Roman"/>
            <w:b/>
            <w:bCs/>
            <w:sz w:val="20"/>
            <w:szCs w:val="20"/>
          </w:rPr>
          <w:t xml:space="preserve"> </w:t>
        </w:r>
      </w:hyperlink>
      <w:hyperlink r:id="rId8">
        <w:r w:rsidRPr="00CB246B">
          <w:rPr>
            <w:rFonts w:ascii="Times New Roman" w:eastAsia="Arial" w:hAnsi="Times New Roman" w:cs="Times New Roman"/>
            <w:b/>
            <w:bCs/>
            <w:color w:val="0563C1"/>
            <w:sz w:val="20"/>
            <w:szCs w:val="20"/>
            <w:u w:val="single" w:color="0563C1"/>
          </w:rPr>
          <w:t>LinkedIn Profil</w:t>
        </w:r>
      </w:hyperlink>
      <w:hyperlink r:id="rId9">
        <w:r w:rsidRPr="00CB246B">
          <w:rPr>
            <w:rFonts w:ascii="Times New Roman" w:eastAsia="Arial" w:hAnsi="Times New Roman" w:cs="Times New Roman"/>
            <w:b/>
            <w:bCs/>
            <w:color w:val="0563C1"/>
            <w:sz w:val="20"/>
            <w:szCs w:val="20"/>
            <w:u w:val="single" w:color="0563C1"/>
          </w:rPr>
          <w:t>e</w:t>
        </w:r>
      </w:hyperlink>
      <w:hyperlink r:id="rId10">
        <w:r w:rsidRPr="00CB246B">
          <w:rPr>
            <w:rFonts w:ascii="Times New Roman" w:hAnsi="Times New Roman" w:cs="Times New Roman"/>
            <w:b/>
            <w:bCs/>
            <w:sz w:val="20"/>
            <w:szCs w:val="20"/>
          </w:rPr>
          <w:t xml:space="preserve"> </w:t>
        </w:r>
      </w:hyperlink>
    </w:p>
    <w:p w14:paraId="5A2340CF" w14:textId="77777777" w:rsidR="00EC719A" w:rsidRPr="004D0A4E" w:rsidRDefault="00000000" w:rsidP="008A0CFE">
      <w:pPr>
        <w:pStyle w:val="Heading1"/>
        <w:tabs>
          <w:tab w:val="center" w:pos="1455"/>
        </w:tabs>
        <w:ind w:left="0" w:firstLine="0"/>
        <w:rPr>
          <w:rFonts w:ascii="Times New Roman" w:hAnsi="Times New Roman" w:cs="Times New Roman"/>
          <w:sz w:val="20"/>
          <w:szCs w:val="20"/>
        </w:rPr>
      </w:pPr>
      <w:r w:rsidRPr="004D0A4E">
        <w:rPr>
          <w:rFonts w:ascii="Times New Roman" w:hAnsi="Times New Roman" w:cs="Times New Roman"/>
          <w:sz w:val="20"/>
          <w:szCs w:val="20"/>
        </w:rPr>
        <w:t xml:space="preserve">SUMMARY  </w:t>
      </w:r>
      <w:r w:rsidRPr="004D0A4E">
        <w:rPr>
          <w:rFonts w:ascii="Times New Roman" w:hAnsi="Times New Roman" w:cs="Times New Roman"/>
          <w:sz w:val="20"/>
          <w:szCs w:val="20"/>
        </w:rPr>
        <w:tab/>
        <w:t xml:space="preserve"> </w:t>
      </w:r>
      <w:r w:rsidRPr="004D0A4E">
        <w:rPr>
          <w:rFonts w:ascii="Times New Roman" w:hAnsi="Times New Roman" w:cs="Times New Roman"/>
          <w:b w:val="0"/>
          <w:sz w:val="20"/>
          <w:szCs w:val="20"/>
        </w:rPr>
        <w:t xml:space="preserve"> </w:t>
      </w:r>
    </w:p>
    <w:p w14:paraId="17F1941B" w14:textId="1ACEDDDF" w:rsidR="00CB246B" w:rsidRDefault="00CB246B" w:rsidP="008A0CFE">
      <w:pPr>
        <w:pStyle w:val="Heading1"/>
        <w:ind w:left="0"/>
        <w:rPr>
          <w:rFonts w:ascii="Times New Roman" w:hAnsi="Times New Roman" w:cs="Times New Roman"/>
          <w:b w:val="0"/>
          <w:sz w:val="20"/>
          <w:szCs w:val="20"/>
        </w:rPr>
      </w:pPr>
      <w:r w:rsidRPr="00CB246B">
        <w:rPr>
          <w:rFonts w:ascii="Times New Roman" w:hAnsi="Times New Roman" w:cs="Times New Roman"/>
          <w:b w:val="0"/>
          <w:sz w:val="20"/>
          <w:szCs w:val="20"/>
        </w:rPr>
        <w:t>S</w:t>
      </w:r>
      <w:r>
        <w:rPr>
          <w:rFonts w:ascii="Times New Roman" w:hAnsi="Times New Roman" w:cs="Times New Roman"/>
          <w:b w:val="0"/>
          <w:sz w:val="20"/>
          <w:szCs w:val="20"/>
        </w:rPr>
        <w:t>enior Supply Chain Analyst</w:t>
      </w:r>
      <w:r w:rsidRPr="00CB246B">
        <w:rPr>
          <w:rFonts w:ascii="Times New Roman" w:hAnsi="Times New Roman" w:cs="Times New Roman"/>
          <w:b w:val="0"/>
          <w:sz w:val="20"/>
          <w:szCs w:val="20"/>
        </w:rPr>
        <w:t xml:space="preserve"> | 7+ yrs in procurement, logistics,</w:t>
      </w:r>
      <w:r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r w:rsidR="00BD1442">
        <w:rPr>
          <w:rFonts w:ascii="Times New Roman" w:hAnsi="Times New Roman" w:cs="Times New Roman"/>
          <w:b w:val="0"/>
          <w:sz w:val="20"/>
          <w:szCs w:val="20"/>
        </w:rPr>
        <w:t xml:space="preserve">Strategic Sourcing, </w:t>
      </w:r>
      <w:r>
        <w:rPr>
          <w:rFonts w:ascii="Times New Roman" w:hAnsi="Times New Roman" w:cs="Times New Roman"/>
          <w:b w:val="0"/>
          <w:sz w:val="20"/>
          <w:szCs w:val="20"/>
        </w:rPr>
        <w:t>Predictive Modeling</w:t>
      </w:r>
      <w:r w:rsidRPr="00CB246B">
        <w:rPr>
          <w:rFonts w:ascii="Times New Roman" w:hAnsi="Times New Roman" w:cs="Times New Roman"/>
          <w:b w:val="0"/>
          <w:sz w:val="20"/>
          <w:szCs w:val="20"/>
        </w:rPr>
        <w:t xml:space="preserve">, dashboards, </w:t>
      </w:r>
      <w:r w:rsidR="00497C69">
        <w:rPr>
          <w:rFonts w:ascii="Times New Roman" w:hAnsi="Times New Roman" w:cs="Times New Roman"/>
          <w:b w:val="0"/>
          <w:sz w:val="20"/>
          <w:szCs w:val="20"/>
        </w:rPr>
        <w:t xml:space="preserve">Process </w:t>
      </w:r>
      <w:r w:rsidR="00BD1442">
        <w:rPr>
          <w:rFonts w:ascii="Times New Roman" w:hAnsi="Times New Roman" w:cs="Times New Roman"/>
          <w:b w:val="0"/>
          <w:sz w:val="20"/>
          <w:szCs w:val="20"/>
        </w:rPr>
        <w:t>Excellence,</w:t>
      </w:r>
      <w:r w:rsidR="00BD1442" w:rsidRPr="00CB246B">
        <w:rPr>
          <w:rFonts w:ascii="Times New Roman" w:hAnsi="Times New Roman" w:cs="Times New Roman"/>
          <w:b w:val="0"/>
          <w:sz w:val="20"/>
          <w:szCs w:val="20"/>
        </w:rPr>
        <w:t xml:space="preserve"> process</w:t>
      </w:r>
      <w:r w:rsidRPr="00CB246B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proofErr w:type="gramStart"/>
      <w:r w:rsidR="001C6055" w:rsidRPr="00CB246B">
        <w:rPr>
          <w:rFonts w:ascii="Times New Roman" w:hAnsi="Times New Roman" w:cs="Times New Roman"/>
          <w:b w:val="0"/>
          <w:sz w:val="20"/>
          <w:szCs w:val="20"/>
        </w:rPr>
        <w:t>improvement,Customer</w:t>
      </w:r>
      <w:proofErr w:type="spellEnd"/>
      <w:proofErr w:type="gramEnd"/>
      <w:r w:rsidR="00BD1442">
        <w:rPr>
          <w:rFonts w:ascii="Times New Roman" w:hAnsi="Times New Roman" w:cs="Times New Roman"/>
          <w:b w:val="0"/>
          <w:sz w:val="20"/>
          <w:szCs w:val="20"/>
        </w:rPr>
        <w:t xml:space="preserve"> Satisfaction</w:t>
      </w:r>
      <w:r w:rsidRPr="00CB246B">
        <w:rPr>
          <w:rFonts w:ascii="Times New Roman" w:hAnsi="Times New Roman" w:cs="Times New Roman"/>
          <w:b w:val="0"/>
          <w:sz w:val="20"/>
          <w:szCs w:val="20"/>
        </w:rPr>
        <w:t>| SQL, Python, Power BI, SAP | Lean Six Sigma Green Belt</w:t>
      </w:r>
    </w:p>
    <w:p w14:paraId="0B1F1C20" w14:textId="1A7BBC40" w:rsidR="00EC719A" w:rsidRPr="004D0A4E" w:rsidRDefault="00000000" w:rsidP="008A0CFE">
      <w:pPr>
        <w:pStyle w:val="Heading1"/>
        <w:ind w:left="0"/>
        <w:rPr>
          <w:rFonts w:ascii="Times New Roman" w:hAnsi="Times New Roman" w:cs="Times New Roman"/>
          <w:sz w:val="20"/>
          <w:szCs w:val="20"/>
        </w:rPr>
      </w:pPr>
      <w:r w:rsidRPr="004D0A4E">
        <w:rPr>
          <w:rFonts w:ascii="Times New Roman" w:hAnsi="Times New Roman" w:cs="Times New Roman"/>
          <w:sz w:val="20"/>
          <w:szCs w:val="20"/>
        </w:rPr>
        <w:t xml:space="preserve">EDUCATION  </w:t>
      </w:r>
    </w:p>
    <w:p w14:paraId="02352CD5" w14:textId="2520B7BE" w:rsidR="007505B0" w:rsidRPr="004D0A4E" w:rsidRDefault="00000000" w:rsidP="008A0CFE">
      <w:pPr>
        <w:spacing w:after="2" w:line="255" w:lineRule="auto"/>
        <w:ind w:left="0" w:hanging="10"/>
        <w:jc w:val="left"/>
        <w:rPr>
          <w:rFonts w:ascii="Times New Roman" w:hAnsi="Times New Roman" w:cs="Times New Roman"/>
          <w:b/>
          <w:sz w:val="20"/>
          <w:szCs w:val="20"/>
        </w:rPr>
      </w:pPr>
      <w:r w:rsidRPr="004D0A4E">
        <w:rPr>
          <w:rFonts w:ascii="Times New Roman" w:hAnsi="Times New Roman" w:cs="Times New Roman"/>
          <w:b/>
          <w:sz w:val="20"/>
          <w:szCs w:val="20"/>
        </w:rPr>
        <w:t xml:space="preserve">University of Connecticut, School of Business- Hartford, CT                                                   </w:t>
      </w:r>
      <w:r w:rsidR="008A0CFE" w:rsidRPr="004D0A4E">
        <w:rPr>
          <w:rFonts w:ascii="Times New Roman" w:hAnsi="Times New Roman" w:cs="Times New Roman"/>
          <w:b/>
          <w:sz w:val="20"/>
          <w:szCs w:val="20"/>
        </w:rPr>
        <w:t xml:space="preserve">                </w:t>
      </w:r>
      <w:r w:rsidRPr="004D0A4E">
        <w:rPr>
          <w:rFonts w:ascii="Times New Roman" w:hAnsi="Times New Roman" w:cs="Times New Roman"/>
          <w:b/>
          <w:sz w:val="20"/>
          <w:szCs w:val="20"/>
        </w:rPr>
        <w:t>Aug 2023 – Dec 202</w:t>
      </w:r>
      <w:r w:rsidR="004618AD">
        <w:rPr>
          <w:rFonts w:ascii="Times New Roman" w:hAnsi="Times New Roman" w:cs="Times New Roman"/>
          <w:b/>
          <w:sz w:val="20"/>
          <w:szCs w:val="20"/>
        </w:rPr>
        <w:t>5</w:t>
      </w:r>
      <w:r w:rsidRPr="004D0A4E">
        <w:rPr>
          <w:rFonts w:ascii="Times New Roman" w:hAnsi="Times New Roman" w:cs="Times New Roman"/>
          <w:b/>
          <w:sz w:val="20"/>
          <w:szCs w:val="20"/>
        </w:rPr>
        <w:t xml:space="preserve">   </w:t>
      </w:r>
    </w:p>
    <w:p w14:paraId="4386A748" w14:textId="3E6D4D24" w:rsidR="00EC719A" w:rsidRPr="004D0A4E" w:rsidRDefault="00000000" w:rsidP="008A0CFE">
      <w:pPr>
        <w:spacing w:after="2" w:line="255" w:lineRule="auto"/>
        <w:ind w:left="0" w:hanging="10"/>
        <w:jc w:val="left"/>
        <w:rPr>
          <w:rFonts w:ascii="Times New Roman" w:hAnsi="Times New Roman" w:cs="Times New Roman"/>
          <w:sz w:val="20"/>
          <w:szCs w:val="20"/>
        </w:rPr>
      </w:pPr>
      <w:r w:rsidRPr="004D0A4E">
        <w:rPr>
          <w:rFonts w:ascii="Times New Roman" w:hAnsi="Times New Roman" w:cs="Times New Roman"/>
          <w:sz w:val="20"/>
          <w:szCs w:val="20"/>
        </w:rPr>
        <w:t xml:space="preserve">Master of Science in Business Analytics and Project Management  </w:t>
      </w:r>
    </w:p>
    <w:p w14:paraId="0DB9F2DD" w14:textId="0FF8278C" w:rsidR="008A0CFE" w:rsidRPr="004D0A4E" w:rsidRDefault="00000000" w:rsidP="008A0CFE">
      <w:pPr>
        <w:spacing w:after="2" w:line="255" w:lineRule="auto"/>
        <w:ind w:left="0" w:hanging="10"/>
        <w:jc w:val="left"/>
        <w:rPr>
          <w:rFonts w:ascii="Times New Roman" w:hAnsi="Times New Roman" w:cs="Times New Roman"/>
          <w:b/>
          <w:sz w:val="20"/>
          <w:szCs w:val="20"/>
        </w:rPr>
      </w:pPr>
      <w:r w:rsidRPr="004D0A4E">
        <w:rPr>
          <w:rFonts w:ascii="Times New Roman" w:hAnsi="Times New Roman" w:cs="Times New Roman"/>
          <w:b/>
          <w:sz w:val="20"/>
          <w:szCs w:val="20"/>
        </w:rPr>
        <w:t xml:space="preserve">Tirumala Engineering College (JNTUK University)-Narasaraopet, India  </w:t>
      </w:r>
      <w:r w:rsidRPr="004D0A4E">
        <w:rPr>
          <w:rFonts w:ascii="Times New Roman" w:hAnsi="Times New Roman" w:cs="Times New Roman"/>
          <w:sz w:val="20"/>
          <w:szCs w:val="20"/>
        </w:rPr>
        <w:t xml:space="preserve">  </w:t>
      </w:r>
      <w:r w:rsidRPr="004D0A4E">
        <w:rPr>
          <w:rFonts w:ascii="Times New Roman" w:hAnsi="Times New Roman" w:cs="Times New Roman"/>
          <w:sz w:val="20"/>
          <w:szCs w:val="20"/>
        </w:rPr>
        <w:tab/>
        <w:t xml:space="preserve">              </w:t>
      </w:r>
      <w:r w:rsidR="007505B0" w:rsidRPr="004D0A4E">
        <w:rPr>
          <w:rFonts w:ascii="Times New Roman" w:hAnsi="Times New Roman" w:cs="Times New Roman"/>
          <w:sz w:val="20"/>
          <w:szCs w:val="20"/>
        </w:rPr>
        <w:t xml:space="preserve">       </w:t>
      </w:r>
      <w:r w:rsidR="008A0CFE" w:rsidRPr="004D0A4E">
        <w:rPr>
          <w:rFonts w:ascii="Times New Roman" w:hAnsi="Times New Roman" w:cs="Times New Roman"/>
          <w:sz w:val="20"/>
          <w:szCs w:val="20"/>
        </w:rPr>
        <w:t xml:space="preserve"> </w:t>
      </w:r>
      <w:r w:rsidR="007505B0" w:rsidRPr="004D0A4E">
        <w:rPr>
          <w:rFonts w:ascii="Times New Roman" w:hAnsi="Times New Roman" w:cs="Times New Roman"/>
          <w:sz w:val="20"/>
          <w:szCs w:val="20"/>
        </w:rPr>
        <w:t xml:space="preserve"> </w:t>
      </w:r>
      <w:r w:rsidR="008A0CFE" w:rsidRPr="004D0A4E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4D0A4E">
        <w:rPr>
          <w:rFonts w:ascii="Times New Roman" w:hAnsi="Times New Roman" w:cs="Times New Roman"/>
          <w:b/>
          <w:sz w:val="20"/>
          <w:szCs w:val="20"/>
        </w:rPr>
        <w:t xml:space="preserve">Aug 2014 – May 2018  </w:t>
      </w:r>
    </w:p>
    <w:p w14:paraId="6A85BB91" w14:textId="0C8CB9A0" w:rsidR="007505B0" w:rsidRPr="004D0A4E" w:rsidRDefault="00000000" w:rsidP="008A0CFE">
      <w:pPr>
        <w:spacing w:after="2" w:line="255" w:lineRule="auto"/>
        <w:ind w:left="0" w:hanging="10"/>
        <w:jc w:val="left"/>
        <w:rPr>
          <w:rFonts w:ascii="Times New Roman" w:hAnsi="Times New Roman" w:cs="Times New Roman"/>
          <w:sz w:val="20"/>
          <w:szCs w:val="20"/>
        </w:rPr>
      </w:pPr>
      <w:r w:rsidRPr="004D0A4E">
        <w:rPr>
          <w:rFonts w:ascii="Times New Roman" w:hAnsi="Times New Roman" w:cs="Times New Roman"/>
          <w:sz w:val="20"/>
          <w:szCs w:val="20"/>
        </w:rPr>
        <w:t>Bachelor of Technology, Mechanical Engineering; Percentage</w:t>
      </w:r>
    </w:p>
    <w:p w14:paraId="1FCC3CB7" w14:textId="4D05972F" w:rsidR="00EC719A" w:rsidRPr="004D0A4E" w:rsidRDefault="00000000" w:rsidP="008A0CFE">
      <w:pPr>
        <w:spacing w:after="2" w:line="255" w:lineRule="auto"/>
        <w:ind w:left="0" w:hanging="10"/>
        <w:jc w:val="left"/>
        <w:rPr>
          <w:rFonts w:ascii="Times New Roman" w:hAnsi="Times New Roman" w:cs="Times New Roman"/>
          <w:sz w:val="20"/>
          <w:szCs w:val="20"/>
        </w:rPr>
      </w:pPr>
      <w:r w:rsidRPr="004D0A4E">
        <w:rPr>
          <w:rFonts w:ascii="Times New Roman" w:hAnsi="Times New Roman" w:cs="Times New Roman"/>
          <w:b/>
          <w:sz w:val="20"/>
          <w:szCs w:val="20"/>
        </w:rPr>
        <w:t xml:space="preserve">SKILLS   </w:t>
      </w:r>
    </w:p>
    <w:p w14:paraId="7941FDDC" w14:textId="345C0E81" w:rsidR="00EC719A" w:rsidRPr="004D0A4E" w:rsidRDefault="00000000" w:rsidP="008A0CFE">
      <w:pPr>
        <w:spacing w:after="16" w:line="256" w:lineRule="auto"/>
        <w:ind w:left="0" w:hanging="10"/>
        <w:rPr>
          <w:rFonts w:ascii="Times New Roman" w:hAnsi="Times New Roman" w:cs="Times New Roman"/>
          <w:sz w:val="20"/>
          <w:szCs w:val="20"/>
        </w:rPr>
      </w:pPr>
      <w:r w:rsidRPr="004D0A4E">
        <w:rPr>
          <w:rFonts w:ascii="Times New Roman" w:eastAsia="Times New Roman" w:hAnsi="Times New Roman" w:cs="Times New Roman"/>
          <w:b/>
          <w:sz w:val="20"/>
          <w:szCs w:val="20"/>
        </w:rPr>
        <w:t xml:space="preserve">Programming: </w:t>
      </w:r>
      <w:r w:rsidRPr="004D0A4E">
        <w:rPr>
          <w:rFonts w:ascii="Times New Roman" w:eastAsia="Times New Roman" w:hAnsi="Times New Roman" w:cs="Times New Roman"/>
          <w:sz w:val="20"/>
          <w:szCs w:val="20"/>
        </w:rPr>
        <w:t xml:space="preserve">SQL, Python (NumPy, Pandas, Matplotlib, seaborn, Scikit-learn, Keras) </w:t>
      </w:r>
      <w:r w:rsidRPr="004D0A4E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3B4E8C4" w14:textId="628D763A" w:rsidR="00EC719A" w:rsidRPr="004D0A4E" w:rsidRDefault="00000000" w:rsidP="008A0CFE">
      <w:pPr>
        <w:spacing w:after="16" w:line="256" w:lineRule="auto"/>
        <w:ind w:left="0" w:hanging="10"/>
        <w:rPr>
          <w:rFonts w:ascii="Times New Roman" w:hAnsi="Times New Roman" w:cs="Times New Roman"/>
          <w:sz w:val="20"/>
          <w:szCs w:val="20"/>
        </w:rPr>
      </w:pPr>
      <w:r w:rsidRPr="004D0A4E">
        <w:rPr>
          <w:rFonts w:ascii="Times New Roman" w:eastAsia="Times New Roman" w:hAnsi="Times New Roman" w:cs="Times New Roman"/>
          <w:b/>
          <w:sz w:val="20"/>
          <w:szCs w:val="20"/>
        </w:rPr>
        <w:t xml:space="preserve">IDE/Tools/Software: </w:t>
      </w:r>
      <w:r w:rsidRPr="004D0A4E">
        <w:rPr>
          <w:rFonts w:ascii="Times New Roman" w:eastAsia="Times New Roman" w:hAnsi="Times New Roman" w:cs="Times New Roman"/>
          <w:sz w:val="20"/>
          <w:szCs w:val="20"/>
        </w:rPr>
        <w:t xml:space="preserve"> SAP MM, POWER BI,</w:t>
      </w:r>
      <w:r w:rsidR="007505B0" w:rsidRPr="004D0A4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7505B0" w:rsidRPr="004D0A4E">
        <w:rPr>
          <w:rFonts w:ascii="Times New Roman" w:hAnsi="Times New Roman" w:cs="Times New Roman"/>
          <w:sz w:val="20"/>
          <w:szCs w:val="20"/>
        </w:rPr>
        <w:t>Jupyter</w:t>
      </w:r>
      <w:proofErr w:type="spellEnd"/>
      <w:hyperlink r:id="rId11"/>
      <w:r w:rsidR="007505B0" w:rsidRPr="004D0A4E">
        <w:rPr>
          <w:rFonts w:ascii="Times New Roman" w:hAnsi="Times New Roman" w:cs="Times New Roman"/>
          <w:sz w:val="20"/>
          <w:szCs w:val="20"/>
        </w:rPr>
        <w:t xml:space="preserve"> Notebook, Visual Studio Code</w:t>
      </w:r>
      <w:hyperlink r:id="rId12">
        <w:r w:rsidR="00EC719A" w:rsidRPr="004D0A4E">
          <w:rPr>
            <w:rFonts w:ascii="Times New Roman" w:eastAsia="Times New Roman" w:hAnsi="Times New Roman" w:cs="Times New Roman"/>
            <w:color w:val="0563C1"/>
            <w:sz w:val="20"/>
            <w:szCs w:val="20"/>
          </w:rPr>
          <w:t>,</w:t>
        </w:r>
      </w:hyperlink>
      <w:r w:rsidR="007505B0" w:rsidRPr="004D0A4E">
        <w:rPr>
          <w:rFonts w:ascii="Times New Roman" w:hAnsi="Times New Roman" w:cs="Times New Roman"/>
          <w:sz w:val="20"/>
          <w:szCs w:val="20"/>
        </w:rPr>
        <w:t xml:space="preserve"> </w:t>
      </w:r>
      <w:r w:rsidRPr="004D0A4E">
        <w:rPr>
          <w:rFonts w:ascii="Times New Roman" w:eastAsia="Times New Roman" w:hAnsi="Times New Roman" w:cs="Times New Roman"/>
          <w:sz w:val="20"/>
          <w:szCs w:val="20"/>
        </w:rPr>
        <w:t xml:space="preserve">MS Office, Lucid charts, MS Excel, Advanced </w:t>
      </w:r>
      <w:r w:rsidR="00545792" w:rsidRPr="004D0A4E">
        <w:rPr>
          <w:rFonts w:ascii="Times New Roman" w:eastAsia="Times New Roman" w:hAnsi="Times New Roman" w:cs="Times New Roman"/>
          <w:sz w:val="20"/>
          <w:szCs w:val="20"/>
        </w:rPr>
        <w:t>Excel</w:t>
      </w:r>
      <w:r w:rsidR="0054579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="00545792">
        <w:rPr>
          <w:rFonts w:ascii="Times New Roman" w:hAnsi="Times New Roman" w:cs="Times New Roman"/>
          <w:sz w:val="20"/>
          <w:szCs w:val="20"/>
        </w:rPr>
        <w:t>MySQL</w:t>
      </w:r>
    </w:p>
    <w:p w14:paraId="2EF02F65" w14:textId="74897207" w:rsidR="007505B0" w:rsidRPr="004D0A4E" w:rsidRDefault="00000000" w:rsidP="008A0CFE">
      <w:pPr>
        <w:spacing w:after="16" w:line="256" w:lineRule="auto"/>
        <w:ind w:left="0" w:hanging="10"/>
        <w:rPr>
          <w:rFonts w:ascii="Times New Roman" w:hAnsi="Times New Roman" w:cs="Times New Roman"/>
          <w:sz w:val="20"/>
          <w:szCs w:val="20"/>
        </w:rPr>
      </w:pPr>
      <w:r w:rsidRPr="004D0A4E">
        <w:rPr>
          <w:rFonts w:ascii="Times New Roman" w:eastAsia="Times New Roman" w:hAnsi="Times New Roman" w:cs="Times New Roman"/>
          <w:b/>
          <w:sz w:val="20"/>
          <w:szCs w:val="20"/>
        </w:rPr>
        <w:t xml:space="preserve">Business/Analytical: </w:t>
      </w:r>
      <w:r w:rsidR="007505B0" w:rsidRPr="004D0A4E">
        <w:rPr>
          <w:rFonts w:ascii="Times New Roman" w:eastAsia="Times New Roman" w:hAnsi="Times New Roman" w:cs="Times New Roman"/>
          <w:sz w:val="20"/>
          <w:szCs w:val="20"/>
        </w:rPr>
        <w:t xml:space="preserve">Supply Chain Management, Procurement &amp; </w:t>
      </w:r>
      <w:r w:rsidR="004F4014">
        <w:rPr>
          <w:rFonts w:ascii="Times New Roman" w:eastAsia="Times New Roman" w:hAnsi="Times New Roman" w:cs="Times New Roman"/>
          <w:sz w:val="20"/>
          <w:szCs w:val="20"/>
        </w:rPr>
        <w:t xml:space="preserve">Strategic </w:t>
      </w:r>
      <w:r w:rsidR="007505B0" w:rsidRPr="004D0A4E">
        <w:rPr>
          <w:rFonts w:ascii="Times New Roman" w:eastAsia="Times New Roman" w:hAnsi="Times New Roman" w:cs="Times New Roman"/>
          <w:sz w:val="20"/>
          <w:szCs w:val="20"/>
        </w:rPr>
        <w:t>Sourcing, Inventory Optimization, Material Requirements Planning (MRP), Logistics &amp; Transportation, Return Logistics, Supplier Performance Analytics, KPI Tracking, Data Wrangling, Root Cause Analysis, Anomaly Detection, Statistical Modeling, Forecasting, Machine Learning, Continuous Improvement, Lean Six Sigma (Green Belt</w:t>
      </w:r>
      <w:r w:rsidR="00EE3A49" w:rsidRPr="004D0A4E">
        <w:rPr>
          <w:rFonts w:ascii="Times New Roman" w:eastAsia="Times New Roman" w:hAnsi="Times New Roman" w:cs="Times New Roman"/>
          <w:sz w:val="20"/>
          <w:szCs w:val="20"/>
        </w:rPr>
        <w:t>)</w:t>
      </w:r>
      <w:r w:rsidR="00EE3A49">
        <w:rPr>
          <w:rFonts w:ascii="Times New Roman" w:eastAsia="Times New Roman" w:hAnsi="Times New Roman" w:cs="Times New Roman"/>
          <w:sz w:val="20"/>
          <w:szCs w:val="20"/>
        </w:rPr>
        <w:t>, Backorder</w:t>
      </w:r>
      <w:r w:rsidR="00545792">
        <w:rPr>
          <w:rFonts w:ascii="Times New Roman" w:eastAsia="Times New Roman" w:hAnsi="Times New Roman" w:cs="Times New Roman"/>
          <w:sz w:val="20"/>
          <w:szCs w:val="20"/>
        </w:rPr>
        <w:t xml:space="preserve"> Risk Prediction, Customer Segmentation</w:t>
      </w:r>
    </w:p>
    <w:p w14:paraId="3FFEFFCB" w14:textId="07D067A1" w:rsidR="00EC719A" w:rsidRPr="004D0A4E" w:rsidRDefault="00000000" w:rsidP="008A0CFE">
      <w:pPr>
        <w:spacing w:after="41" w:line="256" w:lineRule="auto"/>
        <w:ind w:left="0" w:hanging="10"/>
        <w:rPr>
          <w:rFonts w:ascii="Times New Roman" w:hAnsi="Times New Roman" w:cs="Times New Roman"/>
          <w:sz w:val="20"/>
          <w:szCs w:val="20"/>
        </w:rPr>
      </w:pPr>
      <w:r w:rsidRPr="004D0A4E">
        <w:rPr>
          <w:rFonts w:ascii="Times New Roman" w:hAnsi="Times New Roman" w:cs="Times New Roman"/>
          <w:b/>
          <w:sz w:val="20"/>
          <w:szCs w:val="20"/>
        </w:rPr>
        <w:t xml:space="preserve">Project Management: </w:t>
      </w:r>
      <w:r w:rsidRPr="004D0A4E">
        <w:rPr>
          <w:rFonts w:ascii="Times New Roman" w:hAnsi="Times New Roman" w:cs="Times New Roman"/>
          <w:sz w:val="20"/>
          <w:szCs w:val="20"/>
        </w:rPr>
        <w:t xml:space="preserve">Microsoft </w:t>
      </w:r>
      <w:r w:rsidR="008A0CFE" w:rsidRPr="004D0A4E">
        <w:rPr>
          <w:rFonts w:ascii="Times New Roman" w:hAnsi="Times New Roman" w:cs="Times New Roman"/>
          <w:sz w:val="20"/>
          <w:szCs w:val="20"/>
        </w:rPr>
        <w:t>Project, Risk</w:t>
      </w:r>
      <w:r w:rsidRPr="004D0A4E">
        <w:rPr>
          <w:rFonts w:ascii="Times New Roman" w:hAnsi="Times New Roman" w:cs="Times New Roman"/>
          <w:sz w:val="20"/>
          <w:szCs w:val="20"/>
        </w:rPr>
        <w:t xml:space="preserve"> &amp; Cost </w:t>
      </w:r>
      <w:r w:rsidR="007505B0" w:rsidRPr="004D0A4E">
        <w:rPr>
          <w:rFonts w:ascii="Times New Roman" w:hAnsi="Times New Roman" w:cs="Times New Roman"/>
          <w:sz w:val="20"/>
          <w:szCs w:val="20"/>
        </w:rPr>
        <w:t>Management, Process Excellence, SOP Development, Stakeholder Collaboration,</w:t>
      </w:r>
    </w:p>
    <w:p w14:paraId="292F4926" w14:textId="77777777" w:rsidR="008A0CFE" w:rsidRPr="004D0A4E" w:rsidRDefault="00000000" w:rsidP="00954D84">
      <w:pPr>
        <w:pStyle w:val="Heading1"/>
        <w:ind w:left="0" w:firstLine="0"/>
        <w:rPr>
          <w:rFonts w:ascii="Times New Roman" w:hAnsi="Times New Roman" w:cs="Times New Roman"/>
          <w:sz w:val="20"/>
          <w:szCs w:val="20"/>
        </w:rPr>
      </w:pPr>
      <w:r w:rsidRPr="004D0A4E">
        <w:rPr>
          <w:rFonts w:ascii="Times New Roman" w:hAnsi="Times New Roman" w:cs="Times New Roman"/>
          <w:sz w:val="20"/>
          <w:szCs w:val="20"/>
        </w:rPr>
        <w:t xml:space="preserve">WORK EXPERIENCE  </w:t>
      </w:r>
    </w:p>
    <w:p w14:paraId="7BEA50A5" w14:textId="20F98CE4" w:rsidR="008A0CFE" w:rsidRPr="004D0A4E" w:rsidRDefault="00954D84" w:rsidP="00954D84">
      <w:pPr>
        <w:spacing w:after="3" w:line="252" w:lineRule="auto"/>
        <w:ind w:left="0" w:hanging="14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4D0A4E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8A0CFE" w:rsidRPr="004D0A4E">
        <w:rPr>
          <w:rFonts w:ascii="Times New Roman" w:hAnsi="Times New Roman" w:cs="Times New Roman"/>
          <w:b/>
          <w:sz w:val="20"/>
          <w:szCs w:val="20"/>
        </w:rPr>
        <w:t xml:space="preserve">University of Connecticut - Data Analyst                                                                                     </w:t>
      </w:r>
      <w:r w:rsidR="00BB5836" w:rsidRPr="004D0A4E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77AFA">
        <w:rPr>
          <w:rFonts w:ascii="Times New Roman" w:hAnsi="Times New Roman" w:cs="Times New Roman"/>
          <w:b/>
          <w:sz w:val="20"/>
          <w:szCs w:val="20"/>
        </w:rPr>
        <w:t xml:space="preserve">              </w:t>
      </w:r>
      <w:r w:rsidR="00BB5836" w:rsidRPr="004D0A4E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8A0CFE" w:rsidRPr="004D0A4E">
        <w:rPr>
          <w:rFonts w:ascii="Times New Roman" w:hAnsi="Times New Roman" w:cs="Times New Roman"/>
          <w:b/>
          <w:color w:val="auto"/>
          <w:sz w:val="20"/>
          <w:szCs w:val="20"/>
        </w:rPr>
        <w:t>Sep 2023 - May 2025</w:t>
      </w:r>
    </w:p>
    <w:p w14:paraId="20573E6B" w14:textId="2ACAF225" w:rsidR="00954D84" w:rsidRPr="004D0A4E" w:rsidRDefault="00954D84" w:rsidP="00954D84">
      <w:pPr>
        <w:pStyle w:val="ListParagraph"/>
        <w:numPr>
          <w:ilvl w:val="0"/>
          <w:numId w:val="1"/>
        </w:numPr>
        <w:spacing w:after="3" w:line="252" w:lineRule="auto"/>
        <w:rPr>
          <w:rFonts w:ascii="Times New Roman" w:hAnsi="Times New Roman" w:cs="Times New Roman"/>
          <w:bCs/>
          <w:color w:val="auto"/>
          <w:sz w:val="20"/>
          <w:szCs w:val="20"/>
        </w:rPr>
      </w:pPr>
      <w:r w:rsidRPr="004D0A4E">
        <w:rPr>
          <w:rFonts w:ascii="Times New Roman" w:hAnsi="Times New Roman" w:cs="Times New Roman"/>
          <w:bCs/>
          <w:color w:val="auto"/>
          <w:sz w:val="20"/>
          <w:szCs w:val="20"/>
        </w:rPr>
        <w:t>Designed and deployed Power BI dashboards for real-time analysis and KPI tracking across 188 high schools.</w:t>
      </w:r>
    </w:p>
    <w:p w14:paraId="4E0256BA" w14:textId="2A5AAAD1" w:rsidR="00954D84" w:rsidRPr="004D0A4E" w:rsidRDefault="00954D84" w:rsidP="00954D84">
      <w:pPr>
        <w:pStyle w:val="ListParagraph"/>
        <w:numPr>
          <w:ilvl w:val="0"/>
          <w:numId w:val="1"/>
        </w:numPr>
        <w:spacing w:after="3" w:line="252" w:lineRule="auto"/>
        <w:rPr>
          <w:rFonts w:ascii="Times New Roman" w:hAnsi="Times New Roman" w:cs="Times New Roman"/>
          <w:bCs/>
          <w:color w:val="auto"/>
          <w:sz w:val="20"/>
          <w:szCs w:val="20"/>
        </w:rPr>
      </w:pPr>
      <w:r w:rsidRPr="004D0A4E">
        <w:rPr>
          <w:rFonts w:ascii="Times New Roman" w:hAnsi="Times New Roman" w:cs="Times New Roman"/>
          <w:bCs/>
          <w:color w:val="auto"/>
          <w:sz w:val="20"/>
          <w:szCs w:val="20"/>
        </w:rPr>
        <w:t>Built regression and classification models to forecast enrollments and classify programs for academic and budget planning.</w:t>
      </w:r>
    </w:p>
    <w:p w14:paraId="273F636D" w14:textId="4FEA719B" w:rsidR="00EC719A" w:rsidRPr="004D0A4E" w:rsidRDefault="00000000" w:rsidP="00BB5836">
      <w:pPr>
        <w:pStyle w:val="Heading1"/>
        <w:ind w:left="0" w:firstLine="0"/>
        <w:rPr>
          <w:rFonts w:ascii="Times New Roman" w:hAnsi="Times New Roman" w:cs="Times New Roman"/>
          <w:sz w:val="20"/>
          <w:szCs w:val="20"/>
        </w:rPr>
      </w:pPr>
      <w:r w:rsidRPr="004D0A4E">
        <w:rPr>
          <w:rFonts w:ascii="Times New Roman" w:hAnsi="Times New Roman" w:cs="Times New Roman"/>
          <w:sz w:val="20"/>
          <w:szCs w:val="20"/>
        </w:rPr>
        <w:t xml:space="preserve">Genpact </w:t>
      </w:r>
      <w:r w:rsidR="00BB5836" w:rsidRPr="004D0A4E">
        <w:rPr>
          <w:rFonts w:ascii="Times New Roman" w:hAnsi="Times New Roman" w:cs="Times New Roman"/>
          <w:sz w:val="20"/>
          <w:szCs w:val="20"/>
        </w:rPr>
        <w:t>- Senior</w:t>
      </w:r>
      <w:r w:rsidR="00BB5836" w:rsidRPr="004D0A4E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r w:rsidRPr="004D0A4E">
        <w:rPr>
          <w:rFonts w:ascii="Times New Roman" w:hAnsi="Times New Roman" w:cs="Times New Roman"/>
          <w:sz w:val="20"/>
          <w:szCs w:val="20"/>
        </w:rPr>
        <w:t xml:space="preserve">Supply Chain Analyst, Hyderabad, India                                             </w:t>
      </w:r>
      <w:r w:rsidR="00BB5836" w:rsidRPr="004D0A4E">
        <w:rPr>
          <w:rFonts w:ascii="Times New Roman" w:hAnsi="Times New Roman" w:cs="Times New Roman"/>
          <w:sz w:val="20"/>
          <w:szCs w:val="20"/>
        </w:rPr>
        <w:t xml:space="preserve">                           </w:t>
      </w:r>
      <w:r w:rsidRPr="004D0A4E">
        <w:rPr>
          <w:rFonts w:ascii="Times New Roman" w:hAnsi="Times New Roman" w:cs="Times New Roman"/>
          <w:sz w:val="20"/>
          <w:szCs w:val="20"/>
        </w:rPr>
        <w:t xml:space="preserve">Sep 2021 – Aug 2023  </w:t>
      </w:r>
    </w:p>
    <w:p w14:paraId="37F4D651" w14:textId="6428CD7B" w:rsidR="00954D84" w:rsidRPr="004D0A4E" w:rsidRDefault="00954D84" w:rsidP="00BB5836">
      <w:pPr>
        <w:pStyle w:val="ListParagraph"/>
        <w:numPr>
          <w:ilvl w:val="0"/>
          <w:numId w:val="2"/>
        </w:numPr>
        <w:spacing w:after="2" w:line="255" w:lineRule="auto"/>
        <w:ind w:right="-432"/>
        <w:jc w:val="left"/>
        <w:rPr>
          <w:rFonts w:ascii="Times New Roman" w:hAnsi="Times New Roman" w:cs="Times New Roman"/>
          <w:sz w:val="20"/>
          <w:szCs w:val="20"/>
        </w:rPr>
      </w:pPr>
      <w:r w:rsidRPr="004D0A4E">
        <w:rPr>
          <w:rFonts w:ascii="Times New Roman" w:hAnsi="Times New Roman" w:cs="Times New Roman"/>
          <w:sz w:val="20"/>
          <w:szCs w:val="20"/>
        </w:rPr>
        <w:t xml:space="preserve">Led </w:t>
      </w:r>
      <w:r w:rsidRPr="004D0A4E">
        <w:rPr>
          <w:rFonts w:ascii="Times New Roman" w:hAnsi="Times New Roman" w:cs="Times New Roman"/>
          <w:b/>
          <w:bCs/>
          <w:sz w:val="20"/>
          <w:szCs w:val="20"/>
        </w:rPr>
        <w:t>supply chain analytics</w:t>
      </w:r>
      <w:r w:rsidRPr="004D0A4E">
        <w:rPr>
          <w:rFonts w:ascii="Times New Roman" w:hAnsi="Times New Roman" w:cs="Times New Roman"/>
          <w:sz w:val="20"/>
          <w:szCs w:val="20"/>
        </w:rPr>
        <w:t xml:space="preserve"> for NTT DATA North </w:t>
      </w:r>
      <w:r w:rsidR="00284563" w:rsidRPr="004D0A4E">
        <w:rPr>
          <w:rFonts w:ascii="Times New Roman" w:hAnsi="Times New Roman" w:cs="Times New Roman"/>
          <w:sz w:val="20"/>
          <w:szCs w:val="20"/>
        </w:rPr>
        <w:t>American</w:t>
      </w:r>
      <w:r w:rsidR="00284563" w:rsidRPr="004D0A4E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284563" w:rsidRPr="004D0A4E">
        <w:rPr>
          <w:rFonts w:ascii="Times New Roman" w:hAnsi="Times New Roman" w:cs="Times New Roman"/>
          <w:sz w:val="20"/>
          <w:szCs w:val="20"/>
        </w:rPr>
        <w:t>procurement operations,</w:t>
      </w:r>
      <w:r w:rsidRPr="004D0A4E">
        <w:rPr>
          <w:rFonts w:ascii="Times New Roman" w:hAnsi="Times New Roman" w:cs="Times New Roman"/>
          <w:sz w:val="20"/>
          <w:szCs w:val="20"/>
        </w:rPr>
        <w:t xml:space="preserve"> streamlining backorder and RMA workflows and saving </w:t>
      </w:r>
      <w:r w:rsidRPr="004D0A4E">
        <w:rPr>
          <w:rFonts w:ascii="Times New Roman" w:hAnsi="Times New Roman" w:cs="Times New Roman"/>
          <w:b/>
          <w:bCs/>
          <w:sz w:val="20"/>
          <w:szCs w:val="20"/>
        </w:rPr>
        <w:t>2,100+ hours annually</w:t>
      </w:r>
      <w:r w:rsidRPr="004D0A4E">
        <w:rPr>
          <w:rFonts w:ascii="Times New Roman" w:hAnsi="Times New Roman" w:cs="Times New Roman"/>
          <w:sz w:val="20"/>
          <w:szCs w:val="20"/>
        </w:rPr>
        <w:t xml:space="preserve"> through automation and Power BI</w:t>
      </w:r>
      <w:r w:rsidR="00BB5836" w:rsidRPr="004D0A4E">
        <w:rPr>
          <w:rFonts w:ascii="Times New Roman" w:hAnsi="Times New Roman" w:cs="Times New Roman"/>
          <w:sz w:val="20"/>
          <w:szCs w:val="20"/>
        </w:rPr>
        <w:t xml:space="preserve"> Dashboards</w:t>
      </w:r>
    </w:p>
    <w:p w14:paraId="46CEAF20" w14:textId="5E575497" w:rsidR="00954D84" w:rsidRPr="004D0A4E" w:rsidRDefault="00954D84" w:rsidP="00BB5836">
      <w:pPr>
        <w:pStyle w:val="ListParagraph"/>
        <w:numPr>
          <w:ilvl w:val="0"/>
          <w:numId w:val="2"/>
        </w:numPr>
        <w:spacing w:after="2" w:line="255" w:lineRule="auto"/>
        <w:ind w:right="-432"/>
        <w:jc w:val="left"/>
        <w:rPr>
          <w:rFonts w:ascii="Times New Roman" w:hAnsi="Times New Roman" w:cs="Times New Roman"/>
          <w:sz w:val="20"/>
          <w:szCs w:val="20"/>
        </w:rPr>
      </w:pPr>
      <w:r w:rsidRPr="004D0A4E">
        <w:rPr>
          <w:rFonts w:ascii="Times New Roman" w:hAnsi="Times New Roman" w:cs="Times New Roman"/>
          <w:sz w:val="20"/>
          <w:szCs w:val="20"/>
        </w:rPr>
        <w:t xml:space="preserve">Built </w:t>
      </w:r>
      <w:r w:rsidRPr="004D0A4E">
        <w:rPr>
          <w:rFonts w:ascii="Times New Roman" w:hAnsi="Times New Roman" w:cs="Times New Roman"/>
          <w:b/>
          <w:bCs/>
          <w:sz w:val="20"/>
          <w:szCs w:val="20"/>
        </w:rPr>
        <w:t>Power BI dashboards</w:t>
      </w:r>
      <w:r w:rsidRPr="004D0A4E">
        <w:rPr>
          <w:rFonts w:ascii="Times New Roman" w:hAnsi="Times New Roman" w:cs="Times New Roman"/>
          <w:sz w:val="20"/>
          <w:szCs w:val="20"/>
        </w:rPr>
        <w:t xml:space="preserve"> for supplier performance, backlog aging, inventory, and fulfillment metrics, improving </w:t>
      </w:r>
      <w:r w:rsidRPr="004D0A4E">
        <w:rPr>
          <w:rFonts w:ascii="Times New Roman" w:hAnsi="Times New Roman" w:cs="Times New Roman"/>
          <w:b/>
          <w:bCs/>
          <w:sz w:val="20"/>
          <w:szCs w:val="20"/>
        </w:rPr>
        <w:t>real-time visibility and SLA adherence</w:t>
      </w:r>
      <w:r w:rsidRPr="004D0A4E">
        <w:rPr>
          <w:rFonts w:ascii="Times New Roman" w:hAnsi="Times New Roman" w:cs="Times New Roman"/>
          <w:sz w:val="20"/>
          <w:szCs w:val="20"/>
        </w:rPr>
        <w:t>.</w:t>
      </w:r>
    </w:p>
    <w:p w14:paraId="02214654" w14:textId="1966242E" w:rsidR="00954D84" w:rsidRPr="004D0A4E" w:rsidRDefault="00954D84" w:rsidP="00BB5836">
      <w:pPr>
        <w:pStyle w:val="ListParagraph"/>
        <w:numPr>
          <w:ilvl w:val="0"/>
          <w:numId w:val="2"/>
        </w:numPr>
        <w:spacing w:after="2" w:line="255" w:lineRule="auto"/>
        <w:ind w:right="-432"/>
        <w:jc w:val="left"/>
        <w:rPr>
          <w:rFonts w:ascii="Times New Roman" w:hAnsi="Times New Roman" w:cs="Times New Roman"/>
          <w:sz w:val="20"/>
          <w:szCs w:val="20"/>
        </w:rPr>
      </w:pPr>
      <w:r w:rsidRPr="004D0A4E">
        <w:rPr>
          <w:rFonts w:ascii="Times New Roman" w:hAnsi="Times New Roman" w:cs="Times New Roman"/>
          <w:sz w:val="20"/>
          <w:szCs w:val="20"/>
        </w:rPr>
        <w:t xml:space="preserve">Performed </w:t>
      </w:r>
      <w:r w:rsidRPr="004D0A4E">
        <w:rPr>
          <w:rFonts w:ascii="Times New Roman" w:hAnsi="Times New Roman" w:cs="Times New Roman"/>
          <w:b/>
          <w:bCs/>
          <w:sz w:val="20"/>
          <w:szCs w:val="20"/>
        </w:rPr>
        <w:t>financial analysis on $450M+ in backlog POs</w:t>
      </w:r>
      <w:r w:rsidRPr="004D0A4E">
        <w:rPr>
          <w:rFonts w:ascii="Times New Roman" w:hAnsi="Times New Roman" w:cs="Times New Roman"/>
          <w:sz w:val="20"/>
          <w:szCs w:val="20"/>
        </w:rPr>
        <w:t xml:space="preserve">; developed dashboards to track aging POs, blocked invoices, and vendor delays, enhancing </w:t>
      </w:r>
      <w:r w:rsidRPr="004D0A4E">
        <w:rPr>
          <w:rFonts w:ascii="Times New Roman" w:hAnsi="Times New Roman" w:cs="Times New Roman"/>
          <w:b/>
          <w:bCs/>
          <w:sz w:val="20"/>
          <w:szCs w:val="20"/>
        </w:rPr>
        <w:t>working capital visibility</w:t>
      </w:r>
      <w:r w:rsidRPr="004D0A4E">
        <w:rPr>
          <w:rFonts w:ascii="Times New Roman" w:hAnsi="Times New Roman" w:cs="Times New Roman"/>
          <w:sz w:val="20"/>
          <w:szCs w:val="20"/>
        </w:rPr>
        <w:t>.</w:t>
      </w:r>
    </w:p>
    <w:p w14:paraId="5193C6FA" w14:textId="666B5888" w:rsidR="00954D84" w:rsidRPr="004D0A4E" w:rsidRDefault="00954D84" w:rsidP="00BB5836">
      <w:pPr>
        <w:pStyle w:val="ListParagraph"/>
        <w:numPr>
          <w:ilvl w:val="0"/>
          <w:numId w:val="2"/>
        </w:numPr>
        <w:spacing w:after="2" w:line="255" w:lineRule="auto"/>
        <w:ind w:right="-432"/>
        <w:jc w:val="left"/>
        <w:rPr>
          <w:rFonts w:ascii="Times New Roman" w:hAnsi="Times New Roman" w:cs="Times New Roman"/>
          <w:sz w:val="20"/>
          <w:szCs w:val="20"/>
        </w:rPr>
      </w:pPr>
      <w:r w:rsidRPr="004D0A4E">
        <w:rPr>
          <w:rFonts w:ascii="Times New Roman" w:hAnsi="Times New Roman" w:cs="Times New Roman"/>
          <w:sz w:val="20"/>
          <w:szCs w:val="20"/>
        </w:rPr>
        <w:t xml:space="preserve">Collaborated with </w:t>
      </w:r>
      <w:r w:rsidRPr="004D0A4E">
        <w:rPr>
          <w:rFonts w:ascii="Times New Roman" w:hAnsi="Times New Roman" w:cs="Times New Roman"/>
          <w:b/>
          <w:bCs/>
          <w:sz w:val="20"/>
          <w:szCs w:val="20"/>
        </w:rPr>
        <w:t xml:space="preserve">AP, Sourcing, Contracts, Planning, Logistics, </w:t>
      </w:r>
      <w:r w:rsidRPr="004D0A4E">
        <w:rPr>
          <w:rFonts w:ascii="Times New Roman" w:hAnsi="Times New Roman" w:cs="Times New Roman"/>
          <w:sz w:val="20"/>
          <w:szCs w:val="20"/>
        </w:rPr>
        <w:t>and</w:t>
      </w:r>
      <w:r w:rsidRPr="004D0A4E">
        <w:rPr>
          <w:rFonts w:ascii="Times New Roman" w:hAnsi="Times New Roman" w:cs="Times New Roman"/>
          <w:b/>
          <w:bCs/>
          <w:sz w:val="20"/>
          <w:szCs w:val="20"/>
        </w:rPr>
        <w:t xml:space="preserve"> Warehouse teams</w:t>
      </w:r>
      <w:r w:rsidRPr="004D0A4E">
        <w:rPr>
          <w:rFonts w:ascii="Times New Roman" w:hAnsi="Times New Roman" w:cs="Times New Roman"/>
          <w:sz w:val="20"/>
          <w:szCs w:val="20"/>
        </w:rPr>
        <w:t xml:space="preserve"> to resolve PO/invoice mismatches and blocked payments, improving </w:t>
      </w:r>
      <w:r w:rsidRPr="004D0A4E">
        <w:rPr>
          <w:rFonts w:ascii="Times New Roman" w:hAnsi="Times New Roman" w:cs="Times New Roman"/>
          <w:b/>
          <w:bCs/>
          <w:sz w:val="20"/>
          <w:szCs w:val="20"/>
        </w:rPr>
        <w:t>PO-to-Payment cycle</w:t>
      </w:r>
      <w:r w:rsidRPr="004D0A4E">
        <w:rPr>
          <w:rFonts w:ascii="Times New Roman" w:hAnsi="Times New Roman" w:cs="Times New Roman"/>
          <w:sz w:val="20"/>
          <w:szCs w:val="20"/>
        </w:rPr>
        <w:t>.</w:t>
      </w:r>
    </w:p>
    <w:p w14:paraId="2D454315" w14:textId="33F56007" w:rsidR="00954D84" w:rsidRPr="004D0A4E" w:rsidRDefault="00954D84" w:rsidP="00BB5836">
      <w:pPr>
        <w:pStyle w:val="ListParagraph"/>
        <w:numPr>
          <w:ilvl w:val="0"/>
          <w:numId w:val="2"/>
        </w:numPr>
        <w:spacing w:after="2" w:line="255" w:lineRule="auto"/>
        <w:ind w:right="-432"/>
        <w:jc w:val="left"/>
        <w:rPr>
          <w:rFonts w:ascii="Times New Roman" w:hAnsi="Times New Roman" w:cs="Times New Roman"/>
          <w:sz w:val="20"/>
          <w:szCs w:val="20"/>
        </w:rPr>
      </w:pPr>
      <w:r w:rsidRPr="004D0A4E">
        <w:rPr>
          <w:rFonts w:ascii="Times New Roman" w:hAnsi="Times New Roman" w:cs="Times New Roman"/>
          <w:sz w:val="20"/>
          <w:szCs w:val="20"/>
        </w:rPr>
        <w:t xml:space="preserve">Applied </w:t>
      </w:r>
      <w:r w:rsidRPr="004D0A4E">
        <w:rPr>
          <w:rFonts w:ascii="Times New Roman" w:hAnsi="Times New Roman" w:cs="Times New Roman"/>
          <w:b/>
          <w:bCs/>
          <w:sz w:val="20"/>
          <w:szCs w:val="20"/>
        </w:rPr>
        <w:t>Lean Six Sigma</w:t>
      </w:r>
      <w:r w:rsidRPr="004D0A4E">
        <w:rPr>
          <w:rFonts w:ascii="Times New Roman" w:hAnsi="Times New Roman" w:cs="Times New Roman"/>
          <w:sz w:val="20"/>
          <w:szCs w:val="20"/>
        </w:rPr>
        <w:t xml:space="preserve"> to standardize backlog and RMA processes, implement SOPs, and ensure </w:t>
      </w:r>
      <w:r w:rsidRPr="004D0A4E">
        <w:rPr>
          <w:rFonts w:ascii="Times New Roman" w:hAnsi="Times New Roman" w:cs="Times New Roman"/>
          <w:b/>
          <w:bCs/>
          <w:sz w:val="20"/>
          <w:szCs w:val="20"/>
        </w:rPr>
        <w:t>KPI accuracy</w:t>
      </w:r>
      <w:r w:rsidRPr="004D0A4E">
        <w:rPr>
          <w:rFonts w:ascii="Times New Roman" w:hAnsi="Times New Roman" w:cs="Times New Roman"/>
          <w:sz w:val="20"/>
          <w:szCs w:val="20"/>
        </w:rPr>
        <w:t>.</w:t>
      </w:r>
    </w:p>
    <w:p w14:paraId="552B5A70" w14:textId="4BCB31A9" w:rsidR="00954D84" w:rsidRPr="004D0A4E" w:rsidRDefault="00954D84" w:rsidP="00BB5836">
      <w:pPr>
        <w:pStyle w:val="ListParagraph"/>
        <w:numPr>
          <w:ilvl w:val="0"/>
          <w:numId w:val="2"/>
        </w:numPr>
        <w:spacing w:after="2" w:line="255" w:lineRule="auto"/>
        <w:ind w:right="-432"/>
        <w:jc w:val="left"/>
        <w:rPr>
          <w:rFonts w:ascii="Times New Roman" w:hAnsi="Times New Roman" w:cs="Times New Roman"/>
          <w:sz w:val="20"/>
          <w:szCs w:val="20"/>
        </w:rPr>
      </w:pPr>
      <w:r w:rsidRPr="004D0A4E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4D0A4E">
        <w:rPr>
          <w:rFonts w:ascii="Times New Roman" w:hAnsi="Times New Roman" w:cs="Times New Roman"/>
          <w:b/>
          <w:bCs/>
          <w:sz w:val="20"/>
          <w:szCs w:val="20"/>
        </w:rPr>
        <w:t>predictive models</w:t>
      </w:r>
      <w:r w:rsidRPr="004D0A4E">
        <w:rPr>
          <w:rFonts w:ascii="Times New Roman" w:hAnsi="Times New Roman" w:cs="Times New Roman"/>
          <w:sz w:val="20"/>
          <w:szCs w:val="20"/>
        </w:rPr>
        <w:t xml:space="preserve"> Backorder PO Risk Prediction, Supplier Segmentation to optimize sourcing and </w:t>
      </w:r>
      <w:r w:rsidRPr="004D0A4E">
        <w:rPr>
          <w:rFonts w:ascii="Times New Roman" w:hAnsi="Times New Roman" w:cs="Times New Roman"/>
          <w:b/>
          <w:bCs/>
          <w:sz w:val="20"/>
          <w:szCs w:val="20"/>
        </w:rPr>
        <w:t>risk mitigation</w:t>
      </w:r>
    </w:p>
    <w:p w14:paraId="7B396468" w14:textId="1CEE8ACF" w:rsidR="00954D84" w:rsidRPr="004D0A4E" w:rsidRDefault="00954D84" w:rsidP="00BB5836">
      <w:pPr>
        <w:pStyle w:val="ListParagraph"/>
        <w:numPr>
          <w:ilvl w:val="0"/>
          <w:numId w:val="2"/>
        </w:numPr>
        <w:spacing w:after="2" w:line="255" w:lineRule="auto"/>
        <w:ind w:right="-432"/>
        <w:jc w:val="left"/>
        <w:rPr>
          <w:rFonts w:ascii="Times New Roman" w:hAnsi="Times New Roman" w:cs="Times New Roman"/>
          <w:sz w:val="20"/>
          <w:szCs w:val="20"/>
        </w:rPr>
      </w:pPr>
      <w:r w:rsidRPr="004D0A4E">
        <w:rPr>
          <w:rFonts w:ascii="Times New Roman" w:hAnsi="Times New Roman" w:cs="Times New Roman"/>
          <w:sz w:val="20"/>
          <w:szCs w:val="20"/>
        </w:rPr>
        <w:t xml:space="preserve">Certified </w:t>
      </w:r>
      <w:r w:rsidRPr="004D0A4E">
        <w:rPr>
          <w:rFonts w:ascii="Times New Roman" w:hAnsi="Times New Roman" w:cs="Times New Roman"/>
          <w:b/>
          <w:bCs/>
          <w:sz w:val="20"/>
          <w:szCs w:val="20"/>
        </w:rPr>
        <w:t>Lean Six Sigma Green Belt</w:t>
      </w:r>
      <w:r w:rsidRPr="004D0A4E">
        <w:rPr>
          <w:rFonts w:ascii="Times New Roman" w:hAnsi="Times New Roman" w:cs="Times New Roman"/>
          <w:sz w:val="20"/>
          <w:szCs w:val="20"/>
        </w:rPr>
        <w:t>, driving efficiency, automation, and continuous improvement in procurement operations.</w:t>
      </w:r>
    </w:p>
    <w:p w14:paraId="5F900CAB" w14:textId="77777777" w:rsidR="00EC719A" w:rsidRPr="004D0A4E" w:rsidRDefault="00000000" w:rsidP="00697488">
      <w:pPr>
        <w:spacing w:after="2" w:line="255" w:lineRule="auto"/>
        <w:ind w:left="0" w:firstLine="0"/>
        <w:jc w:val="left"/>
        <w:rPr>
          <w:rFonts w:ascii="Times New Roman" w:hAnsi="Times New Roman" w:cs="Times New Roman"/>
          <w:sz w:val="20"/>
          <w:szCs w:val="20"/>
        </w:rPr>
      </w:pPr>
      <w:r w:rsidRPr="004D0A4E">
        <w:rPr>
          <w:rFonts w:ascii="Times New Roman" w:hAnsi="Times New Roman" w:cs="Times New Roman"/>
          <w:b/>
          <w:sz w:val="20"/>
          <w:szCs w:val="20"/>
        </w:rPr>
        <w:t xml:space="preserve">Rivigo Services Pvt. Ltd - </w:t>
      </w:r>
      <w:r w:rsidRPr="004D0A4E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B508AE9" w14:textId="3AD27D40" w:rsidR="00BB5836" w:rsidRPr="004D0A4E" w:rsidRDefault="00000000" w:rsidP="008A0CFE">
      <w:pPr>
        <w:spacing w:after="30" w:line="255" w:lineRule="auto"/>
        <w:ind w:left="0" w:hanging="10"/>
        <w:jc w:val="left"/>
        <w:rPr>
          <w:rFonts w:ascii="Times New Roman" w:hAnsi="Times New Roman" w:cs="Times New Roman"/>
          <w:b/>
          <w:sz w:val="20"/>
          <w:szCs w:val="20"/>
        </w:rPr>
      </w:pPr>
      <w:r w:rsidRPr="004D0A4E">
        <w:rPr>
          <w:rFonts w:ascii="Times New Roman" w:hAnsi="Times New Roman" w:cs="Times New Roman"/>
          <w:b/>
          <w:sz w:val="20"/>
          <w:szCs w:val="20"/>
        </w:rPr>
        <w:t xml:space="preserve">Operations </w:t>
      </w:r>
      <w:r w:rsidR="00BB5836" w:rsidRPr="004D0A4E">
        <w:rPr>
          <w:rFonts w:ascii="Times New Roman" w:hAnsi="Times New Roman" w:cs="Times New Roman"/>
          <w:b/>
          <w:sz w:val="20"/>
          <w:szCs w:val="20"/>
        </w:rPr>
        <w:t>Lead</w:t>
      </w:r>
      <w:r w:rsidRPr="004D0A4E">
        <w:rPr>
          <w:rFonts w:ascii="Times New Roman" w:hAnsi="Times New Roman" w:cs="Times New Roman"/>
          <w:sz w:val="20"/>
          <w:szCs w:val="20"/>
        </w:rPr>
        <w:t>,</w:t>
      </w:r>
      <w:r w:rsidR="00BB5836" w:rsidRPr="004D0A4E">
        <w:rPr>
          <w:rFonts w:ascii="Times New Roman" w:hAnsi="Times New Roman" w:cs="Times New Roman"/>
          <w:sz w:val="20"/>
          <w:szCs w:val="20"/>
        </w:rPr>
        <w:t xml:space="preserve"> </w:t>
      </w:r>
      <w:r w:rsidR="00BB5836" w:rsidRPr="004D0A4E">
        <w:rPr>
          <w:rFonts w:ascii="Times New Roman" w:hAnsi="Times New Roman" w:cs="Times New Roman"/>
          <w:b/>
          <w:bCs/>
          <w:sz w:val="20"/>
          <w:szCs w:val="20"/>
        </w:rPr>
        <w:t>Gurgaon</w:t>
      </w:r>
      <w:r w:rsidRPr="004D0A4E">
        <w:rPr>
          <w:rFonts w:ascii="Times New Roman" w:hAnsi="Times New Roman" w:cs="Times New Roman"/>
          <w:b/>
          <w:sz w:val="20"/>
          <w:szCs w:val="20"/>
        </w:rPr>
        <w:t>, India</w:t>
      </w:r>
      <w:r w:rsidRPr="004D0A4E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</w:t>
      </w:r>
      <w:r w:rsidR="00BB5836" w:rsidRPr="004D0A4E">
        <w:rPr>
          <w:rFonts w:ascii="Times New Roman" w:hAnsi="Times New Roman" w:cs="Times New Roman"/>
          <w:sz w:val="20"/>
          <w:szCs w:val="20"/>
        </w:rPr>
        <w:t xml:space="preserve">       </w:t>
      </w:r>
      <w:r w:rsidR="00697488" w:rsidRPr="004D0A4E">
        <w:rPr>
          <w:rFonts w:ascii="Times New Roman" w:hAnsi="Times New Roman" w:cs="Times New Roman"/>
          <w:sz w:val="20"/>
          <w:szCs w:val="20"/>
        </w:rPr>
        <w:t xml:space="preserve">          </w:t>
      </w:r>
      <w:r w:rsidRPr="004D0A4E">
        <w:rPr>
          <w:rFonts w:ascii="Times New Roman" w:hAnsi="Times New Roman" w:cs="Times New Roman"/>
          <w:sz w:val="20"/>
          <w:szCs w:val="20"/>
        </w:rPr>
        <w:t xml:space="preserve"> </w:t>
      </w:r>
      <w:r w:rsidRPr="004D0A4E">
        <w:rPr>
          <w:rFonts w:ascii="Times New Roman" w:hAnsi="Times New Roman" w:cs="Times New Roman"/>
          <w:b/>
          <w:sz w:val="20"/>
          <w:szCs w:val="20"/>
        </w:rPr>
        <w:t>J</w:t>
      </w:r>
      <w:r w:rsidR="00BB5836" w:rsidRPr="004D0A4E">
        <w:rPr>
          <w:rFonts w:ascii="Times New Roman" w:hAnsi="Times New Roman" w:cs="Times New Roman"/>
          <w:b/>
          <w:sz w:val="20"/>
          <w:szCs w:val="20"/>
        </w:rPr>
        <w:t>an 2021 – Sep</w:t>
      </w:r>
      <w:r w:rsidRPr="004D0A4E">
        <w:rPr>
          <w:rFonts w:ascii="Times New Roman" w:hAnsi="Times New Roman" w:cs="Times New Roman"/>
          <w:b/>
          <w:sz w:val="20"/>
          <w:szCs w:val="20"/>
        </w:rPr>
        <w:t xml:space="preserve"> 2021</w:t>
      </w:r>
    </w:p>
    <w:p w14:paraId="61B483C6" w14:textId="7905D03F" w:rsidR="00284563" w:rsidRPr="004D0A4E" w:rsidRDefault="00284563" w:rsidP="00697488">
      <w:pPr>
        <w:pStyle w:val="ListParagraph"/>
        <w:numPr>
          <w:ilvl w:val="0"/>
          <w:numId w:val="3"/>
        </w:numPr>
        <w:spacing w:after="30" w:line="255" w:lineRule="auto"/>
        <w:ind w:right="-576"/>
        <w:jc w:val="left"/>
        <w:rPr>
          <w:rFonts w:ascii="Times New Roman" w:hAnsi="Times New Roman" w:cs="Times New Roman"/>
          <w:bCs/>
          <w:sz w:val="20"/>
          <w:szCs w:val="20"/>
        </w:rPr>
      </w:pPr>
      <w:r w:rsidRPr="004D0A4E">
        <w:rPr>
          <w:rFonts w:ascii="Times New Roman" w:hAnsi="Times New Roman" w:cs="Times New Roman"/>
          <w:bCs/>
          <w:sz w:val="20"/>
          <w:szCs w:val="20"/>
        </w:rPr>
        <w:t xml:space="preserve">Led relay </w:t>
      </w:r>
      <w:r w:rsidRPr="004D0A4E">
        <w:rPr>
          <w:rFonts w:ascii="Times New Roman" w:hAnsi="Times New Roman" w:cs="Times New Roman"/>
          <w:b/>
          <w:sz w:val="20"/>
          <w:szCs w:val="20"/>
        </w:rPr>
        <w:t>logistics operations across 84 pitstops</w:t>
      </w:r>
      <w:r w:rsidRPr="004D0A4E">
        <w:rPr>
          <w:rFonts w:ascii="Times New Roman" w:hAnsi="Times New Roman" w:cs="Times New Roman"/>
          <w:bCs/>
          <w:sz w:val="20"/>
          <w:szCs w:val="20"/>
        </w:rPr>
        <w:t xml:space="preserve"> and </w:t>
      </w:r>
      <w:r w:rsidRPr="004D0A4E">
        <w:rPr>
          <w:rFonts w:ascii="Times New Roman" w:hAnsi="Times New Roman" w:cs="Times New Roman"/>
          <w:b/>
          <w:sz w:val="20"/>
          <w:szCs w:val="20"/>
        </w:rPr>
        <w:t>4,000 trucks</w:t>
      </w:r>
      <w:r w:rsidRPr="004D0A4E">
        <w:rPr>
          <w:rFonts w:ascii="Times New Roman" w:hAnsi="Times New Roman" w:cs="Times New Roman"/>
          <w:bCs/>
          <w:sz w:val="20"/>
          <w:szCs w:val="20"/>
        </w:rPr>
        <w:t xml:space="preserve">, improving </w:t>
      </w:r>
      <w:r w:rsidRPr="004D0A4E">
        <w:rPr>
          <w:rFonts w:ascii="Times New Roman" w:hAnsi="Times New Roman" w:cs="Times New Roman"/>
          <w:b/>
          <w:sz w:val="20"/>
          <w:szCs w:val="20"/>
        </w:rPr>
        <w:t>SLA adherence</w:t>
      </w:r>
      <w:r w:rsidRPr="004D0A4E">
        <w:rPr>
          <w:rFonts w:ascii="Times New Roman" w:hAnsi="Times New Roman" w:cs="Times New Roman"/>
          <w:bCs/>
          <w:sz w:val="20"/>
          <w:szCs w:val="20"/>
        </w:rPr>
        <w:t>, and reducing idle time through Power BI performance dashboards.</w:t>
      </w:r>
    </w:p>
    <w:p w14:paraId="653026E2" w14:textId="416532F1" w:rsidR="00284563" w:rsidRPr="004D0A4E" w:rsidRDefault="00697488" w:rsidP="00697488">
      <w:pPr>
        <w:pStyle w:val="ListParagraph"/>
        <w:numPr>
          <w:ilvl w:val="0"/>
          <w:numId w:val="3"/>
        </w:numPr>
        <w:spacing w:after="30" w:line="255" w:lineRule="auto"/>
        <w:ind w:right="-576"/>
        <w:jc w:val="left"/>
        <w:rPr>
          <w:rFonts w:ascii="Times New Roman" w:hAnsi="Times New Roman" w:cs="Times New Roman"/>
          <w:bCs/>
          <w:sz w:val="20"/>
          <w:szCs w:val="20"/>
        </w:rPr>
      </w:pPr>
      <w:r w:rsidRPr="004D0A4E">
        <w:rPr>
          <w:rFonts w:ascii="Times New Roman" w:hAnsi="Times New Roman" w:cs="Times New Roman"/>
          <w:bCs/>
          <w:sz w:val="20"/>
          <w:szCs w:val="20"/>
        </w:rPr>
        <w:t>Led spare</w:t>
      </w:r>
      <w:r w:rsidR="00284563" w:rsidRPr="004D0A4E">
        <w:rPr>
          <w:rFonts w:ascii="Times New Roman" w:hAnsi="Times New Roman" w:cs="Times New Roman"/>
          <w:b/>
          <w:sz w:val="20"/>
          <w:szCs w:val="20"/>
        </w:rPr>
        <w:t xml:space="preserve"> parts procurement</w:t>
      </w:r>
      <w:r w:rsidR="00284563" w:rsidRPr="004D0A4E">
        <w:rPr>
          <w:rFonts w:ascii="Times New Roman" w:hAnsi="Times New Roman" w:cs="Times New Roman"/>
          <w:bCs/>
          <w:sz w:val="20"/>
          <w:szCs w:val="20"/>
        </w:rPr>
        <w:t xml:space="preserve">, boosting </w:t>
      </w:r>
      <w:r w:rsidR="00284563" w:rsidRPr="004D0A4E">
        <w:rPr>
          <w:rFonts w:ascii="Times New Roman" w:hAnsi="Times New Roman" w:cs="Times New Roman"/>
          <w:b/>
          <w:sz w:val="20"/>
          <w:szCs w:val="20"/>
        </w:rPr>
        <w:t>fleet uptime by 20%</w:t>
      </w:r>
      <w:r w:rsidR="00284563" w:rsidRPr="004D0A4E">
        <w:rPr>
          <w:rFonts w:ascii="Times New Roman" w:hAnsi="Times New Roman" w:cs="Times New Roman"/>
          <w:bCs/>
          <w:sz w:val="20"/>
          <w:szCs w:val="20"/>
        </w:rPr>
        <w:t xml:space="preserve"> while optimizing inventory levels and lowering holding costs.</w:t>
      </w:r>
    </w:p>
    <w:p w14:paraId="20EE6A30" w14:textId="3F2F8E39" w:rsidR="00284563" w:rsidRPr="004D0A4E" w:rsidRDefault="00284563" w:rsidP="00697488">
      <w:pPr>
        <w:pStyle w:val="ListParagraph"/>
        <w:numPr>
          <w:ilvl w:val="0"/>
          <w:numId w:val="3"/>
        </w:numPr>
        <w:spacing w:after="30" w:line="255" w:lineRule="auto"/>
        <w:ind w:right="-576"/>
        <w:jc w:val="left"/>
        <w:rPr>
          <w:rFonts w:ascii="Times New Roman" w:hAnsi="Times New Roman" w:cs="Times New Roman"/>
          <w:bCs/>
          <w:sz w:val="20"/>
          <w:szCs w:val="20"/>
        </w:rPr>
      </w:pPr>
      <w:r w:rsidRPr="004D0A4E">
        <w:rPr>
          <w:rFonts w:ascii="Times New Roman" w:hAnsi="Times New Roman" w:cs="Times New Roman"/>
          <w:bCs/>
          <w:sz w:val="20"/>
          <w:szCs w:val="20"/>
        </w:rPr>
        <w:t>Implemented</w:t>
      </w:r>
      <w:r w:rsidRPr="004D0A4E">
        <w:rPr>
          <w:rFonts w:ascii="Times New Roman" w:hAnsi="Times New Roman" w:cs="Times New Roman"/>
          <w:b/>
          <w:sz w:val="20"/>
          <w:szCs w:val="20"/>
        </w:rPr>
        <w:t xml:space="preserve"> process and cost savings improvement initiatives</w:t>
      </w:r>
      <w:r w:rsidRPr="004D0A4E">
        <w:rPr>
          <w:rFonts w:ascii="Times New Roman" w:hAnsi="Times New Roman" w:cs="Times New Roman"/>
          <w:bCs/>
          <w:sz w:val="20"/>
          <w:szCs w:val="20"/>
        </w:rPr>
        <w:t xml:space="preserve">, analyzing non-toll </w:t>
      </w:r>
      <w:r w:rsidR="004F4014" w:rsidRPr="004D0A4E">
        <w:rPr>
          <w:rFonts w:ascii="Times New Roman" w:hAnsi="Times New Roman" w:cs="Times New Roman"/>
          <w:bCs/>
          <w:sz w:val="20"/>
          <w:szCs w:val="20"/>
        </w:rPr>
        <w:t>spending</w:t>
      </w:r>
      <w:r w:rsidRPr="004D0A4E">
        <w:rPr>
          <w:rFonts w:ascii="Times New Roman" w:hAnsi="Times New Roman" w:cs="Times New Roman"/>
          <w:bCs/>
          <w:sz w:val="20"/>
          <w:szCs w:val="20"/>
        </w:rPr>
        <w:t>, improving compliance, and driving cross-functional collaboration across finance, procurement, warehouse, and logistics.</w:t>
      </w:r>
    </w:p>
    <w:p w14:paraId="01CD7841" w14:textId="4A75892E" w:rsidR="00BB5836" w:rsidRPr="004D0A4E" w:rsidRDefault="00BB5836" w:rsidP="00284563">
      <w:pPr>
        <w:spacing w:after="30" w:line="255" w:lineRule="auto"/>
        <w:ind w:left="0" w:firstLine="0"/>
        <w:jc w:val="left"/>
        <w:rPr>
          <w:rFonts w:ascii="Times New Roman" w:hAnsi="Times New Roman" w:cs="Times New Roman"/>
          <w:sz w:val="20"/>
          <w:szCs w:val="20"/>
        </w:rPr>
      </w:pPr>
      <w:r w:rsidRPr="004D0A4E">
        <w:rPr>
          <w:rFonts w:ascii="Times New Roman" w:hAnsi="Times New Roman" w:cs="Times New Roman"/>
          <w:b/>
          <w:sz w:val="20"/>
          <w:szCs w:val="20"/>
        </w:rPr>
        <w:t>Operations Executive,</w:t>
      </w:r>
      <w:r w:rsidRPr="004D0A4E">
        <w:rPr>
          <w:rFonts w:ascii="Times New Roman" w:hAnsi="Times New Roman" w:cs="Times New Roman"/>
          <w:sz w:val="20"/>
          <w:szCs w:val="20"/>
        </w:rPr>
        <w:t xml:space="preserve"> </w:t>
      </w:r>
      <w:r w:rsidRPr="004D0A4E">
        <w:rPr>
          <w:rFonts w:ascii="Times New Roman" w:hAnsi="Times New Roman" w:cs="Times New Roman"/>
          <w:b/>
          <w:sz w:val="20"/>
          <w:szCs w:val="20"/>
        </w:rPr>
        <w:t>Gurgaon, India</w:t>
      </w:r>
      <w:r w:rsidRPr="004D0A4E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</w:t>
      </w:r>
      <w:r w:rsidR="00697488" w:rsidRPr="004D0A4E">
        <w:rPr>
          <w:rFonts w:ascii="Times New Roman" w:hAnsi="Times New Roman" w:cs="Times New Roman"/>
          <w:sz w:val="20"/>
          <w:szCs w:val="20"/>
        </w:rPr>
        <w:t xml:space="preserve">           </w:t>
      </w:r>
      <w:r w:rsidRPr="004D0A4E">
        <w:rPr>
          <w:rFonts w:ascii="Times New Roman" w:hAnsi="Times New Roman" w:cs="Times New Roman"/>
          <w:b/>
          <w:sz w:val="20"/>
          <w:szCs w:val="20"/>
        </w:rPr>
        <w:t xml:space="preserve">July 2018 – Dec 2020 </w:t>
      </w:r>
      <w:r w:rsidRPr="004D0A4E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05548D7" w14:textId="6B5BAF6E" w:rsidR="00697488" w:rsidRPr="004D0A4E" w:rsidRDefault="002F651F" w:rsidP="00697488">
      <w:pPr>
        <w:pStyle w:val="ListParagraph"/>
        <w:numPr>
          <w:ilvl w:val="0"/>
          <w:numId w:val="4"/>
        </w:numPr>
        <w:spacing w:after="30" w:line="255" w:lineRule="auto"/>
        <w:ind w:right="-576"/>
        <w:jc w:val="left"/>
        <w:rPr>
          <w:rFonts w:ascii="Times New Roman" w:hAnsi="Times New Roman" w:cs="Times New Roman"/>
          <w:sz w:val="20"/>
          <w:szCs w:val="20"/>
        </w:rPr>
      </w:pPr>
      <w:r w:rsidRPr="004D0A4E">
        <w:rPr>
          <w:rFonts w:ascii="Times New Roman" w:hAnsi="Times New Roman" w:cs="Times New Roman"/>
          <w:sz w:val="20"/>
          <w:szCs w:val="20"/>
        </w:rPr>
        <w:t>Contributed to</w:t>
      </w:r>
      <w:r w:rsidR="00697488" w:rsidRPr="004D0A4E">
        <w:rPr>
          <w:rFonts w:ascii="Times New Roman" w:hAnsi="Times New Roman" w:cs="Times New Roman"/>
          <w:sz w:val="20"/>
          <w:szCs w:val="20"/>
        </w:rPr>
        <w:t xml:space="preserve"> </w:t>
      </w:r>
      <w:r w:rsidR="00697488" w:rsidRPr="004D0A4E">
        <w:rPr>
          <w:rFonts w:ascii="Times New Roman" w:hAnsi="Times New Roman" w:cs="Times New Roman"/>
          <w:b/>
          <w:bCs/>
          <w:sz w:val="20"/>
          <w:szCs w:val="20"/>
        </w:rPr>
        <w:t>logistics operations for a fleet of 4,000 trucks</w:t>
      </w:r>
      <w:r w:rsidR="00697488" w:rsidRPr="004D0A4E">
        <w:rPr>
          <w:rFonts w:ascii="Times New Roman" w:hAnsi="Times New Roman" w:cs="Times New Roman"/>
          <w:sz w:val="20"/>
          <w:szCs w:val="20"/>
        </w:rPr>
        <w:t xml:space="preserve">, monitoring SLA metrics (TAT, SECTAT, idle time) to enhance delivery reliability, customer satisfaction, and </w:t>
      </w:r>
      <w:r w:rsidR="00697488" w:rsidRPr="004D0A4E">
        <w:rPr>
          <w:rFonts w:ascii="Times New Roman" w:hAnsi="Times New Roman" w:cs="Times New Roman"/>
          <w:b/>
          <w:bCs/>
          <w:sz w:val="20"/>
          <w:szCs w:val="20"/>
        </w:rPr>
        <w:t>service-level adherence</w:t>
      </w:r>
      <w:r w:rsidR="00697488" w:rsidRPr="004D0A4E">
        <w:rPr>
          <w:rFonts w:ascii="Times New Roman" w:hAnsi="Times New Roman" w:cs="Times New Roman"/>
          <w:sz w:val="20"/>
          <w:szCs w:val="20"/>
        </w:rPr>
        <w:t xml:space="preserve"> across 84 pitstops.</w:t>
      </w:r>
    </w:p>
    <w:p w14:paraId="22D82EDB" w14:textId="009D92BD" w:rsidR="00697488" w:rsidRPr="004D0A4E" w:rsidRDefault="00697488" w:rsidP="00697488">
      <w:pPr>
        <w:pStyle w:val="ListParagraph"/>
        <w:numPr>
          <w:ilvl w:val="0"/>
          <w:numId w:val="4"/>
        </w:numPr>
        <w:spacing w:after="30" w:line="255" w:lineRule="auto"/>
        <w:ind w:right="-576"/>
        <w:jc w:val="left"/>
        <w:rPr>
          <w:rFonts w:ascii="Times New Roman" w:hAnsi="Times New Roman" w:cs="Times New Roman"/>
          <w:sz w:val="20"/>
          <w:szCs w:val="20"/>
        </w:rPr>
      </w:pPr>
      <w:r w:rsidRPr="004D0A4E">
        <w:rPr>
          <w:rFonts w:ascii="Times New Roman" w:hAnsi="Times New Roman" w:cs="Times New Roman"/>
          <w:sz w:val="20"/>
          <w:szCs w:val="20"/>
        </w:rPr>
        <w:t xml:space="preserve">Analyzed </w:t>
      </w:r>
      <w:r w:rsidRPr="004D0A4E">
        <w:rPr>
          <w:rFonts w:ascii="Times New Roman" w:hAnsi="Times New Roman" w:cs="Times New Roman"/>
          <w:b/>
          <w:bCs/>
          <w:sz w:val="20"/>
          <w:szCs w:val="20"/>
        </w:rPr>
        <w:t>non-toll expenses</w:t>
      </w:r>
      <w:r w:rsidRPr="004D0A4E">
        <w:rPr>
          <w:rFonts w:ascii="Times New Roman" w:hAnsi="Times New Roman" w:cs="Times New Roman"/>
          <w:sz w:val="20"/>
          <w:szCs w:val="20"/>
        </w:rPr>
        <w:t xml:space="preserve"> and performed root cause investigations into pitstop-level anomalies, achieving a </w:t>
      </w:r>
      <w:r w:rsidRPr="004D0A4E">
        <w:rPr>
          <w:rFonts w:ascii="Times New Roman" w:hAnsi="Times New Roman" w:cs="Times New Roman"/>
          <w:b/>
          <w:bCs/>
          <w:sz w:val="20"/>
          <w:szCs w:val="20"/>
        </w:rPr>
        <w:t>15% reduction in controllable costs</w:t>
      </w:r>
      <w:r w:rsidRPr="004D0A4E">
        <w:rPr>
          <w:rFonts w:ascii="Times New Roman" w:hAnsi="Times New Roman" w:cs="Times New Roman"/>
          <w:sz w:val="20"/>
          <w:szCs w:val="20"/>
        </w:rPr>
        <w:t xml:space="preserve"> and improving financial accountability.</w:t>
      </w:r>
    </w:p>
    <w:p w14:paraId="5A8A5DBA" w14:textId="059E28D1" w:rsidR="00697488" w:rsidRPr="004D0A4E" w:rsidRDefault="00697488" w:rsidP="00697488">
      <w:pPr>
        <w:pStyle w:val="ListParagraph"/>
        <w:numPr>
          <w:ilvl w:val="0"/>
          <w:numId w:val="4"/>
        </w:numPr>
        <w:spacing w:after="30" w:line="255" w:lineRule="auto"/>
        <w:ind w:right="-576"/>
        <w:jc w:val="left"/>
        <w:rPr>
          <w:rFonts w:ascii="Times New Roman" w:hAnsi="Times New Roman" w:cs="Times New Roman"/>
          <w:sz w:val="20"/>
          <w:szCs w:val="20"/>
        </w:rPr>
      </w:pPr>
      <w:r w:rsidRPr="004D0A4E">
        <w:rPr>
          <w:rFonts w:ascii="Times New Roman" w:hAnsi="Times New Roman" w:cs="Times New Roman"/>
          <w:sz w:val="20"/>
          <w:szCs w:val="20"/>
        </w:rPr>
        <w:t xml:space="preserve">Oversaw </w:t>
      </w:r>
      <w:r w:rsidRPr="004D0A4E">
        <w:rPr>
          <w:rFonts w:ascii="Times New Roman" w:hAnsi="Times New Roman" w:cs="Times New Roman"/>
          <w:b/>
          <w:bCs/>
          <w:sz w:val="20"/>
          <w:szCs w:val="20"/>
        </w:rPr>
        <w:t>Vendor and Customer Master Data</w:t>
      </w:r>
      <w:r w:rsidRPr="004D0A4E">
        <w:rPr>
          <w:rFonts w:ascii="Times New Roman" w:hAnsi="Times New Roman" w:cs="Times New Roman"/>
          <w:sz w:val="20"/>
          <w:szCs w:val="20"/>
        </w:rPr>
        <w:t xml:space="preserve"> in ERP systems, ensuring </w:t>
      </w:r>
      <w:r w:rsidRPr="004D0A4E">
        <w:rPr>
          <w:rFonts w:ascii="Times New Roman" w:hAnsi="Times New Roman" w:cs="Times New Roman"/>
          <w:b/>
          <w:bCs/>
          <w:sz w:val="20"/>
          <w:szCs w:val="20"/>
        </w:rPr>
        <w:t>95% accuracy</w:t>
      </w:r>
      <w:r w:rsidRPr="004D0A4E">
        <w:rPr>
          <w:rFonts w:ascii="Times New Roman" w:hAnsi="Times New Roman" w:cs="Times New Roman"/>
          <w:sz w:val="20"/>
          <w:szCs w:val="20"/>
        </w:rPr>
        <w:t xml:space="preserve"> in setup and modifications, while streamlining activation/deactivation requests with </w:t>
      </w:r>
      <w:r w:rsidRPr="004D0A4E">
        <w:rPr>
          <w:rFonts w:ascii="Times New Roman" w:hAnsi="Times New Roman" w:cs="Times New Roman"/>
          <w:b/>
          <w:bCs/>
          <w:sz w:val="20"/>
          <w:szCs w:val="20"/>
        </w:rPr>
        <w:t>24-hour turnaround</w:t>
      </w:r>
      <w:r w:rsidRPr="004D0A4E">
        <w:rPr>
          <w:rFonts w:ascii="Times New Roman" w:hAnsi="Times New Roman" w:cs="Times New Roman"/>
          <w:sz w:val="20"/>
          <w:szCs w:val="20"/>
        </w:rPr>
        <w:t>.</w:t>
      </w:r>
    </w:p>
    <w:p w14:paraId="24030F52" w14:textId="7B894AAC" w:rsidR="00697488" w:rsidRPr="004D0A4E" w:rsidRDefault="00697488" w:rsidP="00697488">
      <w:pPr>
        <w:pStyle w:val="ListParagraph"/>
        <w:numPr>
          <w:ilvl w:val="0"/>
          <w:numId w:val="4"/>
        </w:numPr>
        <w:spacing w:after="30" w:line="255" w:lineRule="auto"/>
        <w:ind w:right="-576"/>
        <w:jc w:val="left"/>
        <w:rPr>
          <w:rFonts w:ascii="Times New Roman" w:hAnsi="Times New Roman" w:cs="Times New Roman"/>
          <w:sz w:val="20"/>
          <w:szCs w:val="20"/>
        </w:rPr>
      </w:pPr>
      <w:r w:rsidRPr="004D0A4E">
        <w:rPr>
          <w:rFonts w:ascii="Times New Roman" w:hAnsi="Times New Roman" w:cs="Times New Roman"/>
          <w:sz w:val="20"/>
          <w:szCs w:val="20"/>
        </w:rPr>
        <w:t xml:space="preserve">Designed and deployed </w:t>
      </w:r>
      <w:r w:rsidRPr="004D0A4E">
        <w:rPr>
          <w:rFonts w:ascii="Times New Roman" w:hAnsi="Times New Roman" w:cs="Times New Roman"/>
          <w:b/>
          <w:bCs/>
          <w:sz w:val="20"/>
          <w:szCs w:val="20"/>
        </w:rPr>
        <w:t>Power BI dashboards</w:t>
      </w:r>
      <w:r w:rsidRPr="004D0A4E">
        <w:rPr>
          <w:rFonts w:ascii="Times New Roman" w:hAnsi="Times New Roman" w:cs="Times New Roman"/>
          <w:sz w:val="20"/>
          <w:szCs w:val="20"/>
        </w:rPr>
        <w:t xml:space="preserve"> to track </w:t>
      </w:r>
      <w:r w:rsidR="002F651F" w:rsidRPr="004D0A4E">
        <w:rPr>
          <w:rFonts w:ascii="Times New Roman" w:hAnsi="Times New Roman" w:cs="Times New Roman"/>
          <w:sz w:val="20"/>
          <w:szCs w:val="20"/>
        </w:rPr>
        <w:t xml:space="preserve">KPIs for Procurement </w:t>
      </w:r>
      <w:r w:rsidR="00CB246B" w:rsidRPr="004D0A4E">
        <w:rPr>
          <w:rFonts w:ascii="Times New Roman" w:hAnsi="Times New Roman" w:cs="Times New Roman"/>
          <w:sz w:val="20"/>
          <w:szCs w:val="20"/>
        </w:rPr>
        <w:t>Operations (</w:t>
      </w:r>
      <w:r w:rsidRPr="004D0A4E">
        <w:rPr>
          <w:rFonts w:ascii="Times New Roman" w:hAnsi="Times New Roman" w:cs="Times New Roman"/>
          <w:sz w:val="20"/>
          <w:szCs w:val="20"/>
        </w:rPr>
        <w:t xml:space="preserve">inventory, on-time delivery, supplier performance, lead times, logistics costs) across 84 pitstops, improving </w:t>
      </w:r>
      <w:r w:rsidRPr="004D0A4E">
        <w:rPr>
          <w:rFonts w:ascii="Times New Roman" w:hAnsi="Times New Roman" w:cs="Times New Roman"/>
          <w:b/>
          <w:bCs/>
          <w:sz w:val="20"/>
          <w:szCs w:val="20"/>
        </w:rPr>
        <w:t>operational visibility</w:t>
      </w:r>
      <w:r w:rsidRPr="004D0A4E">
        <w:rPr>
          <w:rFonts w:ascii="Times New Roman" w:hAnsi="Times New Roman" w:cs="Times New Roman"/>
          <w:sz w:val="20"/>
          <w:szCs w:val="20"/>
        </w:rPr>
        <w:t xml:space="preserve"> and enabling real-time decision-making.</w:t>
      </w:r>
    </w:p>
    <w:p w14:paraId="57680A03" w14:textId="010F10B4" w:rsidR="00EC719A" w:rsidRPr="004D0A4E" w:rsidRDefault="00697488" w:rsidP="00697488">
      <w:pPr>
        <w:pStyle w:val="ListParagraph"/>
        <w:numPr>
          <w:ilvl w:val="0"/>
          <w:numId w:val="4"/>
        </w:numPr>
        <w:spacing w:after="30" w:line="255" w:lineRule="auto"/>
        <w:ind w:right="-576"/>
        <w:jc w:val="left"/>
        <w:rPr>
          <w:rFonts w:ascii="Times New Roman" w:hAnsi="Times New Roman" w:cs="Times New Roman"/>
          <w:sz w:val="20"/>
          <w:szCs w:val="20"/>
        </w:rPr>
      </w:pPr>
      <w:r w:rsidRPr="004D0A4E">
        <w:rPr>
          <w:rFonts w:ascii="Times New Roman" w:hAnsi="Times New Roman" w:cs="Times New Roman"/>
          <w:sz w:val="20"/>
          <w:szCs w:val="20"/>
        </w:rPr>
        <w:t xml:space="preserve">Automated </w:t>
      </w:r>
      <w:r w:rsidRPr="004D0A4E">
        <w:rPr>
          <w:rFonts w:ascii="Times New Roman" w:hAnsi="Times New Roman" w:cs="Times New Roman"/>
          <w:b/>
          <w:bCs/>
          <w:sz w:val="20"/>
          <w:szCs w:val="20"/>
        </w:rPr>
        <w:t>data collection, cleansing, and reporting workflows</w:t>
      </w:r>
      <w:r w:rsidRPr="004D0A4E">
        <w:rPr>
          <w:rFonts w:ascii="Times New Roman" w:hAnsi="Times New Roman" w:cs="Times New Roman"/>
          <w:sz w:val="20"/>
          <w:szCs w:val="20"/>
        </w:rPr>
        <w:t xml:space="preserve">, and conducted root cause analysis on disruptions (stockouts, delivery delays, quality issues), delivering actionable insights that improved </w:t>
      </w:r>
      <w:r w:rsidRPr="004D0A4E">
        <w:rPr>
          <w:rFonts w:ascii="Times New Roman" w:hAnsi="Times New Roman" w:cs="Times New Roman"/>
          <w:b/>
          <w:bCs/>
          <w:sz w:val="20"/>
          <w:szCs w:val="20"/>
        </w:rPr>
        <w:t>SLA compliance</w:t>
      </w:r>
      <w:r w:rsidRPr="004D0A4E">
        <w:rPr>
          <w:rFonts w:ascii="Times New Roman" w:hAnsi="Times New Roman" w:cs="Times New Roman"/>
          <w:sz w:val="20"/>
          <w:szCs w:val="20"/>
        </w:rPr>
        <w:t>.</w:t>
      </w:r>
    </w:p>
    <w:sectPr w:rsidR="00EC719A" w:rsidRPr="004D0A4E" w:rsidSect="007505B0">
      <w:pgSz w:w="11906" w:h="16838" w:code="9"/>
      <w:pgMar w:top="1440" w:right="739" w:bottom="1440" w:left="706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7593D"/>
    <w:multiLevelType w:val="hybridMultilevel"/>
    <w:tmpl w:val="9D6245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7C7557B"/>
    <w:multiLevelType w:val="hybridMultilevel"/>
    <w:tmpl w:val="32F2CF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CBC178A"/>
    <w:multiLevelType w:val="hybridMultilevel"/>
    <w:tmpl w:val="913E76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A237505"/>
    <w:multiLevelType w:val="hybridMultilevel"/>
    <w:tmpl w:val="AE6625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3306910">
    <w:abstractNumId w:val="1"/>
  </w:num>
  <w:num w:numId="2" w16cid:durableId="1529292914">
    <w:abstractNumId w:val="2"/>
  </w:num>
  <w:num w:numId="3" w16cid:durableId="1013652017">
    <w:abstractNumId w:val="3"/>
  </w:num>
  <w:num w:numId="4" w16cid:durableId="227691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19A"/>
    <w:rsid w:val="001C6055"/>
    <w:rsid w:val="00284563"/>
    <w:rsid w:val="002F651F"/>
    <w:rsid w:val="002F71D6"/>
    <w:rsid w:val="004618AD"/>
    <w:rsid w:val="00497C69"/>
    <w:rsid w:val="004D0A4E"/>
    <w:rsid w:val="004D2D4C"/>
    <w:rsid w:val="004F4014"/>
    <w:rsid w:val="00545792"/>
    <w:rsid w:val="00677AFA"/>
    <w:rsid w:val="00697488"/>
    <w:rsid w:val="007505B0"/>
    <w:rsid w:val="008A0CFE"/>
    <w:rsid w:val="00943289"/>
    <w:rsid w:val="00954D84"/>
    <w:rsid w:val="00A15FF2"/>
    <w:rsid w:val="00BB5836"/>
    <w:rsid w:val="00BD1442"/>
    <w:rsid w:val="00CB246B"/>
    <w:rsid w:val="00D02CDD"/>
    <w:rsid w:val="00DB5D10"/>
    <w:rsid w:val="00EC719A"/>
    <w:rsid w:val="00EE3A49"/>
    <w:rsid w:val="00F427CD"/>
    <w:rsid w:val="00F7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0E34D"/>
  <w15:docId w15:val="{C41D10B3-6959-44B2-97BA-D53D06439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5" w:line="254" w:lineRule="auto"/>
      <w:ind w:left="394" w:hanging="380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9" w:lineRule="auto"/>
      <w:ind w:left="24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954D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iva-sekhar-medisetty-a075b7138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iva-sekhar-medisetty-a075b7138/" TargetMode="External"/><Relationship Id="rId12" Type="http://schemas.openxmlformats.org/officeDocument/2006/relationships/hyperlink" Target="https://jupyter.or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iva-sekhar-medisetty-a075b7138/" TargetMode="External"/><Relationship Id="rId11" Type="http://schemas.openxmlformats.org/officeDocument/2006/relationships/hyperlink" Target="https://jupyter.org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siva-sekhar-medisetty-a075b7138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iva-sekhar-medisetty-a075b7138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E446B1-3A94-4620-B2E8-098ECAE2F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829</Words>
  <Characters>4729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roopesh</dc:creator>
  <cp:keywords/>
  <cp:lastModifiedBy>Siva Sekhar Medisetty</cp:lastModifiedBy>
  <cp:revision>19</cp:revision>
  <dcterms:created xsi:type="dcterms:W3CDTF">2025-09-27T10:07:00Z</dcterms:created>
  <dcterms:modified xsi:type="dcterms:W3CDTF">2025-09-28T19:16:00Z</dcterms:modified>
</cp:coreProperties>
</file>