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ACFF" w14:textId="30C36D61" w:rsidR="00FF01A9" w:rsidRDefault="00DC32BA" w:rsidP="002F2C42">
      <w:pPr>
        <w:spacing w:line="240" w:lineRule="auto"/>
        <w:jc w:val="center"/>
        <w:rPr>
          <w:b/>
          <w:bCs/>
          <w:sz w:val="32"/>
          <w:szCs w:val="32"/>
        </w:rPr>
      </w:pPr>
      <w:r w:rsidRPr="00DC32BA">
        <w:rPr>
          <w:b/>
          <w:bCs/>
          <w:sz w:val="32"/>
          <w:szCs w:val="32"/>
        </w:rPr>
        <w:t>Skyler Sampson</w:t>
      </w:r>
    </w:p>
    <w:p w14:paraId="3FEF9DCE" w14:textId="6FDF71BC" w:rsidR="00DC32BA" w:rsidRDefault="00DC32BA" w:rsidP="002F2C42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443-977-2849 </w:t>
      </w:r>
      <w:r w:rsidR="00FC77DD">
        <w:rPr>
          <w:sz w:val="24"/>
          <w:szCs w:val="24"/>
        </w:rPr>
        <w:t>| skylersampson0@gmail.com</w:t>
      </w:r>
    </w:p>
    <w:p w14:paraId="30FE1ABC" w14:textId="0D12F5F6" w:rsidR="00FC77DD" w:rsidRDefault="006769CC" w:rsidP="002F2C42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28AF3" wp14:editId="5D8D149E">
                <wp:simplePos x="0" y="0"/>
                <wp:positionH relativeFrom="margin">
                  <wp:posOffset>-85725</wp:posOffset>
                </wp:positionH>
                <wp:positionV relativeFrom="paragraph">
                  <wp:posOffset>204470</wp:posOffset>
                </wp:positionV>
                <wp:extent cx="6296025" cy="0"/>
                <wp:effectExtent l="0" t="0" r="0" b="0"/>
                <wp:wrapNone/>
                <wp:docPr id="1952842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DD44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6.1pt" to="489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  <w:szCs w:val="24"/>
        </w:rPr>
        <w:t>EDUCATION</w:t>
      </w:r>
    </w:p>
    <w:p w14:paraId="00AB787D" w14:textId="50866109" w:rsidR="006769CC" w:rsidRPr="006769CC" w:rsidRDefault="006769CC" w:rsidP="002F2C42">
      <w:pPr>
        <w:spacing w:line="240" w:lineRule="auto"/>
      </w:pPr>
      <w:r>
        <w:rPr>
          <w:b/>
          <w:bCs/>
        </w:rPr>
        <w:t xml:space="preserve">George Washington University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14B6E">
        <w:rPr>
          <w:b/>
          <w:bCs/>
        </w:rPr>
        <w:t xml:space="preserve">             </w:t>
      </w:r>
      <w:r>
        <w:t>Washington D.C.</w:t>
      </w:r>
    </w:p>
    <w:p w14:paraId="0E73E2E5" w14:textId="09890B1F" w:rsidR="006769CC" w:rsidRDefault="006769CC" w:rsidP="002F2C42">
      <w:pPr>
        <w:spacing w:line="240" w:lineRule="auto"/>
        <w:rPr>
          <w:i/>
          <w:iCs/>
        </w:rPr>
      </w:pPr>
      <w:r>
        <w:rPr>
          <w:i/>
          <w:iCs/>
        </w:rPr>
        <w:t>Master of Public Health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E14B6E">
        <w:rPr>
          <w:i/>
          <w:iCs/>
        </w:rPr>
        <w:t xml:space="preserve">       </w:t>
      </w:r>
      <w:r>
        <w:rPr>
          <w:i/>
          <w:iCs/>
        </w:rPr>
        <w:t xml:space="preserve">Sept. 2023-Present </w:t>
      </w:r>
    </w:p>
    <w:p w14:paraId="7F29E86D" w14:textId="77777777" w:rsidR="009B49CC" w:rsidRDefault="009B49CC" w:rsidP="002F2C42">
      <w:pPr>
        <w:spacing w:line="240" w:lineRule="auto"/>
        <w:rPr>
          <w:i/>
          <w:iCs/>
        </w:rPr>
      </w:pPr>
    </w:p>
    <w:p w14:paraId="73460BFC" w14:textId="1573D596" w:rsidR="006769CC" w:rsidRDefault="006769CC" w:rsidP="002F2C42">
      <w:pPr>
        <w:spacing w:line="240" w:lineRule="auto"/>
        <w:rPr>
          <w:b/>
          <w:bCs/>
        </w:rPr>
      </w:pPr>
      <w:r>
        <w:rPr>
          <w:b/>
          <w:bCs/>
        </w:rPr>
        <w:t>North Carolina A&amp;T State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14B6E">
        <w:rPr>
          <w:b/>
          <w:bCs/>
        </w:rPr>
        <w:t xml:space="preserve">              </w:t>
      </w:r>
      <w:r>
        <w:t>Greensboro, NC</w:t>
      </w:r>
      <w:r>
        <w:rPr>
          <w:b/>
          <w:bCs/>
        </w:rPr>
        <w:t xml:space="preserve"> </w:t>
      </w:r>
    </w:p>
    <w:p w14:paraId="51AA17D6" w14:textId="65FCFE55" w:rsidR="006769CC" w:rsidRDefault="006769CC" w:rsidP="002F2C42">
      <w:pPr>
        <w:spacing w:line="240" w:lineRule="auto"/>
        <w:rPr>
          <w:i/>
          <w:iCs/>
        </w:rPr>
      </w:pPr>
      <w:r>
        <w:rPr>
          <w:i/>
          <w:iCs/>
        </w:rPr>
        <w:t>Bachelor of Arts in Psychology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E14B6E">
        <w:rPr>
          <w:i/>
          <w:iCs/>
        </w:rPr>
        <w:t xml:space="preserve">     </w:t>
      </w:r>
      <w:r>
        <w:rPr>
          <w:i/>
          <w:iCs/>
        </w:rPr>
        <w:t>Aug. 2020-May 2022</w:t>
      </w:r>
    </w:p>
    <w:p w14:paraId="62AC3204" w14:textId="1D920C09" w:rsidR="006769CC" w:rsidRDefault="006769CC" w:rsidP="002F2C42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471BE" wp14:editId="27786F45">
                <wp:simplePos x="0" y="0"/>
                <wp:positionH relativeFrom="column">
                  <wp:posOffset>-28575</wp:posOffset>
                </wp:positionH>
                <wp:positionV relativeFrom="paragraph">
                  <wp:posOffset>198120</wp:posOffset>
                </wp:positionV>
                <wp:extent cx="6324600" cy="9525"/>
                <wp:effectExtent l="0" t="0" r="19050" b="28575"/>
                <wp:wrapNone/>
                <wp:docPr id="1640830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A30E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5.6pt" to="495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6769CC">
        <w:rPr>
          <w:sz w:val="24"/>
          <w:szCs w:val="24"/>
        </w:rPr>
        <w:t xml:space="preserve">EXPERIENCE </w:t>
      </w:r>
    </w:p>
    <w:p w14:paraId="2AEB0809" w14:textId="080DE1F6" w:rsidR="00DB0142" w:rsidRDefault="00DB0142" w:rsidP="002F2C42">
      <w:pPr>
        <w:spacing w:line="240" w:lineRule="auto"/>
      </w:pPr>
      <w:r>
        <w:rPr>
          <w:b/>
          <w:bCs/>
        </w:rPr>
        <w:t>Academic Services Coordinator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t>Aug. 2023-</w:t>
      </w:r>
      <w:r w:rsidR="00181AE8">
        <w:t>July 2025</w:t>
      </w:r>
    </w:p>
    <w:p w14:paraId="15A01BF0" w14:textId="77777777" w:rsidR="00DB0142" w:rsidRDefault="00DB0142" w:rsidP="002F2C42">
      <w:pPr>
        <w:spacing w:line="240" w:lineRule="auto"/>
        <w:rPr>
          <w:i/>
          <w:iCs/>
        </w:rPr>
      </w:pPr>
      <w:r>
        <w:rPr>
          <w:i/>
          <w:iCs/>
        </w:rPr>
        <w:t>University of Maryland School of Medicine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Baltimore, MD</w:t>
      </w:r>
    </w:p>
    <w:p w14:paraId="3A5C716C" w14:textId="77777777" w:rsidR="00DB0142" w:rsidRDefault="00DB0142" w:rsidP="002F2C42">
      <w:pPr>
        <w:pStyle w:val="ListParagraph"/>
        <w:numPr>
          <w:ilvl w:val="0"/>
          <w:numId w:val="4"/>
        </w:numPr>
        <w:spacing w:line="240" w:lineRule="auto"/>
      </w:pPr>
      <w:r>
        <w:t>Provide administrative support for weekly and monthly meetings concerning accreditation and compliance within the School of Medicine</w:t>
      </w:r>
    </w:p>
    <w:p w14:paraId="07780EA9" w14:textId="77777777" w:rsidR="00DB0142" w:rsidRDefault="00DB0142" w:rsidP="002F2C42">
      <w:pPr>
        <w:pStyle w:val="ListParagraph"/>
        <w:numPr>
          <w:ilvl w:val="0"/>
          <w:numId w:val="4"/>
        </w:numPr>
        <w:spacing w:line="240" w:lineRule="auto"/>
      </w:pPr>
      <w:r>
        <w:t>Assisting in coordinating administrative activities with the medical school program for optimal efficiency and compliance with policies and procedures</w:t>
      </w:r>
    </w:p>
    <w:p w14:paraId="23D71561" w14:textId="77777777" w:rsidR="00DB0142" w:rsidRDefault="00DB0142" w:rsidP="002F2C42">
      <w:pPr>
        <w:pStyle w:val="ListParagraph"/>
        <w:numPr>
          <w:ilvl w:val="0"/>
          <w:numId w:val="4"/>
        </w:numPr>
        <w:spacing w:line="240" w:lineRule="auto"/>
      </w:pPr>
      <w:r>
        <w:t>Tracking and monitoring the statuses of dual degree students to ensure they are on track</w:t>
      </w:r>
    </w:p>
    <w:p w14:paraId="0D5BF59F" w14:textId="77777777" w:rsidR="00DB0142" w:rsidRDefault="00DB0142" w:rsidP="002F2C42">
      <w:pPr>
        <w:pStyle w:val="ListParagraph"/>
        <w:numPr>
          <w:ilvl w:val="0"/>
          <w:numId w:val="4"/>
        </w:numPr>
        <w:spacing w:line="240" w:lineRule="auto"/>
      </w:pPr>
      <w:r>
        <w:t>Providing reports to curriculum and advancement committees concerning dual degree students' progress</w:t>
      </w:r>
    </w:p>
    <w:p w14:paraId="491E4FDF" w14:textId="00EB6682" w:rsidR="00DB0142" w:rsidRPr="00DB0142" w:rsidRDefault="00DB0142" w:rsidP="002F2C42">
      <w:pPr>
        <w:pStyle w:val="ListParagraph"/>
        <w:numPr>
          <w:ilvl w:val="0"/>
          <w:numId w:val="4"/>
        </w:numPr>
        <w:spacing w:line="240" w:lineRule="auto"/>
      </w:pPr>
      <w:r>
        <w:t>Created a webpage for the Liaison Committee on Medical Education (LCME) on the School of Medicine website</w:t>
      </w:r>
    </w:p>
    <w:p w14:paraId="25861E08" w14:textId="7FB7CC1C" w:rsidR="006769CC" w:rsidRPr="000B5474" w:rsidRDefault="006769CC" w:rsidP="002F2C42">
      <w:pPr>
        <w:spacing w:line="240" w:lineRule="auto"/>
      </w:pPr>
      <w:r>
        <w:rPr>
          <w:b/>
          <w:bCs/>
        </w:rPr>
        <w:t>Clinical Research Assistant</w:t>
      </w:r>
      <w:r w:rsidR="000B5474">
        <w:rPr>
          <w:b/>
          <w:bCs/>
        </w:rPr>
        <w:tab/>
      </w:r>
      <w:r w:rsidR="000B5474">
        <w:rPr>
          <w:b/>
          <w:bCs/>
        </w:rPr>
        <w:tab/>
      </w:r>
      <w:r w:rsidR="000B5474">
        <w:rPr>
          <w:b/>
          <w:bCs/>
        </w:rPr>
        <w:tab/>
      </w:r>
      <w:r w:rsidR="000B5474">
        <w:rPr>
          <w:b/>
          <w:bCs/>
        </w:rPr>
        <w:tab/>
      </w:r>
      <w:r w:rsidR="000B5474">
        <w:rPr>
          <w:b/>
          <w:bCs/>
        </w:rPr>
        <w:tab/>
      </w:r>
      <w:r w:rsidR="000B5474">
        <w:rPr>
          <w:b/>
          <w:bCs/>
        </w:rPr>
        <w:tab/>
      </w:r>
      <w:r w:rsidR="000B5474">
        <w:rPr>
          <w:b/>
          <w:bCs/>
        </w:rPr>
        <w:tab/>
        <w:t xml:space="preserve">      </w:t>
      </w:r>
      <w:r w:rsidR="000B5474">
        <w:t>May 2022-May 2023</w:t>
      </w:r>
    </w:p>
    <w:p w14:paraId="759CDB19" w14:textId="723D2FAD" w:rsidR="000B5474" w:rsidRDefault="000B5474" w:rsidP="002F2C42">
      <w:pPr>
        <w:spacing w:line="240" w:lineRule="auto"/>
        <w:rPr>
          <w:i/>
          <w:iCs/>
        </w:rPr>
      </w:pPr>
      <w:r>
        <w:rPr>
          <w:i/>
          <w:iCs/>
        </w:rPr>
        <w:t>University of Maryland School of Medicine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Baltimore, MD</w:t>
      </w:r>
    </w:p>
    <w:p w14:paraId="2E68811C" w14:textId="3FD9AE8E" w:rsidR="000B5474" w:rsidRDefault="00702FE1" w:rsidP="002F2C42">
      <w:pPr>
        <w:pStyle w:val="ListParagraph"/>
        <w:numPr>
          <w:ilvl w:val="0"/>
          <w:numId w:val="3"/>
        </w:numPr>
        <w:spacing w:line="240" w:lineRule="auto"/>
      </w:pPr>
      <w:r>
        <w:t>Enrolled patients in orthopedic trauma studies depending on their injuries while following guidelines of ethics committees</w:t>
      </w:r>
    </w:p>
    <w:p w14:paraId="2F251527" w14:textId="2DAA2A62" w:rsidR="00702FE1" w:rsidRDefault="00702FE1" w:rsidP="002F2C42">
      <w:pPr>
        <w:pStyle w:val="ListParagraph"/>
        <w:numPr>
          <w:ilvl w:val="0"/>
          <w:numId w:val="3"/>
        </w:numPr>
        <w:spacing w:line="240" w:lineRule="auto"/>
      </w:pPr>
      <w:r>
        <w:t>Organized and attended research clinical trial-related meetings and conferences</w:t>
      </w:r>
    </w:p>
    <w:p w14:paraId="659789A3" w14:textId="40385300" w:rsidR="00702FE1" w:rsidRDefault="00702FE1" w:rsidP="002F2C42">
      <w:pPr>
        <w:pStyle w:val="ListParagraph"/>
        <w:numPr>
          <w:ilvl w:val="0"/>
          <w:numId w:val="3"/>
        </w:numPr>
        <w:spacing w:line="240" w:lineRule="auto"/>
      </w:pPr>
      <w:r>
        <w:t>Created guidance documents via PowerPoint and MS Word to help team members better understand studies</w:t>
      </w:r>
    </w:p>
    <w:p w14:paraId="1FEA6FF0" w14:textId="28C74913" w:rsidR="00702FE1" w:rsidRDefault="00702FE1" w:rsidP="002F2C42">
      <w:pPr>
        <w:pStyle w:val="ListParagraph"/>
        <w:numPr>
          <w:ilvl w:val="0"/>
          <w:numId w:val="3"/>
        </w:numPr>
        <w:spacing w:line="240" w:lineRule="auto"/>
      </w:pPr>
      <w:r>
        <w:t>Prepared research-related documents, such as protocol worksheets, procedural manuals, serious adverse event reports, case report forms, and Institutional Review Board documents</w:t>
      </w:r>
    </w:p>
    <w:p w14:paraId="2145A7E1" w14:textId="5B13C84D" w:rsidR="00BB31BD" w:rsidRPr="00B522AA" w:rsidRDefault="00702FE1" w:rsidP="002F2C42">
      <w:pPr>
        <w:pStyle w:val="ListParagraph"/>
        <w:numPr>
          <w:ilvl w:val="0"/>
          <w:numId w:val="3"/>
        </w:numPr>
        <w:spacing w:line="240" w:lineRule="auto"/>
      </w:pPr>
      <w:r>
        <w:t>Coordinated trial data management with Principal Investigators, including data collection, storage, tracking, analysis, and interpretation of data</w:t>
      </w:r>
    </w:p>
    <w:p w14:paraId="46E18692" w14:textId="2DFAACA2" w:rsidR="002F2C42" w:rsidRPr="002F2C42" w:rsidRDefault="002F2C42" w:rsidP="00181AE8">
      <w:pPr>
        <w:pStyle w:val="ListParagraph"/>
        <w:spacing w:line="240" w:lineRule="auto"/>
      </w:pPr>
    </w:p>
    <w:sectPr w:rsidR="002F2C42" w:rsidRPr="002F2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034"/>
    <w:multiLevelType w:val="hybridMultilevel"/>
    <w:tmpl w:val="AD807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4AE"/>
    <w:multiLevelType w:val="hybridMultilevel"/>
    <w:tmpl w:val="18583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16030"/>
    <w:multiLevelType w:val="hybridMultilevel"/>
    <w:tmpl w:val="BA64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D3084"/>
    <w:multiLevelType w:val="hybridMultilevel"/>
    <w:tmpl w:val="0078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823D5"/>
    <w:multiLevelType w:val="hybridMultilevel"/>
    <w:tmpl w:val="CE8E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014446">
    <w:abstractNumId w:val="2"/>
  </w:num>
  <w:num w:numId="2" w16cid:durableId="1566523776">
    <w:abstractNumId w:val="1"/>
  </w:num>
  <w:num w:numId="3" w16cid:durableId="816456170">
    <w:abstractNumId w:val="4"/>
  </w:num>
  <w:num w:numId="4" w16cid:durableId="618492888">
    <w:abstractNumId w:val="0"/>
  </w:num>
  <w:num w:numId="5" w16cid:durableId="1537890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BA"/>
    <w:rsid w:val="00023435"/>
    <w:rsid w:val="00040CE5"/>
    <w:rsid w:val="000B5474"/>
    <w:rsid w:val="00181AE8"/>
    <w:rsid w:val="001B00A9"/>
    <w:rsid w:val="0029503B"/>
    <w:rsid w:val="002F2C42"/>
    <w:rsid w:val="003F7F67"/>
    <w:rsid w:val="006769CC"/>
    <w:rsid w:val="00702FE1"/>
    <w:rsid w:val="00797ADF"/>
    <w:rsid w:val="0098531B"/>
    <w:rsid w:val="009B49CC"/>
    <w:rsid w:val="00AC1C6A"/>
    <w:rsid w:val="00B522AA"/>
    <w:rsid w:val="00BB31BD"/>
    <w:rsid w:val="00C06C0D"/>
    <w:rsid w:val="00D01AB8"/>
    <w:rsid w:val="00DB0142"/>
    <w:rsid w:val="00DC1D59"/>
    <w:rsid w:val="00DC32BA"/>
    <w:rsid w:val="00E14B6E"/>
    <w:rsid w:val="00E4181F"/>
    <w:rsid w:val="00FC77DD"/>
    <w:rsid w:val="00F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DF9D4"/>
  <w15:chartTrackingRefBased/>
  <w15:docId w15:val="{A3DDCFE8-0FD4-417B-BAEF-2EB5311A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7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1557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Sampson, Skyler</dc:creator>
  <cp:keywords/>
  <dc:description/>
  <cp:lastModifiedBy>Skyler Sampson</cp:lastModifiedBy>
  <cp:revision>3</cp:revision>
  <dcterms:created xsi:type="dcterms:W3CDTF">2025-07-04T17:40:00Z</dcterms:created>
  <dcterms:modified xsi:type="dcterms:W3CDTF">2025-08-19T15:46:00Z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95487fcf1d907b5779b142a17a68672edc37c3aa5ddbce387e08da6ea24c30a8</vt:lpwstr>
  </property>
</Properties>
</file>