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85A08" w14:textId="77777777" w:rsidR="002D4C84" w:rsidRDefault="002D4C84">
      <w:pPr>
        <w:pStyle w:val="BodyText"/>
        <w:ind w:left="0" w:firstLine="0"/>
        <w:rPr>
          <w:rFonts w:ascii="Times New Roman"/>
          <w:sz w:val="24"/>
        </w:rPr>
      </w:pPr>
    </w:p>
    <w:p w14:paraId="2F82CCD5" w14:textId="77777777" w:rsidR="002D4C84" w:rsidRDefault="002D4C84">
      <w:pPr>
        <w:pStyle w:val="BodyText"/>
        <w:ind w:left="0" w:firstLine="0"/>
        <w:rPr>
          <w:rFonts w:ascii="Times New Roman"/>
          <w:sz w:val="24"/>
        </w:rPr>
      </w:pPr>
    </w:p>
    <w:p w14:paraId="47F8DEBF" w14:textId="77777777" w:rsidR="002D4C84" w:rsidRDefault="002D4C84">
      <w:pPr>
        <w:pStyle w:val="BodyText"/>
        <w:spacing w:before="271"/>
        <w:ind w:left="0" w:firstLine="0"/>
        <w:rPr>
          <w:rFonts w:ascii="Times New Roman"/>
          <w:sz w:val="24"/>
        </w:rPr>
      </w:pPr>
    </w:p>
    <w:p w14:paraId="31861749" w14:textId="77777777" w:rsidR="002D4C84" w:rsidRDefault="00173020">
      <w:pPr>
        <w:ind w:left="216"/>
        <w:rPr>
          <w:rFonts w:ascii="Cambria"/>
          <w:b/>
          <w:sz w:val="24"/>
        </w:rPr>
      </w:pPr>
      <w:bookmarkStart w:id="0" w:name="SUMMARY"/>
      <w:bookmarkEnd w:id="0"/>
      <w:r>
        <w:rPr>
          <w:rFonts w:ascii="Cambria"/>
          <w:b/>
          <w:spacing w:val="-2"/>
          <w:sz w:val="24"/>
        </w:rPr>
        <w:t>SUMMARY</w:t>
      </w:r>
    </w:p>
    <w:p w14:paraId="00381374" w14:textId="77777777" w:rsidR="002D4C84" w:rsidRDefault="00173020">
      <w:pPr>
        <w:pStyle w:val="Title"/>
      </w:pPr>
      <w:r>
        <w:rPr>
          <w:b w:val="0"/>
        </w:rPr>
        <w:br w:type="column"/>
      </w:r>
      <w:r>
        <w:t>SNEHITHA</w:t>
      </w:r>
      <w:r>
        <w:rPr>
          <w:spacing w:val="-16"/>
        </w:rPr>
        <w:t xml:space="preserve"> </w:t>
      </w:r>
      <w:r>
        <w:rPr>
          <w:spacing w:val="-2"/>
        </w:rPr>
        <w:t>MALYALA</w:t>
      </w:r>
    </w:p>
    <w:p w14:paraId="024F0B02" w14:textId="77777777" w:rsidR="002D4C84" w:rsidRDefault="00173020">
      <w:pPr>
        <w:pStyle w:val="Title"/>
        <w:spacing w:before="79"/>
        <w:ind w:left="7"/>
      </w:pPr>
      <w:r>
        <w:t>Business</w:t>
      </w:r>
      <w:r>
        <w:rPr>
          <w:spacing w:val="-15"/>
        </w:rPr>
        <w:t xml:space="preserve"> </w:t>
      </w:r>
      <w:r>
        <w:rPr>
          <w:spacing w:val="-2"/>
        </w:rPr>
        <w:t>Analyst</w:t>
      </w:r>
    </w:p>
    <w:p w14:paraId="2D65F23E" w14:textId="77777777" w:rsidR="002D4C84" w:rsidRPr="00E801E5" w:rsidRDefault="00173020">
      <w:pPr>
        <w:spacing w:before="41"/>
        <w:ind w:left="4" w:right="2350"/>
        <w:jc w:val="center"/>
        <w:rPr>
          <w:sz w:val="20"/>
        </w:rPr>
      </w:pPr>
      <w:r>
        <w:rPr>
          <w:b/>
          <w:spacing w:val="-2"/>
          <w:sz w:val="20"/>
        </w:rPr>
        <w:t>Bayonne,</w:t>
      </w:r>
      <w:r>
        <w:rPr>
          <w:b/>
          <w:spacing w:val="2"/>
          <w:sz w:val="20"/>
        </w:rPr>
        <w:t xml:space="preserve"> </w:t>
      </w:r>
      <w:r>
        <w:rPr>
          <w:b/>
          <w:spacing w:val="-2"/>
          <w:sz w:val="20"/>
        </w:rPr>
        <w:t>NJ |</w:t>
      </w:r>
      <w:r>
        <w:rPr>
          <w:b/>
          <w:spacing w:val="-9"/>
          <w:sz w:val="20"/>
        </w:rPr>
        <w:t xml:space="preserve"> </w:t>
      </w:r>
      <w:r>
        <w:rPr>
          <w:b/>
          <w:spacing w:val="-2"/>
          <w:sz w:val="20"/>
        </w:rPr>
        <w:t>+1(551)-</w:t>
      </w:r>
      <w:r w:rsidR="00BE5F80">
        <w:rPr>
          <w:b/>
          <w:spacing w:val="-2"/>
          <w:sz w:val="20"/>
        </w:rPr>
        <w:t>343-8774</w:t>
      </w:r>
      <w:r>
        <w:rPr>
          <w:b/>
          <w:spacing w:val="1"/>
          <w:sz w:val="20"/>
        </w:rPr>
        <w:t xml:space="preserve"> </w:t>
      </w:r>
      <w:r>
        <w:rPr>
          <w:spacing w:val="-2"/>
          <w:sz w:val="20"/>
        </w:rPr>
        <w:t>|</w:t>
      </w:r>
      <w:r>
        <w:rPr>
          <w:spacing w:val="-9"/>
          <w:sz w:val="20"/>
        </w:rPr>
        <w:t xml:space="preserve"> </w:t>
      </w:r>
      <w:r w:rsidR="00BE5F80">
        <w:rPr>
          <w:color w:val="0000FF"/>
          <w:spacing w:val="-2"/>
          <w:sz w:val="20"/>
          <w:u w:val="single" w:color="0000FF"/>
        </w:rPr>
        <w:t>malyalasnehitharao</w:t>
      </w:r>
      <w:r>
        <w:rPr>
          <w:color w:val="0000FF"/>
          <w:spacing w:val="-2"/>
          <w:sz w:val="20"/>
          <w:u w:val="single" w:color="0000FF"/>
        </w:rPr>
        <w:t>@gmail.com</w:t>
      </w:r>
      <w:r>
        <w:rPr>
          <w:color w:val="0000FF"/>
          <w:spacing w:val="-8"/>
          <w:sz w:val="20"/>
          <w:u w:val="single" w:color="0000FF"/>
        </w:rPr>
        <w:t xml:space="preserve"> </w:t>
      </w:r>
      <w:hyperlink r:id="rId5" w:history="1">
        <w:r w:rsidR="00B05B2E" w:rsidRPr="00E801E5">
          <w:rPr>
            <w:rStyle w:val="Hyperlink"/>
            <w:spacing w:val="-2"/>
            <w:sz w:val="20"/>
            <w:u w:val="none"/>
          </w:rPr>
          <w:t>linkedin.com/in/snehitha-malyala-342148250</w:t>
        </w:r>
      </w:hyperlink>
    </w:p>
    <w:p w14:paraId="3B0B0450" w14:textId="77777777" w:rsidR="002D4C84" w:rsidRDefault="002D4C84">
      <w:pPr>
        <w:jc w:val="center"/>
        <w:rPr>
          <w:sz w:val="20"/>
        </w:rPr>
        <w:sectPr w:rsidR="002D4C84">
          <w:type w:val="continuous"/>
          <w:pgSz w:w="12240" w:h="15840"/>
          <w:pgMar w:top="200" w:right="360" w:bottom="280" w:left="360" w:header="720" w:footer="720" w:gutter="0"/>
          <w:cols w:num="2" w:space="720" w:equalWidth="0">
            <w:col w:w="1398" w:space="1096"/>
            <w:col w:w="9026"/>
          </w:cols>
        </w:sectPr>
      </w:pPr>
    </w:p>
    <w:p w14:paraId="30B135CF" w14:textId="616A9232" w:rsidR="002D4C84" w:rsidRDefault="00727B46">
      <w:pPr>
        <w:pStyle w:val="BodyText"/>
        <w:spacing w:line="20" w:lineRule="exact"/>
        <w:ind w:left="187" w:firstLine="0"/>
        <w:rPr>
          <w:sz w:val="2"/>
        </w:rPr>
      </w:pPr>
      <w:r w:rsidRPr="000144E8">
        <w:rPr>
          <w:noProof/>
        </w:rPr>
        <mc:AlternateContent>
          <mc:Choice Requires="wpg">
            <w:drawing>
              <wp:inline distT="0" distB="0" distL="0" distR="0" wp14:anchorId="4941C2C0" wp14:editId="2F6C1B93">
                <wp:extent cx="7068820" cy="9525"/>
                <wp:effectExtent l="4445" t="1270" r="3810" b="0"/>
                <wp:docPr id="93022510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68820" cy="9525"/>
                          <a:chOff x="0" y="0"/>
                          <a:chExt cx="70688" cy="95"/>
                        </a:xfrm>
                      </wpg:grpSpPr>
                      <wps:wsp>
                        <wps:cNvPr id="1184134264" name="Graphic 2"/>
                        <wps:cNvSpPr>
                          <a:spLocks/>
                        </wps:cNvSpPr>
                        <wps:spPr bwMode="auto">
                          <a:xfrm>
                            <a:off x="0" y="0"/>
                            <a:ext cx="70688" cy="95"/>
                          </a:xfrm>
                          <a:custGeom>
                            <a:avLst/>
                            <a:gdLst>
                              <a:gd name="T0" fmla="*/ 7068311 w 7068820"/>
                              <a:gd name="T1" fmla="*/ 9144 h 9525"/>
                              <a:gd name="T2" fmla="*/ 0 w 7068820"/>
                              <a:gd name="T3" fmla="*/ 9144 h 9525"/>
                              <a:gd name="T4" fmla="*/ 0 w 7068820"/>
                              <a:gd name="T5" fmla="*/ 0 h 9525"/>
                              <a:gd name="T6" fmla="*/ 7068311 w 7068820"/>
                              <a:gd name="T7" fmla="*/ 0 h 9525"/>
                              <a:gd name="T8" fmla="*/ 7068311 w 7068820"/>
                              <a:gd name="T9" fmla="*/ 9144 h 9525"/>
                            </a:gdLst>
                            <a:ahLst/>
                            <a:cxnLst>
                              <a:cxn ang="0">
                                <a:pos x="T0" y="T1"/>
                              </a:cxn>
                              <a:cxn ang="0">
                                <a:pos x="T2" y="T3"/>
                              </a:cxn>
                              <a:cxn ang="0">
                                <a:pos x="T4" y="T5"/>
                              </a:cxn>
                              <a:cxn ang="0">
                                <a:pos x="T6" y="T7"/>
                              </a:cxn>
                              <a:cxn ang="0">
                                <a:pos x="T8" y="T9"/>
                              </a:cxn>
                            </a:cxnLst>
                            <a:rect l="0" t="0" r="r" b="b"/>
                            <a:pathLst>
                              <a:path w="7068820" h="9525">
                                <a:moveTo>
                                  <a:pt x="7068311" y="9144"/>
                                </a:moveTo>
                                <a:lnTo>
                                  <a:pt x="0" y="9144"/>
                                </a:lnTo>
                                <a:lnTo>
                                  <a:pt x="0" y="0"/>
                                </a:lnTo>
                                <a:lnTo>
                                  <a:pt x="7068311" y="0"/>
                                </a:lnTo>
                                <a:lnTo>
                                  <a:pt x="7068311" y="91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039E5B6" id="Group 1" o:spid="_x0000_s1026" style="width:556.6pt;height:.75pt;mso-position-horizontal-relative:char;mso-position-vertical-relative:line" coordsize="706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">
                <v:shape id="Graphic 2" o:spid="_x0000_s1027" style="position:absolute;width:70688;height:95;visibility:visible;mso-wrap-style:square;v-text-anchor:top" coordsize="7068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" path="m7068311,9144l,9144,,,7068311,r,9144xe" fillcolor="black" stroked="f">
                  <v:path arrowok="t" o:connecttype="custom" o:connectlocs="70683,91;0,91;0,0;70683,0;70683,91" o:connectangles="0,0,0,0,0"/>
                </v:shape>
                <w10:anchorlock/>
              </v:group>
            </w:pict>
          </mc:Fallback>
        </mc:AlternateContent>
      </w:r>
    </w:p>
    <w:p w14:paraId="196A25F6" w14:textId="0231F09A" w:rsidR="001F1D49" w:rsidRPr="009B6C2B" w:rsidRDefault="001F1D49">
      <w:pPr>
        <w:pStyle w:val="Heading1"/>
        <w:spacing w:before="58"/>
        <w:rPr>
          <w:rFonts w:ascii="Calibri" w:hAnsi="Calibri" w:cs="Calibri"/>
          <w:b w:val="0"/>
          <w:bCs w:val="0"/>
          <w:spacing w:val="-2"/>
          <w:sz w:val="20"/>
          <w:szCs w:val="20"/>
        </w:rPr>
      </w:pPr>
      <w:r w:rsidRPr="009B6C2B">
        <w:rPr>
          <w:rFonts w:ascii="Calibri" w:hAnsi="Calibri" w:cs="Calibri"/>
          <w:b w:val="0"/>
          <w:bCs w:val="0"/>
          <w:spacing w:val="-2"/>
          <w:sz w:val="20"/>
          <w:szCs w:val="20"/>
        </w:rPr>
        <w:t>Results-driven Business Analyst with over 5</w:t>
      </w:r>
      <w:r w:rsidR="00E042CC">
        <w:rPr>
          <w:rFonts w:ascii="Calibri" w:hAnsi="Calibri" w:cs="Calibri"/>
          <w:b w:val="0"/>
          <w:bCs w:val="0"/>
          <w:spacing w:val="-2"/>
          <w:sz w:val="20"/>
          <w:szCs w:val="20"/>
        </w:rPr>
        <w:t xml:space="preserve">+ </w:t>
      </w:r>
      <w:r w:rsidRPr="009B6C2B">
        <w:rPr>
          <w:rFonts w:ascii="Calibri" w:hAnsi="Calibri" w:cs="Calibri"/>
          <w:b w:val="0"/>
          <w:bCs w:val="0"/>
          <w:spacing w:val="-2"/>
          <w:sz w:val="20"/>
          <w:szCs w:val="20"/>
        </w:rPr>
        <w:t>years of experience supporting healthcare, insurance, and finance sectors. Strong background in business process analysis, financial modeling, risk assessment, and compliance management. Proven ability to use SQL, Power BI, and Tableau for data visualization and automated reporting. Experienced in Agile and SDLC environments, collaborating with cross-functional teams to deliver high-quality solutions aligned with business objectives. Focused on optimizing workflows and enabling data-driven decision-making.</w:t>
      </w:r>
    </w:p>
    <w:p w14:paraId="183F0717" w14:textId="2593B0A0" w:rsidR="002D4C84" w:rsidRDefault="00727B46" w:rsidP="00DA0283">
      <w:pPr>
        <w:pStyle w:val="Heading1"/>
        <w:spacing w:before="58"/>
        <w:sectPr w:rsidR="002D4C84">
          <w:type w:val="continuous"/>
          <w:pgSz w:w="12240" w:h="15840"/>
          <w:pgMar w:top="200" w:right="360" w:bottom="280" w:left="360" w:header="720" w:footer="720" w:gutter="0"/>
          <w:cols w:space="720"/>
        </w:sectPr>
      </w:pPr>
      <w:r>
        <w:rPr>
          <w:noProof/>
        </w:rPr>
        <mc:AlternateContent>
          <mc:Choice Requires="wps">
            <w:drawing>
              <wp:anchor distT="0" distB="0" distL="0" distR="0" simplePos="0" relativeHeight="251656704" behindDoc="0" locked="0" layoutInCell="1" allowOverlap="1" wp14:anchorId="7489B51B" wp14:editId="3D594AB4">
                <wp:simplePos x="0" y="0"/>
                <wp:positionH relativeFrom="page">
                  <wp:posOffset>347345</wp:posOffset>
                </wp:positionH>
                <wp:positionV relativeFrom="paragraph">
                  <wp:posOffset>227965</wp:posOffset>
                </wp:positionV>
                <wp:extent cx="7068820" cy="9525"/>
                <wp:effectExtent l="4445" t="2540" r="3810" b="0"/>
                <wp:wrapNone/>
                <wp:docPr id="137078281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68820" cy="9525"/>
                        </a:xfrm>
                        <a:custGeom>
                          <a:avLst/>
                          <a:gdLst>
                            <a:gd name="T0" fmla="*/ 7068311 w 7068820"/>
                            <a:gd name="T1" fmla="*/ 9143 h 9525"/>
                            <a:gd name="T2" fmla="*/ 0 w 7068820"/>
                            <a:gd name="T3" fmla="*/ 9143 h 9525"/>
                            <a:gd name="T4" fmla="*/ 0 w 7068820"/>
                            <a:gd name="T5" fmla="*/ 0 h 9525"/>
                            <a:gd name="T6" fmla="*/ 7068311 w 7068820"/>
                            <a:gd name="T7" fmla="*/ 0 h 9525"/>
                            <a:gd name="T8" fmla="*/ 7068311 w 7068820"/>
                            <a:gd name="T9" fmla="*/ 9143 h 9525"/>
                          </a:gdLst>
                          <a:ahLst/>
                          <a:cxnLst>
                            <a:cxn ang="0">
                              <a:pos x="T0" y="T1"/>
                            </a:cxn>
                            <a:cxn ang="0">
                              <a:pos x="T2" y="T3"/>
                            </a:cxn>
                            <a:cxn ang="0">
                              <a:pos x="T4" y="T5"/>
                            </a:cxn>
                            <a:cxn ang="0">
                              <a:pos x="T6" y="T7"/>
                            </a:cxn>
                            <a:cxn ang="0">
                              <a:pos x="T8" y="T9"/>
                            </a:cxn>
                          </a:cxnLst>
                          <a:rect l="0" t="0" r="r" b="b"/>
                          <a:pathLst>
                            <a:path w="7068820" h="9525">
                              <a:moveTo>
                                <a:pt x="7068311" y="9143"/>
                              </a:moveTo>
                              <a:lnTo>
                                <a:pt x="0" y="9143"/>
                              </a:lnTo>
                              <a:lnTo>
                                <a:pt x="0" y="0"/>
                              </a:lnTo>
                              <a:lnTo>
                                <a:pt x="7068311" y="0"/>
                              </a:lnTo>
                              <a:lnTo>
                                <a:pt x="7068311" y="91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99CFE" id="Graphic 3" o:spid="_x0000_s1026" style="position:absolute;margin-left:27.35pt;margin-top:17.95pt;width:556.6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688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" path="m7068311,9143l,9143,,,7068311,r,9143xe" fillcolor="black" stroked="f">
                <v:path arrowok="t" o:connecttype="custom" o:connectlocs="7068311,9143;0,9143;0,0;7068311,0;7068311,9143" o:connectangles="0,0,0,0,0"/>
                <w10:wrap anchorx="page"/>
              </v:shape>
            </w:pict>
          </mc:Fallback>
        </mc:AlternateContent>
      </w:r>
      <w:bookmarkStart w:id="1" w:name="SKILLS"/>
      <w:bookmarkEnd w:id="1"/>
      <w:r w:rsidR="00A7017D">
        <w:rPr>
          <w:spacing w:val="-2"/>
        </w:rPr>
        <w:t>T</w:t>
      </w:r>
      <w:r w:rsidR="00DA0283">
        <w:rPr>
          <w:spacing w:val="-2"/>
        </w:rPr>
        <w:t>ECHNICAL SKILLS</w:t>
      </w:r>
    </w:p>
    <w:p w14:paraId="44FFC416" w14:textId="77777777" w:rsidR="002D4C84" w:rsidRPr="007B5E1A" w:rsidRDefault="00173020" w:rsidP="007B5E1A">
      <w:r w:rsidRPr="007B5E1A">
        <w:br w:type="column"/>
      </w:r>
    </w:p>
    <w:p w14:paraId="23126BD1" w14:textId="77777777" w:rsidR="002D4C84" w:rsidRPr="007B5E1A" w:rsidRDefault="002D4C84" w:rsidP="007B5E1A">
      <w:pPr>
        <w:sectPr w:rsidR="002D4C84" w:rsidRPr="007B5E1A">
          <w:type w:val="continuous"/>
          <w:pgSz w:w="12240" w:h="15840"/>
          <w:pgMar w:top="200" w:right="360" w:bottom="280" w:left="360" w:header="720" w:footer="720" w:gutter="0"/>
          <w:cols w:num="2" w:space="720" w:equalWidth="0">
            <w:col w:w="5191" w:space="514"/>
            <w:col w:w="5815"/>
          </w:cols>
        </w:sectPr>
      </w:pPr>
    </w:p>
    <w:p w14:paraId="14BEF304" w14:textId="77777777" w:rsidR="001F1D49" w:rsidRPr="001F1D49" w:rsidRDefault="001F1D49" w:rsidP="001F1D49">
      <w:pPr>
        <w:pStyle w:val="ListParagraph"/>
        <w:numPr>
          <w:ilvl w:val="0"/>
          <w:numId w:val="2"/>
        </w:numPr>
        <w:rPr>
          <w:spacing w:val="-2"/>
        </w:rPr>
      </w:pPr>
      <w:bookmarkStart w:id="2" w:name="EXPERIENCE"/>
      <w:bookmarkEnd w:id="2"/>
      <w:r w:rsidRPr="00E76294">
        <w:rPr>
          <w:b/>
          <w:bCs/>
          <w:spacing w:val="-2"/>
        </w:rPr>
        <w:t>Requirements Gathering &amp; Documentation:</w:t>
      </w:r>
      <w:r w:rsidRPr="001F1D49">
        <w:rPr>
          <w:spacing w:val="-2"/>
        </w:rPr>
        <w:t xml:space="preserve"> BRD, FRD, SRS, Use Cases, RTM</w:t>
      </w:r>
    </w:p>
    <w:p w14:paraId="7C7D9BDE" w14:textId="7F63216F" w:rsidR="001F1D49" w:rsidRPr="001F1D49" w:rsidRDefault="001F1D49" w:rsidP="001F1D49">
      <w:pPr>
        <w:pStyle w:val="ListParagraph"/>
        <w:numPr>
          <w:ilvl w:val="0"/>
          <w:numId w:val="2"/>
        </w:numPr>
        <w:rPr>
          <w:spacing w:val="-2"/>
        </w:rPr>
      </w:pPr>
      <w:r w:rsidRPr="00E76294">
        <w:rPr>
          <w:b/>
          <w:bCs/>
          <w:spacing w:val="-2"/>
        </w:rPr>
        <w:t>Data Analysis &amp; Reporting:</w:t>
      </w:r>
      <w:r w:rsidRPr="001F1D49">
        <w:rPr>
          <w:spacing w:val="-2"/>
        </w:rPr>
        <w:t xml:space="preserve"> SQL, Python, </w:t>
      </w:r>
      <w:proofErr w:type="gramStart"/>
      <w:r w:rsidRPr="001F1D49">
        <w:rPr>
          <w:spacing w:val="-2"/>
        </w:rPr>
        <w:t>Excel</w:t>
      </w:r>
      <w:r w:rsidR="00D77978">
        <w:rPr>
          <w:spacing w:val="-2"/>
        </w:rPr>
        <w:t xml:space="preserve"> ,</w:t>
      </w:r>
      <w:proofErr w:type="gramEnd"/>
      <w:r w:rsidR="00E102D3">
        <w:rPr>
          <w:spacing w:val="-2"/>
        </w:rPr>
        <w:t xml:space="preserve"> </w:t>
      </w:r>
      <w:r w:rsidRPr="001F1D49">
        <w:rPr>
          <w:spacing w:val="-2"/>
        </w:rPr>
        <w:t>Power BI, Tableau, Alteryx</w:t>
      </w:r>
    </w:p>
    <w:p w14:paraId="79D1956C" w14:textId="77777777" w:rsidR="001F1D49" w:rsidRPr="001F1D49" w:rsidRDefault="001F1D49" w:rsidP="001F1D49">
      <w:pPr>
        <w:pStyle w:val="ListParagraph"/>
        <w:numPr>
          <w:ilvl w:val="0"/>
          <w:numId w:val="2"/>
        </w:numPr>
        <w:rPr>
          <w:spacing w:val="-2"/>
        </w:rPr>
      </w:pPr>
      <w:r w:rsidRPr="00E76294">
        <w:rPr>
          <w:b/>
          <w:bCs/>
          <w:spacing w:val="-2"/>
        </w:rPr>
        <w:t>Process &amp; Workflow Tools:</w:t>
      </w:r>
      <w:r w:rsidRPr="001F1D49">
        <w:rPr>
          <w:spacing w:val="-2"/>
        </w:rPr>
        <w:t xml:space="preserve"> Microsoft Visio, Lucid</w:t>
      </w:r>
      <w:r w:rsidR="00E76294">
        <w:rPr>
          <w:spacing w:val="-2"/>
        </w:rPr>
        <w:t xml:space="preserve"> </w:t>
      </w:r>
      <w:r w:rsidRPr="001F1D49">
        <w:rPr>
          <w:spacing w:val="-2"/>
        </w:rPr>
        <w:t>chart, Miro, Figma</w:t>
      </w:r>
    </w:p>
    <w:p w14:paraId="785E4126" w14:textId="77777777" w:rsidR="001F1D49" w:rsidRPr="001F1D49" w:rsidRDefault="001F1D49" w:rsidP="001F1D49">
      <w:pPr>
        <w:pStyle w:val="ListParagraph"/>
        <w:numPr>
          <w:ilvl w:val="0"/>
          <w:numId w:val="2"/>
        </w:numPr>
        <w:rPr>
          <w:spacing w:val="-2"/>
        </w:rPr>
      </w:pPr>
      <w:r w:rsidRPr="00E76294">
        <w:rPr>
          <w:b/>
          <w:bCs/>
          <w:spacing w:val="-2"/>
        </w:rPr>
        <w:t>Project &amp; Collaboration Tools:</w:t>
      </w:r>
      <w:r w:rsidRPr="001F1D49">
        <w:rPr>
          <w:spacing w:val="-2"/>
        </w:rPr>
        <w:t xml:space="preserve"> JIRA, Confluence, SharePoint, Microsoft Project, Git/GitHub</w:t>
      </w:r>
    </w:p>
    <w:p w14:paraId="52F644D1" w14:textId="77777777" w:rsidR="001F1D49" w:rsidRPr="001F1D49" w:rsidRDefault="001F1D49" w:rsidP="001F1D49">
      <w:pPr>
        <w:pStyle w:val="ListParagraph"/>
        <w:numPr>
          <w:ilvl w:val="0"/>
          <w:numId w:val="2"/>
        </w:numPr>
        <w:rPr>
          <w:spacing w:val="-2"/>
        </w:rPr>
      </w:pPr>
      <w:r w:rsidRPr="00E76294">
        <w:rPr>
          <w:b/>
          <w:bCs/>
          <w:spacing w:val="-2"/>
        </w:rPr>
        <w:t>Methodologies:</w:t>
      </w:r>
      <w:r w:rsidRPr="001F1D49">
        <w:rPr>
          <w:spacing w:val="-2"/>
        </w:rPr>
        <w:t xml:space="preserve"> Agile (Scrum, Kanban), Waterfall, SDLC</w:t>
      </w:r>
    </w:p>
    <w:p w14:paraId="4CBAE310" w14:textId="77777777" w:rsidR="001F1D49" w:rsidRPr="001F1D49" w:rsidRDefault="001F1D49" w:rsidP="001F1D49">
      <w:pPr>
        <w:pStyle w:val="ListParagraph"/>
        <w:numPr>
          <w:ilvl w:val="0"/>
          <w:numId w:val="2"/>
        </w:numPr>
        <w:rPr>
          <w:spacing w:val="-2"/>
        </w:rPr>
      </w:pPr>
      <w:r w:rsidRPr="00E76294">
        <w:rPr>
          <w:b/>
          <w:bCs/>
          <w:spacing w:val="-2"/>
        </w:rPr>
        <w:t>Regulatory &amp; Compliance Knowledge: HIPAA</w:t>
      </w:r>
      <w:r w:rsidRPr="001F1D49">
        <w:rPr>
          <w:spacing w:val="-2"/>
        </w:rPr>
        <w:t>, SOX, Risk &amp; Impact Analysis</w:t>
      </w:r>
    </w:p>
    <w:p w14:paraId="38A5AE2F" w14:textId="2C7AD5A7" w:rsidR="001F1D49" w:rsidRPr="001F1D49" w:rsidRDefault="001F1D49" w:rsidP="001F1D49">
      <w:pPr>
        <w:pStyle w:val="ListParagraph"/>
        <w:numPr>
          <w:ilvl w:val="0"/>
          <w:numId w:val="2"/>
        </w:numPr>
        <w:rPr>
          <w:spacing w:val="-2"/>
        </w:rPr>
      </w:pPr>
      <w:r w:rsidRPr="00E76294">
        <w:rPr>
          <w:b/>
          <w:bCs/>
          <w:spacing w:val="-2"/>
        </w:rPr>
        <w:t xml:space="preserve">Financial &amp; Business </w:t>
      </w:r>
      <w:proofErr w:type="gramStart"/>
      <w:r w:rsidRPr="00E76294">
        <w:rPr>
          <w:b/>
          <w:bCs/>
          <w:spacing w:val="-2"/>
        </w:rPr>
        <w:t>Modeling</w:t>
      </w:r>
      <w:r w:rsidR="00E102D3">
        <w:rPr>
          <w:b/>
          <w:bCs/>
          <w:spacing w:val="-2"/>
        </w:rPr>
        <w:t xml:space="preserve"> </w:t>
      </w:r>
      <w:r w:rsidRPr="00E76294">
        <w:rPr>
          <w:b/>
          <w:bCs/>
          <w:spacing w:val="-2"/>
        </w:rPr>
        <w:t>:</w:t>
      </w:r>
      <w:proofErr w:type="gramEnd"/>
      <w:r w:rsidRPr="001F1D49">
        <w:rPr>
          <w:spacing w:val="-2"/>
        </w:rPr>
        <w:t xml:space="preserve"> Strategic Pricing, Forecasting, ROI Analysis</w:t>
      </w:r>
    </w:p>
    <w:p w14:paraId="471824F4" w14:textId="77777777" w:rsidR="001F1D49" w:rsidRPr="00E76294" w:rsidRDefault="001F1D49" w:rsidP="00E76294">
      <w:pPr>
        <w:pStyle w:val="ListParagraph"/>
        <w:numPr>
          <w:ilvl w:val="0"/>
          <w:numId w:val="2"/>
        </w:numPr>
        <w:rPr>
          <w:spacing w:val="-2"/>
        </w:rPr>
      </w:pPr>
      <w:r w:rsidRPr="00E76294">
        <w:rPr>
          <w:b/>
          <w:bCs/>
          <w:spacing w:val="-2"/>
        </w:rPr>
        <w:t>Database &amp; Cloud Platforms:</w:t>
      </w:r>
      <w:r w:rsidRPr="001F1D49">
        <w:rPr>
          <w:spacing w:val="-2"/>
        </w:rPr>
        <w:t xml:space="preserve"> MySQL, PostgreSQL, Oracle, AWS, Azure, Snowflake</w:t>
      </w:r>
    </w:p>
    <w:p w14:paraId="044E835B" w14:textId="77777777" w:rsidR="006C242F" w:rsidRPr="006C242F" w:rsidRDefault="006C242F" w:rsidP="006C242F">
      <w:pPr>
        <w:pStyle w:val="ListParagraph"/>
        <w:numPr>
          <w:ilvl w:val="0"/>
          <w:numId w:val="2"/>
        </w:numPr>
        <w:rPr>
          <w:spacing w:val="-2"/>
        </w:rPr>
      </w:pPr>
      <w:r w:rsidRPr="006C242F">
        <w:rPr>
          <w:b/>
          <w:bCs/>
          <w:spacing w:val="-2"/>
        </w:rPr>
        <w:t>Testing &amp; QA Tools:</w:t>
      </w:r>
      <w:r w:rsidRPr="006C242F">
        <w:rPr>
          <w:spacing w:val="-2"/>
        </w:rPr>
        <w:t xml:space="preserve"> Test Case Development, UAT Coordination, Defect Tracking</w:t>
      </w:r>
    </w:p>
    <w:p w14:paraId="5311DDF3" w14:textId="77777777" w:rsidR="002D4C84" w:rsidRPr="00536CDF" w:rsidRDefault="00173020" w:rsidP="00536CDF">
      <w:pPr>
        <w:pStyle w:val="Heading1"/>
        <w:tabs>
          <w:tab w:val="left" w:pos="11318"/>
        </w:tabs>
        <w:spacing w:before="55"/>
        <w:rPr>
          <w:spacing w:val="-2"/>
          <w:u w:val="single"/>
        </w:rPr>
      </w:pPr>
      <w:r>
        <w:rPr>
          <w:spacing w:val="-2"/>
          <w:u w:val="single"/>
        </w:rPr>
        <w:t>EXPERIENCE</w:t>
      </w:r>
      <w:r>
        <w:rPr>
          <w:u w:val="single"/>
        </w:rPr>
        <w:tab/>
      </w:r>
    </w:p>
    <w:p w14:paraId="6F7C8D57" w14:textId="77777777" w:rsidR="002D4C84" w:rsidRDefault="00173020">
      <w:pPr>
        <w:pStyle w:val="Heading2"/>
        <w:tabs>
          <w:tab w:val="left" w:pos="9731"/>
        </w:tabs>
        <w:spacing w:before="42"/>
      </w:pPr>
      <w:bookmarkStart w:id="3" w:name="CVS_Health,_USA_|_Business_AnalystOct_20"/>
      <w:bookmarkEnd w:id="3"/>
      <w:r w:rsidRPr="00536CDF">
        <w:rPr>
          <w:sz w:val="22"/>
          <w:szCs w:val="22"/>
        </w:rPr>
        <w:t>CVS</w:t>
      </w:r>
      <w:r w:rsidRPr="00536CDF">
        <w:rPr>
          <w:spacing w:val="-10"/>
          <w:sz w:val="22"/>
          <w:szCs w:val="22"/>
        </w:rPr>
        <w:t xml:space="preserve"> </w:t>
      </w:r>
      <w:r w:rsidRPr="00536CDF">
        <w:rPr>
          <w:sz w:val="22"/>
          <w:szCs w:val="22"/>
        </w:rPr>
        <w:t>Health,</w:t>
      </w:r>
      <w:r w:rsidRPr="00536CDF">
        <w:rPr>
          <w:spacing w:val="-10"/>
          <w:sz w:val="22"/>
          <w:szCs w:val="22"/>
        </w:rPr>
        <w:t xml:space="preserve"> </w:t>
      </w:r>
      <w:r w:rsidRPr="00536CDF">
        <w:rPr>
          <w:sz w:val="22"/>
          <w:szCs w:val="22"/>
        </w:rPr>
        <w:t>USA</w:t>
      </w:r>
      <w:r w:rsidRPr="00536CDF">
        <w:rPr>
          <w:spacing w:val="-6"/>
          <w:sz w:val="22"/>
          <w:szCs w:val="22"/>
        </w:rPr>
        <w:t xml:space="preserve"> </w:t>
      </w:r>
      <w:r w:rsidRPr="00536CDF">
        <w:rPr>
          <w:sz w:val="22"/>
          <w:szCs w:val="22"/>
        </w:rPr>
        <w:t>|</w:t>
      </w:r>
      <w:r w:rsidRPr="00536CDF">
        <w:rPr>
          <w:spacing w:val="-11"/>
          <w:sz w:val="22"/>
          <w:szCs w:val="22"/>
        </w:rPr>
        <w:t xml:space="preserve"> </w:t>
      </w:r>
      <w:r w:rsidRPr="00536CDF">
        <w:rPr>
          <w:sz w:val="22"/>
          <w:szCs w:val="22"/>
        </w:rPr>
        <w:t>Business</w:t>
      </w:r>
      <w:r w:rsidRPr="00536CDF">
        <w:rPr>
          <w:spacing w:val="-7"/>
          <w:sz w:val="22"/>
          <w:szCs w:val="22"/>
        </w:rPr>
        <w:t xml:space="preserve"> </w:t>
      </w:r>
      <w:r w:rsidRPr="00536CDF">
        <w:rPr>
          <w:spacing w:val="-2"/>
          <w:sz w:val="22"/>
          <w:szCs w:val="22"/>
        </w:rPr>
        <w:t>Analyst</w:t>
      </w:r>
      <w:r>
        <w:tab/>
        <w:t>Oct</w:t>
      </w:r>
      <w:r>
        <w:rPr>
          <w:spacing w:val="-8"/>
        </w:rPr>
        <w:t xml:space="preserve"> </w:t>
      </w:r>
      <w:r>
        <w:t>2024</w:t>
      </w:r>
      <w:r>
        <w:rPr>
          <w:spacing w:val="-7"/>
        </w:rPr>
        <w:t xml:space="preserve"> </w:t>
      </w:r>
      <w:r w:rsidR="00046860">
        <w:t>–</w:t>
      </w:r>
      <w:r>
        <w:rPr>
          <w:spacing w:val="-10"/>
        </w:rPr>
        <w:t xml:space="preserve"> </w:t>
      </w:r>
      <w:r w:rsidR="001F7ED7">
        <w:rPr>
          <w:spacing w:val="-2"/>
        </w:rPr>
        <w:t>Present</w:t>
      </w:r>
    </w:p>
    <w:p w14:paraId="1847292F" w14:textId="77777777" w:rsidR="009A2AFD" w:rsidRPr="009A2AFD" w:rsidRDefault="009A2AFD" w:rsidP="009A2AFD">
      <w:pPr>
        <w:pStyle w:val="ListParagraph"/>
        <w:numPr>
          <w:ilvl w:val="0"/>
          <w:numId w:val="4"/>
        </w:numPr>
        <w:rPr>
          <w:sz w:val="20"/>
          <w:szCs w:val="20"/>
        </w:rPr>
      </w:pPr>
      <w:r w:rsidRPr="009A2AFD">
        <w:rPr>
          <w:sz w:val="20"/>
          <w:szCs w:val="20"/>
        </w:rPr>
        <w:t>Collaborate with healthcare providers and IT teams to gather, analyze, and document detailed business requirements supporting patient care, clinical operations, and compliance initiatives.</w:t>
      </w:r>
    </w:p>
    <w:p w14:paraId="7D03BD2C" w14:textId="77777777" w:rsidR="007A7CBB" w:rsidRPr="009A2AFD" w:rsidRDefault="007A7CBB" w:rsidP="009A2AFD">
      <w:pPr>
        <w:pStyle w:val="ListParagraph"/>
        <w:numPr>
          <w:ilvl w:val="0"/>
          <w:numId w:val="4"/>
        </w:numPr>
        <w:rPr>
          <w:sz w:val="20"/>
          <w:szCs w:val="20"/>
        </w:rPr>
      </w:pPr>
      <w:r w:rsidRPr="007A7CBB">
        <w:rPr>
          <w:sz w:val="20"/>
          <w:szCs w:val="20"/>
        </w:rPr>
        <w:t>Le</w:t>
      </w:r>
      <w:r w:rsidR="001F7ED7">
        <w:rPr>
          <w:sz w:val="20"/>
          <w:szCs w:val="20"/>
        </w:rPr>
        <w:t>ad</w:t>
      </w:r>
      <w:r w:rsidRPr="007A7CBB">
        <w:rPr>
          <w:sz w:val="20"/>
          <w:szCs w:val="20"/>
        </w:rPr>
        <w:t xml:space="preserve"> automation of executive dashboards using Power BI, Tableau, and SQL, reducing manual reporting time by 40% and improving data accuracy for financial KPIs.</w:t>
      </w:r>
    </w:p>
    <w:p w14:paraId="137D3DAB" w14:textId="77777777" w:rsidR="009A2AFD" w:rsidRPr="009A2AFD" w:rsidRDefault="009A2AFD" w:rsidP="009A2AFD">
      <w:pPr>
        <w:pStyle w:val="ListParagraph"/>
        <w:numPr>
          <w:ilvl w:val="0"/>
          <w:numId w:val="4"/>
        </w:numPr>
        <w:rPr>
          <w:sz w:val="20"/>
          <w:szCs w:val="20"/>
        </w:rPr>
      </w:pPr>
      <w:r w:rsidRPr="009A2AFD">
        <w:rPr>
          <w:sz w:val="20"/>
          <w:szCs w:val="20"/>
        </w:rPr>
        <w:t>Conduct root cause and gap analyses to identify inefficiencies in healthcare workflows and recommend scalable solutions that improve patient outcomes and operational compliance.</w:t>
      </w:r>
    </w:p>
    <w:p w14:paraId="46B38630" w14:textId="77777777" w:rsidR="009A2AFD" w:rsidRPr="009A2AFD" w:rsidRDefault="009A2AFD" w:rsidP="009A2AFD">
      <w:pPr>
        <w:pStyle w:val="ListParagraph"/>
        <w:numPr>
          <w:ilvl w:val="0"/>
          <w:numId w:val="4"/>
        </w:numPr>
        <w:rPr>
          <w:sz w:val="20"/>
          <w:szCs w:val="20"/>
        </w:rPr>
      </w:pPr>
      <w:r w:rsidRPr="009A2AFD">
        <w:rPr>
          <w:sz w:val="20"/>
          <w:szCs w:val="20"/>
        </w:rPr>
        <w:t>Facilitate Agile ceremonies including sprint planning and user acceptance testing (UAT), ensuring clinical and administrative business needs translate into clear technical specifications.</w:t>
      </w:r>
    </w:p>
    <w:p w14:paraId="702FBAB3" w14:textId="77777777" w:rsidR="009A2AFD" w:rsidRPr="009A2AFD" w:rsidRDefault="009A2AFD" w:rsidP="009A2AFD">
      <w:pPr>
        <w:pStyle w:val="ListParagraph"/>
        <w:numPr>
          <w:ilvl w:val="0"/>
          <w:numId w:val="4"/>
        </w:numPr>
        <w:rPr>
          <w:sz w:val="20"/>
          <w:szCs w:val="20"/>
        </w:rPr>
      </w:pPr>
      <w:r w:rsidRPr="009A2AFD">
        <w:rPr>
          <w:sz w:val="20"/>
          <w:szCs w:val="20"/>
        </w:rPr>
        <w:t>Partner with risk management and compliance teams to align healthcare processes with HIPAA regulations and financial processes with SOX and audit requirements.</w:t>
      </w:r>
    </w:p>
    <w:p w14:paraId="721A4801" w14:textId="77777777" w:rsidR="009A2AFD" w:rsidRPr="009A2AFD" w:rsidRDefault="009A2AFD" w:rsidP="009A2AFD">
      <w:pPr>
        <w:pStyle w:val="ListParagraph"/>
        <w:numPr>
          <w:ilvl w:val="0"/>
          <w:numId w:val="4"/>
        </w:numPr>
        <w:rPr>
          <w:sz w:val="20"/>
          <w:szCs w:val="20"/>
        </w:rPr>
      </w:pPr>
      <w:r w:rsidRPr="009A2AFD">
        <w:rPr>
          <w:sz w:val="20"/>
          <w:szCs w:val="20"/>
        </w:rPr>
        <w:t>Drive change management by creating documentation, delivering training, and supporting adoption of new business intelligence tools across healthcare and finance departments.</w:t>
      </w:r>
    </w:p>
    <w:p w14:paraId="75494C9D" w14:textId="77777777" w:rsidR="00990761" w:rsidRDefault="00990761" w:rsidP="009A2AFD">
      <w:pPr>
        <w:pStyle w:val="ListParagraph"/>
        <w:numPr>
          <w:ilvl w:val="0"/>
          <w:numId w:val="4"/>
        </w:numPr>
        <w:rPr>
          <w:sz w:val="20"/>
          <w:szCs w:val="20"/>
        </w:rPr>
      </w:pPr>
      <w:r w:rsidRPr="00990761">
        <w:rPr>
          <w:sz w:val="20"/>
          <w:szCs w:val="20"/>
        </w:rPr>
        <w:t>Designed financial models and forecasts supporting healthcare revenue cycle management, improving budgeting accuracy by 25%</w:t>
      </w:r>
    </w:p>
    <w:p w14:paraId="180D25CA" w14:textId="77777777" w:rsidR="002C01FE" w:rsidRDefault="002C01FE" w:rsidP="009A2AFD">
      <w:pPr>
        <w:pStyle w:val="ListParagraph"/>
        <w:numPr>
          <w:ilvl w:val="0"/>
          <w:numId w:val="4"/>
        </w:numPr>
        <w:rPr>
          <w:sz w:val="20"/>
          <w:szCs w:val="20"/>
        </w:rPr>
      </w:pPr>
      <w:r w:rsidRPr="002C01FE">
        <w:rPr>
          <w:sz w:val="20"/>
          <w:szCs w:val="20"/>
        </w:rPr>
        <w:t>Presented KPIs and actionable insights to senior leadership, aiding data-driven decisions that optimized patient care workflows.</w:t>
      </w:r>
    </w:p>
    <w:p w14:paraId="21DD0677" w14:textId="77777777" w:rsidR="0081518F" w:rsidRDefault="0081518F" w:rsidP="0081518F">
      <w:pPr>
        <w:pStyle w:val="ListParagraph"/>
        <w:ind w:left="720" w:firstLine="0"/>
        <w:rPr>
          <w:sz w:val="20"/>
          <w:szCs w:val="20"/>
        </w:rPr>
      </w:pPr>
    </w:p>
    <w:p w14:paraId="4B6F6882" w14:textId="360DA0C8" w:rsidR="002D4C84" w:rsidRDefault="00FC6217" w:rsidP="00087D19">
      <w:pPr>
        <w:pStyle w:val="Heading2"/>
        <w:tabs>
          <w:tab w:val="left" w:pos="9635"/>
        </w:tabs>
        <w:spacing w:line="244" w:lineRule="exact"/>
        <w:ind w:left="0"/>
      </w:pPr>
      <w:r>
        <w:rPr>
          <w:sz w:val="22"/>
          <w:szCs w:val="22"/>
        </w:rPr>
        <w:t xml:space="preserve">   </w:t>
      </w:r>
      <w:r w:rsidR="00173020" w:rsidRPr="00536CDF">
        <w:rPr>
          <w:sz w:val="22"/>
          <w:szCs w:val="22"/>
        </w:rPr>
        <w:t>Principal</w:t>
      </w:r>
      <w:r w:rsidR="00173020" w:rsidRPr="00536CDF">
        <w:rPr>
          <w:spacing w:val="-12"/>
          <w:sz w:val="22"/>
          <w:szCs w:val="22"/>
        </w:rPr>
        <w:t xml:space="preserve"> </w:t>
      </w:r>
      <w:r w:rsidR="00173020" w:rsidRPr="00536CDF">
        <w:rPr>
          <w:sz w:val="22"/>
          <w:szCs w:val="22"/>
        </w:rPr>
        <w:t>Finance</w:t>
      </w:r>
      <w:r w:rsidR="00173020" w:rsidRPr="00536CDF">
        <w:rPr>
          <w:spacing w:val="-11"/>
          <w:sz w:val="22"/>
          <w:szCs w:val="22"/>
        </w:rPr>
        <w:t xml:space="preserve"> </w:t>
      </w:r>
      <w:r w:rsidR="00173020" w:rsidRPr="00536CDF">
        <w:rPr>
          <w:sz w:val="22"/>
          <w:szCs w:val="22"/>
        </w:rPr>
        <w:t>|</w:t>
      </w:r>
      <w:r w:rsidR="00173020" w:rsidRPr="00536CDF">
        <w:rPr>
          <w:spacing w:val="-11"/>
          <w:sz w:val="22"/>
          <w:szCs w:val="22"/>
        </w:rPr>
        <w:t xml:space="preserve"> </w:t>
      </w:r>
      <w:r w:rsidR="00173020" w:rsidRPr="00536CDF">
        <w:rPr>
          <w:sz w:val="22"/>
          <w:szCs w:val="22"/>
        </w:rPr>
        <w:t>Business</w:t>
      </w:r>
      <w:r w:rsidR="00173020" w:rsidRPr="00536CDF">
        <w:rPr>
          <w:spacing w:val="-11"/>
          <w:sz w:val="22"/>
          <w:szCs w:val="22"/>
        </w:rPr>
        <w:t xml:space="preserve"> </w:t>
      </w:r>
      <w:r w:rsidR="00173020" w:rsidRPr="00536CDF">
        <w:rPr>
          <w:spacing w:val="-2"/>
          <w:sz w:val="22"/>
          <w:szCs w:val="22"/>
        </w:rPr>
        <w:t>Analyst</w:t>
      </w:r>
      <w:r w:rsidR="00173020">
        <w:tab/>
      </w:r>
      <w:r w:rsidR="0081518F">
        <w:t>Jul</w:t>
      </w:r>
      <w:r w:rsidR="00A96E01">
        <w:t xml:space="preserve"> </w:t>
      </w:r>
      <w:r w:rsidR="00173020">
        <w:t>201</w:t>
      </w:r>
      <w:r w:rsidR="0081518F">
        <w:t>9</w:t>
      </w:r>
      <w:r w:rsidR="00173020">
        <w:rPr>
          <w:spacing w:val="-11"/>
        </w:rPr>
        <w:t xml:space="preserve"> </w:t>
      </w:r>
      <w:r w:rsidR="00173020">
        <w:t>-</w:t>
      </w:r>
      <w:r w:rsidR="00173020">
        <w:rPr>
          <w:spacing w:val="-11"/>
        </w:rPr>
        <w:t xml:space="preserve"> </w:t>
      </w:r>
      <w:r w:rsidR="00173020">
        <w:t>Aug</w:t>
      </w:r>
      <w:r w:rsidR="00173020">
        <w:rPr>
          <w:spacing w:val="-13"/>
        </w:rPr>
        <w:t xml:space="preserve"> </w:t>
      </w:r>
      <w:r w:rsidR="00173020">
        <w:rPr>
          <w:spacing w:val="-4"/>
        </w:rPr>
        <w:t>2022</w:t>
      </w:r>
    </w:p>
    <w:p w14:paraId="0C0930ED" w14:textId="77777777" w:rsidR="001D56E1" w:rsidRDefault="001D56E1" w:rsidP="001D56E1">
      <w:pPr>
        <w:pStyle w:val="ListParagraph"/>
        <w:numPr>
          <w:ilvl w:val="0"/>
          <w:numId w:val="6"/>
        </w:numPr>
        <w:rPr>
          <w:sz w:val="20"/>
          <w:szCs w:val="20"/>
        </w:rPr>
      </w:pPr>
      <w:r w:rsidRPr="001D56E1">
        <w:rPr>
          <w:sz w:val="20"/>
          <w:szCs w:val="20"/>
        </w:rPr>
        <w:t>Collaborate</w:t>
      </w:r>
      <w:r w:rsidR="006D62D0">
        <w:rPr>
          <w:sz w:val="20"/>
          <w:szCs w:val="20"/>
        </w:rPr>
        <w:t>d</w:t>
      </w:r>
      <w:r w:rsidRPr="001D56E1">
        <w:rPr>
          <w:sz w:val="20"/>
          <w:szCs w:val="20"/>
        </w:rPr>
        <w:t xml:space="preserve"> with finance, risk, and operations teams to gather, analyze, and document detailed business requirements supporting budgeting, forecasting, and financial reporting.</w:t>
      </w:r>
    </w:p>
    <w:p w14:paraId="6C179269" w14:textId="673D23D8" w:rsidR="00E042CC" w:rsidRDefault="00E042CC" w:rsidP="001D56E1">
      <w:pPr>
        <w:pStyle w:val="ListParagraph"/>
        <w:numPr>
          <w:ilvl w:val="0"/>
          <w:numId w:val="6"/>
        </w:numPr>
        <w:rPr>
          <w:sz w:val="20"/>
          <w:szCs w:val="20"/>
        </w:rPr>
      </w:pPr>
      <w:r w:rsidRPr="00E042CC">
        <w:rPr>
          <w:sz w:val="20"/>
          <w:szCs w:val="20"/>
        </w:rPr>
        <w:t>Partnered with business users, developers, and QA teams to translate complex financial data into actionable insights and system enhancements.</w:t>
      </w:r>
    </w:p>
    <w:p w14:paraId="57A6A493" w14:textId="77777777" w:rsidR="001D56E1" w:rsidRPr="001D56E1" w:rsidRDefault="001D56E1" w:rsidP="001D56E1">
      <w:pPr>
        <w:pStyle w:val="ListParagraph"/>
        <w:numPr>
          <w:ilvl w:val="0"/>
          <w:numId w:val="6"/>
        </w:numPr>
        <w:rPr>
          <w:sz w:val="20"/>
          <w:szCs w:val="20"/>
        </w:rPr>
      </w:pPr>
      <w:r w:rsidRPr="001D56E1">
        <w:rPr>
          <w:sz w:val="20"/>
          <w:szCs w:val="20"/>
        </w:rPr>
        <w:t>Develop and automate real-time dashboards and reports using Power BI, Tableau, and SQL to provide leadership with actionable insights into financial performance and risk metrics.</w:t>
      </w:r>
    </w:p>
    <w:p w14:paraId="2F048940" w14:textId="77777777" w:rsidR="001D56E1" w:rsidRDefault="001D56E1" w:rsidP="001D56E1">
      <w:pPr>
        <w:pStyle w:val="ListParagraph"/>
        <w:numPr>
          <w:ilvl w:val="0"/>
          <w:numId w:val="6"/>
        </w:numPr>
        <w:rPr>
          <w:sz w:val="20"/>
          <w:szCs w:val="20"/>
        </w:rPr>
      </w:pPr>
      <w:r w:rsidRPr="001D56E1">
        <w:rPr>
          <w:sz w:val="20"/>
          <w:szCs w:val="20"/>
        </w:rPr>
        <w:t>Conduct thorough data analysis and root cause investigations to identify financial process inefficiencies and recommend solutions to improve accuracy and compliance.</w:t>
      </w:r>
    </w:p>
    <w:p w14:paraId="5C121AAA" w14:textId="77777777" w:rsidR="00C8189D" w:rsidRDefault="00C8189D" w:rsidP="001D56E1">
      <w:pPr>
        <w:pStyle w:val="ListParagraph"/>
        <w:numPr>
          <w:ilvl w:val="0"/>
          <w:numId w:val="6"/>
        </w:numPr>
        <w:rPr>
          <w:sz w:val="20"/>
          <w:szCs w:val="20"/>
        </w:rPr>
      </w:pPr>
      <w:r w:rsidRPr="00C8189D">
        <w:rPr>
          <w:sz w:val="20"/>
          <w:szCs w:val="20"/>
        </w:rPr>
        <w:t>Facilitated Agile ceremonies and UAT to ensure timely delivery of system enhancements with 98% defect-free releases.</w:t>
      </w:r>
    </w:p>
    <w:p w14:paraId="3D95D15C" w14:textId="77777777" w:rsidR="00D867B7" w:rsidRPr="001D56E1" w:rsidRDefault="00D867B7" w:rsidP="001D56E1">
      <w:pPr>
        <w:pStyle w:val="ListParagraph"/>
        <w:numPr>
          <w:ilvl w:val="0"/>
          <w:numId w:val="6"/>
        </w:numPr>
        <w:rPr>
          <w:sz w:val="20"/>
          <w:szCs w:val="20"/>
        </w:rPr>
      </w:pPr>
      <w:r w:rsidRPr="00D867B7">
        <w:rPr>
          <w:sz w:val="20"/>
          <w:szCs w:val="20"/>
        </w:rPr>
        <w:t>Partnered with compliance teams to ensure SOX and GAAP adherence, supporting successful audit outcomes.</w:t>
      </w:r>
    </w:p>
    <w:p w14:paraId="378D9BF3" w14:textId="77777777" w:rsidR="009B5C79" w:rsidRDefault="009B5C79" w:rsidP="001D56E1">
      <w:pPr>
        <w:pStyle w:val="ListParagraph"/>
        <w:numPr>
          <w:ilvl w:val="0"/>
          <w:numId w:val="6"/>
        </w:numPr>
        <w:rPr>
          <w:sz w:val="20"/>
          <w:szCs w:val="20"/>
        </w:rPr>
      </w:pPr>
      <w:r w:rsidRPr="009B5C79">
        <w:rPr>
          <w:sz w:val="20"/>
          <w:szCs w:val="20"/>
        </w:rPr>
        <w:t>Led post-merger data integration for financial and CRM systems, reducing reporting time by 25%.</w:t>
      </w:r>
    </w:p>
    <w:p w14:paraId="4EA497D6" w14:textId="77777777" w:rsidR="00C75687" w:rsidRPr="001D56E1" w:rsidRDefault="00C75687" w:rsidP="001D56E1">
      <w:pPr>
        <w:pStyle w:val="ListParagraph"/>
        <w:numPr>
          <w:ilvl w:val="0"/>
          <w:numId w:val="6"/>
        </w:numPr>
        <w:rPr>
          <w:sz w:val="20"/>
          <w:szCs w:val="20"/>
        </w:rPr>
      </w:pPr>
      <w:r w:rsidRPr="00C75687">
        <w:rPr>
          <w:sz w:val="20"/>
          <w:szCs w:val="20"/>
        </w:rPr>
        <w:t>Designed pricing and forecasting models contributing to margin optimization and cost control strategies.</w:t>
      </w:r>
    </w:p>
    <w:p w14:paraId="1B61CF6D" w14:textId="77777777" w:rsidR="00F33FE2" w:rsidRDefault="00F33FE2" w:rsidP="001D56E1">
      <w:pPr>
        <w:pStyle w:val="ListParagraph"/>
        <w:numPr>
          <w:ilvl w:val="0"/>
          <w:numId w:val="6"/>
        </w:numPr>
        <w:rPr>
          <w:sz w:val="20"/>
          <w:szCs w:val="20"/>
        </w:rPr>
      </w:pPr>
      <w:r w:rsidRPr="00F33FE2">
        <w:rPr>
          <w:sz w:val="20"/>
          <w:szCs w:val="20"/>
        </w:rPr>
        <w:t>Managed stakeholder communications translating complex data into clear project deliverables, improving project alignment and satisfaction.</w:t>
      </w:r>
    </w:p>
    <w:p w14:paraId="125F448B" w14:textId="6E076356" w:rsidR="00EE1077" w:rsidRDefault="00EE1077" w:rsidP="001D56E1">
      <w:pPr>
        <w:pStyle w:val="ListParagraph"/>
        <w:numPr>
          <w:ilvl w:val="0"/>
          <w:numId w:val="6"/>
        </w:numPr>
        <w:rPr>
          <w:sz w:val="20"/>
          <w:szCs w:val="20"/>
        </w:rPr>
      </w:pPr>
      <w:r w:rsidRPr="00EE1077">
        <w:rPr>
          <w:sz w:val="20"/>
          <w:szCs w:val="20"/>
        </w:rPr>
        <w:t xml:space="preserve">Support risk assessment and mitigation by </w:t>
      </w:r>
      <w:r w:rsidR="00E102D3" w:rsidRPr="00EE1077">
        <w:rPr>
          <w:sz w:val="20"/>
          <w:szCs w:val="20"/>
        </w:rPr>
        <w:t>analysing</w:t>
      </w:r>
      <w:r w:rsidRPr="00EE1077">
        <w:rPr>
          <w:sz w:val="20"/>
          <w:szCs w:val="20"/>
        </w:rPr>
        <w:t xml:space="preserve"> financial trends and driving finance process improvements through documentation, workflow redesign, and automation.</w:t>
      </w:r>
    </w:p>
    <w:p w14:paraId="0877C471" w14:textId="77777777" w:rsidR="0081518F" w:rsidRPr="0081518F" w:rsidRDefault="0081518F" w:rsidP="0081518F">
      <w:pPr>
        <w:rPr>
          <w:sz w:val="20"/>
          <w:szCs w:val="20"/>
        </w:rPr>
      </w:pPr>
    </w:p>
    <w:p w14:paraId="3D3A53FC" w14:textId="62815881" w:rsidR="000238F8" w:rsidRPr="0081518F" w:rsidRDefault="000238F8" w:rsidP="0081518F">
      <w:pPr>
        <w:pStyle w:val="Heading2"/>
      </w:pPr>
      <w:r w:rsidRPr="000238F8">
        <w:t xml:space="preserve"> </w:t>
      </w:r>
      <w:r w:rsidRPr="0081518F">
        <w:rPr>
          <w:sz w:val="22"/>
          <w:szCs w:val="22"/>
        </w:rPr>
        <w:t xml:space="preserve">Enfluence IT Services| Business Analyst Intern                                                                                                       </w:t>
      </w:r>
      <w:r w:rsidRPr="0081518F">
        <w:t xml:space="preserve">May 2018 – </w:t>
      </w:r>
      <w:r w:rsidR="0081518F">
        <w:t>Jun</w:t>
      </w:r>
      <w:r w:rsidRPr="0081518F">
        <w:t xml:space="preserve"> 2019</w:t>
      </w:r>
    </w:p>
    <w:p w14:paraId="09F0BFF4" w14:textId="77777777" w:rsidR="0081518F" w:rsidRPr="0081518F" w:rsidRDefault="0081518F" w:rsidP="0081518F">
      <w:pPr>
        <w:pStyle w:val="ListParagraph"/>
        <w:numPr>
          <w:ilvl w:val="0"/>
          <w:numId w:val="7"/>
        </w:numPr>
        <w:rPr>
          <w:sz w:val="20"/>
          <w:szCs w:val="20"/>
        </w:rPr>
      </w:pPr>
      <w:r w:rsidRPr="0081518F">
        <w:rPr>
          <w:sz w:val="20"/>
          <w:szCs w:val="20"/>
        </w:rPr>
        <w:t xml:space="preserve">Collaborated with senior Business Analysts and developers to gather, analyze, and document business requirements (BRD, FRD, </w:t>
      </w:r>
      <w:r w:rsidRPr="0081518F">
        <w:rPr>
          <w:sz w:val="20"/>
          <w:szCs w:val="20"/>
        </w:rPr>
        <w:lastRenderedPageBreak/>
        <w:t>RTM) for internal and client projects.</w:t>
      </w:r>
    </w:p>
    <w:p w14:paraId="7400B473" w14:textId="77777777" w:rsidR="0081518F" w:rsidRPr="0081518F" w:rsidRDefault="0081518F" w:rsidP="0081518F">
      <w:pPr>
        <w:pStyle w:val="ListParagraph"/>
        <w:numPr>
          <w:ilvl w:val="0"/>
          <w:numId w:val="7"/>
        </w:numPr>
        <w:rPr>
          <w:sz w:val="20"/>
          <w:szCs w:val="20"/>
        </w:rPr>
      </w:pPr>
      <w:r w:rsidRPr="0081518F">
        <w:rPr>
          <w:sz w:val="20"/>
          <w:szCs w:val="20"/>
        </w:rPr>
        <w:t>Assisted in preparing process flow diagrams and wireframes using Visio and Lucid chart to visualize business and system workflows.</w:t>
      </w:r>
    </w:p>
    <w:p w14:paraId="5A17A48D" w14:textId="77777777" w:rsidR="0081518F" w:rsidRPr="0081518F" w:rsidRDefault="0081518F" w:rsidP="0081518F">
      <w:pPr>
        <w:pStyle w:val="ListParagraph"/>
        <w:numPr>
          <w:ilvl w:val="0"/>
          <w:numId w:val="7"/>
        </w:numPr>
        <w:rPr>
          <w:sz w:val="20"/>
          <w:szCs w:val="20"/>
        </w:rPr>
      </w:pPr>
      <w:r w:rsidRPr="0081518F">
        <w:rPr>
          <w:sz w:val="20"/>
          <w:szCs w:val="20"/>
        </w:rPr>
        <w:t>Supported SQL-based data validation and report generation to ensure accuracy of key financial and operational metrics.</w:t>
      </w:r>
    </w:p>
    <w:p w14:paraId="581089F7" w14:textId="77777777" w:rsidR="0081518F" w:rsidRPr="0081518F" w:rsidRDefault="0081518F" w:rsidP="0081518F">
      <w:pPr>
        <w:pStyle w:val="ListParagraph"/>
        <w:numPr>
          <w:ilvl w:val="0"/>
          <w:numId w:val="7"/>
        </w:numPr>
        <w:rPr>
          <w:sz w:val="20"/>
          <w:szCs w:val="20"/>
        </w:rPr>
      </w:pPr>
      <w:r w:rsidRPr="0081518F">
        <w:rPr>
          <w:sz w:val="20"/>
          <w:szCs w:val="20"/>
        </w:rPr>
        <w:t>Created and maintained Power BI dashboards for tracking project KPIs and internal reporting, improving visibility for management teams.</w:t>
      </w:r>
    </w:p>
    <w:p w14:paraId="0D89B348" w14:textId="77777777" w:rsidR="0081518F" w:rsidRPr="0081518F" w:rsidRDefault="0081518F" w:rsidP="0081518F">
      <w:pPr>
        <w:pStyle w:val="ListParagraph"/>
        <w:numPr>
          <w:ilvl w:val="0"/>
          <w:numId w:val="7"/>
        </w:numPr>
        <w:rPr>
          <w:sz w:val="20"/>
          <w:szCs w:val="20"/>
        </w:rPr>
      </w:pPr>
      <w:r w:rsidRPr="0081518F">
        <w:rPr>
          <w:sz w:val="20"/>
          <w:szCs w:val="20"/>
        </w:rPr>
        <w:t>Participated in Agile ceremonies — daily standups, sprint planning, and retrospectives — to enhance collaboration between business and technical teams.</w:t>
      </w:r>
    </w:p>
    <w:p w14:paraId="76AF8FDE" w14:textId="77777777" w:rsidR="0081518F" w:rsidRPr="0081518F" w:rsidRDefault="0081518F" w:rsidP="0081518F">
      <w:pPr>
        <w:pStyle w:val="ListParagraph"/>
        <w:numPr>
          <w:ilvl w:val="0"/>
          <w:numId w:val="7"/>
        </w:numPr>
        <w:rPr>
          <w:sz w:val="20"/>
          <w:szCs w:val="20"/>
        </w:rPr>
      </w:pPr>
      <w:r w:rsidRPr="0081518F">
        <w:rPr>
          <w:sz w:val="20"/>
          <w:szCs w:val="20"/>
        </w:rPr>
        <w:t>Coordinated with QA teams to support User Acceptance Testing (UAT), helping validate requirements and track defects in JIRA.</w:t>
      </w:r>
    </w:p>
    <w:p w14:paraId="482F3920" w14:textId="77777777" w:rsidR="0081518F" w:rsidRPr="0081518F" w:rsidRDefault="0081518F" w:rsidP="0081518F">
      <w:pPr>
        <w:pStyle w:val="ListParagraph"/>
        <w:numPr>
          <w:ilvl w:val="0"/>
          <w:numId w:val="7"/>
        </w:numPr>
        <w:rPr>
          <w:sz w:val="20"/>
          <w:szCs w:val="20"/>
        </w:rPr>
      </w:pPr>
      <w:r w:rsidRPr="0081518F">
        <w:rPr>
          <w:sz w:val="20"/>
          <w:szCs w:val="20"/>
        </w:rPr>
        <w:t>Contributed to documentation and process improvement initiatives that reduced manual reporting efforts and improved requirement clarity.</w:t>
      </w:r>
    </w:p>
    <w:p w14:paraId="117B3423" w14:textId="56AF55AB" w:rsidR="000238F8" w:rsidRPr="0081518F" w:rsidRDefault="0081518F" w:rsidP="0081518F">
      <w:pPr>
        <w:pStyle w:val="ListParagraph"/>
        <w:numPr>
          <w:ilvl w:val="0"/>
          <w:numId w:val="7"/>
        </w:numPr>
        <w:rPr>
          <w:sz w:val="20"/>
          <w:szCs w:val="20"/>
        </w:rPr>
      </w:pPr>
      <w:r w:rsidRPr="0081518F">
        <w:rPr>
          <w:sz w:val="20"/>
          <w:szCs w:val="20"/>
        </w:rPr>
        <w:t>Conducted preliminary gap analysis and workflow mapping to identify optimization opportunities in client delivery processes.</w:t>
      </w:r>
    </w:p>
    <w:p w14:paraId="6716226D" w14:textId="77777777" w:rsidR="0081518F" w:rsidRPr="000238F8" w:rsidRDefault="0081518F" w:rsidP="000238F8">
      <w:pPr>
        <w:rPr>
          <w:b/>
          <w:bCs/>
        </w:rPr>
      </w:pPr>
    </w:p>
    <w:p w14:paraId="6BD547F5" w14:textId="7E0C5690" w:rsidR="002D4C84" w:rsidRDefault="00727B46">
      <w:pPr>
        <w:pStyle w:val="Heading1"/>
        <w:spacing w:before="57"/>
      </w:pPr>
      <w:r>
        <w:rPr>
          <w:noProof/>
        </w:rPr>
        <mc:AlternateContent>
          <mc:Choice Requires="wps">
            <w:drawing>
              <wp:anchor distT="0" distB="0" distL="0" distR="0" simplePos="0" relativeHeight="251657728" behindDoc="1" locked="0" layoutInCell="1" allowOverlap="1" wp14:anchorId="61F5B0FC" wp14:editId="5866E281">
                <wp:simplePos x="0" y="0"/>
                <wp:positionH relativeFrom="page">
                  <wp:posOffset>347345</wp:posOffset>
                </wp:positionH>
                <wp:positionV relativeFrom="paragraph">
                  <wp:posOffset>227330</wp:posOffset>
                </wp:positionV>
                <wp:extent cx="7068820" cy="9525"/>
                <wp:effectExtent l="4445" t="3810" r="3810" b="0"/>
                <wp:wrapTopAndBottom/>
                <wp:docPr id="188119624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68820" cy="9525"/>
                        </a:xfrm>
                        <a:custGeom>
                          <a:avLst/>
                          <a:gdLst>
                            <a:gd name="T0" fmla="*/ 7068311 w 7068820"/>
                            <a:gd name="T1" fmla="*/ 9143 h 9525"/>
                            <a:gd name="T2" fmla="*/ 0 w 7068820"/>
                            <a:gd name="T3" fmla="*/ 9143 h 9525"/>
                            <a:gd name="T4" fmla="*/ 0 w 7068820"/>
                            <a:gd name="T5" fmla="*/ 0 h 9525"/>
                            <a:gd name="T6" fmla="*/ 7068311 w 7068820"/>
                            <a:gd name="T7" fmla="*/ 0 h 9525"/>
                            <a:gd name="T8" fmla="*/ 7068311 w 7068820"/>
                            <a:gd name="T9" fmla="*/ 9143 h 9525"/>
                          </a:gdLst>
                          <a:ahLst/>
                          <a:cxnLst>
                            <a:cxn ang="0">
                              <a:pos x="T0" y="T1"/>
                            </a:cxn>
                            <a:cxn ang="0">
                              <a:pos x="T2" y="T3"/>
                            </a:cxn>
                            <a:cxn ang="0">
                              <a:pos x="T4" y="T5"/>
                            </a:cxn>
                            <a:cxn ang="0">
                              <a:pos x="T6" y="T7"/>
                            </a:cxn>
                            <a:cxn ang="0">
                              <a:pos x="T8" y="T9"/>
                            </a:cxn>
                          </a:cxnLst>
                          <a:rect l="0" t="0" r="r" b="b"/>
                          <a:pathLst>
                            <a:path w="7068820" h="9525">
                              <a:moveTo>
                                <a:pt x="7068311" y="9143"/>
                              </a:moveTo>
                              <a:lnTo>
                                <a:pt x="0" y="9143"/>
                              </a:lnTo>
                              <a:lnTo>
                                <a:pt x="0" y="0"/>
                              </a:lnTo>
                              <a:lnTo>
                                <a:pt x="7068311" y="0"/>
                              </a:lnTo>
                              <a:lnTo>
                                <a:pt x="7068311" y="91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76E5B" id="Graphic 4" o:spid="_x0000_s1026" style="position:absolute;margin-left:27.35pt;margin-top:17.9pt;width:556.6pt;height:.7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688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" path="m7068311,9143l,9143,,,7068311,r,9143xe" fillcolor="black" stroked="f">
                <v:path arrowok="t" o:connecttype="custom" o:connectlocs="7068311,9143;0,9143;0,0;7068311,0;7068311,9143" o:connectangles="0,0,0,0,0"/>
                <w10:wrap type="topAndBottom" anchorx="page"/>
              </v:shape>
            </w:pict>
          </mc:Fallback>
        </mc:AlternateContent>
      </w:r>
      <w:bookmarkStart w:id="4" w:name="EDUCATION"/>
      <w:bookmarkEnd w:id="4"/>
      <w:r w:rsidR="00173020">
        <w:rPr>
          <w:spacing w:val="-2"/>
        </w:rPr>
        <w:t>EDUCATION</w:t>
      </w:r>
    </w:p>
    <w:p w14:paraId="70367C6F" w14:textId="77777777" w:rsidR="00536CDF" w:rsidRDefault="00173020">
      <w:pPr>
        <w:tabs>
          <w:tab w:val="left" w:pos="9119"/>
        </w:tabs>
        <w:spacing w:before="59" w:line="271" w:lineRule="auto"/>
        <w:ind w:left="264" w:right="558"/>
        <w:rPr>
          <w:b/>
          <w:spacing w:val="-2"/>
        </w:rPr>
      </w:pPr>
      <w:r>
        <w:rPr>
          <w:b/>
        </w:rPr>
        <w:t xml:space="preserve">Master of Science in Computer Science: </w:t>
      </w:r>
      <w:r>
        <w:t>Campbellsville University, Kentucky, USA</w:t>
      </w:r>
      <w:r>
        <w:tab/>
      </w:r>
      <w:r w:rsidR="00536CDF">
        <w:t xml:space="preserve">     </w:t>
      </w:r>
      <w:r w:rsidR="00123FE2">
        <w:t xml:space="preserve">        </w:t>
      </w:r>
      <w:r w:rsidR="00536CDF">
        <w:t xml:space="preserve">      </w:t>
      </w:r>
      <w:r>
        <w:rPr>
          <w:b/>
          <w:spacing w:val="-2"/>
        </w:rPr>
        <w:t>Aug</w:t>
      </w:r>
      <w:r>
        <w:rPr>
          <w:b/>
          <w:spacing w:val="-13"/>
        </w:rPr>
        <w:t xml:space="preserve"> </w:t>
      </w:r>
      <w:r>
        <w:rPr>
          <w:b/>
          <w:spacing w:val="-2"/>
        </w:rPr>
        <w:t>2024</w:t>
      </w:r>
    </w:p>
    <w:p w14:paraId="7550A708" w14:textId="77777777" w:rsidR="002D4C84" w:rsidRDefault="00173020">
      <w:pPr>
        <w:tabs>
          <w:tab w:val="left" w:pos="9119"/>
        </w:tabs>
        <w:spacing w:before="59" w:line="271" w:lineRule="auto"/>
        <w:ind w:left="264" w:right="558"/>
      </w:pPr>
      <w:r>
        <w:rPr>
          <w:b/>
        </w:rPr>
        <w:t>Master of Business Administration (MBA</w:t>
      </w:r>
      <w:r>
        <w:t>): Kakatiya University, India</w:t>
      </w:r>
    </w:p>
    <w:p w14:paraId="3224CFB9" w14:textId="77777777" w:rsidR="002D4C84" w:rsidRDefault="00536CDF">
      <w:pPr>
        <w:spacing w:line="257" w:lineRule="exact"/>
        <w:ind w:left="216"/>
      </w:pPr>
      <w:r>
        <w:rPr>
          <w:b/>
          <w:spacing w:val="-2"/>
        </w:rPr>
        <w:t xml:space="preserve"> </w:t>
      </w:r>
      <w:r w:rsidR="00173020">
        <w:rPr>
          <w:b/>
          <w:spacing w:val="-2"/>
        </w:rPr>
        <w:t>Bachelor’s</w:t>
      </w:r>
      <w:r w:rsidR="00173020">
        <w:rPr>
          <w:b/>
          <w:spacing w:val="-8"/>
        </w:rPr>
        <w:t xml:space="preserve"> </w:t>
      </w:r>
      <w:r w:rsidR="00173020">
        <w:rPr>
          <w:b/>
          <w:spacing w:val="-2"/>
        </w:rPr>
        <w:t>Degree:</w:t>
      </w:r>
      <w:r w:rsidR="00173020">
        <w:rPr>
          <w:b/>
          <w:spacing w:val="-5"/>
        </w:rPr>
        <w:t xml:space="preserve"> </w:t>
      </w:r>
      <w:r w:rsidR="00173020">
        <w:rPr>
          <w:spacing w:val="-2"/>
        </w:rPr>
        <w:t>Kakatiya</w:t>
      </w:r>
      <w:r w:rsidR="00173020">
        <w:rPr>
          <w:spacing w:val="-4"/>
        </w:rPr>
        <w:t xml:space="preserve"> </w:t>
      </w:r>
      <w:r w:rsidR="00173020">
        <w:rPr>
          <w:spacing w:val="-2"/>
        </w:rPr>
        <w:t>University,</w:t>
      </w:r>
      <w:r w:rsidR="00173020">
        <w:rPr>
          <w:spacing w:val="-5"/>
        </w:rPr>
        <w:t xml:space="preserve"> </w:t>
      </w:r>
      <w:r w:rsidR="00173020">
        <w:rPr>
          <w:spacing w:val="-2"/>
        </w:rPr>
        <w:t>Warangal</w:t>
      </w:r>
    </w:p>
    <w:sectPr w:rsidR="002D4C84" w:rsidSect="000144E8">
      <w:type w:val="continuous"/>
      <w:pgSz w:w="12240" w:h="15840"/>
      <w:pgMar w:top="2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3286B"/>
    <w:multiLevelType w:val="hybridMultilevel"/>
    <w:tmpl w:val="81180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9339FB"/>
    <w:multiLevelType w:val="hybridMultilevel"/>
    <w:tmpl w:val="32D0B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AC7CAD"/>
    <w:multiLevelType w:val="hybridMultilevel"/>
    <w:tmpl w:val="86B66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761885"/>
    <w:multiLevelType w:val="hybridMultilevel"/>
    <w:tmpl w:val="9D881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8C0FB4"/>
    <w:multiLevelType w:val="hybridMultilevel"/>
    <w:tmpl w:val="4DA87AAA"/>
    <w:lvl w:ilvl="0" w:tplc="491AB922">
      <w:numFmt w:val="bullet"/>
      <w:lvlText w:val=""/>
      <w:lvlJc w:val="left"/>
      <w:pPr>
        <w:ind w:left="576" w:hanging="272"/>
      </w:pPr>
      <w:rPr>
        <w:rFonts w:ascii="Symbol" w:eastAsia="Symbol" w:hAnsi="Symbol" w:cs="Symbol" w:hint="default"/>
        <w:b w:val="0"/>
        <w:bCs w:val="0"/>
        <w:i w:val="0"/>
        <w:iCs w:val="0"/>
        <w:spacing w:val="0"/>
        <w:w w:val="97"/>
        <w:sz w:val="20"/>
        <w:szCs w:val="20"/>
        <w:lang w:val="en-US" w:eastAsia="en-US" w:bidi="ar-SA"/>
      </w:rPr>
    </w:lvl>
    <w:lvl w:ilvl="1" w:tplc="C3624074">
      <w:numFmt w:val="bullet"/>
      <w:lvlText w:val="•"/>
      <w:lvlJc w:val="left"/>
      <w:pPr>
        <w:ind w:left="1674" w:hanging="272"/>
      </w:pPr>
      <w:rPr>
        <w:rFonts w:hint="default"/>
        <w:lang w:val="en-US" w:eastAsia="en-US" w:bidi="ar-SA"/>
      </w:rPr>
    </w:lvl>
    <w:lvl w:ilvl="2" w:tplc="0E48268A">
      <w:numFmt w:val="bullet"/>
      <w:lvlText w:val="•"/>
      <w:lvlJc w:val="left"/>
      <w:pPr>
        <w:ind w:left="2768" w:hanging="272"/>
      </w:pPr>
      <w:rPr>
        <w:rFonts w:hint="default"/>
        <w:lang w:val="en-US" w:eastAsia="en-US" w:bidi="ar-SA"/>
      </w:rPr>
    </w:lvl>
    <w:lvl w:ilvl="3" w:tplc="BEA8BE36">
      <w:numFmt w:val="bullet"/>
      <w:lvlText w:val="•"/>
      <w:lvlJc w:val="left"/>
      <w:pPr>
        <w:ind w:left="3862" w:hanging="272"/>
      </w:pPr>
      <w:rPr>
        <w:rFonts w:hint="default"/>
        <w:lang w:val="en-US" w:eastAsia="en-US" w:bidi="ar-SA"/>
      </w:rPr>
    </w:lvl>
    <w:lvl w:ilvl="4" w:tplc="D94E0998">
      <w:numFmt w:val="bullet"/>
      <w:lvlText w:val="•"/>
      <w:lvlJc w:val="left"/>
      <w:pPr>
        <w:ind w:left="4956" w:hanging="272"/>
      </w:pPr>
      <w:rPr>
        <w:rFonts w:hint="default"/>
        <w:lang w:val="en-US" w:eastAsia="en-US" w:bidi="ar-SA"/>
      </w:rPr>
    </w:lvl>
    <w:lvl w:ilvl="5" w:tplc="50925BB8">
      <w:numFmt w:val="bullet"/>
      <w:lvlText w:val="•"/>
      <w:lvlJc w:val="left"/>
      <w:pPr>
        <w:ind w:left="6050" w:hanging="272"/>
      </w:pPr>
      <w:rPr>
        <w:rFonts w:hint="default"/>
        <w:lang w:val="en-US" w:eastAsia="en-US" w:bidi="ar-SA"/>
      </w:rPr>
    </w:lvl>
    <w:lvl w:ilvl="6" w:tplc="21F293C2">
      <w:numFmt w:val="bullet"/>
      <w:lvlText w:val="•"/>
      <w:lvlJc w:val="left"/>
      <w:pPr>
        <w:ind w:left="7144" w:hanging="272"/>
      </w:pPr>
      <w:rPr>
        <w:rFonts w:hint="default"/>
        <w:lang w:val="en-US" w:eastAsia="en-US" w:bidi="ar-SA"/>
      </w:rPr>
    </w:lvl>
    <w:lvl w:ilvl="7" w:tplc="EFE83540">
      <w:numFmt w:val="bullet"/>
      <w:lvlText w:val="•"/>
      <w:lvlJc w:val="left"/>
      <w:pPr>
        <w:ind w:left="8238" w:hanging="272"/>
      </w:pPr>
      <w:rPr>
        <w:rFonts w:hint="default"/>
        <w:lang w:val="en-US" w:eastAsia="en-US" w:bidi="ar-SA"/>
      </w:rPr>
    </w:lvl>
    <w:lvl w:ilvl="8" w:tplc="4294BA52">
      <w:numFmt w:val="bullet"/>
      <w:lvlText w:val="•"/>
      <w:lvlJc w:val="left"/>
      <w:pPr>
        <w:ind w:left="9332" w:hanging="272"/>
      </w:pPr>
      <w:rPr>
        <w:rFonts w:hint="default"/>
        <w:lang w:val="en-US" w:eastAsia="en-US" w:bidi="ar-SA"/>
      </w:rPr>
    </w:lvl>
  </w:abstractNum>
  <w:abstractNum w:abstractNumId="5" w15:restartNumberingAfterBreak="0">
    <w:nsid w:val="59AA0835"/>
    <w:multiLevelType w:val="hybridMultilevel"/>
    <w:tmpl w:val="11B81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AE057C"/>
    <w:multiLevelType w:val="hybridMultilevel"/>
    <w:tmpl w:val="0ADCF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4431559">
    <w:abstractNumId w:val="4"/>
  </w:num>
  <w:num w:numId="2" w16cid:durableId="30541589">
    <w:abstractNumId w:val="5"/>
  </w:num>
  <w:num w:numId="3" w16cid:durableId="213547329">
    <w:abstractNumId w:val="0"/>
  </w:num>
  <w:num w:numId="4" w16cid:durableId="665479883">
    <w:abstractNumId w:val="3"/>
  </w:num>
  <w:num w:numId="5" w16cid:durableId="1870680777">
    <w:abstractNumId w:val="1"/>
  </w:num>
  <w:num w:numId="6" w16cid:durableId="964969108">
    <w:abstractNumId w:val="6"/>
  </w:num>
  <w:num w:numId="7" w16cid:durableId="1334145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C84"/>
    <w:rsid w:val="000144E8"/>
    <w:rsid w:val="000238F8"/>
    <w:rsid w:val="00032821"/>
    <w:rsid w:val="00034192"/>
    <w:rsid w:val="00034DEB"/>
    <w:rsid w:val="00046860"/>
    <w:rsid w:val="0007598D"/>
    <w:rsid w:val="00087D19"/>
    <w:rsid w:val="00123FE2"/>
    <w:rsid w:val="00125809"/>
    <w:rsid w:val="00173020"/>
    <w:rsid w:val="001D56E1"/>
    <w:rsid w:val="001F1D49"/>
    <w:rsid w:val="001F7ED7"/>
    <w:rsid w:val="002C01FE"/>
    <w:rsid w:val="002D4C84"/>
    <w:rsid w:val="003F16B4"/>
    <w:rsid w:val="00411785"/>
    <w:rsid w:val="0041404E"/>
    <w:rsid w:val="00434AC9"/>
    <w:rsid w:val="00447A5F"/>
    <w:rsid w:val="00536CDF"/>
    <w:rsid w:val="00542164"/>
    <w:rsid w:val="005A24BD"/>
    <w:rsid w:val="005F55DA"/>
    <w:rsid w:val="00600B39"/>
    <w:rsid w:val="006200E2"/>
    <w:rsid w:val="0064690E"/>
    <w:rsid w:val="00647029"/>
    <w:rsid w:val="006C242F"/>
    <w:rsid w:val="006D62D0"/>
    <w:rsid w:val="00705FD6"/>
    <w:rsid w:val="007102D7"/>
    <w:rsid w:val="0072349C"/>
    <w:rsid w:val="00727B46"/>
    <w:rsid w:val="007A71FD"/>
    <w:rsid w:val="007A7CBB"/>
    <w:rsid w:val="007B5E1A"/>
    <w:rsid w:val="0081518F"/>
    <w:rsid w:val="00870313"/>
    <w:rsid w:val="00953728"/>
    <w:rsid w:val="00990761"/>
    <w:rsid w:val="009A2AFD"/>
    <w:rsid w:val="009B5C79"/>
    <w:rsid w:val="009B6C2B"/>
    <w:rsid w:val="009E2124"/>
    <w:rsid w:val="00A40C39"/>
    <w:rsid w:val="00A7017D"/>
    <w:rsid w:val="00A77D1F"/>
    <w:rsid w:val="00A843EE"/>
    <w:rsid w:val="00A96E01"/>
    <w:rsid w:val="00B05B2E"/>
    <w:rsid w:val="00B552A5"/>
    <w:rsid w:val="00B9536D"/>
    <w:rsid w:val="00BE5F80"/>
    <w:rsid w:val="00C10DC2"/>
    <w:rsid w:val="00C13462"/>
    <w:rsid w:val="00C75687"/>
    <w:rsid w:val="00C81616"/>
    <w:rsid w:val="00C8189D"/>
    <w:rsid w:val="00D77978"/>
    <w:rsid w:val="00D867B7"/>
    <w:rsid w:val="00DA0283"/>
    <w:rsid w:val="00DD0221"/>
    <w:rsid w:val="00E042CC"/>
    <w:rsid w:val="00E102D3"/>
    <w:rsid w:val="00E40A4F"/>
    <w:rsid w:val="00E741C6"/>
    <w:rsid w:val="00E76294"/>
    <w:rsid w:val="00E801E5"/>
    <w:rsid w:val="00E86BD3"/>
    <w:rsid w:val="00EA1870"/>
    <w:rsid w:val="00EC3FF9"/>
    <w:rsid w:val="00EE1077"/>
    <w:rsid w:val="00F33FE2"/>
    <w:rsid w:val="00F745BE"/>
    <w:rsid w:val="00FB268A"/>
    <w:rsid w:val="00FC6217"/>
    <w:rsid w:val="00FF5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8F59"/>
  <w15:docId w15:val="{22683D74-5B36-402E-90FE-3283FDD98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0144E8"/>
    <w:pPr>
      <w:widowControl w:val="0"/>
      <w:autoSpaceDE w:val="0"/>
      <w:autoSpaceDN w:val="0"/>
    </w:pPr>
    <w:rPr>
      <w:rFonts w:cs="Calibri"/>
      <w:sz w:val="22"/>
      <w:szCs w:val="22"/>
    </w:rPr>
  </w:style>
  <w:style w:type="paragraph" w:styleId="Heading1">
    <w:name w:val="heading 1"/>
    <w:basedOn w:val="Normal"/>
    <w:qFormat/>
    <w:rsid w:val="000144E8"/>
    <w:pPr>
      <w:ind w:left="216"/>
      <w:outlineLvl w:val="0"/>
    </w:pPr>
    <w:rPr>
      <w:rFonts w:ascii="Cambria" w:eastAsia="Cambria" w:hAnsi="Cambria" w:cs="Cambria"/>
      <w:b/>
      <w:bCs/>
      <w:sz w:val="24"/>
      <w:szCs w:val="24"/>
    </w:rPr>
  </w:style>
  <w:style w:type="paragraph" w:styleId="Heading2">
    <w:name w:val="heading 2"/>
    <w:basedOn w:val="Normal"/>
    <w:qFormat/>
    <w:rsid w:val="000144E8"/>
    <w:pPr>
      <w:spacing w:line="243" w:lineRule="exact"/>
      <w:ind w:left="216"/>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144E8"/>
    <w:pPr>
      <w:ind w:left="575" w:hanging="272"/>
    </w:pPr>
    <w:rPr>
      <w:sz w:val="20"/>
      <w:szCs w:val="20"/>
    </w:rPr>
  </w:style>
  <w:style w:type="paragraph" w:styleId="Title">
    <w:name w:val="Title"/>
    <w:basedOn w:val="Normal"/>
    <w:qFormat/>
    <w:rsid w:val="000144E8"/>
    <w:pPr>
      <w:spacing w:before="77"/>
      <w:ind w:right="2350"/>
      <w:jc w:val="center"/>
    </w:pPr>
    <w:rPr>
      <w:rFonts w:ascii="Cambria" w:eastAsia="Cambria" w:hAnsi="Cambria" w:cs="Cambria"/>
      <w:b/>
      <w:bCs/>
      <w:sz w:val="32"/>
      <w:szCs w:val="32"/>
    </w:rPr>
  </w:style>
  <w:style w:type="paragraph" w:styleId="ListParagraph">
    <w:name w:val="List Paragraph"/>
    <w:basedOn w:val="Normal"/>
    <w:qFormat/>
    <w:rsid w:val="000144E8"/>
    <w:pPr>
      <w:ind w:left="575" w:hanging="272"/>
    </w:pPr>
  </w:style>
  <w:style w:type="paragraph" w:customStyle="1" w:styleId="TableParagraph">
    <w:name w:val="Table Paragraph"/>
    <w:basedOn w:val="Normal"/>
    <w:rsid w:val="000144E8"/>
  </w:style>
  <w:style w:type="character" w:styleId="Hyperlink">
    <w:name w:val="Hyperlink"/>
    <w:rsid w:val="00B05B2E"/>
    <w:rPr>
      <w:color w:val="0000FF"/>
      <w:u w:val="single"/>
    </w:rPr>
  </w:style>
  <w:style w:type="character" w:styleId="UnresolvedMention">
    <w:name w:val="Unresolved Mention"/>
    <w:rsid w:val="00B05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45502">
      <w:bodyDiv w:val="1"/>
      <w:marLeft w:val="0"/>
      <w:marRight w:val="0"/>
      <w:marTop w:val="0"/>
      <w:marBottom w:val="0"/>
      <w:divBdr>
        <w:top w:val="none" w:sz="0" w:space="0" w:color="auto"/>
        <w:left w:val="none" w:sz="0" w:space="0" w:color="auto"/>
        <w:bottom w:val="none" w:sz="0" w:space="0" w:color="auto"/>
        <w:right w:val="none" w:sz="0" w:space="0" w:color="auto"/>
      </w:divBdr>
    </w:div>
    <w:div w:id="1812865851">
      <w:bodyDiv w:val="1"/>
      <w:marLeft w:val="0"/>
      <w:marRight w:val="0"/>
      <w:marTop w:val="0"/>
      <w:marBottom w:val="0"/>
      <w:divBdr>
        <w:top w:val="none" w:sz="0" w:space="0" w:color="auto"/>
        <w:left w:val="none" w:sz="0" w:space="0" w:color="auto"/>
        <w:bottom w:val="none" w:sz="0" w:space="0" w:color="auto"/>
        <w:right w:val="none" w:sz="0" w:space="0" w:color="auto"/>
      </w:divBdr>
    </w:div>
    <w:div w:id="1855610215">
      <w:bodyDiv w:val="1"/>
      <w:marLeft w:val="0"/>
      <w:marRight w:val="0"/>
      <w:marTop w:val="0"/>
      <w:marBottom w:val="0"/>
      <w:divBdr>
        <w:top w:val="none" w:sz="0" w:space="0" w:color="auto"/>
        <w:left w:val="none" w:sz="0" w:space="0" w:color="auto"/>
        <w:bottom w:val="none" w:sz="0" w:space="0" w:color="auto"/>
        <w:right w:val="none" w:sz="0" w:space="0" w:color="auto"/>
      </w:divBdr>
    </w:div>
    <w:div w:id="1975866865">
      <w:bodyDiv w:val="1"/>
      <w:marLeft w:val="0"/>
      <w:marRight w:val="0"/>
      <w:marTop w:val="0"/>
      <w:marBottom w:val="0"/>
      <w:divBdr>
        <w:top w:val="none" w:sz="0" w:space="0" w:color="auto"/>
        <w:left w:val="none" w:sz="0" w:space="0" w:color="auto"/>
        <w:bottom w:val="none" w:sz="0" w:space="0" w:color="auto"/>
        <w:right w:val="none" w:sz="0" w:space="0" w:color="auto"/>
      </w:divBdr>
    </w:div>
    <w:div w:id="2110462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nehitha-malyala-34214825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Admin</dc:creator>
  <cp:keywords/>
  <dc:description/>
  <cp:lastModifiedBy>Snehitha Malyala</cp:lastModifiedBy>
  <cp:revision>2</cp:revision>
  <dcterms:created xsi:type="dcterms:W3CDTF">2025-10-07T17:30:00Z</dcterms:created>
  <dcterms:modified xsi:type="dcterms:W3CDTF">2025-10-07T17:30:00Z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WPS Writer</vt:lpwstr>
  </property>
  <property fmtid="{D5CDD505-2E9C-101B-9397-08002B2CF9AE}" pid="4" name="LastSaved">
    <vt:filetime>2025-06-06T00:00:00Z</vt:filetime>
  </property>
  <property fmtid="{D5CDD505-2E9C-101B-9397-08002B2CF9AE}" pid="5" name="SourceModified">
    <vt:lpwstr>D:20250602204858+05'30'</vt:lpwstr>
  </property>
</Properties>
</file>