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28E0" w14:textId="62E7750D" w:rsidR="00E47FCC" w:rsidRPr="00E47FCC" w:rsidRDefault="00E47FCC" w:rsidP="00E47FCC">
      <w:pPr>
        <w:spacing w:after="0"/>
        <w:jc w:val="both"/>
        <w:rPr>
          <w:rFonts w:ascii="Cambria" w:eastAsia="High Tower Text" w:hAnsi="Cambria" w:cs="High Tower Text"/>
          <w:b/>
          <w:sz w:val="21"/>
          <w:szCs w:val="21"/>
          <w:lang w:val="en-US"/>
        </w:rPr>
      </w:pPr>
      <w:r w:rsidRPr="00E47FCC">
        <w:rPr>
          <w:rFonts w:ascii="Cambria" w:eastAsia="High Tower Text" w:hAnsi="Cambria" w:cs="High Tower Text"/>
          <w:b/>
          <w:sz w:val="21"/>
          <w:szCs w:val="21"/>
          <w:lang w:val="en-US"/>
        </w:rPr>
        <w:t>SREEVALLY RAJAMPETA</w:t>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Pr>
          <w:rFonts w:ascii="Cambria" w:eastAsia="High Tower Text" w:hAnsi="Cambria" w:cs="High Tower Text"/>
          <w:b/>
          <w:sz w:val="21"/>
          <w:szCs w:val="21"/>
          <w:lang w:val="en-US"/>
        </w:rPr>
        <w:tab/>
      </w:r>
      <w:r w:rsidR="005F5025" w:rsidRPr="00E47FCC">
        <w:rPr>
          <w:rFonts w:ascii="Cambria" w:eastAsia="High Tower Text" w:hAnsi="Cambria" w:cs="High Tower Text"/>
          <w:b/>
          <w:sz w:val="21"/>
          <w:szCs w:val="21"/>
        </w:rPr>
        <w:t xml:space="preserve">Email: </w:t>
      </w:r>
      <w:hyperlink r:id="rId6" w:history="1">
        <w:r w:rsidR="005F5025" w:rsidRPr="005F5025">
          <w:rPr>
            <w:rStyle w:val="Hyperlink"/>
            <w:rFonts w:ascii="Cambria" w:hAnsi="Cambria"/>
            <w:b/>
            <w:sz w:val="21"/>
            <w:szCs w:val="21"/>
          </w:rPr>
          <w:t>vally18200@gmail.com</w:t>
        </w:r>
        <w:r w:rsidR="005F5025" w:rsidRPr="005F5025">
          <w:rPr>
            <w:rStyle w:val="Hyperlink"/>
            <w:rFonts w:ascii="Cambria" w:eastAsia="High Tower Text" w:hAnsi="Cambria" w:cs="High Tower Text"/>
            <w:b/>
            <w:sz w:val="21"/>
            <w:szCs w:val="21"/>
          </w:rPr>
          <w:t xml:space="preserve">                                                                                     </w:t>
        </w:r>
      </w:hyperlink>
      <w:r w:rsidR="005F5025" w:rsidRPr="00E47FCC">
        <w:rPr>
          <w:rFonts w:ascii="Cambria" w:eastAsia="High Tower Text" w:hAnsi="Cambria" w:cs="High Tower Text"/>
          <w:b/>
          <w:sz w:val="21"/>
          <w:szCs w:val="21"/>
        </w:rPr>
        <w:t xml:space="preserve"> </w:t>
      </w:r>
    </w:p>
    <w:p w14:paraId="4F1000D1" w14:textId="6332F7DD" w:rsidR="005F5025" w:rsidRPr="00E47FCC" w:rsidRDefault="00BC0AE3" w:rsidP="005F5025">
      <w:pPr>
        <w:spacing w:after="0"/>
        <w:rPr>
          <w:rFonts w:ascii="Cambria" w:eastAsia="High Tower Text" w:hAnsi="Cambria" w:cs="High Tower Text"/>
          <w:b/>
          <w:sz w:val="21"/>
          <w:szCs w:val="21"/>
        </w:rPr>
      </w:pPr>
      <w:r w:rsidRPr="00E47FCC">
        <w:rPr>
          <w:rFonts w:ascii="Cambria" w:eastAsia="High Tower Text" w:hAnsi="Cambria" w:cs="High Tower Text"/>
          <w:b/>
          <w:sz w:val="21"/>
          <w:szCs w:val="21"/>
        </w:rPr>
        <w:t>Sr. Java Full Stack Developer</w:t>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Pr>
          <w:rFonts w:ascii="Cambria" w:eastAsia="High Tower Text" w:hAnsi="Cambria" w:cs="High Tower Text"/>
          <w:b/>
          <w:sz w:val="21"/>
          <w:szCs w:val="21"/>
        </w:rPr>
        <w:tab/>
      </w:r>
      <w:r w:rsidR="005F5025" w:rsidRPr="00E47FCC">
        <w:rPr>
          <w:rFonts w:ascii="Cambria" w:eastAsia="High Tower Text" w:hAnsi="Cambria" w:cs="High Tower Text"/>
          <w:b/>
          <w:sz w:val="21"/>
          <w:szCs w:val="21"/>
        </w:rPr>
        <w:t xml:space="preserve">PH: </w:t>
      </w:r>
      <w:r w:rsidR="005F5025" w:rsidRPr="00E47FCC">
        <w:rPr>
          <w:rFonts w:ascii="Cambria" w:eastAsia="High Tower Text" w:hAnsi="Cambria" w:cs="High Tower Text"/>
          <w:b/>
          <w:sz w:val="21"/>
          <w:szCs w:val="21"/>
          <w:lang w:val="en-US"/>
        </w:rPr>
        <w:t>347-829-5452</w:t>
      </w:r>
    </w:p>
    <w:p w14:paraId="00000003" w14:textId="0924AE48" w:rsidR="006E052D" w:rsidRPr="00E47FCC" w:rsidRDefault="006E052D" w:rsidP="00643166">
      <w:pPr>
        <w:pBdr>
          <w:bottom w:val="single" w:sz="4" w:space="0" w:color="000000"/>
        </w:pBdr>
        <w:spacing w:after="0"/>
        <w:jc w:val="both"/>
        <w:rPr>
          <w:rFonts w:ascii="Cambria" w:eastAsia="High Tower Text" w:hAnsi="Cambria" w:cs="High Tower Text"/>
          <w:b/>
          <w:sz w:val="21"/>
          <w:szCs w:val="21"/>
        </w:rPr>
      </w:pPr>
    </w:p>
    <w:p w14:paraId="2416B426" w14:textId="77777777" w:rsidR="009A6478" w:rsidRDefault="009A6478" w:rsidP="00BC0AE3">
      <w:pPr>
        <w:spacing w:after="0"/>
        <w:jc w:val="both"/>
        <w:rPr>
          <w:rFonts w:ascii="Cambria" w:eastAsia="High Tower Text" w:hAnsi="Cambria" w:cs="High Tower Text"/>
          <w:b/>
          <w:sz w:val="21"/>
          <w:szCs w:val="21"/>
        </w:rPr>
      </w:pPr>
    </w:p>
    <w:p w14:paraId="115EB69D" w14:textId="0FC581EE" w:rsidR="009A6478" w:rsidRPr="00E47FCC"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Professional Summary</w:t>
      </w:r>
    </w:p>
    <w:p w14:paraId="5359F1FB" w14:textId="19B9EDBC"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Senior Java Full Stack Developer with 8 years of experience delivering enterprise-grade, cloud-native applications across banking, healthcare, insurance, and retail domains.</w:t>
      </w:r>
    </w:p>
    <w:p w14:paraId="3110B550"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Strong expertise in Java (8–21) and Spring Boot frameworks to design high-performance, scalable, and modular applications.</w:t>
      </w:r>
    </w:p>
    <w:p w14:paraId="369B8F54"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Extensive experience building microservices and SOA-based systems, applying domain-driven and event-driven design principles.</w:t>
      </w:r>
    </w:p>
    <w:p w14:paraId="36D2A2CC" w14:textId="567B99CC"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Hands-on in implementing Spring Boot modules</w:t>
      </w:r>
      <w:r w:rsidR="008709D0" w:rsidRPr="008709D0">
        <w:rPr>
          <w:rFonts w:ascii="Times New Roman" w:hAnsi="Times New Roman" w:cs="Times New Roman"/>
        </w:rPr>
        <w:t xml:space="preserve"> </w:t>
      </w:r>
      <w:r w:rsidRPr="008709D0">
        <w:rPr>
          <w:rFonts w:ascii="Times New Roman" w:hAnsi="Times New Roman" w:cs="Times New Roman"/>
        </w:rPr>
        <w:t xml:space="preserve">Spring MVC, Security, </w:t>
      </w:r>
      <w:proofErr w:type="spellStart"/>
      <w:r w:rsidRPr="008709D0">
        <w:rPr>
          <w:rFonts w:ascii="Times New Roman" w:hAnsi="Times New Roman" w:cs="Times New Roman"/>
        </w:rPr>
        <w:t>WebFlux</w:t>
      </w:r>
      <w:proofErr w:type="spellEnd"/>
      <w:r w:rsidRPr="008709D0">
        <w:rPr>
          <w:rFonts w:ascii="Times New Roman" w:hAnsi="Times New Roman" w:cs="Times New Roman"/>
        </w:rPr>
        <w:t>, Data JPA, AOP, Batch—for clean separation of concerns.</w:t>
      </w:r>
    </w:p>
    <w:p w14:paraId="1FDF126C"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Designed and optimized RESTful and SOAP-based services using JAX-WS, JAXB, JSON, and XML for interoperability and backward compatibility.</w:t>
      </w:r>
    </w:p>
    <w:p w14:paraId="333109C8"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Developed service integration layers between modern APIs and legacy systems, ensuring seamless data flow and standardization.</w:t>
      </w:r>
    </w:p>
    <w:p w14:paraId="7D8528AF"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Expert in Spring Security, OAuth2, and JWT to implement authentication, authorization, and secure API communication.</w:t>
      </w:r>
    </w:p>
    <w:p w14:paraId="3CBC07FE"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Delivered microservices in Azure and AWS environments, leveraging containerized deployments via Kubernetes (AKS/EKS).</w:t>
      </w:r>
    </w:p>
    <w:p w14:paraId="2DD46943"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Experienced in Azure App Services, Blob Storage, Cosmos DB, Event Hubs, and AWS RDS, S3, Lambda, CloudFront for full-stack cloud delivery.</w:t>
      </w:r>
    </w:p>
    <w:p w14:paraId="7DC1D12E"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Designed and managed infrastructure-as-code (</w:t>
      </w:r>
      <w:proofErr w:type="spellStart"/>
      <w:r w:rsidRPr="008709D0">
        <w:rPr>
          <w:rFonts w:ascii="Times New Roman" w:hAnsi="Times New Roman" w:cs="Times New Roman"/>
        </w:rPr>
        <w:t>IaC</w:t>
      </w:r>
      <w:proofErr w:type="spellEnd"/>
      <w:r w:rsidRPr="008709D0">
        <w:rPr>
          <w:rFonts w:ascii="Times New Roman" w:hAnsi="Times New Roman" w:cs="Times New Roman"/>
        </w:rPr>
        <w:t>) using Terraform, CloudFormation, and Ansible for environment provisioning.</w:t>
      </w:r>
    </w:p>
    <w:p w14:paraId="5750B059"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Worked with Apache Kafka, RabbitMQ, and ActiveMQ to build asynchronous, event-driven pipelines for high-volume data streaming.</w:t>
      </w:r>
    </w:p>
    <w:p w14:paraId="7AD69D59"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Implemented real-time data ingestion, backpressure control, and DLQ recovery mechanisms for reliable processing.</w:t>
      </w:r>
    </w:p>
    <w:p w14:paraId="615EA015"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Developed and tuned Oracle PL/SQL stored procedures, triggers, and indexes to optimize query performance in large datasets.</w:t>
      </w:r>
    </w:p>
    <w:p w14:paraId="3E5494C0"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Used PostgreSQL, MySQL, MongoDB, Cassandra, and Azure Cosmos DB for hybrid relational and NoSQL data storage models.</w:t>
      </w:r>
    </w:p>
    <w:p w14:paraId="5EB959D9"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Integrated JPA with Hibernate ORM for persistence management, caching, and batch fetching to enhance data access performance.</w:t>
      </w:r>
    </w:p>
    <w:p w14:paraId="0BB69812" w14:textId="393B2310"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 xml:space="preserve">Designed modern Angular (8–17) and ReactJS (16–18) applications with TypeScript, </w:t>
      </w:r>
      <w:proofErr w:type="spellStart"/>
      <w:r w:rsidRPr="008709D0">
        <w:rPr>
          <w:rFonts w:ascii="Times New Roman" w:hAnsi="Times New Roman" w:cs="Times New Roman"/>
        </w:rPr>
        <w:t>RxJS</w:t>
      </w:r>
      <w:proofErr w:type="spellEnd"/>
      <w:r w:rsidRPr="008709D0">
        <w:rPr>
          <w:rFonts w:ascii="Times New Roman" w:hAnsi="Times New Roman" w:cs="Times New Roman"/>
        </w:rPr>
        <w:t xml:space="preserve">, and Redux Toolkit for responsive, dynamic </w:t>
      </w:r>
      <w:r w:rsidR="008709D0" w:rsidRPr="008709D0">
        <w:rPr>
          <w:rFonts w:ascii="Times New Roman" w:hAnsi="Times New Roman" w:cs="Times New Roman"/>
        </w:rPr>
        <w:t>front ends</w:t>
      </w:r>
      <w:r w:rsidRPr="008709D0">
        <w:rPr>
          <w:rFonts w:ascii="Times New Roman" w:hAnsi="Times New Roman" w:cs="Times New Roman"/>
        </w:rPr>
        <w:t>.</w:t>
      </w:r>
    </w:p>
    <w:p w14:paraId="34A4154A"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Adopted Angular 17 standalone components and Signals API to simplify state management and improve rendering performance.</w:t>
      </w:r>
    </w:p>
    <w:p w14:paraId="195A643A"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Implemented Bootstrap 5, Material UI, SCSS, and HTML5 for consistent, accessible, and responsive UI design.</w:t>
      </w:r>
    </w:p>
    <w:p w14:paraId="7B4C3593"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 xml:space="preserve">Developed </w:t>
      </w:r>
      <w:proofErr w:type="spellStart"/>
      <w:r w:rsidRPr="008709D0">
        <w:rPr>
          <w:rFonts w:ascii="Times New Roman" w:hAnsi="Times New Roman" w:cs="Times New Roman"/>
        </w:rPr>
        <w:t>GraphQL</w:t>
      </w:r>
      <w:proofErr w:type="spellEnd"/>
      <w:r w:rsidRPr="008709D0">
        <w:rPr>
          <w:rFonts w:ascii="Times New Roman" w:hAnsi="Times New Roman" w:cs="Times New Roman"/>
        </w:rPr>
        <w:t xml:space="preserve"> APIs and integrated them into front-end modules for optimized, schema-driven data retrieval.</w:t>
      </w:r>
    </w:p>
    <w:p w14:paraId="0F9849EE"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Built Progressive Web Apps (PWA) with offline capabilities and WebSocket-based real-time updates.</w:t>
      </w:r>
    </w:p>
    <w:p w14:paraId="45C4B831"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Established CI/CD pipelines using Jenkins, Azure DevOps, and GitHub Actions to automate build, test, and deployment workflows.</w:t>
      </w:r>
    </w:p>
    <w:p w14:paraId="46C26DE5"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Enforced static code analysis and coverage through SonarQube, ensuring maintainable and production-ready releases.</w:t>
      </w:r>
    </w:p>
    <w:p w14:paraId="45B3103F"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Used Docker for containerization and Kubernetes (AKS/EKS) for orchestration, implementing autoscaling and rolling updates.</w:t>
      </w:r>
    </w:p>
    <w:p w14:paraId="724043EC"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Implemented comprehensive test automation using JUnit 5, Mockito, REST Assured, Jasmine, Karma, and SOAP UI for both backend and frontend validation.</w:t>
      </w:r>
    </w:p>
    <w:p w14:paraId="4D23607C" w14:textId="6D5094CA"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 xml:space="preserve">Applied Log4j, </w:t>
      </w:r>
      <w:r w:rsidR="008709D0" w:rsidRPr="008709D0">
        <w:rPr>
          <w:rFonts w:ascii="Times New Roman" w:hAnsi="Times New Roman" w:cs="Times New Roman"/>
        </w:rPr>
        <w:t>Open Telemetry</w:t>
      </w:r>
      <w:r w:rsidRPr="008709D0">
        <w:rPr>
          <w:rFonts w:ascii="Times New Roman" w:hAnsi="Times New Roman" w:cs="Times New Roman"/>
        </w:rPr>
        <w:t>, Azure Monitor, and ELK Stack for end-to-end observability and real-time system diagnostics.</w:t>
      </w:r>
    </w:p>
    <w:p w14:paraId="177C3C28" w14:textId="77777777" w:rsidR="007C3FE5" w:rsidRPr="008709D0" w:rsidRDefault="007C3FE5" w:rsidP="007C3FE5">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Engineered Node.js utilities and Python scripts for automation, mock service simulation, and deployment health checks.</w:t>
      </w:r>
    </w:p>
    <w:p w14:paraId="5B146FC7" w14:textId="77777777" w:rsidR="008709D0" w:rsidRPr="008709D0" w:rsidRDefault="007C3FE5" w:rsidP="008709D0">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Followed Agile Scrum and Waterfall methodologies, collaborating closely with cross-functional teams and product owners.</w:t>
      </w:r>
    </w:p>
    <w:p w14:paraId="6DDBE6FA" w14:textId="77777777" w:rsidR="008709D0" w:rsidRPr="008709D0" w:rsidRDefault="007C3FE5" w:rsidP="008709D0">
      <w:pPr>
        <w:pStyle w:val="ListParagraph"/>
        <w:widowControl w:val="0"/>
        <w:numPr>
          <w:ilvl w:val="0"/>
          <w:numId w:val="65"/>
        </w:numPr>
        <w:autoSpaceDE w:val="0"/>
        <w:autoSpaceDN w:val="0"/>
        <w:spacing w:before="43" w:after="0"/>
        <w:jc w:val="both"/>
        <w:rPr>
          <w:rFonts w:ascii="Times New Roman" w:hAnsi="Times New Roman" w:cs="Times New Roman"/>
          <w:lang w:val="en-US"/>
        </w:rPr>
      </w:pPr>
      <w:r w:rsidRPr="008709D0">
        <w:rPr>
          <w:rFonts w:ascii="Times New Roman" w:hAnsi="Times New Roman" w:cs="Times New Roman"/>
        </w:rPr>
        <w:t>Integrated SonarQube quality gates, Maven, and Gradle builds for dependency management and release automation.</w:t>
      </w:r>
    </w:p>
    <w:p w14:paraId="14D4EBCC" w14:textId="77777777" w:rsidR="008709D0" w:rsidRDefault="008709D0" w:rsidP="008709D0">
      <w:pPr>
        <w:widowControl w:val="0"/>
        <w:autoSpaceDE w:val="0"/>
        <w:autoSpaceDN w:val="0"/>
        <w:spacing w:before="43" w:after="0"/>
        <w:jc w:val="both"/>
        <w:rPr>
          <w:rFonts w:ascii="Cambria" w:eastAsia="High Tower Text" w:hAnsi="Cambria" w:cs="High Tower Text"/>
          <w:b/>
          <w:sz w:val="21"/>
          <w:szCs w:val="21"/>
        </w:rPr>
      </w:pPr>
    </w:p>
    <w:p w14:paraId="473246C2" w14:textId="77777777" w:rsidR="008709D0" w:rsidRDefault="008709D0" w:rsidP="008709D0">
      <w:pPr>
        <w:widowControl w:val="0"/>
        <w:autoSpaceDE w:val="0"/>
        <w:autoSpaceDN w:val="0"/>
        <w:spacing w:before="43" w:after="0"/>
        <w:jc w:val="both"/>
        <w:rPr>
          <w:rFonts w:ascii="Cambria" w:eastAsia="High Tower Text" w:hAnsi="Cambria" w:cs="High Tower Text"/>
          <w:b/>
          <w:sz w:val="21"/>
          <w:szCs w:val="21"/>
        </w:rPr>
      </w:pPr>
    </w:p>
    <w:p w14:paraId="00000025" w14:textId="4766A0C3" w:rsidR="006E052D" w:rsidRPr="008709D0" w:rsidRDefault="00BC0AE3" w:rsidP="008709D0">
      <w:pPr>
        <w:widowControl w:val="0"/>
        <w:autoSpaceDE w:val="0"/>
        <w:autoSpaceDN w:val="0"/>
        <w:spacing w:before="43" w:after="0"/>
        <w:jc w:val="both"/>
        <w:rPr>
          <w:rFonts w:ascii="Cambria" w:eastAsia="High Tower Text" w:hAnsi="Cambria" w:cs="High Tower Text"/>
          <w:b/>
          <w:sz w:val="21"/>
          <w:szCs w:val="21"/>
        </w:rPr>
      </w:pPr>
      <w:r w:rsidRPr="008709D0">
        <w:rPr>
          <w:rFonts w:ascii="Cambria" w:eastAsia="High Tower Text" w:hAnsi="Cambria" w:cs="High Tower Text"/>
          <w:b/>
          <w:sz w:val="21"/>
          <w:szCs w:val="21"/>
        </w:rPr>
        <w:lastRenderedPageBreak/>
        <w:t>Technical Skills</w:t>
      </w:r>
    </w:p>
    <w:p w14:paraId="6E8EE3E0" w14:textId="77777777" w:rsidR="008709D0" w:rsidRDefault="008709D0" w:rsidP="008709D0">
      <w:pPr>
        <w:pStyle w:val="ListParagraph"/>
        <w:widowControl w:val="0"/>
        <w:autoSpaceDE w:val="0"/>
        <w:autoSpaceDN w:val="0"/>
        <w:spacing w:before="43" w:after="0"/>
        <w:jc w:val="both"/>
        <w:rPr>
          <w:rFonts w:ascii="Cambria" w:eastAsia="High Tower Text" w:hAnsi="Cambria" w:cs="High Tower Text"/>
          <w:b/>
          <w:sz w:val="21"/>
          <w:szCs w:val="21"/>
        </w:rPr>
      </w:pPr>
    </w:p>
    <w:p w14:paraId="1274A786" w14:textId="3A0AA925" w:rsidR="00D43DA0" w:rsidRPr="00D43DA0" w:rsidRDefault="00D43DA0" w:rsidP="00D43DA0">
      <w:pPr>
        <w:pStyle w:val="ListParagraph"/>
        <w:numPr>
          <w:ilvl w:val="0"/>
          <w:numId w:val="63"/>
        </w:numPr>
        <w:jc w:val="both"/>
        <w:rPr>
          <w:rFonts w:ascii="Cambria" w:eastAsia="High Tower Text" w:hAnsi="Cambria" w:cs="High Tower Text"/>
          <w:sz w:val="21"/>
          <w:szCs w:val="21"/>
          <w:lang w:val="en-US"/>
        </w:rPr>
      </w:pPr>
      <w:r w:rsidRPr="00D43DA0">
        <w:rPr>
          <w:rFonts w:ascii="Cambria" w:eastAsia="High Tower Text" w:hAnsi="Cambria" w:cs="High Tower Text"/>
          <w:b/>
          <w:bCs/>
          <w:sz w:val="21"/>
          <w:szCs w:val="21"/>
          <w:lang w:val="en-US"/>
        </w:rPr>
        <w:t>Programming Languages</w:t>
      </w:r>
      <w:r w:rsidRPr="00AA6C7C">
        <w:rPr>
          <w:rFonts w:ascii="Cambria" w:eastAsia="High Tower Text" w:hAnsi="Cambria" w:cs="High Tower Text"/>
          <w:b/>
          <w:bCs/>
          <w:sz w:val="21"/>
          <w:szCs w:val="21"/>
          <w:lang w:val="en-US"/>
        </w:rPr>
        <w:t>:</w:t>
      </w:r>
      <w:r w:rsidRPr="00D43DA0">
        <w:rPr>
          <w:rFonts w:ascii="Cambria" w:eastAsia="High Tower Text" w:hAnsi="Cambria" w:cs="High Tower Text"/>
          <w:sz w:val="21"/>
          <w:szCs w:val="21"/>
          <w:lang w:val="en-US"/>
        </w:rPr>
        <w:t xml:space="preserve"> Java (8 – 21), TypeScript, JavaScript (ES6+), Python, SQL, PL/SQL, PowerShell, Bash</w:t>
      </w:r>
    </w:p>
    <w:p w14:paraId="204B6E5D" w14:textId="28C6249B" w:rsidR="00D43DA0" w:rsidRPr="00AA6C7C" w:rsidRDefault="00D43DA0" w:rsidP="00D43DA0">
      <w:pPr>
        <w:pStyle w:val="ListParagraph"/>
        <w:numPr>
          <w:ilvl w:val="0"/>
          <w:numId w:val="64"/>
        </w:numPr>
        <w:jc w:val="both"/>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Frameworks &amp; Libraries:</w:t>
      </w:r>
      <w:r w:rsidR="00AA6C7C">
        <w:rPr>
          <w:rFonts w:ascii="Cambria" w:eastAsia="High Tower Text" w:hAnsi="Cambria" w:cs="High Tower Text"/>
          <w:b/>
          <w:bCs/>
          <w:sz w:val="21"/>
          <w:szCs w:val="21"/>
          <w:lang w:val="en-US"/>
        </w:rPr>
        <w:t xml:space="preserve"> </w:t>
      </w:r>
      <w:r w:rsidRPr="00AA6C7C">
        <w:rPr>
          <w:rFonts w:ascii="Cambria" w:eastAsia="High Tower Text" w:hAnsi="Cambria" w:cs="High Tower Text"/>
          <w:bCs/>
          <w:sz w:val="21"/>
          <w:szCs w:val="21"/>
          <w:lang w:val="en-US"/>
        </w:rPr>
        <w:t xml:space="preserve">Spring Boot (MVC, Security, Data JPA, AOP, Batch), Spring </w:t>
      </w:r>
      <w:proofErr w:type="spellStart"/>
      <w:r w:rsidRPr="00AA6C7C">
        <w:rPr>
          <w:rFonts w:ascii="Cambria" w:eastAsia="High Tower Text" w:hAnsi="Cambria" w:cs="High Tower Text"/>
          <w:bCs/>
          <w:sz w:val="21"/>
          <w:szCs w:val="21"/>
          <w:lang w:val="en-US"/>
        </w:rPr>
        <w:t>WebFlux</w:t>
      </w:r>
      <w:proofErr w:type="spellEnd"/>
      <w:r w:rsidRPr="00AA6C7C">
        <w:rPr>
          <w:rFonts w:ascii="Cambria" w:eastAsia="High Tower Text" w:hAnsi="Cambria" w:cs="High Tower Text"/>
          <w:bCs/>
          <w:sz w:val="21"/>
          <w:szCs w:val="21"/>
          <w:lang w:val="en-US"/>
        </w:rPr>
        <w:t xml:space="preserve">, Spring Cloud Gateway, Micronaut, Hibernate (JPA), Struts, Node.js (utilities), JAX-WS / JAXB (SOAP), RESTful APIs, </w:t>
      </w:r>
      <w:proofErr w:type="spellStart"/>
      <w:r w:rsidRPr="00AA6C7C">
        <w:rPr>
          <w:rFonts w:ascii="Cambria" w:eastAsia="High Tower Text" w:hAnsi="Cambria" w:cs="High Tower Text"/>
          <w:bCs/>
          <w:sz w:val="21"/>
          <w:szCs w:val="21"/>
          <w:lang w:val="en-US"/>
        </w:rPr>
        <w:t>GraphQL</w:t>
      </w:r>
      <w:proofErr w:type="spellEnd"/>
    </w:p>
    <w:p w14:paraId="08D59F7C" w14:textId="785DA1B8" w:rsidR="00D43DA0" w:rsidRPr="00AA6C7C" w:rsidRDefault="00D43DA0" w:rsidP="00D43DA0">
      <w:pPr>
        <w:pStyle w:val="ListParagraph"/>
        <w:numPr>
          <w:ilvl w:val="0"/>
          <w:numId w:val="64"/>
        </w:numPr>
        <w:jc w:val="both"/>
        <w:rPr>
          <w:rFonts w:ascii="Cambria" w:eastAsia="High Tower Text" w:hAnsi="Cambria" w:cs="High Tower Text"/>
          <w:sz w:val="21"/>
          <w:szCs w:val="21"/>
          <w:lang w:val="en-US"/>
        </w:rPr>
      </w:pPr>
      <w:r w:rsidRPr="00D43DA0">
        <w:rPr>
          <w:rFonts w:ascii="Cambria" w:eastAsia="High Tower Text" w:hAnsi="Cambria" w:cs="High Tower Text"/>
          <w:b/>
          <w:bCs/>
          <w:sz w:val="21"/>
          <w:szCs w:val="21"/>
          <w:lang w:val="en-US"/>
        </w:rPr>
        <w:t>Frontend Technologies</w:t>
      </w:r>
      <w:r w:rsidRPr="00AA6C7C">
        <w:rPr>
          <w:rFonts w:ascii="Cambria" w:eastAsia="High Tower Text" w:hAnsi="Cambria" w:cs="High Tower Text"/>
          <w:sz w:val="21"/>
          <w:szCs w:val="21"/>
          <w:lang w:val="en-US"/>
        </w:rPr>
        <w:t>:</w:t>
      </w:r>
      <w:r w:rsidR="00AA6C7C" w:rsidRPr="00AA6C7C">
        <w:rPr>
          <w:rFonts w:ascii="Cambria" w:eastAsia="High Tower Text" w:hAnsi="Cambria" w:cs="High Tower Text"/>
          <w:sz w:val="21"/>
          <w:szCs w:val="21"/>
          <w:lang w:val="en-US"/>
        </w:rPr>
        <w:t xml:space="preserve"> </w:t>
      </w:r>
      <w:r w:rsidRPr="00AA6C7C">
        <w:rPr>
          <w:rFonts w:ascii="Cambria" w:eastAsia="High Tower Text" w:hAnsi="Cambria" w:cs="High Tower Text"/>
          <w:sz w:val="21"/>
          <w:szCs w:val="21"/>
          <w:lang w:val="en-US"/>
        </w:rPr>
        <w:t xml:space="preserve">Angular (8 – 17) with </w:t>
      </w:r>
      <w:proofErr w:type="spellStart"/>
      <w:r w:rsidRPr="00AA6C7C">
        <w:rPr>
          <w:rFonts w:ascii="Cambria" w:eastAsia="High Tower Text" w:hAnsi="Cambria" w:cs="High Tower Text"/>
          <w:sz w:val="21"/>
          <w:szCs w:val="21"/>
          <w:lang w:val="en-US"/>
        </w:rPr>
        <w:t>RxJS</w:t>
      </w:r>
      <w:proofErr w:type="spellEnd"/>
      <w:r w:rsidRPr="00AA6C7C">
        <w:rPr>
          <w:rFonts w:ascii="Cambria" w:eastAsia="High Tower Text" w:hAnsi="Cambria" w:cs="High Tower Text"/>
          <w:sz w:val="21"/>
          <w:szCs w:val="21"/>
          <w:lang w:val="en-US"/>
        </w:rPr>
        <w:t xml:space="preserve"> and Material UI, ReactJS (16 – 18) with Redux Toolkit and Hooks, TypeScript, HTML5, CSS3, Bootstrap 5, SCSS, jQuery</w:t>
      </w:r>
    </w:p>
    <w:p w14:paraId="06540648" w14:textId="3BEAD18B" w:rsidR="00D43DA0" w:rsidRPr="00D43DA0" w:rsidRDefault="00D43DA0" w:rsidP="00D43DA0">
      <w:pPr>
        <w:pStyle w:val="ListParagraph"/>
        <w:numPr>
          <w:ilvl w:val="0"/>
          <w:numId w:val="64"/>
        </w:numPr>
        <w:jc w:val="both"/>
        <w:rPr>
          <w:rFonts w:ascii="Cambria" w:eastAsia="High Tower Text" w:hAnsi="Cambria" w:cs="High Tower Text"/>
          <w:b/>
          <w:sz w:val="21"/>
          <w:szCs w:val="21"/>
          <w:lang w:val="en-US"/>
        </w:rPr>
      </w:pPr>
      <w:r w:rsidRPr="00D43DA0">
        <w:rPr>
          <w:rFonts w:ascii="Cambria" w:eastAsia="High Tower Text" w:hAnsi="Cambria" w:cs="High Tower Text"/>
          <w:b/>
          <w:bCs/>
          <w:sz w:val="21"/>
          <w:szCs w:val="21"/>
          <w:lang w:val="en-US"/>
        </w:rPr>
        <w:t>Architecture &amp; Patterns:</w:t>
      </w:r>
      <w:r w:rsidR="00AA6C7C">
        <w:rPr>
          <w:rFonts w:ascii="Cambria" w:eastAsia="High Tower Text" w:hAnsi="Cambria" w:cs="High Tower Text"/>
          <w:b/>
          <w:sz w:val="21"/>
          <w:szCs w:val="21"/>
          <w:lang w:val="en-US"/>
        </w:rPr>
        <w:t xml:space="preserve"> </w:t>
      </w:r>
      <w:r w:rsidRPr="00AA6C7C">
        <w:rPr>
          <w:rFonts w:ascii="Cambria" w:eastAsia="High Tower Text" w:hAnsi="Cambria" w:cs="High Tower Text"/>
          <w:bCs/>
          <w:sz w:val="21"/>
          <w:szCs w:val="21"/>
          <w:lang w:val="en-US"/>
        </w:rPr>
        <w:t>Microservices Architecture, Service-Oriented Architecture (SOA), Domain-Driven Design (DDD), Event-Driven Systems, 12-Factor Apps</w:t>
      </w:r>
    </w:p>
    <w:p w14:paraId="6081AE67" w14:textId="7F40E23D" w:rsidR="00D43DA0" w:rsidRPr="00AA6C7C" w:rsidRDefault="00C27046" w:rsidP="00D43DA0">
      <w:pPr>
        <w:pStyle w:val="ListParagraph"/>
        <w:numPr>
          <w:ilvl w:val="0"/>
          <w:numId w:val="64"/>
        </w:numPr>
        <w:jc w:val="both"/>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Webservices</w:t>
      </w:r>
      <w:r w:rsidR="00826816">
        <w:rPr>
          <w:rFonts w:ascii="Cambria" w:eastAsia="High Tower Text" w:hAnsi="Cambria" w:cs="High Tower Text"/>
          <w:b/>
          <w:bCs/>
          <w:sz w:val="21"/>
          <w:szCs w:val="21"/>
          <w:lang w:val="en-US"/>
        </w:rPr>
        <w:t xml:space="preserve"> </w:t>
      </w:r>
      <w:r w:rsidR="004F1EC1">
        <w:rPr>
          <w:rFonts w:ascii="Cambria" w:eastAsia="High Tower Text" w:hAnsi="Cambria" w:cs="High Tower Text"/>
          <w:b/>
          <w:bCs/>
          <w:sz w:val="21"/>
          <w:szCs w:val="21"/>
          <w:lang w:val="en-US"/>
        </w:rPr>
        <w:t xml:space="preserve">&amp; </w:t>
      </w:r>
      <w:r w:rsidR="004F1EC1" w:rsidRPr="00D43DA0">
        <w:rPr>
          <w:rFonts w:ascii="Cambria" w:eastAsia="High Tower Text" w:hAnsi="Cambria" w:cs="High Tower Text"/>
          <w:b/>
          <w:bCs/>
          <w:sz w:val="21"/>
          <w:szCs w:val="21"/>
          <w:lang w:val="en-US"/>
        </w:rPr>
        <w:t>Messaging</w:t>
      </w:r>
      <w:r w:rsidR="00D43DA0" w:rsidRPr="00D43DA0">
        <w:rPr>
          <w:rFonts w:ascii="Cambria" w:eastAsia="High Tower Text" w:hAnsi="Cambria" w:cs="High Tower Text"/>
          <w:b/>
          <w:bCs/>
          <w:sz w:val="21"/>
          <w:szCs w:val="21"/>
          <w:lang w:val="en-US"/>
        </w:rPr>
        <w:t>:</w:t>
      </w:r>
      <w:r w:rsidR="00AA6C7C">
        <w:rPr>
          <w:rFonts w:ascii="Cambria" w:eastAsia="High Tower Text" w:hAnsi="Cambria" w:cs="High Tower Text"/>
          <w:b/>
          <w:sz w:val="21"/>
          <w:szCs w:val="21"/>
          <w:lang w:val="en-US"/>
        </w:rPr>
        <w:t xml:space="preserve"> </w:t>
      </w:r>
      <w:r w:rsidR="00D43DA0" w:rsidRPr="00AA6C7C">
        <w:rPr>
          <w:rFonts w:ascii="Cambria" w:eastAsia="High Tower Text" w:hAnsi="Cambria" w:cs="High Tower Text"/>
          <w:bCs/>
          <w:sz w:val="21"/>
          <w:szCs w:val="21"/>
          <w:lang w:val="en-US"/>
        </w:rPr>
        <w:t xml:space="preserve">SOAP (JAX-WS, XML), REST (JSON / </w:t>
      </w:r>
      <w:proofErr w:type="spellStart"/>
      <w:r w:rsidR="00D43DA0" w:rsidRPr="00AA6C7C">
        <w:rPr>
          <w:rFonts w:ascii="Cambria" w:eastAsia="High Tower Text" w:hAnsi="Cambria" w:cs="High Tower Text"/>
          <w:bCs/>
          <w:sz w:val="21"/>
          <w:szCs w:val="21"/>
          <w:lang w:val="en-US"/>
        </w:rPr>
        <w:t>OpenAPI</w:t>
      </w:r>
      <w:proofErr w:type="spellEnd"/>
      <w:r w:rsidR="00D43DA0" w:rsidRPr="00AA6C7C">
        <w:rPr>
          <w:rFonts w:ascii="Cambria" w:eastAsia="High Tower Text" w:hAnsi="Cambria" w:cs="High Tower Text"/>
          <w:bCs/>
          <w:sz w:val="21"/>
          <w:szCs w:val="21"/>
          <w:lang w:val="en-US"/>
        </w:rPr>
        <w:t>), Apache Kafka, Kafka Streams, RabbitMQ, ActiveMQ</w:t>
      </w:r>
    </w:p>
    <w:p w14:paraId="6A0C92BC" w14:textId="6F7121FC" w:rsidR="00D43DA0" w:rsidRPr="00C27046" w:rsidRDefault="00C27046" w:rsidP="00826816">
      <w:pPr>
        <w:pStyle w:val="ListParagraph"/>
        <w:numPr>
          <w:ilvl w:val="0"/>
          <w:numId w:val="64"/>
        </w:numPr>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Databases</w:t>
      </w:r>
      <w:r w:rsidR="00826816">
        <w:rPr>
          <w:rFonts w:ascii="Cambria" w:eastAsia="High Tower Text" w:hAnsi="Cambria" w:cs="High Tower Text"/>
          <w:b/>
          <w:bCs/>
          <w:sz w:val="21"/>
          <w:szCs w:val="21"/>
          <w:lang w:val="en-US"/>
        </w:rPr>
        <w:t xml:space="preserve"> &amp;</w:t>
      </w:r>
      <w:r>
        <w:rPr>
          <w:rFonts w:ascii="Cambria" w:eastAsia="High Tower Text" w:hAnsi="Cambria" w:cs="High Tower Text"/>
          <w:b/>
          <w:bCs/>
          <w:sz w:val="21"/>
          <w:szCs w:val="21"/>
          <w:lang w:val="en-US"/>
        </w:rPr>
        <w:t xml:space="preserve"> </w:t>
      </w:r>
      <w:r w:rsidRPr="00D43DA0">
        <w:rPr>
          <w:rFonts w:ascii="Cambria" w:eastAsia="High Tower Text" w:hAnsi="Cambria" w:cs="High Tower Text"/>
          <w:b/>
          <w:bCs/>
          <w:sz w:val="21"/>
          <w:szCs w:val="21"/>
          <w:lang w:val="en-US"/>
        </w:rPr>
        <w:t>Storage</w:t>
      </w:r>
      <w:r w:rsidR="00D43DA0" w:rsidRPr="00D43DA0">
        <w:rPr>
          <w:rFonts w:ascii="Cambria" w:eastAsia="High Tower Text" w:hAnsi="Cambria" w:cs="High Tower Text"/>
          <w:b/>
          <w:bCs/>
          <w:sz w:val="21"/>
          <w:szCs w:val="21"/>
          <w:lang w:val="en-US"/>
        </w:rPr>
        <w:t>:</w:t>
      </w:r>
      <w:r>
        <w:rPr>
          <w:rFonts w:ascii="Cambria" w:eastAsia="High Tower Text" w:hAnsi="Cambria" w:cs="High Tower Text"/>
          <w:b/>
          <w:sz w:val="21"/>
          <w:szCs w:val="21"/>
          <w:lang w:val="en-US"/>
        </w:rPr>
        <w:t xml:space="preserve"> </w:t>
      </w:r>
      <w:r w:rsidR="00D43DA0" w:rsidRPr="00C27046">
        <w:rPr>
          <w:rFonts w:ascii="Cambria" w:eastAsia="High Tower Text" w:hAnsi="Cambria" w:cs="High Tower Text"/>
          <w:bCs/>
          <w:sz w:val="21"/>
          <w:szCs w:val="21"/>
          <w:lang w:val="en-US"/>
        </w:rPr>
        <w:t>Relational</w:t>
      </w:r>
      <w:r>
        <w:rPr>
          <w:rFonts w:ascii="Cambria" w:eastAsia="High Tower Text" w:hAnsi="Cambria" w:cs="High Tower Text"/>
          <w:bCs/>
          <w:sz w:val="21"/>
          <w:szCs w:val="21"/>
          <w:lang w:val="en-US"/>
        </w:rPr>
        <w:t>-</w:t>
      </w:r>
      <w:r w:rsidR="00D43DA0" w:rsidRPr="00C27046">
        <w:rPr>
          <w:rFonts w:ascii="Cambria" w:eastAsia="High Tower Text" w:hAnsi="Cambria" w:cs="High Tower Text"/>
          <w:bCs/>
          <w:sz w:val="21"/>
          <w:szCs w:val="21"/>
          <w:lang w:val="en-US"/>
        </w:rPr>
        <w:t>Oracle12c,</w:t>
      </w:r>
      <w:r w:rsidR="00826816">
        <w:rPr>
          <w:rFonts w:ascii="Cambria" w:eastAsia="High Tower Text" w:hAnsi="Cambria" w:cs="High Tower Text"/>
          <w:bCs/>
          <w:sz w:val="21"/>
          <w:szCs w:val="21"/>
          <w:lang w:val="en-US"/>
        </w:rPr>
        <w:t xml:space="preserve"> </w:t>
      </w:r>
      <w:r w:rsidR="00D43DA0" w:rsidRPr="00C27046">
        <w:rPr>
          <w:rFonts w:ascii="Cambria" w:eastAsia="High Tower Text" w:hAnsi="Cambria" w:cs="High Tower Text"/>
          <w:bCs/>
          <w:sz w:val="21"/>
          <w:szCs w:val="21"/>
          <w:lang w:val="en-US"/>
        </w:rPr>
        <w:t>PostgreSQL,</w:t>
      </w:r>
      <w:r w:rsidR="00826816">
        <w:rPr>
          <w:rFonts w:ascii="Cambria" w:eastAsia="High Tower Text" w:hAnsi="Cambria" w:cs="High Tower Text"/>
          <w:bCs/>
          <w:sz w:val="21"/>
          <w:szCs w:val="21"/>
          <w:lang w:val="en-US"/>
        </w:rPr>
        <w:t xml:space="preserve"> </w:t>
      </w:r>
      <w:r w:rsidR="00D43DA0" w:rsidRPr="00C27046">
        <w:rPr>
          <w:rFonts w:ascii="Cambria" w:eastAsia="High Tower Text" w:hAnsi="Cambria" w:cs="High Tower Text"/>
          <w:bCs/>
          <w:sz w:val="21"/>
          <w:szCs w:val="21"/>
          <w:lang w:val="en-US"/>
        </w:rPr>
        <w:t>MySQL,</w:t>
      </w:r>
      <w:r w:rsidR="00826816">
        <w:rPr>
          <w:rFonts w:ascii="Cambria" w:eastAsia="High Tower Text" w:hAnsi="Cambria" w:cs="High Tower Text"/>
          <w:bCs/>
          <w:sz w:val="21"/>
          <w:szCs w:val="21"/>
          <w:lang w:val="en-US"/>
        </w:rPr>
        <w:t xml:space="preserve"> </w:t>
      </w:r>
      <w:proofErr w:type="spellStart"/>
      <w:r w:rsidR="00D43DA0" w:rsidRPr="00C27046">
        <w:rPr>
          <w:rFonts w:ascii="Cambria" w:eastAsia="High Tower Text" w:hAnsi="Cambria" w:cs="High Tower Text"/>
          <w:bCs/>
          <w:sz w:val="21"/>
          <w:szCs w:val="21"/>
          <w:lang w:val="en-US"/>
        </w:rPr>
        <w:t>SQLServer</w:t>
      </w:r>
      <w:proofErr w:type="spellEnd"/>
      <w:r w:rsidR="00826816">
        <w:rPr>
          <w:rFonts w:ascii="Cambria" w:eastAsia="High Tower Text" w:hAnsi="Cambria" w:cs="High Tower Text"/>
          <w:bCs/>
          <w:sz w:val="21"/>
          <w:szCs w:val="21"/>
          <w:lang w:val="en-US"/>
        </w:rPr>
        <w:t xml:space="preserve"> </w:t>
      </w:r>
      <w:r w:rsidR="00D43DA0" w:rsidRPr="00C27046">
        <w:rPr>
          <w:rFonts w:ascii="Cambria" w:eastAsia="High Tower Text" w:hAnsi="Cambria" w:cs="High Tower Text"/>
          <w:bCs/>
          <w:sz w:val="21"/>
          <w:szCs w:val="21"/>
          <w:lang w:val="en-US"/>
        </w:rPr>
        <w:t xml:space="preserve">NoSQL – MongoDB, Cassandra, Azure Cosmos DB, </w:t>
      </w:r>
      <w:proofErr w:type="spellStart"/>
      <w:r w:rsidR="00D43DA0" w:rsidRPr="00C27046">
        <w:rPr>
          <w:rFonts w:ascii="Cambria" w:eastAsia="High Tower Text" w:hAnsi="Cambria" w:cs="High Tower Text"/>
          <w:bCs/>
          <w:sz w:val="21"/>
          <w:szCs w:val="21"/>
          <w:lang w:val="en-US"/>
        </w:rPr>
        <w:t>RedisSearch</w:t>
      </w:r>
      <w:proofErr w:type="spellEnd"/>
      <w:r w:rsidR="00D43DA0" w:rsidRPr="00C27046">
        <w:rPr>
          <w:rFonts w:ascii="Cambria" w:eastAsia="High Tower Text" w:hAnsi="Cambria" w:cs="High Tower Text"/>
          <w:bCs/>
          <w:sz w:val="21"/>
          <w:szCs w:val="21"/>
          <w:lang w:val="en-US"/>
        </w:rPr>
        <w:t xml:space="preserve"> – Elasticsearch, Apache </w:t>
      </w:r>
      <w:proofErr w:type="spellStart"/>
      <w:r w:rsidR="00D43DA0" w:rsidRPr="00C27046">
        <w:rPr>
          <w:rFonts w:ascii="Cambria" w:eastAsia="High Tower Text" w:hAnsi="Cambria" w:cs="High Tower Text"/>
          <w:bCs/>
          <w:sz w:val="21"/>
          <w:szCs w:val="21"/>
          <w:lang w:val="en-US"/>
        </w:rPr>
        <w:t>Solr</w:t>
      </w:r>
      <w:proofErr w:type="spellEnd"/>
    </w:p>
    <w:p w14:paraId="7F663705" w14:textId="00343D28" w:rsidR="00D43DA0" w:rsidRPr="004F1EC1" w:rsidRDefault="00D43DA0" w:rsidP="00D43DA0">
      <w:pPr>
        <w:pStyle w:val="ListParagraph"/>
        <w:numPr>
          <w:ilvl w:val="0"/>
          <w:numId w:val="64"/>
        </w:numPr>
        <w:jc w:val="both"/>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Cloud Platforms:</w:t>
      </w:r>
      <w:r w:rsidR="004F1EC1">
        <w:rPr>
          <w:rFonts w:ascii="Cambria" w:eastAsia="High Tower Text" w:hAnsi="Cambria" w:cs="High Tower Text"/>
          <w:b/>
          <w:sz w:val="21"/>
          <w:szCs w:val="21"/>
          <w:lang w:val="en-US"/>
        </w:rPr>
        <w:t xml:space="preserve"> </w:t>
      </w:r>
      <w:r w:rsidRPr="004F1EC1">
        <w:rPr>
          <w:rFonts w:ascii="Cambria" w:eastAsia="High Tower Text" w:hAnsi="Cambria" w:cs="High Tower Text"/>
          <w:sz w:val="21"/>
          <w:szCs w:val="21"/>
          <w:lang w:val="en-US"/>
        </w:rPr>
        <w:t>Microsoft Azure (AKS, App Services, Blob Storage, Cosmos DB, Event Hubs, Monitor, DevOps</w:t>
      </w:r>
      <w:r w:rsidRPr="00D43DA0">
        <w:rPr>
          <w:rFonts w:ascii="Cambria" w:eastAsia="High Tower Text" w:hAnsi="Cambria" w:cs="High Tower Text"/>
          <w:b/>
          <w:sz w:val="21"/>
          <w:szCs w:val="21"/>
          <w:lang w:val="en-US"/>
        </w:rPr>
        <w:t xml:space="preserve"> </w:t>
      </w:r>
      <w:r w:rsidRPr="004F1EC1">
        <w:rPr>
          <w:rFonts w:ascii="Cambria" w:eastAsia="High Tower Text" w:hAnsi="Cambria" w:cs="High Tower Text"/>
          <w:bCs/>
          <w:sz w:val="21"/>
          <w:szCs w:val="21"/>
          <w:lang w:val="en-US"/>
        </w:rPr>
        <w:t>Pipelines),</w:t>
      </w:r>
      <w:r w:rsidR="004F1EC1">
        <w:rPr>
          <w:rFonts w:ascii="Cambria" w:eastAsia="High Tower Text" w:hAnsi="Cambria" w:cs="High Tower Text"/>
          <w:bCs/>
          <w:sz w:val="21"/>
          <w:szCs w:val="21"/>
          <w:lang w:val="en-US"/>
        </w:rPr>
        <w:t xml:space="preserve"> </w:t>
      </w:r>
      <w:r w:rsidRPr="004F1EC1">
        <w:rPr>
          <w:rFonts w:ascii="Cambria" w:eastAsia="High Tower Text" w:hAnsi="Cambria" w:cs="High Tower Text"/>
          <w:bCs/>
          <w:sz w:val="21"/>
          <w:szCs w:val="21"/>
          <w:lang w:val="en-US"/>
        </w:rPr>
        <w:t>AWS (EC2, EKS, RDS, S3, CloudFront, Lambda)</w:t>
      </w:r>
    </w:p>
    <w:p w14:paraId="0F59BD45" w14:textId="15DEE11E" w:rsidR="00D43DA0" w:rsidRPr="004F1EC1" w:rsidRDefault="00D43DA0" w:rsidP="004F1EC1">
      <w:pPr>
        <w:pStyle w:val="ListParagraph"/>
        <w:numPr>
          <w:ilvl w:val="0"/>
          <w:numId w:val="64"/>
        </w:numPr>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DevOps &amp; CI/CD:</w:t>
      </w:r>
      <w:r w:rsidR="004F1EC1">
        <w:rPr>
          <w:rFonts w:ascii="Cambria" w:eastAsia="High Tower Text" w:hAnsi="Cambria" w:cs="High Tower Text"/>
          <w:b/>
          <w:sz w:val="21"/>
          <w:szCs w:val="21"/>
          <w:lang w:val="en-US"/>
        </w:rPr>
        <w:t xml:space="preserve"> </w:t>
      </w:r>
      <w:r w:rsidRPr="004F1EC1">
        <w:rPr>
          <w:rFonts w:ascii="Cambria" w:eastAsia="High Tower Text" w:hAnsi="Cambria" w:cs="High Tower Text"/>
          <w:bCs/>
          <w:sz w:val="21"/>
          <w:szCs w:val="21"/>
          <w:lang w:val="en-US"/>
        </w:rPr>
        <w:t>Jenkins, Azure DevOps, GitHub Actions, GitLab CI, Terraform, Ansible, Docker, Kubernetes (EKS, AKS), Gradle, Ant</w:t>
      </w:r>
    </w:p>
    <w:p w14:paraId="00BEBCB0" w14:textId="1EC83CCA" w:rsidR="00D43DA0" w:rsidRPr="00D43DA0" w:rsidRDefault="00D43DA0" w:rsidP="003040C8">
      <w:pPr>
        <w:pStyle w:val="ListParagraph"/>
        <w:numPr>
          <w:ilvl w:val="0"/>
          <w:numId w:val="64"/>
        </w:numPr>
        <w:rPr>
          <w:rFonts w:ascii="Cambria" w:eastAsia="High Tower Text" w:hAnsi="Cambria" w:cs="High Tower Text"/>
          <w:b/>
          <w:sz w:val="21"/>
          <w:szCs w:val="21"/>
          <w:lang w:val="en-US"/>
        </w:rPr>
      </w:pPr>
      <w:r w:rsidRPr="00D43DA0">
        <w:rPr>
          <w:rFonts w:ascii="Cambria" w:eastAsia="High Tower Text" w:hAnsi="Cambria" w:cs="High Tower Text"/>
          <w:b/>
          <w:bCs/>
          <w:sz w:val="21"/>
          <w:szCs w:val="21"/>
          <w:lang w:val="en-US"/>
        </w:rPr>
        <w:t>Security &amp; Compliance:</w:t>
      </w:r>
      <w:r w:rsidR="003040C8">
        <w:rPr>
          <w:rFonts w:ascii="Cambria" w:eastAsia="High Tower Text" w:hAnsi="Cambria" w:cs="High Tower Text"/>
          <w:b/>
          <w:sz w:val="21"/>
          <w:szCs w:val="21"/>
          <w:lang w:val="en-US"/>
        </w:rPr>
        <w:t xml:space="preserve"> </w:t>
      </w:r>
      <w:r w:rsidRPr="003040C8">
        <w:rPr>
          <w:rFonts w:ascii="Cambria" w:eastAsia="High Tower Text" w:hAnsi="Cambria" w:cs="High Tower Text"/>
          <w:bCs/>
          <w:sz w:val="21"/>
          <w:szCs w:val="21"/>
          <w:lang w:val="en-US"/>
        </w:rPr>
        <w:t xml:space="preserve">OAuth 2.0, JWT, SSL/HTTPS, LDAP, </w:t>
      </w:r>
      <w:proofErr w:type="spellStart"/>
      <w:r w:rsidRPr="003040C8">
        <w:rPr>
          <w:rFonts w:ascii="Cambria" w:eastAsia="High Tower Text" w:hAnsi="Cambria" w:cs="High Tower Text"/>
          <w:bCs/>
          <w:sz w:val="21"/>
          <w:szCs w:val="21"/>
          <w:lang w:val="en-US"/>
        </w:rPr>
        <w:t>PingAccess</w:t>
      </w:r>
      <w:proofErr w:type="spellEnd"/>
      <w:r w:rsidRPr="003040C8">
        <w:rPr>
          <w:rFonts w:ascii="Cambria" w:eastAsia="High Tower Text" w:hAnsi="Cambria" w:cs="High Tower Text"/>
          <w:bCs/>
          <w:sz w:val="21"/>
          <w:szCs w:val="21"/>
          <w:lang w:val="en-US"/>
        </w:rPr>
        <w:t xml:space="preserve"> SSO, Spring Security, Field-Level Encryption, HIPAA Controls</w:t>
      </w:r>
      <w:r w:rsidR="003040C8">
        <w:rPr>
          <w:rFonts w:ascii="Cambria" w:eastAsia="High Tower Text" w:hAnsi="Cambria" w:cs="High Tower Text"/>
          <w:bCs/>
          <w:sz w:val="21"/>
          <w:szCs w:val="21"/>
          <w:lang w:val="en-US"/>
        </w:rPr>
        <w:t>.</w:t>
      </w:r>
    </w:p>
    <w:p w14:paraId="30595D64" w14:textId="7546FE5E" w:rsidR="00D43DA0" w:rsidRPr="003040C8" w:rsidRDefault="00D43DA0" w:rsidP="003040C8">
      <w:pPr>
        <w:pStyle w:val="ListParagraph"/>
        <w:numPr>
          <w:ilvl w:val="0"/>
          <w:numId w:val="64"/>
        </w:numPr>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Testing &amp; QA:</w:t>
      </w:r>
      <w:r w:rsidR="003040C8">
        <w:rPr>
          <w:rFonts w:ascii="Cambria" w:eastAsia="High Tower Text" w:hAnsi="Cambria" w:cs="High Tower Text"/>
          <w:b/>
          <w:sz w:val="21"/>
          <w:szCs w:val="21"/>
          <w:lang w:val="en-US"/>
        </w:rPr>
        <w:t xml:space="preserve"> </w:t>
      </w:r>
      <w:r w:rsidRPr="003040C8">
        <w:rPr>
          <w:rFonts w:ascii="Cambria" w:eastAsia="High Tower Text" w:hAnsi="Cambria" w:cs="High Tower Text"/>
          <w:bCs/>
          <w:sz w:val="21"/>
          <w:szCs w:val="21"/>
          <w:lang w:val="en-US"/>
        </w:rPr>
        <w:t>JUnit 5, Mockito, TestNG, REST Assured, SOAP UI, Postman, Jasmine, Karma, Cucumber, Seleniu</w:t>
      </w:r>
      <w:r w:rsidR="003040C8">
        <w:rPr>
          <w:rFonts w:ascii="Cambria" w:eastAsia="High Tower Text" w:hAnsi="Cambria" w:cs="High Tower Text"/>
          <w:bCs/>
          <w:sz w:val="21"/>
          <w:szCs w:val="21"/>
          <w:lang w:val="en-US"/>
        </w:rPr>
        <w:t>m.</w:t>
      </w:r>
    </w:p>
    <w:p w14:paraId="6F609AAC" w14:textId="756DE8FF" w:rsidR="00D43DA0" w:rsidRPr="003040C8" w:rsidRDefault="00D43DA0" w:rsidP="003040C8">
      <w:pPr>
        <w:pStyle w:val="ListParagraph"/>
        <w:numPr>
          <w:ilvl w:val="0"/>
          <w:numId w:val="64"/>
        </w:numPr>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Monitoring &amp; Logging:</w:t>
      </w:r>
      <w:r w:rsidR="003040C8">
        <w:rPr>
          <w:rFonts w:ascii="Cambria" w:eastAsia="High Tower Text" w:hAnsi="Cambria" w:cs="High Tower Text"/>
          <w:b/>
          <w:bCs/>
          <w:sz w:val="21"/>
          <w:szCs w:val="21"/>
          <w:lang w:val="en-US"/>
        </w:rPr>
        <w:t xml:space="preserve"> </w:t>
      </w:r>
      <w:r w:rsidRPr="003040C8">
        <w:rPr>
          <w:rFonts w:ascii="Cambria" w:eastAsia="High Tower Text" w:hAnsi="Cambria" w:cs="High Tower Text"/>
          <w:bCs/>
          <w:sz w:val="21"/>
          <w:szCs w:val="21"/>
          <w:lang w:val="en-US"/>
        </w:rPr>
        <w:t xml:space="preserve">Log4j, Spring Boot Actuator, </w:t>
      </w:r>
      <w:proofErr w:type="spellStart"/>
      <w:r w:rsidRPr="003040C8">
        <w:rPr>
          <w:rFonts w:ascii="Cambria" w:eastAsia="High Tower Text" w:hAnsi="Cambria" w:cs="High Tower Text"/>
          <w:bCs/>
          <w:sz w:val="21"/>
          <w:szCs w:val="21"/>
          <w:lang w:val="en-US"/>
        </w:rPr>
        <w:t>OpenTelemetry</w:t>
      </w:r>
      <w:proofErr w:type="spellEnd"/>
      <w:r w:rsidRPr="003040C8">
        <w:rPr>
          <w:rFonts w:ascii="Cambria" w:eastAsia="High Tower Text" w:hAnsi="Cambria" w:cs="High Tower Text"/>
          <w:bCs/>
          <w:sz w:val="21"/>
          <w:szCs w:val="21"/>
          <w:lang w:val="en-US"/>
        </w:rPr>
        <w:t>, Azure Monitor, ELK Stack, Splunk, Grafana, CloudWatch</w:t>
      </w:r>
    </w:p>
    <w:p w14:paraId="681A998D" w14:textId="0575FA68" w:rsidR="00D43DA0" w:rsidRPr="00D43DA0" w:rsidRDefault="00D43DA0" w:rsidP="003040C8">
      <w:pPr>
        <w:pStyle w:val="ListParagraph"/>
        <w:numPr>
          <w:ilvl w:val="0"/>
          <w:numId w:val="64"/>
        </w:numPr>
        <w:rPr>
          <w:rFonts w:ascii="Cambria" w:eastAsia="High Tower Text" w:hAnsi="Cambria" w:cs="High Tower Text"/>
          <w:b/>
          <w:sz w:val="21"/>
          <w:szCs w:val="21"/>
          <w:lang w:val="en-US"/>
        </w:rPr>
      </w:pPr>
      <w:r w:rsidRPr="00D43DA0">
        <w:rPr>
          <w:rFonts w:ascii="Cambria" w:eastAsia="High Tower Text" w:hAnsi="Cambria" w:cs="High Tower Text"/>
          <w:b/>
          <w:bCs/>
          <w:sz w:val="21"/>
          <w:szCs w:val="21"/>
          <w:lang w:val="en-US"/>
        </w:rPr>
        <w:t>Version Control &amp; Build Tools:</w:t>
      </w:r>
      <w:r w:rsidR="003040C8">
        <w:rPr>
          <w:rFonts w:ascii="Cambria" w:eastAsia="High Tower Text" w:hAnsi="Cambria" w:cs="High Tower Text"/>
          <w:b/>
          <w:sz w:val="21"/>
          <w:szCs w:val="21"/>
          <w:lang w:val="en-US"/>
        </w:rPr>
        <w:t xml:space="preserve"> </w:t>
      </w:r>
      <w:r w:rsidRPr="003040C8">
        <w:rPr>
          <w:rFonts w:ascii="Cambria" w:eastAsia="High Tower Text" w:hAnsi="Cambria" w:cs="High Tower Text"/>
          <w:bCs/>
          <w:sz w:val="21"/>
          <w:szCs w:val="21"/>
          <w:lang w:val="en-US"/>
        </w:rPr>
        <w:t>Git (GitHub, GitLab, Bitbucket), SVN, Maven, Gradle, Ant, SonarQube</w:t>
      </w:r>
    </w:p>
    <w:p w14:paraId="5F81AF61" w14:textId="10B42129" w:rsidR="00D43DA0" w:rsidRPr="003040C8" w:rsidRDefault="00D43DA0" w:rsidP="003040C8">
      <w:pPr>
        <w:pStyle w:val="ListParagraph"/>
        <w:numPr>
          <w:ilvl w:val="0"/>
          <w:numId w:val="64"/>
        </w:numPr>
        <w:rPr>
          <w:rFonts w:ascii="Cambria" w:eastAsia="High Tower Text" w:hAnsi="Cambria" w:cs="High Tower Text"/>
          <w:bCs/>
          <w:sz w:val="21"/>
          <w:szCs w:val="21"/>
          <w:lang w:val="en-US"/>
        </w:rPr>
      </w:pPr>
      <w:r w:rsidRPr="00D43DA0">
        <w:rPr>
          <w:rFonts w:ascii="Cambria" w:eastAsia="High Tower Text" w:hAnsi="Cambria" w:cs="High Tower Text"/>
          <w:b/>
          <w:bCs/>
          <w:sz w:val="21"/>
          <w:szCs w:val="21"/>
          <w:lang w:val="en-US"/>
        </w:rPr>
        <w:t>Methodologies &amp; Practices:</w:t>
      </w:r>
      <w:r w:rsidR="003040C8">
        <w:rPr>
          <w:rFonts w:ascii="Cambria" w:eastAsia="High Tower Text" w:hAnsi="Cambria" w:cs="High Tower Text"/>
          <w:b/>
          <w:sz w:val="21"/>
          <w:szCs w:val="21"/>
          <w:lang w:val="en-US"/>
        </w:rPr>
        <w:t xml:space="preserve"> </w:t>
      </w:r>
      <w:r w:rsidRPr="003040C8">
        <w:rPr>
          <w:rFonts w:ascii="Cambria" w:eastAsia="High Tower Text" w:hAnsi="Cambria" w:cs="High Tower Text"/>
          <w:bCs/>
          <w:sz w:val="21"/>
          <w:szCs w:val="21"/>
          <w:lang w:val="en-US"/>
        </w:rPr>
        <w:t>Agile (Scrum), Waterfall, Continuous Integration / Delivery, Code Review and Peer Mentoring, Definition-of-Ready &amp; Definition-of-Done Standards</w:t>
      </w:r>
    </w:p>
    <w:p w14:paraId="583C8B33" w14:textId="77777777" w:rsidR="00AE78F2" w:rsidRPr="00E47FCC" w:rsidRDefault="00AE78F2" w:rsidP="003040C8">
      <w:pPr>
        <w:tabs>
          <w:tab w:val="left" w:pos="450"/>
        </w:tabs>
        <w:spacing w:after="0"/>
        <w:jc w:val="both"/>
        <w:rPr>
          <w:rFonts w:ascii="Cambria" w:eastAsia="High Tower Text" w:hAnsi="Cambria" w:cs="High Tower Text"/>
          <w:sz w:val="21"/>
          <w:szCs w:val="21"/>
          <w:lang w:val="en-US"/>
        </w:rPr>
      </w:pPr>
    </w:p>
    <w:p w14:paraId="48EE56BF" w14:textId="23C6C675" w:rsidR="00AE78F2"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Professional Experience</w:t>
      </w:r>
    </w:p>
    <w:p w14:paraId="0B29F607" w14:textId="77777777" w:rsidR="002E53CF" w:rsidRPr="00E47FCC" w:rsidRDefault="002E53CF" w:rsidP="00BC0AE3">
      <w:pPr>
        <w:spacing w:after="0"/>
        <w:jc w:val="both"/>
        <w:rPr>
          <w:rFonts w:ascii="Cambria" w:eastAsia="High Tower Text" w:hAnsi="Cambria" w:cs="High Tower Text"/>
          <w:b/>
          <w:sz w:val="21"/>
          <w:szCs w:val="21"/>
        </w:rPr>
      </w:pPr>
    </w:p>
    <w:p w14:paraId="00000037" w14:textId="77777777" w:rsidR="006E052D" w:rsidRPr="00E47FCC"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Sr. Java Full Stack Developer</w:t>
      </w:r>
    </w:p>
    <w:p w14:paraId="00000038" w14:textId="2168FAA7" w:rsidR="006E052D" w:rsidRPr="00E47FCC" w:rsidRDefault="00E47FCC" w:rsidP="00BC0AE3">
      <w:pPr>
        <w:spacing w:after="0"/>
        <w:jc w:val="both"/>
        <w:rPr>
          <w:rFonts w:ascii="Cambria" w:eastAsia="High Tower Text" w:hAnsi="Cambria" w:cs="High Tower Text"/>
          <w:b/>
          <w:sz w:val="21"/>
          <w:szCs w:val="21"/>
        </w:rPr>
      </w:pPr>
      <w:r w:rsidRPr="00E47FCC">
        <w:rPr>
          <w:rStyle w:val="s10"/>
          <w:rFonts w:ascii="Cambria" w:hAnsi="Cambria" w:cs="Times New Roman"/>
          <w:b/>
          <w:bCs/>
          <w:color w:val="000000"/>
          <w:sz w:val="21"/>
          <w:szCs w:val="21"/>
        </w:rPr>
        <w:t>JPMC</w:t>
      </w:r>
      <w:r w:rsidR="005476DC" w:rsidRPr="00E47FCC">
        <w:rPr>
          <w:rStyle w:val="s10"/>
          <w:rFonts w:ascii="Cambria" w:hAnsi="Cambria" w:cs="Times New Roman"/>
          <w:b/>
          <w:bCs/>
          <w:color w:val="000000"/>
          <w:sz w:val="21"/>
          <w:szCs w:val="21"/>
        </w:rPr>
        <w:t>,</w:t>
      </w:r>
      <w:r w:rsidR="005476DC" w:rsidRPr="00E47FCC">
        <w:rPr>
          <w:rStyle w:val="apple-converted-space"/>
          <w:rFonts w:ascii="Cambria" w:hAnsi="Cambria" w:cs="Times New Roman"/>
          <w:b/>
          <w:bCs/>
          <w:color w:val="000000"/>
          <w:sz w:val="21"/>
          <w:szCs w:val="21"/>
        </w:rPr>
        <w:t> </w:t>
      </w:r>
      <w:r w:rsidRPr="00E47FCC">
        <w:rPr>
          <w:rStyle w:val="s10"/>
          <w:rFonts w:ascii="Cambria" w:hAnsi="Cambria" w:cs="Times New Roman"/>
          <w:b/>
          <w:bCs/>
          <w:color w:val="000000"/>
          <w:sz w:val="21"/>
          <w:szCs w:val="21"/>
        </w:rPr>
        <w:t>Chicago</w:t>
      </w:r>
      <w:r w:rsidR="005476DC" w:rsidRPr="00E47FCC">
        <w:rPr>
          <w:rStyle w:val="s10"/>
          <w:rFonts w:ascii="Cambria" w:hAnsi="Cambria" w:cs="Times New Roman"/>
          <w:b/>
          <w:bCs/>
          <w:color w:val="000000"/>
          <w:sz w:val="21"/>
          <w:szCs w:val="21"/>
        </w:rPr>
        <w:t>,</w:t>
      </w:r>
      <w:r w:rsidR="005476DC" w:rsidRPr="00E47FCC">
        <w:rPr>
          <w:rStyle w:val="apple-converted-space"/>
          <w:rFonts w:ascii="Cambria" w:hAnsi="Cambria" w:cs="Times New Roman"/>
          <w:b/>
          <w:bCs/>
          <w:color w:val="000000"/>
          <w:sz w:val="21"/>
          <w:szCs w:val="21"/>
        </w:rPr>
        <w:t> </w:t>
      </w:r>
      <w:r w:rsidR="00CF2F78" w:rsidRPr="00E47FCC">
        <w:rPr>
          <w:rStyle w:val="s10"/>
          <w:rFonts w:ascii="Cambria" w:hAnsi="Cambria" w:cs="Times New Roman"/>
          <w:b/>
          <w:bCs/>
          <w:color w:val="000000"/>
          <w:sz w:val="21"/>
          <w:szCs w:val="21"/>
        </w:rPr>
        <w:t>IL</w:t>
      </w:r>
      <w:r w:rsidR="00CF2F78" w:rsidRPr="00E47FCC">
        <w:rPr>
          <w:rStyle w:val="apple-converted-space"/>
          <w:rFonts w:ascii="Cambria" w:hAnsi="Cambria"/>
          <w:b/>
          <w:bCs/>
          <w:color w:val="000000"/>
          <w:sz w:val="21"/>
          <w:szCs w:val="21"/>
        </w:rPr>
        <w:t xml:space="preserve"> </w:t>
      </w:r>
      <w:r w:rsidR="00CF2F78" w:rsidRPr="00E47FCC">
        <w:rPr>
          <w:rStyle w:val="apple-converted-space"/>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5476DC" w:rsidRPr="00E47FCC">
        <w:rPr>
          <w:rStyle w:val="s10"/>
          <w:rFonts w:ascii="Cambria" w:hAnsi="Cambria"/>
          <w:b/>
          <w:bCs/>
          <w:color w:val="000000"/>
          <w:sz w:val="21"/>
          <w:szCs w:val="21"/>
        </w:rPr>
        <w:tab/>
      </w:r>
      <w:r w:rsidR="00EB03D2">
        <w:rPr>
          <w:rStyle w:val="s10"/>
          <w:rFonts w:ascii="Cambria" w:hAnsi="Cambria"/>
          <w:b/>
          <w:bCs/>
          <w:color w:val="000000"/>
          <w:sz w:val="21"/>
          <w:szCs w:val="21"/>
        </w:rPr>
        <w:t xml:space="preserve">         </w:t>
      </w:r>
      <w:r w:rsidR="00BC0AE3" w:rsidRPr="00E47FCC">
        <w:rPr>
          <w:rFonts w:ascii="Cambria" w:eastAsia="High Tower Text" w:hAnsi="Cambria" w:cs="High Tower Text"/>
          <w:b/>
          <w:sz w:val="21"/>
          <w:szCs w:val="21"/>
        </w:rPr>
        <w:t xml:space="preserve">Feb 2024 </w:t>
      </w:r>
      <w:r w:rsidR="006900EB">
        <w:rPr>
          <w:rFonts w:ascii="Cambria" w:eastAsia="High Tower Text" w:hAnsi="Cambria" w:cs="High Tower Text"/>
          <w:b/>
          <w:sz w:val="21"/>
          <w:szCs w:val="21"/>
        </w:rPr>
        <w:t>–</w:t>
      </w:r>
      <w:r w:rsidR="00BC0AE3" w:rsidRPr="00E47FCC">
        <w:rPr>
          <w:rFonts w:ascii="Cambria" w:eastAsia="High Tower Text" w:hAnsi="Cambria" w:cs="High Tower Text"/>
          <w:b/>
          <w:sz w:val="21"/>
          <w:szCs w:val="21"/>
        </w:rPr>
        <w:t xml:space="preserve"> Present</w:t>
      </w:r>
    </w:p>
    <w:p w14:paraId="00000039" w14:textId="77777777" w:rsidR="006E052D"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 xml:space="preserve">Responsibilities: </w:t>
      </w:r>
    </w:p>
    <w:p w14:paraId="4172DF1E" w14:textId="77777777" w:rsidR="002E53CF" w:rsidRPr="00E47FCC" w:rsidRDefault="002E53CF" w:rsidP="00BC0AE3">
      <w:pPr>
        <w:spacing w:after="0"/>
        <w:jc w:val="both"/>
        <w:rPr>
          <w:rFonts w:ascii="Cambria" w:eastAsia="High Tower Text" w:hAnsi="Cambria" w:cs="High Tower Text"/>
          <w:b/>
          <w:sz w:val="21"/>
          <w:szCs w:val="21"/>
        </w:rPr>
      </w:pPr>
    </w:p>
    <w:p w14:paraId="71F5B0DB"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Designed and developed a </w:t>
      </w:r>
      <w:r w:rsidRPr="00553EAC">
        <w:rPr>
          <w:rFonts w:ascii="Times New Roman" w:eastAsia="Cambria Math" w:hAnsi="Times New Roman" w:cs="Times New Roman"/>
          <w:lang w:val="en-US"/>
        </w:rPr>
        <w:t>ranking engine</w:t>
      </w:r>
      <w:r w:rsidRPr="00DB326C">
        <w:rPr>
          <w:rFonts w:ascii="Times New Roman" w:eastAsia="Cambria Math" w:hAnsi="Times New Roman" w:cs="Times New Roman"/>
          <w:lang w:val="en-US"/>
        </w:rPr>
        <w:t xml:space="preserve"> using </w:t>
      </w:r>
      <w:r w:rsidRPr="00DB326C">
        <w:rPr>
          <w:rFonts w:ascii="Times New Roman" w:eastAsia="Cambria Math" w:hAnsi="Times New Roman" w:cs="Times New Roman"/>
          <w:b/>
          <w:bCs/>
          <w:lang w:val="en-US"/>
        </w:rPr>
        <w:t>Java 21</w:t>
      </w:r>
      <w:r w:rsidRPr="00DB326C">
        <w:rPr>
          <w:rFonts w:ascii="Times New Roman" w:eastAsia="Cambria Math" w:hAnsi="Times New Roman" w:cs="Times New Roman"/>
          <w:lang w:val="en-US"/>
        </w:rPr>
        <w:t xml:space="preserve"> that scores and </w:t>
      </w:r>
      <w:proofErr w:type="gramStart"/>
      <w:r w:rsidRPr="00DB326C">
        <w:rPr>
          <w:rFonts w:ascii="Times New Roman" w:eastAsia="Cambria Math" w:hAnsi="Times New Roman" w:cs="Times New Roman"/>
          <w:lang w:val="en-US"/>
        </w:rPr>
        <w:t>prioritizes</w:t>
      </w:r>
      <w:proofErr w:type="gramEnd"/>
      <w:r w:rsidRPr="00DB326C">
        <w:rPr>
          <w:rFonts w:ascii="Times New Roman" w:eastAsia="Cambria Math" w:hAnsi="Times New Roman" w:cs="Times New Roman"/>
          <w:lang w:val="en-US"/>
        </w:rPr>
        <w:t xml:space="preserve"> offers based on transaction history and engagement patterns.</w:t>
      </w:r>
    </w:p>
    <w:p w14:paraId="798EC2E2"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Migrated legacy components from </w:t>
      </w:r>
      <w:r w:rsidRPr="00DB326C">
        <w:rPr>
          <w:rFonts w:ascii="Times New Roman" w:eastAsia="Cambria Math" w:hAnsi="Times New Roman" w:cs="Times New Roman"/>
          <w:b/>
          <w:bCs/>
          <w:lang w:val="en-US"/>
        </w:rPr>
        <w:t>Java 17 to Java 21</w:t>
      </w:r>
      <w:r w:rsidRPr="00DB326C">
        <w:rPr>
          <w:rFonts w:ascii="Times New Roman" w:eastAsia="Cambria Math" w:hAnsi="Times New Roman" w:cs="Times New Roman"/>
          <w:lang w:val="en-US"/>
        </w:rPr>
        <w:t xml:space="preserve">, leveraging </w:t>
      </w:r>
      <w:r w:rsidRPr="00DB326C">
        <w:rPr>
          <w:rFonts w:ascii="Times New Roman" w:eastAsia="Cambria Math" w:hAnsi="Times New Roman" w:cs="Times New Roman"/>
          <w:b/>
          <w:bCs/>
          <w:lang w:val="en-US"/>
        </w:rPr>
        <w:t>records, sealed classes</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virtual threads</w:t>
      </w:r>
      <w:r w:rsidRPr="00DB326C">
        <w:rPr>
          <w:rFonts w:ascii="Times New Roman" w:eastAsia="Cambria Math" w:hAnsi="Times New Roman" w:cs="Times New Roman"/>
          <w:lang w:val="en-US"/>
        </w:rPr>
        <w:t xml:space="preserve"> for better concurrency and readability.</w:t>
      </w:r>
    </w:p>
    <w:p w14:paraId="74D745B8"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Applied </w:t>
      </w:r>
      <w:r w:rsidRPr="00DB326C">
        <w:rPr>
          <w:rFonts w:ascii="Times New Roman" w:eastAsia="Cambria Math" w:hAnsi="Times New Roman" w:cs="Times New Roman"/>
          <w:b/>
          <w:bCs/>
          <w:lang w:val="en-US"/>
        </w:rPr>
        <w:t>Service-Oriented Architecture</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Spring Boot microservices</w:t>
      </w:r>
      <w:r w:rsidRPr="00DB326C">
        <w:rPr>
          <w:rFonts w:ascii="Times New Roman" w:eastAsia="Cambria Math" w:hAnsi="Times New Roman" w:cs="Times New Roman"/>
          <w:lang w:val="en-US"/>
        </w:rPr>
        <w:t xml:space="preserve"> to modularize the scoring logic, allowing independent scaling of compute-heavy services.</w:t>
      </w:r>
    </w:p>
    <w:p w14:paraId="019A9A29"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Implemented </w:t>
      </w:r>
      <w:r w:rsidRPr="00DB326C">
        <w:rPr>
          <w:rFonts w:ascii="Times New Roman" w:eastAsia="Cambria Math" w:hAnsi="Times New Roman" w:cs="Times New Roman"/>
          <w:b/>
          <w:bCs/>
          <w:lang w:val="en-US"/>
        </w:rPr>
        <w:t>RESTful APIs</w:t>
      </w:r>
      <w:r w:rsidRPr="00DB326C">
        <w:rPr>
          <w:rFonts w:ascii="Times New Roman" w:eastAsia="Cambria Math" w:hAnsi="Times New Roman" w:cs="Times New Roman"/>
          <w:lang w:val="en-US"/>
        </w:rPr>
        <w:t xml:space="preserve"> using </w:t>
      </w:r>
      <w:r w:rsidRPr="00DB326C">
        <w:rPr>
          <w:rFonts w:ascii="Times New Roman" w:eastAsia="Cambria Math" w:hAnsi="Times New Roman" w:cs="Times New Roman"/>
          <w:b/>
          <w:bCs/>
          <w:lang w:val="en-US"/>
        </w:rPr>
        <w:t>Spring MVC</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 xml:space="preserve">Spring </w:t>
      </w:r>
      <w:proofErr w:type="spellStart"/>
      <w:r w:rsidRPr="00DB326C">
        <w:rPr>
          <w:rFonts w:ascii="Times New Roman" w:eastAsia="Cambria Math" w:hAnsi="Times New Roman" w:cs="Times New Roman"/>
          <w:b/>
          <w:bCs/>
          <w:lang w:val="en-US"/>
        </w:rPr>
        <w:t>WebFlux</w:t>
      </w:r>
      <w:proofErr w:type="spellEnd"/>
      <w:r w:rsidRPr="00DB326C">
        <w:rPr>
          <w:rFonts w:ascii="Times New Roman" w:eastAsia="Cambria Math" w:hAnsi="Times New Roman" w:cs="Times New Roman"/>
          <w:lang w:val="en-US"/>
        </w:rPr>
        <w:t xml:space="preserve"> to serve ranked offers to front-end clients and partner systems.</w:t>
      </w:r>
    </w:p>
    <w:p w14:paraId="2318C32E"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Integrated </w:t>
      </w:r>
      <w:r w:rsidRPr="00DB326C">
        <w:rPr>
          <w:rFonts w:ascii="Times New Roman" w:eastAsia="Cambria Math" w:hAnsi="Times New Roman" w:cs="Times New Roman"/>
          <w:b/>
          <w:bCs/>
          <w:lang w:val="en-US"/>
        </w:rPr>
        <w:t>Spring Cloud Gateway</w:t>
      </w:r>
      <w:r w:rsidRPr="00DB326C">
        <w:rPr>
          <w:rFonts w:ascii="Times New Roman" w:eastAsia="Cambria Math" w:hAnsi="Times New Roman" w:cs="Times New Roman"/>
          <w:lang w:val="en-US"/>
        </w:rPr>
        <w:t xml:space="preserve"> for intelligent API </w:t>
      </w:r>
      <w:proofErr w:type="gramStart"/>
      <w:r w:rsidRPr="00DB326C">
        <w:rPr>
          <w:rFonts w:ascii="Times New Roman" w:eastAsia="Cambria Math" w:hAnsi="Times New Roman" w:cs="Times New Roman"/>
          <w:lang w:val="en-US"/>
        </w:rPr>
        <w:t>routing</w:t>
      </w:r>
      <w:proofErr w:type="gramEnd"/>
      <w:r w:rsidRPr="00DB326C">
        <w:rPr>
          <w:rFonts w:ascii="Times New Roman" w:eastAsia="Cambria Math" w:hAnsi="Times New Roman" w:cs="Times New Roman"/>
          <w:lang w:val="en-US"/>
        </w:rPr>
        <w:t xml:space="preserve"> and load balancing between microservices.</w:t>
      </w:r>
    </w:p>
    <w:p w14:paraId="08047C9B"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Adopted </w:t>
      </w:r>
      <w:r w:rsidRPr="00DB326C">
        <w:rPr>
          <w:rFonts w:ascii="Times New Roman" w:eastAsia="Cambria Math" w:hAnsi="Times New Roman" w:cs="Times New Roman"/>
          <w:b/>
          <w:bCs/>
          <w:lang w:val="en-US"/>
        </w:rPr>
        <w:t>OAuth2</w:t>
      </w:r>
      <w:r w:rsidRPr="00DB326C">
        <w:rPr>
          <w:rFonts w:ascii="Times New Roman" w:eastAsia="Cambria Math" w:hAnsi="Times New Roman" w:cs="Times New Roman"/>
          <w:lang w:val="en-US"/>
        </w:rPr>
        <w:t xml:space="preserve"> for API security and token-based authentication, ensuring compliance with enterprise security standards.</w:t>
      </w:r>
    </w:p>
    <w:p w14:paraId="2F2CEA76"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Used </w:t>
      </w:r>
      <w:r w:rsidRPr="00DB326C">
        <w:rPr>
          <w:rFonts w:ascii="Times New Roman" w:eastAsia="Cambria Math" w:hAnsi="Times New Roman" w:cs="Times New Roman"/>
          <w:b/>
          <w:bCs/>
          <w:lang w:val="en-US"/>
        </w:rPr>
        <w:t>Spring Data JPA</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Hibernate</w:t>
      </w:r>
      <w:r w:rsidRPr="00DB326C">
        <w:rPr>
          <w:rFonts w:ascii="Times New Roman" w:eastAsia="Cambria Math" w:hAnsi="Times New Roman" w:cs="Times New Roman"/>
          <w:lang w:val="en-US"/>
        </w:rPr>
        <w:t xml:space="preserve"> for data persistence, handling millions of scoring records efficiently.</w:t>
      </w:r>
    </w:p>
    <w:p w14:paraId="692B9023"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Modeled relational data in </w:t>
      </w:r>
      <w:r w:rsidRPr="00DB326C">
        <w:rPr>
          <w:rFonts w:ascii="Times New Roman" w:eastAsia="Cambria Math" w:hAnsi="Times New Roman" w:cs="Times New Roman"/>
          <w:b/>
          <w:bCs/>
          <w:lang w:val="en-US"/>
        </w:rPr>
        <w:t>PostgreSQL</w:t>
      </w:r>
      <w:r w:rsidRPr="00DB326C">
        <w:rPr>
          <w:rFonts w:ascii="Times New Roman" w:eastAsia="Cambria Math" w:hAnsi="Times New Roman" w:cs="Times New Roman"/>
          <w:lang w:val="en-US"/>
        </w:rPr>
        <w:t xml:space="preserve"> for transactional scoring and </w:t>
      </w:r>
      <w:r w:rsidRPr="00DB326C">
        <w:rPr>
          <w:rFonts w:ascii="Times New Roman" w:eastAsia="Cambria Math" w:hAnsi="Times New Roman" w:cs="Times New Roman"/>
          <w:b/>
          <w:bCs/>
          <w:lang w:val="en-US"/>
        </w:rPr>
        <w:t>Oracle</w:t>
      </w:r>
      <w:r w:rsidRPr="00DB326C">
        <w:rPr>
          <w:rFonts w:ascii="Times New Roman" w:eastAsia="Cambria Math" w:hAnsi="Times New Roman" w:cs="Times New Roman"/>
          <w:lang w:val="en-US"/>
        </w:rPr>
        <w:t xml:space="preserve"> for analytical reporting.</w:t>
      </w:r>
    </w:p>
    <w:p w14:paraId="47457A0D"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Leveraged </w:t>
      </w:r>
      <w:r w:rsidRPr="00DB326C">
        <w:rPr>
          <w:rFonts w:ascii="Times New Roman" w:eastAsia="Cambria Math" w:hAnsi="Times New Roman" w:cs="Times New Roman"/>
          <w:b/>
          <w:bCs/>
          <w:lang w:val="en-US"/>
        </w:rPr>
        <w:t>Apache Kafka</w:t>
      </w:r>
      <w:r w:rsidRPr="00DB326C">
        <w:rPr>
          <w:rFonts w:ascii="Times New Roman" w:eastAsia="Cambria Math" w:hAnsi="Times New Roman" w:cs="Times New Roman"/>
          <w:lang w:val="en-US"/>
        </w:rPr>
        <w:t xml:space="preserve"> to stream transaction data in near real-time, triggering recalculation of offer scores dynamically.</w:t>
      </w:r>
    </w:p>
    <w:p w14:paraId="4F681319"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Designed </w:t>
      </w:r>
      <w:r w:rsidRPr="00DB326C">
        <w:rPr>
          <w:rFonts w:ascii="Times New Roman" w:eastAsia="Cambria Math" w:hAnsi="Times New Roman" w:cs="Times New Roman"/>
          <w:b/>
          <w:bCs/>
          <w:lang w:val="en-US"/>
        </w:rPr>
        <w:t>Kafka topics</w:t>
      </w:r>
      <w:r w:rsidRPr="00DB326C">
        <w:rPr>
          <w:rFonts w:ascii="Times New Roman" w:eastAsia="Cambria Math" w:hAnsi="Times New Roman" w:cs="Times New Roman"/>
          <w:lang w:val="en-US"/>
        </w:rPr>
        <w:t xml:space="preserve"> with partitioning and DLQs to maintain reliable delivery and backpressure handling.</w:t>
      </w:r>
    </w:p>
    <w:p w14:paraId="66B17FC5"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Orchestrated batch refreshes using </w:t>
      </w:r>
      <w:r w:rsidRPr="00DB326C">
        <w:rPr>
          <w:rFonts w:ascii="Times New Roman" w:eastAsia="Cambria Math" w:hAnsi="Times New Roman" w:cs="Times New Roman"/>
          <w:b/>
          <w:bCs/>
          <w:lang w:val="en-US"/>
        </w:rPr>
        <w:t>Spring Batch</w:t>
      </w:r>
      <w:r w:rsidRPr="00DB326C">
        <w:rPr>
          <w:rFonts w:ascii="Times New Roman" w:eastAsia="Cambria Math" w:hAnsi="Times New Roman" w:cs="Times New Roman"/>
          <w:lang w:val="en-US"/>
        </w:rPr>
        <w:t xml:space="preserve"> for nightly recalibration of ranking data and performance metrics.</w:t>
      </w:r>
    </w:p>
    <w:p w14:paraId="427F92AA"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Developed </w:t>
      </w:r>
      <w:r w:rsidRPr="00DB326C">
        <w:rPr>
          <w:rFonts w:ascii="Times New Roman" w:eastAsia="Cambria Math" w:hAnsi="Times New Roman" w:cs="Times New Roman"/>
          <w:b/>
          <w:bCs/>
          <w:lang w:val="en-US"/>
        </w:rPr>
        <w:t>React 18-based dashboards</w:t>
      </w:r>
      <w:r w:rsidRPr="00DB326C">
        <w:rPr>
          <w:rFonts w:ascii="Times New Roman" w:eastAsia="Cambria Math" w:hAnsi="Times New Roman" w:cs="Times New Roman"/>
          <w:lang w:val="en-US"/>
        </w:rPr>
        <w:t xml:space="preserve"> for marketing and analytics teams to visualize performance trends and adjust ranking weights dynamically.</w:t>
      </w:r>
    </w:p>
    <w:p w14:paraId="332A6564"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Built modular React components with </w:t>
      </w:r>
      <w:r w:rsidRPr="00DB326C">
        <w:rPr>
          <w:rFonts w:ascii="Times New Roman" w:eastAsia="Cambria Math" w:hAnsi="Times New Roman" w:cs="Times New Roman"/>
          <w:b/>
          <w:bCs/>
          <w:lang w:val="en-US"/>
        </w:rPr>
        <w:t>Hooks, Context API</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Jest</w:t>
      </w:r>
      <w:r w:rsidRPr="00DB326C">
        <w:rPr>
          <w:rFonts w:ascii="Times New Roman" w:eastAsia="Cambria Math" w:hAnsi="Times New Roman" w:cs="Times New Roman"/>
          <w:lang w:val="en-US"/>
        </w:rPr>
        <w:t xml:space="preserve"> unit tests for clean state management.</w:t>
      </w:r>
    </w:p>
    <w:p w14:paraId="7C807ACD"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Applied </w:t>
      </w:r>
      <w:r w:rsidRPr="00DB326C">
        <w:rPr>
          <w:rFonts w:ascii="Times New Roman" w:eastAsia="Cambria Math" w:hAnsi="Times New Roman" w:cs="Times New Roman"/>
          <w:b/>
          <w:bCs/>
          <w:lang w:val="en-US"/>
        </w:rPr>
        <w:t>Bootstrap 5</w:t>
      </w:r>
      <w:r w:rsidRPr="00DB326C">
        <w:rPr>
          <w:rFonts w:ascii="Times New Roman" w:eastAsia="Cambria Math" w:hAnsi="Times New Roman" w:cs="Times New Roman"/>
          <w:lang w:val="en-US"/>
        </w:rPr>
        <w:t xml:space="preserve"> and responsive design principles to keep the interface intuitive for both desktop and mobile users.</w:t>
      </w:r>
    </w:p>
    <w:p w14:paraId="67F403A1"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Ensured consistent API documentation using </w:t>
      </w:r>
      <w:r w:rsidRPr="00DB326C">
        <w:rPr>
          <w:rFonts w:ascii="Times New Roman" w:eastAsia="Cambria Math" w:hAnsi="Times New Roman" w:cs="Times New Roman"/>
          <w:b/>
          <w:bCs/>
          <w:lang w:val="en-US"/>
        </w:rPr>
        <w:t>Swagger UI</w:t>
      </w:r>
      <w:r w:rsidRPr="00DB326C">
        <w:rPr>
          <w:rFonts w:ascii="Times New Roman" w:eastAsia="Cambria Math" w:hAnsi="Times New Roman" w:cs="Times New Roman"/>
          <w:lang w:val="en-US"/>
        </w:rPr>
        <w:t xml:space="preserve">, </w:t>
      </w:r>
      <w:r w:rsidRPr="00DB326C">
        <w:rPr>
          <w:rFonts w:ascii="Times New Roman" w:eastAsia="Cambria Math" w:hAnsi="Times New Roman" w:cs="Times New Roman"/>
          <w:b/>
          <w:bCs/>
          <w:lang w:val="en-US"/>
        </w:rPr>
        <w:t>Postman collections</w:t>
      </w:r>
      <w:r w:rsidRPr="00DB326C">
        <w:rPr>
          <w:rFonts w:ascii="Times New Roman" w:eastAsia="Cambria Math" w:hAnsi="Times New Roman" w:cs="Times New Roman"/>
          <w:lang w:val="en-US"/>
        </w:rPr>
        <w:t>, and versioned endpoints.</w:t>
      </w:r>
    </w:p>
    <w:p w14:paraId="173C2CC1" w14:textId="6FFFB372"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Adopted </w:t>
      </w:r>
      <w:r w:rsidRPr="00DB326C">
        <w:rPr>
          <w:rFonts w:ascii="Times New Roman" w:eastAsia="Cambria Math" w:hAnsi="Times New Roman" w:cs="Times New Roman"/>
          <w:b/>
          <w:bCs/>
          <w:lang w:val="en-US"/>
        </w:rPr>
        <w:t>AWS</w:t>
      </w:r>
      <w:r w:rsidRPr="00DB326C">
        <w:rPr>
          <w:rFonts w:ascii="Times New Roman" w:eastAsia="Cambria Math" w:hAnsi="Times New Roman" w:cs="Times New Roman"/>
          <w:lang w:val="en-US"/>
        </w:rPr>
        <w:t xml:space="preserve"> for deployment</w:t>
      </w:r>
      <w:r w:rsidR="00B503E8" w:rsidRPr="004B317A">
        <w:rPr>
          <w:rFonts w:ascii="Times New Roman" w:eastAsia="Cambria Math" w:hAnsi="Times New Roman" w:cs="Times New Roman"/>
          <w:lang w:val="en-US"/>
        </w:rPr>
        <w:t xml:space="preserve"> </w:t>
      </w:r>
      <w:r w:rsidRPr="00DB326C">
        <w:rPr>
          <w:rFonts w:ascii="Times New Roman" w:eastAsia="Cambria Math" w:hAnsi="Times New Roman" w:cs="Times New Roman"/>
          <w:lang w:val="en-US"/>
        </w:rPr>
        <w:t xml:space="preserve">running services in </w:t>
      </w:r>
      <w:r w:rsidRPr="00DB326C">
        <w:rPr>
          <w:rFonts w:ascii="Times New Roman" w:eastAsia="Cambria Math" w:hAnsi="Times New Roman" w:cs="Times New Roman"/>
          <w:b/>
          <w:bCs/>
          <w:lang w:val="en-US"/>
        </w:rPr>
        <w:t>EKS</w:t>
      </w:r>
      <w:r w:rsidRPr="00DB326C">
        <w:rPr>
          <w:rFonts w:ascii="Times New Roman" w:eastAsia="Cambria Math" w:hAnsi="Times New Roman" w:cs="Times New Roman"/>
          <w:lang w:val="en-US"/>
        </w:rPr>
        <w:t xml:space="preserve">, storing transactional metadata in </w:t>
      </w:r>
      <w:r w:rsidRPr="00DB326C">
        <w:rPr>
          <w:rFonts w:ascii="Times New Roman" w:eastAsia="Cambria Math" w:hAnsi="Times New Roman" w:cs="Times New Roman"/>
          <w:b/>
          <w:bCs/>
          <w:lang w:val="en-US"/>
        </w:rPr>
        <w:t>RDS</w:t>
      </w:r>
      <w:r w:rsidRPr="00DB326C">
        <w:rPr>
          <w:rFonts w:ascii="Times New Roman" w:eastAsia="Cambria Math" w:hAnsi="Times New Roman" w:cs="Times New Roman"/>
          <w:lang w:val="en-US"/>
        </w:rPr>
        <w:t xml:space="preserve">, and hosting static content on </w:t>
      </w:r>
      <w:r w:rsidRPr="00DB326C">
        <w:rPr>
          <w:rFonts w:ascii="Times New Roman" w:eastAsia="Cambria Math" w:hAnsi="Times New Roman" w:cs="Times New Roman"/>
          <w:b/>
          <w:bCs/>
          <w:lang w:val="en-US"/>
        </w:rPr>
        <w:t xml:space="preserve">S3 </w:t>
      </w:r>
      <w:r w:rsidR="00B503E8" w:rsidRPr="004B317A">
        <w:rPr>
          <w:rFonts w:ascii="Times New Roman" w:eastAsia="Cambria Math" w:hAnsi="Times New Roman" w:cs="Times New Roman"/>
          <w:lang w:val="en-US"/>
        </w:rPr>
        <w:t>and</w:t>
      </w:r>
      <w:r w:rsidRPr="00DB326C">
        <w:rPr>
          <w:rFonts w:ascii="Times New Roman" w:eastAsia="Cambria Math" w:hAnsi="Times New Roman" w:cs="Times New Roman"/>
          <w:b/>
          <w:bCs/>
          <w:lang w:val="en-US"/>
        </w:rPr>
        <w:t xml:space="preserve"> CloudFront</w:t>
      </w:r>
      <w:r w:rsidRPr="00DB326C">
        <w:rPr>
          <w:rFonts w:ascii="Times New Roman" w:eastAsia="Cambria Math" w:hAnsi="Times New Roman" w:cs="Times New Roman"/>
          <w:lang w:val="en-US"/>
        </w:rPr>
        <w:t>.</w:t>
      </w:r>
    </w:p>
    <w:p w14:paraId="7A8DA5DA" w14:textId="22CFAB1D"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Automated build and </w:t>
      </w:r>
      <w:r w:rsidR="00EA7D0B" w:rsidRPr="004B317A">
        <w:rPr>
          <w:rFonts w:ascii="Times New Roman" w:eastAsia="Cambria Math" w:hAnsi="Times New Roman" w:cs="Times New Roman"/>
          <w:lang w:val="en-US"/>
        </w:rPr>
        <w:t>deploy</w:t>
      </w:r>
      <w:r w:rsidRPr="00DB326C">
        <w:rPr>
          <w:rFonts w:ascii="Times New Roman" w:eastAsia="Cambria Math" w:hAnsi="Times New Roman" w:cs="Times New Roman"/>
          <w:lang w:val="en-US"/>
        </w:rPr>
        <w:t xml:space="preserve"> pipelines in </w:t>
      </w:r>
      <w:r w:rsidRPr="00DB326C">
        <w:rPr>
          <w:rFonts w:ascii="Times New Roman" w:eastAsia="Cambria Math" w:hAnsi="Times New Roman" w:cs="Times New Roman"/>
          <w:b/>
          <w:bCs/>
          <w:lang w:val="en-US"/>
        </w:rPr>
        <w:t>Jenkins</w:t>
      </w:r>
      <w:r w:rsidRPr="00DB326C">
        <w:rPr>
          <w:rFonts w:ascii="Times New Roman" w:eastAsia="Cambria Math" w:hAnsi="Times New Roman" w:cs="Times New Roman"/>
          <w:lang w:val="en-US"/>
        </w:rPr>
        <w:t>, enabling continuous integration and canary releases with zero downtime.</w:t>
      </w:r>
    </w:p>
    <w:p w14:paraId="27208FD0"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lastRenderedPageBreak/>
        <w:t xml:space="preserve">Implemented </w:t>
      </w:r>
      <w:r w:rsidRPr="00DB326C">
        <w:rPr>
          <w:rFonts w:ascii="Times New Roman" w:eastAsia="Cambria Math" w:hAnsi="Times New Roman" w:cs="Times New Roman"/>
          <w:b/>
          <w:bCs/>
          <w:lang w:val="en-US"/>
        </w:rPr>
        <w:t>infrastructure automation</w:t>
      </w:r>
      <w:r w:rsidRPr="00DB326C">
        <w:rPr>
          <w:rFonts w:ascii="Times New Roman" w:eastAsia="Cambria Math" w:hAnsi="Times New Roman" w:cs="Times New Roman"/>
          <w:lang w:val="en-US"/>
        </w:rPr>
        <w:t xml:space="preserve"> using </w:t>
      </w:r>
      <w:r w:rsidRPr="00DB326C">
        <w:rPr>
          <w:rFonts w:ascii="Times New Roman" w:eastAsia="Cambria Math" w:hAnsi="Times New Roman" w:cs="Times New Roman"/>
          <w:b/>
          <w:bCs/>
          <w:lang w:val="en-US"/>
        </w:rPr>
        <w:t>Terraform</w:t>
      </w:r>
      <w:r w:rsidRPr="00DB326C">
        <w:rPr>
          <w:rFonts w:ascii="Times New Roman" w:eastAsia="Cambria Math" w:hAnsi="Times New Roman" w:cs="Times New Roman"/>
          <w:lang w:val="en-US"/>
        </w:rPr>
        <w:t xml:space="preserve"> templates for repeatable environment setups.</w:t>
      </w:r>
    </w:p>
    <w:p w14:paraId="2739DC88"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Conducted </w:t>
      </w:r>
      <w:r w:rsidRPr="00DB326C">
        <w:rPr>
          <w:rFonts w:ascii="Times New Roman" w:eastAsia="Cambria Math" w:hAnsi="Times New Roman" w:cs="Times New Roman"/>
          <w:b/>
          <w:bCs/>
          <w:lang w:val="en-US"/>
        </w:rPr>
        <w:t>unit and integration testing</w:t>
      </w:r>
      <w:r w:rsidRPr="00DB326C">
        <w:rPr>
          <w:rFonts w:ascii="Times New Roman" w:eastAsia="Cambria Math" w:hAnsi="Times New Roman" w:cs="Times New Roman"/>
          <w:lang w:val="en-US"/>
        </w:rPr>
        <w:t xml:space="preserve"> with </w:t>
      </w:r>
      <w:r w:rsidRPr="00DB326C">
        <w:rPr>
          <w:rFonts w:ascii="Times New Roman" w:eastAsia="Cambria Math" w:hAnsi="Times New Roman" w:cs="Times New Roman"/>
          <w:b/>
          <w:bCs/>
          <w:lang w:val="en-US"/>
        </w:rPr>
        <w:t>JUnit 5</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Mockito</w:t>
      </w:r>
      <w:r w:rsidRPr="00DB326C">
        <w:rPr>
          <w:rFonts w:ascii="Times New Roman" w:eastAsia="Cambria Math" w:hAnsi="Times New Roman" w:cs="Times New Roman"/>
          <w:lang w:val="en-US"/>
        </w:rPr>
        <w:t>, ensuring correctness and regression coverage.</w:t>
      </w:r>
    </w:p>
    <w:p w14:paraId="71CE0932"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Wrote </w:t>
      </w:r>
      <w:r w:rsidRPr="00DB326C">
        <w:rPr>
          <w:rFonts w:ascii="Times New Roman" w:eastAsia="Cambria Math" w:hAnsi="Times New Roman" w:cs="Times New Roman"/>
          <w:b/>
          <w:bCs/>
          <w:lang w:val="en-US"/>
        </w:rPr>
        <w:t>frontend tests</w:t>
      </w:r>
      <w:r w:rsidRPr="00DB326C">
        <w:rPr>
          <w:rFonts w:ascii="Times New Roman" w:eastAsia="Cambria Math" w:hAnsi="Times New Roman" w:cs="Times New Roman"/>
          <w:lang w:val="en-US"/>
        </w:rPr>
        <w:t xml:space="preserve"> in </w:t>
      </w:r>
      <w:r w:rsidRPr="00DB326C">
        <w:rPr>
          <w:rFonts w:ascii="Times New Roman" w:eastAsia="Cambria Math" w:hAnsi="Times New Roman" w:cs="Times New Roman"/>
          <w:b/>
          <w:bCs/>
          <w:lang w:val="en-US"/>
        </w:rPr>
        <w:t>Jasmine, Karma, and Jest</w:t>
      </w:r>
      <w:r w:rsidRPr="00DB326C">
        <w:rPr>
          <w:rFonts w:ascii="Times New Roman" w:eastAsia="Cambria Math" w:hAnsi="Times New Roman" w:cs="Times New Roman"/>
          <w:lang w:val="en-US"/>
        </w:rPr>
        <w:t xml:space="preserve"> for React components, verifying user interactions and UI state.</w:t>
      </w:r>
    </w:p>
    <w:p w14:paraId="0843C16C"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Used </w:t>
      </w:r>
      <w:r w:rsidRPr="00DB326C">
        <w:rPr>
          <w:rFonts w:ascii="Times New Roman" w:eastAsia="Cambria Math" w:hAnsi="Times New Roman" w:cs="Times New Roman"/>
          <w:b/>
          <w:bCs/>
          <w:lang w:val="en-US"/>
        </w:rPr>
        <w:t>SonarQube</w:t>
      </w:r>
      <w:r w:rsidRPr="00DB326C">
        <w:rPr>
          <w:rFonts w:ascii="Times New Roman" w:eastAsia="Cambria Math" w:hAnsi="Times New Roman" w:cs="Times New Roman"/>
          <w:lang w:val="en-US"/>
        </w:rPr>
        <w:t xml:space="preserve"> to maintain code quality and enforce coverage thresholds for both backend and frontend modules.</w:t>
      </w:r>
    </w:p>
    <w:p w14:paraId="2A600242"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Monitored production workloads using </w:t>
      </w:r>
      <w:r w:rsidRPr="00DB326C">
        <w:rPr>
          <w:rFonts w:ascii="Times New Roman" w:eastAsia="Cambria Math" w:hAnsi="Times New Roman" w:cs="Times New Roman"/>
          <w:b/>
          <w:bCs/>
          <w:lang w:val="en-US"/>
        </w:rPr>
        <w:t>CloudWatch</w:t>
      </w:r>
      <w:r w:rsidRPr="00DB326C">
        <w:rPr>
          <w:rFonts w:ascii="Times New Roman" w:eastAsia="Cambria Math" w:hAnsi="Times New Roman" w:cs="Times New Roman"/>
          <w:lang w:val="en-US"/>
        </w:rPr>
        <w:t xml:space="preserve">, </w:t>
      </w:r>
      <w:r w:rsidRPr="00DB326C">
        <w:rPr>
          <w:rFonts w:ascii="Times New Roman" w:eastAsia="Cambria Math" w:hAnsi="Times New Roman" w:cs="Times New Roman"/>
          <w:b/>
          <w:bCs/>
          <w:lang w:val="en-US"/>
        </w:rPr>
        <w:t>Log4j</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Slf4j</w:t>
      </w:r>
      <w:r w:rsidRPr="00DB326C">
        <w:rPr>
          <w:rFonts w:ascii="Times New Roman" w:eastAsia="Cambria Math" w:hAnsi="Times New Roman" w:cs="Times New Roman"/>
          <w:lang w:val="en-US"/>
        </w:rPr>
        <w:t xml:space="preserve"> with JSON logging for correlation across distributed services.</w:t>
      </w:r>
    </w:p>
    <w:p w14:paraId="40437664"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Created detailed API and system flow diagrams using </w:t>
      </w:r>
      <w:r w:rsidRPr="00DB326C">
        <w:rPr>
          <w:rFonts w:ascii="Times New Roman" w:eastAsia="Cambria Math" w:hAnsi="Times New Roman" w:cs="Times New Roman"/>
          <w:b/>
          <w:bCs/>
          <w:lang w:val="en-US"/>
        </w:rPr>
        <w:t>Draw.io</w:t>
      </w:r>
      <w:r w:rsidRPr="00DB326C">
        <w:rPr>
          <w:rFonts w:ascii="Times New Roman" w:eastAsia="Cambria Math" w:hAnsi="Times New Roman" w:cs="Times New Roman"/>
          <w:lang w:val="en-US"/>
        </w:rPr>
        <w:t>, documenting service boundaries and data exchange patterns.</w:t>
      </w:r>
    </w:p>
    <w:p w14:paraId="64F8110C"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Mentored junior developers on </w:t>
      </w:r>
      <w:r w:rsidRPr="00DB326C">
        <w:rPr>
          <w:rFonts w:ascii="Times New Roman" w:eastAsia="Cambria Math" w:hAnsi="Times New Roman" w:cs="Times New Roman"/>
          <w:b/>
          <w:bCs/>
          <w:lang w:val="en-US"/>
        </w:rPr>
        <w:t>reactive programming</w:t>
      </w:r>
      <w:r w:rsidRPr="00DB326C">
        <w:rPr>
          <w:rFonts w:ascii="Times New Roman" w:eastAsia="Cambria Math" w:hAnsi="Times New Roman" w:cs="Times New Roman"/>
          <w:lang w:val="en-US"/>
        </w:rPr>
        <w:t xml:space="preserve">, </w:t>
      </w:r>
      <w:r w:rsidRPr="00DB326C">
        <w:rPr>
          <w:rFonts w:ascii="Times New Roman" w:eastAsia="Cambria Math" w:hAnsi="Times New Roman" w:cs="Times New Roman"/>
          <w:b/>
          <w:bCs/>
          <w:lang w:val="en-US"/>
        </w:rPr>
        <w:t>clean code</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API versioning</w:t>
      </w:r>
      <w:r w:rsidRPr="00DB326C">
        <w:rPr>
          <w:rFonts w:ascii="Times New Roman" w:eastAsia="Cambria Math" w:hAnsi="Times New Roman" w:cs="Times New Roman"/>
          <w:lang w:val="en-US"/>
        </w:rPr>
        <w:t xml:space="preserve"> best practices.</w:t>
      </w:r>
    </w:p>
    <w:p w14:paraId="1BB2E6FB"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Participated in </w:t>
      </w:r>
      <w:r w:rsidRPr="00DB326C">
        <w:rPr>
          <w:rFonts w:ascii="Times New Roman" w:eastAsia="Cambria Math" w:hAnsi="Times New Roman" w:cs="Times New Roman"/>
          <w:b/>
          <w:bCs/>
          <w:lang w:val="en-US"/>
        </w:rPr>
        <w:t>Agile Scrum</w:t>
      </w:r>
      <w:r w:rsidRPr="00DB326C">
        <w:rPr>
          <w:rFonts w:ascii="Times New Roman" w:eastAsia="Cambria Math" w:hAnsi="Times New Roman" w:cs="Times New Roman"/>
          <w:lang w:val="en-US"/>
        </w:rPr>
        <w:t xml:space="preserve"> ceremonies, from sprint planning to retrospectives, ensuring consistent delivery across distributed teams.</w:t>
      </w:r>
    </w:p>
    <w:p w14:paraId="3953FB0F" w14:textId="77777777" w:rsidR="00DB326C" w:rsidRPr="00DB326C"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 xml:space="preserve">Worked closely with </w:t>
      </w:r>
      <w:r w:rsidRPr="00DB326C">
        <w:rPr>
          <w:rFonts w:ascii="Times New Roman" w:eastAsia="Cambria Math" w:hAnsi="Times New Roman" w:cs="Times New Roman"/>
          <w:b/>
          <w:bCs/>
          <w:lang w:val="en-US"/>
        </w:rPr>
        <w:t>DevOps</w:t>
      </w:r>
      <w:r w:rsidRPr="00DB326C">
        <w:rPr>
          <w:rFonts w:ascii="Times New Roman" w:eastAsia="Cambria Math" w:hAnsi="Times New Roman" w:cs="Times New Roman"/>
          <w:lang w:val="en-US"/>
        </w:rPr>
        <w:t xml:space="preserve"> and </w:t>
      </w:r>
      <w:r w:rsidRPr="00DB326C">
        <w:rPr>
          <w:rFonts w:ascii="Times New Roman" w:eastAsia="Cambria Math" w:hAnsi="Times New Roman" w:cs="Times New Roman"/>
          <w:b/>
          <w:bCs/>
          <w:lang w:val="en-US"/>
        </w:rPr>
        <w:t>QA</w:t>
      </w:r>
      <w:r w:rsidRPr="00DB326C">
        <w:rPr>
          <w:rFonts w:ascii="Times New Roman" w:eastAsia="Cambria Math" w:hAnsi="Times New Roman" w:cs="Times New Roman"/>
          <w:lang w:val="en-US"/>
        </w:rPr>
        <w:t xml:space="preserve"> to resolve production issues using observability tools and performance profiling.</w:t>
      </w:r>
    </w:p>
    <w:p w14:paraId="14A9F07B" w14:textId="24F7A109" w:rsidR="00DB326C" w:rsidRPr="004B317A" w:rsidRDefault="00DB326C" w:rsidP="00EB03D2">
      <w:pPr>
        <w:widowControl w:val="0"/>
        <w:numPr>
          <w:ilvl w:val="0"/>
          <w:numId w:val="56"/>
        </w:numPr>
        <w:autoSpaceDE w:val="0"/>
        <w:autoSpaceDN w:val="0"/>
        <w:spacing w:before="18" w:after="0" w:line="240" w:lineRule="auto"/>
        <w:jc w:val="both"/>
        <w:rPr>
          <w:rFonts w:ascii="Times New Roman" w:eastAsia="Cambria Math" w:hAnsi="Times New Roman" w:cs="Times New Roman"/>
          <w:lang w:val="en-US"/>
        </w:rPr>
      </w:pPr>
      <w:r w:rsidRPr="00DB326C">
        <w:rPr>
          <w:rFonts w:ascii="Times New Roman" w:eastAsia="Cambria Math" w:hAnsi="Times New Roman" w:cs="Times New Roman"/>
          <w:lang w:val="en-US"/>
        </w:rPr>
        <w:t>Delivered measurable improvement in offer relevance and click-through rates, directly contributing to higher customer engagement</w:t>
      </w:r>
      <w:r w:rsidRPr="004B317A">
        <w:rPr>
          <w:rFonts w:ascii="Times New Roman" w:eastAsia="Cambria Math" w:hAnsi="Times New Roman" w:cs="Times New Roman"/>
          <w:lang w:val="en-US"/>
        </w:rPr>
        <w:t>.</w:t>
      </w:r>
    </w:p>
    <w:p w14:paraId="00E82CEE" w14:textId="77777777" w:rsidR="00DB326C" w:rsidRPr="00DB326C" w:rsidRDefault="00DB326C" w:rsidP="00EB03D2">
      <w:pPr>
        <w:widowControl w:val="0"/>
        <w:autoSpaceDE w:val="0"/>
        <w:autoSpaceDN w:val="0"/>
        <w:spacing w:before="18" w:after="0" w:line="240" w:lineRule="auto"/>
        <w:ind w:left="720"/>
        <w:jc w:val="both"/>
        <w:rPr>
          <w:rFonts w:ascii="Times New Roman" w:eastAsia="Cambria Math" w:hAnsi="Times New Roman" w:cs="Times New Roman"/>
          <w:lang w:val="en-US"/>
        </w:rPr>
      </w:pPr>
    </w:p>
    <w:p w14:paraId="7366E920" w14:textId="77777777" w:rsidR="00DB326C" w:rsidRPr="00DB326C" w:rsidRDefault="00DB326C" w:rsidP="00EB03D2">
      <w:pPr>
        <w:widowControl w:val="0"/>
        <w:autoSpaceDE w:val="0"/>
        <w:autoSpaceDN w:val="0"/>
        <w:spacing w:before="18" w:after="0" w:line="240" w:lineRule="auto"/>
        <w:ind w:left="360"/>
        <w:jc w:val="both"/>
        <w:rPr>
          <w:rFonts w:ascii="Times New Roman" w:eastAsia="Cambria Math" w:hAnsi="Times New Roman" w:cs="Times New Roman"/>
          <w:lang w:val="en-US"/>
        </w:rPr>
      </w:pPr>
      <w:r w:rsidRPr="00DB326C">
        <w:rPr>
          <w:rFonts w:ascii="Times New Roman" w:eastAsia="Cambria Math" w:hAnsi="Times New Roman" w:cs="Times New Roman"/>
          <w:b/>
          <w:bCs/>
          <w:lang w:val="en-US"/>
        </w:rPr>
        <w:t>Environment:</w:t>
      </w:r>
      <w:r w:rsidRPr="00DB326C">
        <w:rPr>
          <w:rFonts w:ascii="Times New Roman" w:eastAsia="Cambria Math" w:hAnsi="Times New Roman" w:cs="Times New Roman"/>
          <w:lang w:val="en-US"/>
        </w:rPr>
        <w:t xml:space="preserve"> Java 21, Spring Boot (MVC, </w:t>
      </w:r>
      <w:proofErr w:type="spellStart"/>
      <w:r w:rsidRPr="00DB326C">
        <w:rPr>
          <w:rFonts w:ascii="Times New Roman" w:eastAsia="Cambria Math" w:hAnsi="Times New Roman" w:cs="Times New Roman"/>
          <w:lang w:val="en-US"/>
        </w:rPr>
        <w:t>WebFlux</w:t>
      </w:r>
      <w:proofErr w:type="spellEnd"/>
      <w:r w:rsidRPr="00DB326C">
        <w:rPr>
          <w:rFonts w:ascii="Times New Roman" w:eastAsia="Cambria Math" w:hAnsi="Times New Roman" w:cs="Times New Roman"/>
          <w:lang w:val="en-US"/>
        </w:rPr>
        <w:t>, Security, Data JPA), React 18, TypeScript, HTML, CSS, Bootstrap 5, PostgreSQL, Oracle, Apache Kafka, AWS (EKS, RDS, S3, CloudFront), Jenkins, Terraform, OAuth2, Log4j, SonarQube, JUnit 5, Mockito, Jest, Karma, Swagger UI, Git, Maven, Agile SDLC.</w:t>
      </w:r>
    </w:p>
    <w:p w14:paraId="4136BEDE" w14:textId="77777777" w:rsidR="002E53CF" w:rsidRPr="00EB03D2" w:rsidRDefault="002E53CF" w:rsidP="00EB03D2">
      <w:pPr>
        <w:spacing w:after="0"/>
        <w:jc w:val="both"/>
        <w:rPr>
          <w:rFonts w:ascii="Cambria" w:eastAsia="High Tower Text" w:hAnsi="Cambria" w:cs="High Tower Text"/>
          <w:b/>
          <w:sz w:val="21"/>
          <w:szCs w:val="21"/>
        </w:rPr>
      </w:pPr>
    </w:p>
    <w:p w14:paraId="0000005D" w14:textId="4975A48E" w:rsidR="006E052D" w:rsidRPr="00E47FCC" w:rsidRDefault="00BC0AE3" w:rsidP="00E47FCC">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Sr. Java Full Stack Developer</w:t>
      </w:r>
    </w:p>
    <w:p w14:paraId="0000005E" w14:textId="67EF044B" w:rsidR="006E052D" w:rsidRPr="00E47FCC" w:rsidRDefault="00E47FCC" w:rsidP="00E47FCC">
      <w:pPr>
        <w:spacing w:after="0"/>
        <w:jc w:val="both"/>
        <w:rPr>
          <w:rFonts w:ascii="Cambria" w:eastAsia="High Tower Text" w:hAnsi="Cambria" w:cs="High Tower Text"/>
          <w:b/>
          <w:sz w:val="21"/>
          <w:szCs w:val="21"/>
        </w:rPr>
      </w:pPr>
      <w:r w:rsidRPr="00E47FCC">
        <w:rPr>
          <w:rStyle w:val="s10"/>
          <w:rFonts w:ascii="Cambria" w:hAnsi="Cambria" w:cs="Times New Roman"/>
          <w:b/>
          <w:bCs/>
          <w:color w:val="000000"/>
          <w:sz w:val="21"/>
          <w:szCs w:val="21"/>
        </w:rPr>
        <w:t>Nike</w:t>
      </w:r>
      <w:r w:rsidR="005476DC" w:rsidRPr="00E47FCC">
        <w:rPr>
          <w:rStyle w:val="s10"/>
          <w:rFonts w:ascii="Cambria" w:hAnsi="Cambria" w:cs="Times New Roman"/>
          <w:b/>
          <w:bCs/>
          <w:color w:val="000000"/>
          <w:sz w:val="21"/>
          <w:szCs w:val="21"/>
        </w:rPr>
        <w:t>,</w:t>
      </w:r>
      <w:r w:rsidR="005476DC" w:rsidRPr="00E47FCC">
        <w:rPr>
          <w:rStyle w:val="apple-converted-space"/>
          <w:rFonts w:ascii="Cambria" w:hAnsi="Cambria" w:cs="Times New Roman"/>
          <w:b/>
          <w:bCs/>
          <w:color w:val="000000"/>
          <w:sz w:val="21"/>
          <w:szCs w:val="21"/>
        </w:rPr>
        <w:t> </w:t>
      </w:r>
      <w:r w:rsidRPr="00E47FCC">
        <w:rPr>
          <w:rFonts w:ascii="Cambria" w:hAnsi="Cambria" w:cs="Times New Roman"/>
          <w:b/>
          <w:bCs/>
          <w:color w:val="000000"/>
          <w:sz w:val="21"/>
          <w:szCs w:val="21"/>
          <w:lang w:val="en-US"/>
        </w:rPr>
        <w:t>Beaverton, OR</w:t>
      </w:r>
      <w:r w:rsidR="005476DC" w:rsidRPr="00E47FCC">
        <w:rPr>
          <w:rFonts w:ascii="Cambria" w:eastAsia="High Tower Text" w:hAnsi="Cambria" w:cs="High Tower Text"/>
          <w:b/>
          <w:sz w:val="21"/>
          <w:szCs w:val="21"/>
        </w:rPr>
        <w:tab/>
      </w:r>
      <w:r w:rsidR="00BC0AE3" w:rsidRPr="00E47FCC">
        <w:rPr>
          <w:rFonts w:ascii="Cambria" w:eastAsia="High Tower Text" w:hAnsi="Cambria" w:cs="High Tower Text"/>
          <w:b/>
          <w:sz w:val="21"/>
          <w:szCs w:val="21"/>
        </w:rPr>
        <w:t xml:space="preserve">                                                                    </w:t>
      </w:r>
      <w:r w:rsidR="00EB03D2">
        <w:rPr>
          <w:rFonts w:ascii="Cambria" w:eastAsia="High Tower Text" w:hAnsi="Cambria" w:cs="High Tower Text"/>
          <w:b/>
          <w:sz w:val="21"/>
          <w:szCs w:val="21"/>
        </w:rPr>
        <w:t xml:space="preserve"> </w:t>
      </w:r>
      <w:r w:rsidR="00BC0AE3" w:rsidRPr="00E47FCC">
        <w:rPr>
          <w:rFonts w:ascii="Cambria" w:eastAsia="High Tower Text" w:hAnsi="Cambria" w:cs="High Tower Text"/>
          <w:b/>
          <w:sz w:val="21"/>
          <w:szCs w:val="21"/>
        </w:rPr>
        <w:t xml:space="preserve">                                                                   </w:t>
      </w:r>
      <w:r w:rsidR="00EB03D2">
        <w:rPr>
          <w:rFonts w:ascii="Cambria" w:eastAsia="High Tower Text" w:hAnsi="Cambria" w:cs="High Tower Text"/>
          <w:b/>
          <w:sz w:val="21"/>
          <w:szCs w:val="21"/>
        </w:rPr>
        <w:t xml:space="preserve">          </w:t>
      </w:r>
      <w:r w:rsidR="006900EB">
        <w:rPr>
          <w:rFonts w:ascii="Cambria" w:eastAsia="High Tower Text" w:hAnsi="Cambria" w:cs="High Tower Text"/>
          <w:b/>
          <w:sz w:val="21"/>
          <w:szCs w:val="21"/>
        </w:rPr>
        <w:t>May</w:t>
      </w:r>
      <w:r w:rsidR="00BC0AE3" w:rsidRPr="00E47FCC">
        <w:rPr>
          <w:rFonts w:ascii="Cambria" w:eastAsia="High Tower Text" w:hAnsi="Cambria" w:cs="High Tower Text"/>
          <w:b/>
          <w:sz w:val="21"/>
          <w:szCs w:val="21"/>
        </w:rPr>
        <w:t xml:space="preserve"> 2022 – Jan 2024</w:t>
      </w:r>
    </w:p>
    <w:p w14:paraId="0000005F" w14:textId="77777777" w:rsidR="006E052D" w:rsidRPr="00E47FCC"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 xml:space="preserve">Responsibilities: </w:t>
      </w:r>
    </w:p>
    <w:p w14:paraId="4C9C52C8" w14:textId="77777777" w:rsidR="00B90C10" w:rsidRPr="004B317A" w:rsidRDefault="00B90C10" w:rsidP="00EB03D2">
      <w:pPr>
        <w:pStyle w:val="NormalWeb"/>
        <w:numPr>
          <w:ilvl w:val="0"/>
          <w:numId w:val="40"/>
        </w:numPr>
        <w:jc w:val="both"/>
        <w:rPr>
          <w:sz w:val="22"/>
          <w:szCs w:val="22"/>
        </w:rPr>
      </w:pPr>
      <w:r w:rsidRPr="004B317A">
        <w:rPr>
          <w:sz w:val="22"/>
          <w:szCs w:val="22"/>
        </w:rPr>
        <w:t xml:space="preserve">Developed microservices in </w:t>
      </w:r>
      <w:r w:rsidRPr="004B317A">
        <w:rPr>
          <w:rStyle w:val="Strong"/>
          <w:sz w:val="22"/>
          <w:szCs w:val="22"/>
        </w:rPr>
        <w:t>Java 17</w:t>
      </w:r>
      <w:r w:rsidRPr="004B317A">
        <w:rPr>
          <w:sz w:val="22"/>
          <w:szCs w:val="22"/>
        </w:rPr>
        <w:t>, leveraging records, sealed classes, lambdas, and streams for type-safe domain models and cleaner business logic.</w:t>
      </w:r>
    </w:p>
    <w:p w14:paraId="3EA537D8" w14:textId="77777777" w:rsidR="00B90C10" w:rsidRPr="004B317A" w:rsidRDefault="00B90C10" w:rsidP="00EB03D2">
      <w:pPr>
        <w:pStyle w:val="NormalWeb"/>
        <w:numPr>
          <w:ilvl w:val="0"/>
          <w:numId w:val="40"/>
        </w:numPr>
        <w:jc w:val="both"/>
        <w:rPr>
          <w:sz w:val="22"/>
          <w:szCs w:val="22"/>
        </w:rPr>
      </w:pPr>
      <w:r w:rsidRPr="004B317A">
        <w:rPr>
          <w:sz w:val="22"/>
          <w:szCs w:val="22"/>
        </w:rPr>
        <w:t xml:space="preserve">Designed and developed </w:t>
      </w:r>
      <w:r w:rsidRPr="004B317A">
        <w:rPr>
          <w:rStyle w:val="Strong"/>
          <w:sz w:val="22"/>
          <w:szCs w:val="22"/>
        </w:rPr>
        <w:t>Spring Boot</w:t>
      </w:r>
      <w:r w:rsidRPr="004B317A">
        <w:rPr>
          <w:sz w:val="22"/>
          <w:szCs w:val="22"/>
        </w:rPr>
        <w:t xml:space="preserve"> microservices using </w:t>
      </w:r>
      <w:r w:rsidRPr="004B317A">
        <w:rPr>
          <w:rStyle w:val="Strong"/>
          <w:sz w:val="22"/>
          <w:szCs w:val="22"/>
        </w:rPr>
        <w:t>Spring MVC</w:t>
      </w:r>
      <w:r w:rsidRPr="004B317A">
        <w:rPr>
          <w:sz w:val="22"/>
          <w:szCs w:val="22"/>
        </w:rPr>
        <w:t xml:space="preserve">, </w:t>
      </w:r>
      <w:r w:rsidRPr="004B317A">
        <w:rPr>
          <w:rStyle w:val="Strong"/>
          <w:sz w:val="22"/>
          <w:szCs w:val="22"/>
        </w:rPr>
        <w:t>Spring Data JPA</w:t>
      </w:r>
      <w:r w:rsidRPr="004B317A">
        <w:rPr>
          <w:sz w:val="22"/>
          <w:szCs w:val="22"/>
        </w:rPr>
        <w:t xml:space="preserve">, and </w:t>
      </w:r>
      <w:r w:rsidRPr="004B317A">
        <w:rPr>
          <w:rStyle w:val="Strong"/>
          <w:sz w:val="22"/>
          <w:szCs w:val="22"/>
        </w:rPr>
        <w:t>Spring Cloud Config Server</w:t>
      </w:r>
      <w:r w:rsidRPr="004B317A">
        <w:rPr>
          <w:sz w:val="22"/>
          <w:szCs w:val="22"/>
        </w:rPr>
        <w:t xml:space="preserve"> for centralized configuration and dynamic service registration.</w:t>
      </w:r>
    </w:p>
    <w:p w14:paraId="38E9437E" w14:textId="77777777" w:rsidR="00B90C10" w:rsidRPr="004B317A" w:rsidRDefault="00B90C10" w:rsidP="00EB03D2">
      <w:pPr>
        <w:pStyle w:val="NormalWeb"/>
        <w:numPr>
          <w:ilvl w:val="0"/>
          <w:numId w:val="40"/>
        </w:numPr>
        <w:jc w:val="both"/>
        <w:rPr>
          <w:sz w:val="22"/>
          <w:szCs w:val="22"/>
        </w:rPr>
      </w:pPr>
      <w:r w:rsidRPr="004B317A">
        <w:rPr>
          <w:sz w:val="22"/>
          <w:szCs w:val="22"/>
        </w:rPr>
        <w:t xml:space="preserve">Migrated UI components from </w:t>
      </w:r>
      <w:r w:rsidRPr="004B317A">
        <w:rPr>
          <w:rStyle w:val="Strong"/>
          <w:sz w:val="22"/>
          <w:szCs w:val="22"/>
        </w:rPr>
        <w:t>Angular 14 to 17</w:t>
      </w:r>
      <w:r w:rsidRPr="004B317A">
        <w:rPr>
          <w:sz w:val="22"/>
          <w:szCs w:val="22"/>
        </w:rPr>
        <w:t>, adopting standalone components, Signals API, and enhanced change detection to improve UX responsiveness.</w:t>
      </w:r>
    </w:p>
    <w:p w14:paraId="3DDA4228"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Built rich front-end dashboards using </w:t>
      </w:r>
      <w:r w:rsidRPr="004B317A">
        <w:rPr>
          <w:rStyle w:val="Strong"/>
          <w:sz w:val="22"/>
          <w:szCs w:val="22"/>
        </w:rPr>
        <w:t>Angular 17</w:t>
      </w:r>
      <w:r w:rsidRPr="004B317A">
        <w:rPr>
          <w:sz w:val="22"/>
          <w:szCs w:val="22"/>
        </w:rPr>
        <w:t xml:space="preserve">, </w:t>
      </w:r>
      <w:r w:rsidRPr="004B317A">
        <w:rPr>
          <w:rStyle w:val="Strong"/>
          <w:sz w:val="22"/>
          <w:szCs w:val="22"/>
        </w:rPr>
        <w:t>TypeScript</w:t>
      </w:r>
      <w:r w:rsidRPr="004B317A">
        <w:rPr>
          <w:sz w:val="22"/>
          <w:szCs w:val="22"/>
        </w:rPr>
        <w:t xml:space="preserve">, and </w:t>
      </w:r>
      <w:r w:rsidRPr="004B317A">
        <w:rPr>
          <w:rStyle w:val="Strong"/>
          <w:sz w:val="22"/>
          <w:szCs w:val="22"/>
        </w:rPr>
        <w:t>Bootstrap 5</w:t>
      </w:r>
      <w:r w:rsidRPr="004B317A">
        <w:rPr>
          <w:sz w:val="22"/>
          <w:szCs w:val="22"/>
        </w:rPr>
        <w:t>, providing real-time visibility into warehouse inventory and shipment flows.</w:t>
      </w:r>
    </w:p>
    <w:p w14:paraId="43286792"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Integrated </w:t>
      </w:r>
      <w:r w:rsidRPr="004B317A">
        <w:rPr>
          <w:rStyle w:val="Strong"/>
          <w:sz w:val="22"/>
          <w:szCs w:val="22"/>
        </w:rPr>
        <w:t>REST and SOAP web services</w:t>
      </w:r>
      <w:r w:rsidRPr="004B317A">
        <w:rPr>
          <w:sz w:val="22"/>
          <w:szCs w:val="22"/>
        </w:rPr>
        <w:t xml:space="preserve"> to ensure interoperability between modern APIs and legacy retail systems </w:t>
      </w:r>
      <w:proofErr w:type="gramStart"/>
      <w:r w:rsidRPr="004B317A">
        <w:rPr>
          <w:sz w:val="22"/>
          <w:szCs w:val="22"/>
        </w:rPr>
        <w:t>still</w:t>
      </w:r>
      <w:proofErr w:type="gramEnd"/>
      <w:r w:rsidRPr="004B317A">
        <w:rPr>
          <w:sz w:val="22"/>
          <w:szCs w:val="22"/>
        </w:rPr>
        <w:t xml:space="preserve"> in transition.</w:t>
      </w:r>
    </w:p>
    <w:p w14:paraId="0CE3CA5E"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Engineered an </w:t>
      </w:r>
      <w:r w:rsidRPr="004B317A">
        <w:rPr>
          <w:rStyle w:val="Strong"/>
          <w:sz w:val="22"/>
          <w:szCs w:val="22"/>
        </w:rPr>
        <w:t>event-driven architecture</w:t>
      </w:r>
      <w:r w:rsidRPr="004B317A">
        <w:rPr>
          <w:sz w:val="22"/>
          <w:szCs w:val="22"/>
        </w:rPr>
        <w:t xml:space="preserve"> using </w:t>
      </w:r>
      <w:r w:rsidRPr="004B317A">
        <w:rPr>
          <w:rStyle w:val="Strong"/>
          <w:sz w:val="22"/>
          <w:szCs w:val="22"/>
        </w:rPr>
        <w:t>Apache Kafka</w:t>
      </w:r>
      <w:r w:rsidRPr="004B317A">
        <w:rPr>
          <w:sz w:val="22"/>
          <w:szCs w:val="22"/>
        </w:rPr>
        <w:t xml:space="preserve">, streaming </w:t>
      </w:r>
      <w:proofErr w:type="gramStart"/>
      <w:r w:rsidRPr="004B317A">
        <w:rPr>
          <w:sz w:val="22"/>
          <w:szCs w:val="22"/>
        </w:rPr>
        <w:t>product</w:t>
      </w:r>
      <w:proofErr w:type="gramEnd"/>
      <w:r w:rsidRPr="004B317A">
        <w:rPr>
          <w:sz w:val="22"/>
          <w:szCs w:val="22"/>
        </w:rPr>
        <w:t>, order, and shipment data across distributed microservices.</w:t>
      </w:r>
    </w:p>
    <w:p w14:paraId="7CFC286B" w14:textId="77777777" w:rsidR="00900F82" w:rsidRPr="004B317A" w:rsidRDefault="00B90C10" w:rsidP="00EB03D2">
      <w:pPr>
        <w:pStyle w:val="NormalWeb"/>
        <w:numPr>
          <w:ilvl w:val="0"/>
          <w:numId w:val="40"/>
        </w:numPr>
        <w:jc w:val="both"/>
        <w:rPr>
          <w:sz w:val="22"/>
          <w:szCs w:val="22"/>
        </w:rPr>
      </w:pPr>
      <w:r w:rsidRPr="004B317A">
        <w:rPr>
          <w:sz w:val="22"/>
          <w:szCs w:val="22"/>
        </w:rPr>
        <w:t>Optimized Kafka topic partitioning and consumer lag metrics to achieve predictable throughput and maintain fault tolerance.</w:t>
      </w:r>
    </w:p>
    <w:p w14:paraId="2B59F131" w14:textId="77777777" w:rsidR="00900F82" w:rsidRPr="004B317A" w:rsidRDefault="00B90C10" w:rsidP="00EB03D2">
      <w:pPr>
        <w:pStyle w:val="NormalWeb"/>
        <w:numPr>
          <w:ilvl w:val="0"/>
          <w:numId w:val="40"/>
        </w:numPr>
        <w:jc w:val="both"/>
        <w:rPr>
          <w:sz w:val="22"/>
          <w:szCs w:val="22"/>
        </w:rPr>
      </w:pPr>
      <w:proofErr w:type="gramStart"/>
      <w:r w:rsidRPr="004B317A">
        <w:rPr>
          <w:sz w:val="22"/>
          <w:szCs w:val="22"/>
        </w:rPr>
        <w:t xml:space="preserve">Used </w:t>
      </w:r>
      <w:r w:rsidRPr="004B317A">
        <w:rPr>
          <w:rStyle w:val="Strong"/>
          <w:sz w:val="22"/>
          <w:szCs w:val="22"/>
        </w:rPr>
        <w:t>RabbitMQ</w:t>
      </w:r>
      <w:proofErr w:type="gramEnd"/>
      <w:r w:rsidRPr="004B317A">
        <w:rPr>
          <w:sz w:val="22"/>
          <w:szCs w:val="22"/>
        </w:rPr>
        <w:t xml:space="preserve"> for lightweight asynchronous communication in internal workflows requiring low latency but non-critical reliability.</w:t>
      </w:r>
    </w:p>
    <w:p w14:paraId="042F32A7"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Modeled complex data entities with </w:t>
      </w:r>
      <w:r w:rsidRPr="004B317A">
        <w:rPr>
          <w:rStyle w:val="Strong"/>
          <w:sz w:val="22"/>
          <w:szCs w:val="22"/>
        </w:rPr>
        <w:t>JPA and Hibernate</w:t>
      </w:r>
      <w:r w:rsidRPr="004B317A">
        <w:rPr>
          <w:sz w:val="22"/>
          <w:szCs w:val="22"/>
        </w:rPr>
        <w:t xml:space="preserve">, applying </w:t>
      </w:r>
      <w:proofErr w:type="gramStart"/>
      <w:r w:rsidRPr="004B317A">
        <w:rPr>
          <w:sz w:val="22"/>
          <w:szCs w:val="22"/>
        </w:rPr>
        <w:t>caching</w:t>
      </w:r>
      <w:proofErr w:type="gramEnd"/>
      <w:r w:rsidRPr="004B317A">
        <w:rPr>
          <w:sz w:val="22"/>
          <w:szCs w:val="22"/>
        </w:rPr>
        <w:t xml:space="preserve"> and batch-fetching strategies to manage massive inventory datasets efficiently.</w:t>
      </w:r>
    </w:p>
    <w:p w14:paraId="19EB3627"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Leveraged </w:t>
      </w:r>
      <w:r w:rsidRPr="004B317A">
        <w:rPr>
          <w:rStyle w:val="Strong"/>
          <w:sz w:val="22"/>
          <w:szCs w:val="22"/>
        </w:rPr>
        <w:t>MongoDB</w:t>
      </w:r>
      <w:r w:rsidRPr="004B317A">
        <w:rPr>
          <w:sz w:val="22"/>
          <w:szCs w:val="22"/>
        </w:rPr>
        <w:t xml:space="preserve">, </w:t>
      </w:r>
      <w:r w:rsidRPr="004B317A">
        <w:rPr>
          <w:rStyle w:val="Strong"/>
          <w:sz w:val="22"/>
          <w:szCs w:val="22"/>
        </w:rPr>
        <w:t>Cassandra</w:t>
      </w:r>
      <w:r w:rsidRPr="004B317A">
        <w:rPr>
          <w:sz w:val="22"/>
          <w:szCs w:val="22"/>
        </w:rPr>
        <w:t xml:space="preserve">, and </w:t>
      </w:r>
      <w:r w:rsidRPr="004B317A">
        <w:rPr>
          <w:rStyle w:val="Strong"/>
          <w:sz w:val="22"/>
          <w:szCs w:val="22"/>
        </w:rPr>
        <w:t>Azure Cosmos DB</w:t>
      </w:r>
      <w:r w:rsidRPr="004B317A">
        <w:rPr>
          <w:sz w:val="22"/>
          <w:szCs w:val="22"/>
        </w:rPr>
        <w:t xml:space="preserve"> for distributed data storage, balancing performance, scalability, and regional replication.</w:t>
      </w:r>
    </w:p>
    <w:p w14:paraId="3A5AA2AB"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Standardized inter-service payloads using </w:t>
      </w:r>
      <w:r w:rsidRPr="004B317A">
        <w:rPr>
          <w:rStyle w:val="Strong"/>
          <w:sz w:val="22"/>
          <w:szCs w:val="22"/>
        </w:rPr>
        <w:t>JSON schemas</w:t>
      </w:r>
      <w:r w:rsidRPr="004B317A">
        <w:rPr>
          <w:sz w:val="22"/>
          <w:szCs w:val="22"/>
        </w:rPr>
        <w:t>, enabling contract-first development and smoother versioned releases.</w:t>
      </w:r>
    </w:p>
    <w:p w14:paraId="316AF831"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Implemented </w:t>
      </w:r>
      <w:r w:rsidRPr="004B317A">
        <w:rPr>
          <w:rStyle w:val="Strong"/>
          <w:sz w:val="22"/>
          <w:szCs w:val="22"/>
        </w:rPr>
        <w:t>JWT-based authentication</w:t>
      </w:r>
      <w:r w:rsidRPr="004B317A">
        <w:rPr>
          <w:sz w:val="22"/>
          <w:szCs w:val="22"/>
        </w:rPr>
        <w:t xml:space="preserve"> with </w:t>
      </w:r>
      <w:r w:rsidRPr="004B317A">
        <w:rPr>
          <w:rStyle w:val="Strong"/>
          <w:sz w:val="22"/>
          <w:szCs w:val="22"/>
        </w:rPr>
        <w:t>Spring Security</w:t>
      </w:r>
      <w:r w:rsidRPr="004B317A">
        <w:rPr>
          <w:sz w:val="22"/>
          <w:szCs w:val="22"/>
        </w:rPr>
        <w:t>, securing both internal and partner-facing REST APIs.</w:t>
      </w:r>
    </w:p>
    <w:p w14:paraId="12B3E671" w14:textId="77777777" w:rsidR="00900F82" w:rsidRPr="004B317A" w:rsidRDefault="00B90C10" w:rsidP="00EB03D2">
      <w:pPr>
        <w:pStyle w:val="NormalWeb"/>
        <w:numPr>
          <w:ilvl w:val="0"/>
          <w:numId w:val="40"/>
        </w:numPr>
        <w:jc w:val="both"/>
        <w:rPr>
          <w:sz w:val="22"/>
          <w:szCs w:val="22"/>
        </w:rPr>
      </w:pPr>
      <w:r w:rsidRPr="004B317A">
        <w:rPr>
          <w:sz w:val="22"/>
          <w:szCs w:val="22"/>
        </w:rPr>
        <w:t xml:space="preserve">Built a </w:t>
      </w:r>
      <w:r w:rsidRPr="004B317A">
        <w:rPr>
          <w:rStyle w:val="Strong"/>
          <w:sz w:val="22"/>
          <w:szCs w:val="22"/>
        </w:rPr>
        <w:t>stock reconciliation microservice</w:t>
      </w:r>
      <w:r w:rsidRPr="004B317A">
        <w:rPr>
          <w:sz w:val="22"/>
          <w:szCs w:val="22"/>
        </w:rPr>
        <w:t xml:space="preserve"> to replay Kafka events and maintain data consistency between transactional and analytical stores.</w:t>
      </w:r>
    </w:p>
    <w:p w14:paraId="03EEED88" w14:textId="001B1F6D" w:rsidR="00900F82" w:rsidRPr="004B317A" w:rsidRDefault="00B90C10" w:rsidP="00EB03D2">
      <w:pPr>
        <w:pStyle w:val="NormalWeb"/>
        <w:numPr>
          <w:ilvl w:val="0"/>
          <w:numId w:val="40"/>
        </w:numPr>
        <w:jc w:val="both"/>
        <w:rPr>
          <w:sz w:val="22"/>
          <w:szCs w:val="22"/>
        </w:rPr>
      </w:pPr>
      <w:r w:rsidRPr="004B317A">
        <w:rPr>
          <w:sz w:val="22"/>
          <w:szCs w:val="22"/>
        </w:rPr>
        <w:t xml:space="preserve">Deployed and orchestrated all workloads using </w:t>
      </w:r>
      <w:r w:rsidRPr="004B317A">
        <w:rPr>
          <w:rStyle w:val="Strong"/>
          <w:sz w:val="22"/>
          <w:szCs w:val="22"/>
        </w:rPr>
        <w:t>Azure Kubernetes Service (AKS)</w:t>
      </w:r>
      <w:r w:rsidRPr="004B317A">
        <w:rPr>
          <w:sz w:val="22"/>
          <w:szCs w:val="22"/>
        </w:rPr>
        <w:t>, configuring manifests, liveness probes, autoscaling rules, and resource quotas to ensure high availability and predictable scaling</w:t>
      </w:r>
      <w:r w:rsidR="00900F82" w:rsidRPr="004B317A">
        <w:rPr>
          <w:sz w:val="22"/>
          <w:szCs w:val="22"/>
        </w:rPr>
        <w:t>.</w:t>
      </w:r>
    </w:p>
    <w:p w14:paraId="37F5635B" w14:textId="5AAABCF8" w:rsidR="00281B41" w:rsidRPr="004B317A" w:rsidRDefault="00B90C10" w:rsidP="00EB03D2">
      <w:pPr>
        <w:pStyle w:val="NormalWeb"/>
        <w:numPr>
          <w:ilvl w:val="0"/>
          <w:numId w:val="40"/>
        </w:numPr>
        <w:jc w:val="both"/>
        <w:rPr>
          <w:sz w:val="22"/>
          <w:szCs w:val="22"/>
        </w:rPr>
      </w:pPr>
      <w:r w:rsidRPr="004B317A">
        <w:rPr>
          <w:sz w:val="22"/>
          <w:szCs w:val="22"/>
        </w:rPr>
        <w:t xml:space="preserve">Containerized all microservices with </w:t>
      </w:r>
      <w:r w:rsidRPr="004B317A">
        <w:rPr>
          <w:rStyle w:val="Strong"/>
          <w:sz w:val="22"/>
          <w:szCs w:val="22"/>
        </w:rPr>
        <w:t>Docker</w:t>
      </w:r>
      <w:r w:rsidRPr="004B317A">
        <w:rPr>
          <w:sz w:val="22"/>
          <w:szCs w:val="22"/>
        </w:rPr>
        <w:t>, enforcing immutable, environment-agnostic builds across teams.</w:t>
      </w:r>
    </w:p>
    <w:p w14:paraId="30314271" w14:textId="77777777" w:rsidR="00EB03D2" w:rsidRPr="004B317A" w:rsidRDefault="00B90C10" w:rsidP="00EB03D2">
      <w:pPr>
        <w:pStyle w:val="NormalWeb"/>
        <w:numPr>
          <w:ilvl w:val="0"/>
          <w:numId w:val="40"/>
        </w:numPr>
        <w:jc w:val="both"/>
        <w:rPr>
          <w:sz w:val="22"/>
          <w:szCs w:val="22"/>
        </w:rPr>
      </w:pPr>
      <w:r w:rsidRPr="004B317A">
        <w:rPr>
          <w:sz w:val="22"/>
          <w:szCs w:val="22"/>
        </w:rPr>
        <w:t xml:space="preserve">Automated builds with </w:t>
      </w:r>
      <w:r w:rsidRPr="004B317A">
        <w:rPr>
          <w:rStyle w:val="Strong"/>
          <w:sz w:val="22"/>
          <w:szCs w:val="22"/>
        </w:rPr>
        <w:t>Gradle</w:t>
      </w:r>
      <w:r w:rsidRPr="004B317A">
        <w:rPr>
          <w:sz w:val="22"/>
          <w:szCs w:val="22"/>
        </w:rPr>
        <w:t xml:space="preserve"> and deployment pipelines in </w:t>
      </w:r>
      <w:r w:rsidRPr="004B317A">
        <w:rPr>
          <w:rStyle w:val="Strong"/>
          <w:sz w:val="22"/>
          <w:szCs w:val="22"/>
        </w:rPr>
        <w:t>Jenkins</w:t>
      </w:r>
      <w:r w:rsidRPr="004B317A">
        <w:rPr>
          <w:sz w:val="22"/>
          <w:szCs w:val="22"/>
        </w:rPr>
        <w:t>, introducing parallel build stages, rollback strategies, and gated quality checks.</w:t>
      </w:r>
    </w:p>
    <w:p w14:paraId="5D928FFD" w14:textId="77777777" w:rsidR="00EB03D2" w:rsidRPr="004B317A" w:rsidRDefault="00B90C10" w:rsidP="00EB03D2">
      <w:pPr>
        <w:pStyle w:val="NormalWeb"/>
        <w:numPr>
          <w:ilvl w:val="0"/>
          <w:numId w:val="40"/>
        </w:numPr>
        <w:jc w:val="both"/>
        <w:rPr>
          <w:sz w:val="22"/>
          <w:szCs w:val="22"/>
        </w:rPr>
      </w:pPr>
      <w:r w:rsidRPr="004B317A">
        <w:rPr>
          <w:sz w:val="22"/>
          <w:szCs w:val="22"/>
        </w:rPr>
        <w:t xml:space="preserve">Integrated </w:t>
      </w:r>
      <w:r w:rsidRPr="004B317A">
        <w:rPr>
          <w:rStyle w:val="Strong"/>
          <w:sz w:val="22"/>
          <w:szCs w:val="22"/>
        </w:rPr>
        <w:t>SonarQube</w:t>
      </w:r>
      <w:r w:rsidRPr="004B317A">
        <w:rPr>
          <w:sz w:val="22"/>
          <w:szCs w:val="22"/>
        </w:rPr>
        <w:t xml:space="preserve"> into CI/CD pipelines for code quality enforcement, static analysis, and PR-level quality gates.</w:t>
      </w:r>
    </w:p>
    <w:p w14:paraId="7116BAE0" w14:textId="77777777" w:rsidR="00EB03D2" w:rsidRPr="004B317A" w:rsidRDefault="00B90C10" w:rsidP="00EB03D2">
      <w:pPr>
        <w:pStyle w:val="NormalWeb"/>
        <w:numPr>
          <w:ilvl w:val="0"/>
          <w:numId w:val="40"/>
        </w:numPr>
        <w:jc w:val="both"/>
        <w:rPr>
          <w:sz w:val="22"/>
          <w:szCs w:val="22"/>
        </w:rPr>
      </w:pPr>
      <w:r w:rsidRPr="004B317A">
        <w:rPr>
          <w:sz w:val="22"/>
          <w:szCs w:val="22"/>
        </w:rPr>
        <w:t xml:space="preserve">Published </w:t>
      </w:r>
      <w:r w:rsidRPr="004B317A">
        <w:rPr>
          <w:rStyle w:val="Strong"/>
          <w:sz w:val="22"/>
          <w:szCs w:val="22"/>
        </w:rPr>
        <w:t>Swagger UI documentation</w:t>
      </w:r>
      <w:r w:rsidRPr="004B317A">
        <w:rPr>
          <w:sz w:val="22"/>
          <w:szCs w:val="22"/>
        </w:rPr>
        <w:t xml:space="preserve"> and </w:t>
      </w:r>
      <w:r w:rsidRPr="004B317A">
        <w:rPr>
          <w:rStyle w:val="Strong"/>
          <w:sz w:val="22"/>
          <w:szCs w:val="22"/>
        </w:rPr>
        <w:t>Postman collections</w:t>
      </w:r>
      <w:r w:rsidRPr="004B317A">
        <w:rPr>
          <w:sz w:val="22"/>
          <w:szCs w:val="22"/>
        </w:rPr>
        <w:t xml:space="preserve"> to streamline API testing and developer onboarding.</w:t>
      </w:r>
    </w:p>
    <w:p w14:paraId="162B6545" w14:textId="1EEC7A26" w:rsidR="00EB03D2" w:rsidRPr="004B317A" w:rsidRDefault="00B90C10" w:rsidP="00EB03D2">
      <w:pPr>
        <w:pStyle w:val="NormalWeb"/>
        <w:numPr>
          <w:ilvl w:val="0"/>
          <w:numId w:val="40"/>
        </w:numPr>
        <w:jc w:val="both"/>
        <w:rPr>
          <w:sz w:val="22"/>
          <w:szCs w:val="22"/>
        </w:rPr>
      </w:pPr>
      <w:r w:rsidRPr="004B317A">
        <w:rPr>
          <w:sz w:val="22"/>
          <w:szCs w:val="22"/>
        </w:rPr>
        <w:t xml:space="preserve">Developed </w:t>
      </w:r>
      <w:r w:rsidRPr="004B317A">
        <w:rPr>
          <w:rStyle w:val="Strong"/>
          <w:sz w:val="22"/>
          <w:szCs w:val="22"/>
        </w:rPr>
        <w:t>Node.js utilities</w:t>
      </w:r>
      <w:r w:rsidRPr="004B317A">
        <w:rPr>
          <w:sz w:val="22"/>
          <w:szCs w:val="22"/>
        </w:rPr>
        <w:t xml:space="preserve"> to mock downstream APIs and validate event flows, cutting QA dependency cycles significantly.</w:t>
      </w:r>
    </w:p>
    <w:p w14:paraId="091ACC88" w14:textId="7C139440" w:rsidR="00EB03D2" w:rsidRPr="004B317A" w:rsidRDefault="00B90C10" w:rsidP="00EB03D2">
      <w:pPr>
        <w:pStyle w:val="NormalWeb"/>
        <w:numPr>
          <w:ilvl w:val="0"/>
          <w:numId w:val="40"/>
        </w:numPr>
        <w:jc w:val="both"/>
        <w:rPr>
          <w:sz w:val="22"/>
          <w:szCs w:val="22"/>
        </w:rPr>
      </w:pPr>
      <w:r w:rsidRPr="004B317A">
        <w:rPr>
          <w:sz w:val="22"/>
          <w:szCs w:val="22"/>
        </w:rPr>
        <w:lastRenderedPageBreak/>
        <w:t xml:space="preserve">Used </w:t>
      </w:r>
      <w:r w:rsidRPr="004B317A">
        <w:rPr>
          <w:rStyle w:val="Strong"/>
          <w:sz w:val="22"/>
          <w:szCs w:val="22"/>
        </w:rPr>
        <w:t>Elasticsearch</w:t>
      </w:r>
      <w:r w:rsidRPr="004B317A">
        <w:rPr>
          <w:sz w:val="22"/>
          <w:szCs w:val="22"/>
        </w:rPr>
        <w:t xml:space="preserve"> for full-text search and analytics, improving query response time and enabling near real-time insights into inventory movements.</w:t>
      </w:r>
    </w:p>
    <w:p w14:paraId="193D6DB8" w14:textId="3BE6320C" w:rsidR="00EB03D2" w:rsidRPr="004B317A" w:rsidRDefault="00B90C10" w:rsidP="00EB03D2">
      <w:pPr>
        <w:pStyle w:val="NormalWeb"/>
        <w:numPr>
          <w:ilvl w:val="0"/>
          <w:numId w:val="40"/>
        </w:numPr>
        <w:jc w:val="both"/>
        <w:rPr>
          <w:sz w:val="22"/>
          <w:szCs w:val="22"/>
        </w:rPr>
      </w:pPr>
      <w:r w:rsidRPr="004B317A">
        <w:rPr>
          <w:sz w:val="22"/>
          <w:szCs w:val="22"/>
        </w:rPr>
        <w:t xml:space="preserve">Implemented observability dashboards using </w:t>
      </w:r>
      <w:r w:rsidRPr="004B317A">
        <w:rPr>
          <w:rStyle w:val="Strong"/>
          <w:sz w:val="22"/>
          <w:szCs w:val="22"/>
        </w:rPr>
        <w:t>Azure Monitor</w:t>
      </w:r>
      <w:r w:rsidRPr="004B317A">
        <w:rPr>
          <w:sz w:val="22"/>
          <w:szCs w:val="22"/>
        </w:rPr>
        <w:t xml:space="preserve">, </w:t>
      </w:r>
      <w:r w:rsidRPr="004B317A">
        <w:rPr>
          <w:rStyle w:val="Strong"/>
          <w:sz w:val="22"/>
          <w:szCs w:val="22"/>
        </w:rPr>
        <w:t>Prometheus</w:t>
      </w:r>
      <w:r w:rsidRPr="004B317A">
        <w:rPr>
          <w:sz w:val="22"/>
          <w:szCs w:val="22"/>
        </w:rPr>
        <w:t>, and custom Kafka lag alerts for proactive issue detection.</w:t>
      </w:r>
    </w:p>
    <w:p w14:paraId="68A3DB09" w14:textId="6D776A7F" w:rsidR="00EB03D2" w:rsidRPr="004B317A" w:rsidRDefault="00B90C10" w:rsidP="00EB03D2">
      <w:pPr>
        <w:pStyle w:val="NormalWeb"/>
        <w:numPr>
          <w:ilvl w:val="0"/>
          <w:numId w:val="40"/>
        </w:numPr>
        <w:jc w:val="both"/>
        <w:rPr>
          <w:sz w:val="22"/>
          <w:szCs w:val="22"/>
        </w:rPr>
      </w:pPr>
      <w:r w:rsidRPr="004B317A">
        <w:rPr>
          <w:sz w:val="22"/>
          <w:szCs w:val="22"/>
        </w:rPr>
        <w:t xml:space="preserve">Wrote comprehensive </w:t>
      </w:r>
      <w:r w:rsidRPr="004B317A">
        <w:rPr>
          <w:rStyle w:val="Strong"/>
          <w:sz w:val="22"/>
          <w:szCs w:val="22"/>
        </w:rPr>
        <w:t>JUnit 5</w:t>
      </w:r>
      <w:r w:rsidRPr="004B317A">
        <w:rPr>
          <w:sz w:val="22"/>
          <w:szCs w:val="22"/>
        </w:rPr>
        <w:t xml:space="preserve"> and </w:t>
      </w:r>
      <w:r w:rsidRPr="004B317A">
        <w:rPr>
          <w:rStyle w:val="Strong"/>
          <w:sz w:val="22"/>
          <w:szCs w:val="22"/>
        </w:rPr>
        <w:t>Mockito</w:t>
      </w:r>
      <w:r w:rsidRPr="004B317A">
        <w:rPr>
          <w:sz w:val="22"/>
          <w:szCs w:val="22"/>
        </w:rPr>
        <w:t xml:space="preserve"> test </w:t>
      </w:r>
      <w:proofErr w:type="gramStart"/>
      <w:r w:rsidRPr="004B317A">
        <w:rPr>
          <w:sz w:val="22"/>
          <w:szCs w:val="22"/>
        </w:rPr>
        <w:t>suites</w:t>
      </w:r>
      <w:proofErr w:type="gramEnd"/>
      <w:r w:rsidRPr="004B317A">
        <w:rPr>
          <w:sz w:val="22"/>
          <w:szCs w:val="22"/>
        </w:rPr>
        <w:t xml:space="preserve"> for backend validation, achieving strong coverage across business-critical microservices.</w:t>
      </w:r>
    </w:p>
    <w:p w14:paraId="5B1A8FB6" w14:textId="4ECFBFAB" w:rsidR="00EB03D2" w:rsidRPr="004B317A" w:rsidRDefault="00B90C10" w:rsidP="00EB03D2">
      <w:pPr>
        <w:pStyle w:val="NormalWeb"/>
        <w:numPr>
          <w:ilvl w:val="0"/>
          <w:numId w:val="40"/>
        </w:numPr>
        <w:jc w:val="both"/>
        <w:rPr>
          <w:sz w:val="22"/>
          <w:szCs w:val="22"/>
        </w:rPr>
      </w:pPr>
      <w:r w:rsidRPr="004B317A">
        <w:rPr>
          <w:sz w:val="22"/>
          <w:szCs w:val="22"/>
        </w:rPr>
        <w:t xml:space="preserve">Tuned backend services through </w:t>
      </w:r>
      <w:r w:rsidRPr="004B317A">
        <w:rPr>
          <w:rStyle w:val="Strong"/>
          <w:sz w:val="22"/>
          <w:szCs w:val="22"/>
        </w:rPr>
        <w:t>JVM profiling</w:t>
      </w:r>
      <w:r w:rsidRPr="004B317A">
        <w:rPr>
          <w:sz w:val="22"/>
          <w:szCs w:val="22"/>
        </w:rPr>
        <w:t>, optimizing thread and connection pools to reduce p99 latency during peak workloads.</w:t>
      </w:r>
    </w:p>
    <w:p w14:paraId="06706C43" w14:textId="02859E67" w:rsidR="00EB03D2" w:rsidRPr="004B317A" w:rsidRDefault="00B90C10" w:rsidP="00EB03D2">
      <w:pPr>
        <w:pStyle w:val="NormalWeb"/>
        <w:numPr>
          <w:ilvl w:val="0"/>
          <w:numId w:val="40"/>
        </w:numPr>
        <w:jc w:val="both"/>
        <w:rPr>
          <w:sz w:val="22"/>
          <w:szCs w:val="22"/>
        </w:rPr>
      </w:pPr>
      <w:r w:rsidRPr="004B317A">
        <w:rPr>
          <w:sz w:val="22"/>
          <w:szCs w:val="22"/>
        </w:rPr>
        <w:t xml:space="preserve">Utilized </w:t>
      </w:r>
      <w:r w:rsidRPr="004B317A">
        <w:rPr>
          <w:rStyle w:val="Strong"/>
          <w:sz w:val="22"/>
          <w:szCs w:val="22"/>
        </w:rPr>
        <w:t>Azure Blob Storage</w:t>
      </w:r>
      <w:r w:rsidRPr="004B317A">
        <w:rPr>
          <w:sz w:val="22"/>
          <w:szCs w:val="22"/>
        </w:rPr>
        <w:t xml:space="preserve"> for managing static assets, logs, and product catalogs with lifecycle management for cost optimization.</w:t>
      </w:r>
    </w:p>
    <w:p w14:paraId="0FCC1AD7" w14:textId="3E2E0486" w:rsidR="00EB03D2" w:rsidRPr="004B317A" w:rsidRDefault="00B90C10" w:rsidP="00EB03D2">
      <w:pPr>
        <w:pStyle w:val="NormalWeb"/>
        <w:numPr>
          <w:ilvl w:val="0"/>
          <w:numId w:val="40"/>
        </w:numPr>
        <w:jc w:val="both"/>
        <w:rPr>
          <w:sz w:val="22"/>
          <w:szCs w:val="22"/>
        </w:rPr>
      </w:pPr>
      <w:r w:rsidRPr="004B317A">
        <w:rPr>
          <w:sz w:val="22"/>
          <w:szCs w:val="22"/>
        </w:rPr>
        <w:t xml:space="preserve">Collaborated in an </w:t>
      </w:r>
      <w:r w:rsidRPr="004B317A">
        <w:rPr>
          <w:rStyle w:val="Strong"/>
          <w:sz w:val="22"/>
          <w:szCs w:val="22"/>
        </w:rPr>
        <w:t>Agile</w:t>
      </w:r>
      <w:r w:rsidRPr="004B317A">
        <w:rPr>
          <w:sz w:val="22"/>
          <w:szCs w:val="22"/>
        </w:rPr>
        <w:t xml:space="preserve"> environment, contributing to sprint planning, backlog refinement, and retrospectives to improve delivery cadence.</w:t>
      </w:r>
    </w:p>
    <w:p w14:paraId="1B43D5FE" w14:textId="1A7EDC0A" w:rsidR="00EB03D2" w:rsidRPr="004B317A" w:rsidRDefault="00B90C10" w:rsidP="00EB03D2">
      <w:pPr>
        <w:pStyle w:val="NormalWeb"/>
        <w:numPr>
          <w:ilvl w:val="0"/>
          <w:numId w:val="40"/>
        </w:numPr>
        <w:jc w:val="both"/>
        <w:rPr>
          <w:sz w:val="22"/>
          <w:szCs w:val="22"/>
        </w:rPr>
      </w:pPr>
      <w:r w:rsidRPr="004B317A">
        <w:rPr>
          <w:sz w:val="22"/>
          <w:szCs w:val="22"/>
        </w:rPr>
        <w:t>Partnered with product and architecture teams to define SLAs, align technical KPIs, and ensure production readiness before each release.</w:t>
      </w:r>
    </w:p>
    <w:p w14:paraId="45DD09F6" w14:textId="33609513" w:rsidR="00B90C10" w:rsidRPr="004B317A" w:rsidRDefault="00B90C10" w:rsidP="00BF35FE">
      <w:pPr>
        <w:pStyle w:val="NormalWeb"/>
        <w:numPr>
          <w:ilvl w:val="0"/>
          <w:numId w:val="40"/>
        </w:numPr>
        <w:jc w:val="both"/>
        <w:rPr>
          <w:sz w:val="22"/>
          <w:szCs w:val="22"/>
        </w:rPr>
      </w:pPr>
      <w:r w:rsidRPr="004B317A">
        <w:rPr>
          <w:sz w:val="22"/>
          <w:szCs w:val="22"/>
        </w:rPr>
        <w:t xml:space="preserve">Delivered a resilient, </w:t>
      </w:r>
      <w:r w:rsidRPr="004B317A">
        <w:rPr>
          <w:rStyle w:val="Strong"/>
          <w:sz w:val="22"/>
          <w:szCs w:val="22"/>
        </w:rPr>
        <w:t>Azure cloud-native</w:t>
      </w:r>
      <w:r w:rsidRPr="004B317A">
        <w:rPr>
          <w:sz w:val="22"/>
          <w:szCs w:val="22"/>
        </w:rPr>
        <w:t xml:space="preserve"> retail platform that reduced Nike’s global order fulfillment cycle time and provided real-time inventory accuracy across all sales channels.</w:t>
      </w:r>
    </w:p>
    <w:p w14:paraId="4BD40CEA" w14:textId="77777777" w:rsidR="00B90C10" w:rsidRPr="004B317A" w:rsidRDefault="00B90C10" w:rsidP="00EB03D2">
      <w:pPr>
        <w:pStyle w:val="NormalWeb"/>
        <w:ind w:left="450"/>
        <w:rPr>
          <w:sz w:val="22"/>
          <w:szCs w:val="22"/>
        </w:rPr>
      </w:pPr>
      <w:r w:rsidRPr="004B317A">
        <w:rPr>
          <w:rStyle w:val="Strong"/>
          <w:sz w:val="22"/>
          <w:szCs w:val="22"/>
        </w:rPr>
        <w:t>Environment:</w:t>
      </w:r>
      <w:r w:rsidRPr="004B317A">
        <w:rPr>
          <w:sz w:val="22"/>
          <w:szCs w:val="22"/>
        </w:rPr>
        <w:t xml:space="preserve"> Java 17, Spring Boot (MVC, Security, Data JPA, Cloud Config), Angular (14–17), TypeScript, Bootstrap 5, Node.js (utilities), Kafka, RabbitMQ, MongoDB, Cassandra, Azure Cosmos DB, JSON, JWT, Docker, Kubernetes (AKS), Jenkins, Azure (App Services, Blob Storage, Monitor), Gradle, Git, SonarQube, JUnit 5, Mockito, Jasmine, Karma, Swagger UI, Postman, Agile Methodology.</w:t>
      </w:r>
    </w:p>
    <w:p w14:paraId="00000075" w14:textId="256C4698" w:rsidR="006E052D" w:rsidRPr="00B90C10" w:rsidRDefault="00BC0AE3" w:rsidP="00B90C10">
      <w:pPr>
        <w:spacing w:after="0"/>
        <w:jc w:val="both"/>
        <w:rPr>
          <w:rFonts w:ascii="Cambria" w:eastAsia="High Tower Text" w:hAnsi="Cambria" w:cs="High Tower Text"/>
          <w:b/>
          <w:sz w:val="21"/>
          <w:szCs w:val="21"/>
        </w:rPr>
      </w:pPr>
      <w:r w:rsidRPr="00B90C10">
        <w:rPr>
          <w:rFonts w:ascii="Cambria" w:eastAsia="High Tower Text" w:hAnsi="Cambria" w:cs="High Tower Text"/>
          <w:b/>
          <w:sz w:val="21"/>
          <w:szCs w:val="21"/>
        </w:rPr>
        <w:t>Java Full Stack Developer</w:t>
      </w:r>
    </w:p>
    <w:p w14:paraId="00000076" w14:textId="43ED7667" w:rsidR="006E052D" w:rsidRPr="00E47FCC" w:rsidRDefault="00E47FCC"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bCs/>
          <w:sz w:val="21"/>
          <w:szCs w:val="21"/>
        </w:rPr>
        <w:t>UHG</w:t>
      </w:r>
      <w:r w:rsidR="005476DC" w:rsidRPr="00E47FCC">
        <w:rPr>
          <w:rFonts w:ascii="Cambria" w:eastAsia="High Tower Text" w:hAnsi="Cambria" w:cs="High Tower Text"/>
          <w:b/>
          <w:bCs/>
          <w:sz w:val="21"/>
          <w:szCs w:val="21"/>
        </w:rPr>
        <w:t>, Minneapolis, MN</w:t>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EB03D2">
        <w:rPr>
          <w:rFonts w:ascii="Cambria" w:eastAsia="High Tower Text" w:hAnsi="Cambria" w:cs="High Tower Text"/>
          <w:b/>
          <w:bCs/>
          <w:sz w:val="21"/>
          <w:szCs w:val="21"/>
        </w:rPr>
        <w:t xml:space="preserve">                     </w:t>
      </w:r>
      <w:r w:rsidR="006900EB">
        <w:rPr>
          <w:rFonts w:ascii="Cambria" w:eastAsia="High Tower Text" w:hAnsi="Cambria" w:cs="High Tower Text"/>
          <w:b/>
          <w:sz w:val="21"/>
          <w:szCs w:val="21"/>
        </w:rPr>
        <w:t>Nov</w:t>
      </w:r>
      <w:r w:rsidR="00BC0AE3" w:rsidRPr="00E47FCC">
        <w:rPr>
          <w:rFonts w:ascii="Cambria" w:eastAsia="High Tower Text" w:hAnsi="Cambria" w:cs="High Tower Text"/>
          <w:b/>
          <w:sz w:val="21"/>
          <w:szCs w:val="21"/>
        </w:rPr>
        <w:t xml:space="preserve"> 2020 – </w:t>
      </w:r>
      <w:r w:rsidR="006900EB">
        <w:rPr>
          <w:rFonts w:ascii="Cambria" w:eastAsia="High Tower Text" w:hAnsi="Cambria" w:cs="High Tower Text"/>
          <w:b/>
          <w:sz w:val="21"/>
          <w:szCs w:val="21"/>
        </w:rPr>
        <w:t>Apr</w:t>
      </w:r>
      <w:r w:rsidR="00BC0AE3" w:rsidRPr="00E47FCC">
        <w:rPr>
          <w:rFonts w:ascii="Cambria" w:eastAsia="High Tower Text" w:hAnsi="Cambria" w:cs="High Tower Text"/>
          <w:b/>
          <w:sz w:val="21"/>
          <w:szCs w:val="21"/>
        </w:rPr>
        <w:t xml:space="preserve"> 2022</w:t>
      </w:r>
    </w:p>
    <w:p w14:paraId="00000077" w14:textId="77777777" w:rsidR="006E052D"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 xml:space="preserve">Responsibilities: </w:t>
      </w:r>
    </w:p>
    <w:p w14:paraId="578BEA38" w14:textId="77777777" w:rsidR="00954198" w:rsidRPr="00E47FCC" w:rsidRDefault="00954198" w:rsidP="00BC0AE3">
      <w:pPr>
        <w:spacing w:after="0"/>
        <w:jc w:val="both"/>
        <w:rPr>
          <w:rFonts w:ascii="Cambria" w:eastAsia="High Tower Text" w:hAnsi="Cambria" w:cs="High Tower Text"/>
          <w:b/>
          <w:sz w:val="21"/>
          <w:szCs w:val="21"/>
        </w:rPr>
      </w:pPr>
    </w:p>
    <w:p w14:paraId="086589EB" w14:textId="0E48CBAA" w:rsidR="00BF35FE" w:rsidRDefault="00BF35FE" w:rsidP="00BF35FE">
      <w:pPr>
        <w:numPr>
          <w:ilvl w:val="0"/>
          <w:numId w:val="60"/>
        </w:numPr>
        <w:tabs>
          <w:tab w:val="left" w:pos="450"/>
          <w:tab w:val="left" w:pos="720"/>
        </w:tabs>
        <w:spacing w:after="0"/>
        <w:ind w:left="810"/>
        <w:jc w:val="both"/>
        <w:rPr>
          <w:rFonts w:ascii="Times New Roman" w:eastAsia="Cambria Math" w:hAnsi="Times New Roman" w:cs="Times New Roman"/>
          <w:lang w:val="en-US"/>
        </w:rPr>
      </w:pPr>
      <w:r>
        <w:rPr>
          <w:rFonts w:ascii="Times New Roman" w:eastAsia="Cambria Math" w:hAnsi="Times New Roman" w:cs="Times New Roman"/>
          <w:lang w:val="en-US"/>
        </w:rPr>
        <w:t xml:space="preserve"> </w:t>
      </w:r>
      <w:r w:rsidR="008709D0">
        <w:rPr>
          <w:rFonts w:ascii="Times New Roman" w:eastAsia="Cambria Math" w:hAnsi="Times New Roman" w:cs="Times New Roman"/>
          <w:lang w:val="en-US"/>
        </w:rPr>
        <w:t xml:space="preserve"> </w:t>
      </w:r>
      <w:r w:rsidR="002E591E" w:rsidRPr="002E591E">
        <w:rPr>
          <w:rFonts w:ascii="Times New Roman" w:eastAsia="Cambria Math" w:hAnsi="Times New Roman" w:cs="Times New Roman"/>
          <w:lang w:val="en-US"/>
        </w:rPr>
        <w:t xml:space="preserve">At UHG, I worked on </w:t>
      </w:r>
      <w:r w:rsidR="002E591E" w:rsidRPr="002E591E">
        <w:rPr>
          <w:rFonts w:ascii="Times New Roman" w:eastAsia="Cambria Math" w:hAnsi="Times New Roman" w:cs="Times New Roman"/>
          <w:i/>
          <w:iCs/>
          <w:lang w:val="en-US"/>
        </w:rPr>
        <w:t>Health360</w:t>
      </w:r>
      <w:r w:rsidR="001D2967">
        <w:rPr>
          <w:rFonts w:ascii="Times New Roman" w:eastAsia="Cambria Math" w:hAnsi="Times New Roman" w:cs="Times New Roman"/>
          <w:lang w:val="en-US"/>
        </w:rPr>
        <w:t xml:space="preserve"> using </w:t>
      </w:r>
      <w:r w:rsidR="002E591E" w:rsidRPr="002E591E">
        <w:rPr>
          <w:rFonts w:ascii="Times New Roman" w:eastAsia="Cambria Math" w:hAnsi="Times New Roman" w:cs="Times New Roman"/>
          <w:lang w:val="en-US"/>
        </w:rPr>
        <w:t xml:space="preserve">backend services in </w:t>
      </w:r>
      <w:r w:rsidR="002E591E" w:rsidRPr="002E591E">
        <w:rPr>
          <w:rFonts w:ascii="Times New Roman" w:eastAsia="Cambria Math" w:hAnsi="Times New Roman" w:cs="Times New Roman"/>
          <w:b/>
          <w:bCs/>
          <w:lang w:val="en-US"/>
        </w:rPr>
        <w:t>Java 11</w:t>
      </w:r>
      <w:r w:rsidR="002E591E" w:rsidRPr="002E591E">
        <w:rPr>
          <w:rFonts w:ascii="Times New Roman" w:eastAsia="Cambria Math" w:hAnsi="Times New Roman" w:cs="Times New Roman"/>
          <w:lang w:val="en-US"/>
        </w:rPr>
        <w:t xml:space="preserve"> using </w:t>
      </w:r>
      <w:r w:rsidR="002E591E" w:rsidRPr="002E591E">
        <w:rPr>
          <w:rFonts w:ascii="Times New Roman" w:eastAsia="Cambria Math" w:hAnsi="Times New Roman" w:cs="Times New Roman"/>
          <w:b/>
          <w:bCs/>
          <w:lang w:val="en-US"/>
        </w:rPr>
        <w:t>Spring MVC</w:t>
      </w:r>
      <w:r w:rsidR="002E591E" w:rsidRPr="002E591E">
        <w:rPr>
          <w:rFonts w:ascii="Times New Roman" w:eastAsia="Cambria Math" w:hAnsi="Times New Roman" w:cs="Times New Roman"/>
          <w:lang w:val="en-US"/>
        </w:rPr>
        <w:t xml:space="preserve"> under a </w:t>
      </w:r>
      <w:r w:rsidR="002E591E" w:rsidRPr="002E591E">
        <w:rPr>
          <w:rFonts w:ascii="Times New Roman" w:eastAsia="Cambria Math" w:hAnsi="Times New Roman" w:cs="Times New Roman"/>
          <w:b/>
          <w:bCs/>
          <w:lang w:val="en-US"/>
        </w:rPr>
        <w:t xml:space="preserve">Service-Oriented </w:t>
      </w:r>
      <w:r w:rsidR="003E7CD1">
        <w:rPr>
          <w:rFonts w:ascii="Times New Roman" w:eastAsia="Cambria Math" w:hAnsi="Times New Roman" w:cs="Times New Roman"/>
          <w:b/>
          <w:bCs/>
          <w:lang w:val="en-US"/>
        </w:rPr>
        <w:t xml:space="preserve">  </w:t>
      </w:r>
      <w:r>
        <w:rPr>
          <w:rFonts w:ascii="Times New Roman" w:eastAsia="Cambria Math" w:hAnsi="Times New Roman" w:cs="Times New Roman"/>
          <w:b/>
          <w:bCs/>
          <w:lang w:val="en-US"/>
        </w:rPr>
        <w:t xml:space="preserve"> </w:t>
      </w:r>
      <w:r w:rsidR="002E591E" w:rsidRPr="002E591E">
        <w:rPr>
          <w:rFonts w:ascii="Times New Roman" w:eastAsia="Cambria Math" w:hAnsi="Times New Roman" w:cs="Times New Roman"/>
          <w:b/>
          <w:bCs/>
          <w:lang w:val="en-US"/>
        </w:rPr>
        <w:t>Architecture (SOA)</w:t>
      </w:r>
      <w:r w:rsidR="002E591E" w:rsidRPr="002E591E">
        <w:rPr>
          <w:rFonts w:ascii="Times New Roman" w:eastAsia="Cambria Math" w:hAnsi="Times New Roman" w:cs="Times New Roman"/>
          <w:lang w:val="en-US"/>
        </w:rPr>
        <w:t xml:space="preserve"> approach, breaking large workflows into reusable, independently callable services.</w:t>
      </w:r>
    </w:p>
    <w:p w14:paraId="6C258CC5" w14:textId="73673AD2" w:rsidR="002E591E" w:rsidRPr="002E591E" w:rsidRDefault="002E591E" w:rsidP="00A961D4">
      <w:pPr>
        <w:numPr>
          <w:ilvl w:val="0"/>
          <w:numId w:val="60"/>
        </w:numPr>
        <w:tabs>
          <w:tab w:val="left" w:pos="450"/>
          <w:tab w:val="left" w:pos="81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Most backend integrations were </w:t>
      </w:r>
      <w:r w:rsidRPr="002E591E">
        <w:rPr>
          <w:rFonts w:ascii="Times New Roman" w:eastAsia="Cambria Math" w:hAnsi="Times New Roman" w:cs="Times New Roman"/>
          <w:b/>
          <w:bCs/>
          <w:lang w:val="en-US"/>
        </w:rPr>
        <w:t>SOAP-based</w:t>
      </w:r>
      <w:r w:rsidRPr="002E591E">
        <w:rPr>
          <w:rFonts w:ascii="Times New Roman" w:eastAsia="Cambria Math" w:hAnsi="Times New Roman" w:cs="Times New Roman"/>
          <w:lang w:val="en-US"/>
        </w:rPr>
        <w:t xml:space="preserve">, so I developed and consumed WSDL services using </w:t>
      </w:r>
      <w:r w:rsidRPr="002E591E">
        <w:rPr>
          <w:rFonts w:ascii="Times New Roman" w:eastAsia="Cambria Math" w:hAnsi="Times New Roman" w:cs="Times New Roman"/>
          <w:b/>
          <w:bCs/>
          <w:lang w:val="en-US"/>
        </w:rPr>
        <w:t>JAX-WS</w:t>
      </w:r>
      <w:r w:rsidRPr="002E591E">
        <w:rPr>
          <w:rFonts w:ascii="Times New Roman" w:eastAsia="Cambria Math" w:hAnsi="Times New Roman" w:cs="Times New Roman"/>
          <w:lang w:val="en-US"/>
        </w:rPr>
        <w:t xml:space="preserve">, </w:t>
      </w:r>
      <w:r w:rsidRPr="002E591E">
        <w:rPr>
          <w:rFonts w:ascii="Times New Roman" w:eastAsia="Cambria Math" w:hAnsi="Times New Roman" w:cs="Times New Roman"/>
          <w:b/>
          <w:bCs/>
          <w:lang w:val="en-US"/>
        </w:rPr>
        <w:t>JAXB</w:t>
      </w:r>
      <w:r w:rsidR="00A961D4">
        <w:rPr>
          <w:rFonts w:ascii="Times New Roman" w:eastAsia="Cambria Math" w:hAnsi="Times New Roman" w:cs="Times New Roman"/>
          <w:lang w:val="en-US"/>
        </w:rPr>
        <w:t xml:space="preserve">, </w:t>
      </w:r>
      <w:r w:rsidRPr="002E591E">
        <w:rPr>
          <w:rFonts w:ascii="Times New Roman" w:eastAsia="Cambria Math" w:hAnsi="Times New Roman" w:cs="Times New Roman"/>
          <w:lang w:val="en-US"/>
        </w:rPr>
        <w:t xml:space="preserve">and </w:t>
      </w:r>
      <w:r w:rsidRPr="002E591E">
        <w:rPr>
          <w:rFonts w:ascii="Times New Roman" w:eastAsia="Cambria Math" w:hAnsi="Times New Roman" w:cs="Times New Roman"/>
          <w:b/>
          <w:bCs/>
          <w:lang w:val="en-US"/>
        </w:rPr>
        <w:t>XML</w:t>
      </w:r>
      <w:r w:rsidRPr="002E591E">
        <w:rPr>
          <w:rFonts w:ascii="Times New Roman" w:eastAsia="Cambria Math" w:hAnsi="Times New Roman" w:cs="Times New Roman"/>
          <w:lang w:val="en-US"/>
        </w:rPr>
        <w:t xml:space="preserve"> marshalling for secure, standards-compliant communication.</w:t>
      </w:r>
    </w:p>
    <w:p w14:paraId="7796545A" w14:textId="77777777" w:rsidR="002E591E" w:rsidRPr="002E591E" w:rsidRDefault="002E591E" w:rsidP="00BF35FE">
      <w:pPr>
        <w:numPr>
          <w:ilvl w:val="0"/>
          <w:numId w:val="60"/>
        </w:numPr>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Built key claim-processing and eligibility validation modules around </w:t>
      </w:r>
      <w:r w:rsidRPr="002E591E">
        <w:rPr>
          <w:rFonts w:ascii="Times New Roman" w:eastAsia="Cambria Math" w:hAnsi="Times New Roman" w:cs="Times New Roman"/>
          <w:b/>
          <w:bCs/>
          <w:lang w:val="en-US"/>
        </w:rPr>
        <w:t>Oracle PL/SQL stored procedures</w:t>
      </w:r>
      <w:r w:rsidRPr="002E591E">
        <w:rPr>
          <w:rFonts w:ascii="Times New Roman" w:eastAsia="Cambria Math" w:hAnsi="Times New Roman" w:cs="Times New Roman"/>
          <w:lang w:val="en-US"/>
        </w:rPr>
        <w:t xml:space="preserve">, using triggers, </w:t>
      </w:r>
      <w:proofErr w:type="gramStart"/>
      <w:r w:rsidRPr="002E591E">
        <w:rPr>
          <w:rFonts w:ascii="Times New Roman" w:eastAsia="Cambria Math" w:hAnsi="Times New Roman" w:cs="Times New Roman"/>
          <w:lang w:val="en-US"/>
        </w:rPr>
        <w:t>joins</w:t>
      </w:r>
      <w:proofErr w:type="gramEnd"/>
      <w:r w:rsidRPr="002E591E">
        <w:rPr>
          <w:rFonts w:ascii="Times New Roman" w:eastAsia="Cambria Math" w:hAnsi="Times New Roman" w:cs="Times New Roman"/>
          <w:lang w:val="en-US"/>
        </w:rPr>
        <w:t>, and complex views to ensure transaction integrity and reduce response time.</w:t>
      </w:r>
    </w:p>
    <w:p w14:paraId="5D2F0B63" w14:textId="5EE63E59" w:rsidR="002E591E" w:rsidRPr="002E591E" w:rsidRDefault="002E591E" w:rsidP="00800BC6">
      <w:pPr>
        <w:numPr>
          <w:ilvl w:val="0"/>
          <w:numId w:val="60"/>
        </w:numPr>
        <w:tabs>
          <w:tab w:val="left" w:pos="45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Applied </w:t>
      </w:r>
      <w:r w:rsidRPr="002E591E">
        <w:rPr>
          <w:rFonts w:ascii="Times New Roman" w:eastAsia="Cambria Math" w:hAnsi="Times New Roman" w:cs="Times New Roman"/>
          <w:b/>
          <w:bCs/>
          <w:lang w:val="en-US"/>
        </w:rPr>
        <w:t>JPA with Hibernate</w:t>
      </w:r>
      <w:r w:rsidRPr="002E591E">
        <w:rPr>
          <w:rFonts w:ascii="Times New Roman" w:eastAsia="Cambria Math" w:hAnsi="Times New Roman" w:cs="Times New Roman"/>
          <w:lang w:val="en-US"/>
        </w:rPr>
        <w:t xml:space="preserve"> to streamline object-relational mapping for frequently accessed reference data, which </w:t>
      </w:r>
      <w:r w:rsidR="00A961D4">
        <w:rPr>
          <w:rFonts w:ascii="Times New Roman" w:eastAsia="Cambria Math" w:hAnsi="Times New Roman" w:cs="Times New Roman"/>
          <w:lang w:val="en-US"/>
        </w:rPr>
        <w:t xml:space="preserve">    </w:t>
      </w:r>
      <w:r w:rsidR="00800BC6">
        <w:rPr>
          <w:rFonts w:ascii="Times New Roman" w:eastAsia="Cambria Math" w:hAnsi="Times New Roman" w:cs="Times New Roman"/>
          <w:lang w:val="en-US"/>
        </w:rPr>
        <w:t xml:space="preserve"> </w:t>
      </w:r>
      <w:r w:rsidRPr="002E591E">
        <w:rPr>
          <w:rFonts w:ascii="Times New Roman" w:eastAsia="Cambria Math" w:hAnsi="Times New Roman" w:cs="Times New Roman"/>
          <w:lang w:val="en-US"/>
        </w:rPr>
        <w:t>improved query readability and reduced boilerplate JDBC code.</w:t>
      </w:r>
    </w:p>
    <w:p w14:paraId="7C35F796"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The project relied heavily on </w:t>
      </w:r>
      <w:r w:rsidRPr="002E591E">
        <w:rPr>
          <w:rFonts w:ascii="Times New Roman" w:eastAsia="Cambria Math" w:hAnsi="Times New Roman" w:cs="Times New Roman"/>
          <w:b/>
          <w:bCs/>
          <w:lang w:val="en-US"/>
        </w:rPr>
        <w:t>ActiveMQ</w:t>
      </w:r>
      <w:r w:rsidRPr="002E591E">
        <w:rPr>
          <w:rFonts w:ascii="Times New Roman" w:eastAsia="Cambria Math" w:hAnsi="Times New Roman" w:cs="Times New Roman"/>
          <w:lang w:val="en-US"/>
        </w:rPr>
        <w:t xml:space="preserve"> for asynchronous processing of high-volume claims messages between the eligibility, provider, and analytics systems.</w:t>
      </w:r>
    </w:p>
    <w:p w14:paraId="4D4D52C2"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On the UI side, I modernized legacy JSP-based forms into </w:t>
      </w:r>
      <w:r w:rsidRPr="002E591E">
        <w:rPr>
          <w:rFonts w:ascii="Times New Roman" w:eastAsia="Cambria Math" w:hAnsi="Times New Roman" w:cs="Times New Roman"/>
          <w:b/>
          <w:bCs/>
          <w:lang w:val="en-US"/>
        </w:rPr>
        <w:t>Angular 14</w:t>
      </w:r>
      <w:r w:rsidRPr="002E591E">
        <w:rPr>
          <w:rFonts w:ascii="Times New Roman" w:eastAsia="Cambria Math" w:hAnsi="Times New Roman" w:cs="Times New Roman"/>
          <w:lang w:val="en-US"/>
        </w:rPr>
        <w:t xml:space="preserve"> components with </w:t>
      </w:r>
      <w:r w:rsidRPr="002E591E">
        <w:rPr>
          <w:rFonts w:ascii="Times New Roman" w:eastAsia="Cambria Math" w:hAnsi="Times New Roman" w:cs="Times New Roman"/>
          <w:b/>
          <w:bCs/>
          <w:lang w:val="en-US"/>
        </w:rPr>
        <w:t>Reactive Forms</w:t>
      </w:r>
      <w:r w:rsidRPr="002E591E">
        <w:rPr>
          <w:rFonts w:ascii="Times New Roman" w:eastAsia="Cambria Math" w:hAnsi="Times New Roman" w:cs="Times New Roman"/>
          <w:lang w:val="en-US"/>
        </w:rPr>
        <w:t>, improving dynamic field validation and enhancing user responsiveness.</w:t>
      </w:r>
    </w:p>
    <w:p w14:paraId="6928A93F"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Worked with </w:t>
      </w:r>
      <w:r w:rsidRPr="002E591E">
        <w:rPr>
          <w:rFonts w:ascii="Times New Roman" w:eastAsia="Cambria Math" w:hAnsi="Times New Roman" w:cs="Times New Roman"/>
          <w:b/>
          <w:bCs/>
          <w:lang w:val="en-US"/>
        </w:rPr>
        <w:t>jQuery</w:t>
      </w:r>
      <w:r w:rsidRPr="002E591E">
        <w:rPr>
          <w:rFonts w:ascii="Times New Roman" w:eastAsia="Cambria Math" w:hAnsi="Times New Roman" w:cs="Times New Roman"/>
          <w:lang w:val="en-US"/>
        </w:rPr>
        <w:t xml:space="preserve">, </w:t>
      </w:r>
      <w:r w:rsidRPr="002E591E">
        <w:rPr>
          <w:rFonts w:ascii="Times New Roman" w:eastAsia="Cambria Math" w:hAnsi="Times New Roman" w:cs="Times New Roman"/>
          <w:b/>
          <w:bCs/>
          <w:lang w:val="en-US"/>
        </w:rPr>
        <w:t>Bootstrap</w:t>
      </w:r>
      <w:r w:rsidRPr="002E591E">
        <w:rPr>
          <w:rFonts w:ascii="Times New Roman" w:eastAsia="Cambria Math" w:hAnsi="Times New Roman" w:cs="Times New Roman"/>
          <w:lang w:val="en-US"/>
        </w:rPr>
        <w:t xml:space="preserve">, and </w:t>
      </w:r>
      <w:r w:rsidRPr="002E591E">
        <w:rPr>
          <w:rFonts w:ascii="Times New Roman" w:eastAsia="Cambria Math" w:hAnsi="Times New Roman" w:cs="Times New Roman"/>
          <w:b/>
          <w:bCs/>
          <w:lang w:val="en-US"/>
        </w:rPr>
        <w:t>CSS3</w:t>
      </w:r>
      <w:r w:rsidRPr="002E591E">
        <w:rPr>
          <w:rFonts w:ascii="Times New Roman" w:eastAsia="Cambria Math" w:hAnsi="Times New Roman" w:cs="Times New Roman"/>
          <w:lang w:val="en-US"/>
        </w:rPr>
        <w:t xml:space="preserve"> for lightweight UI interactions and layouts, keeping the portal usable across internal tablets and desktop systems.</w:t>
      </w:r>
    </w:p>
    <w:p w14:paraId="48362CFD"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Built several internal dashboards for provider data visualization, integrating Angular components with REST and SOAP backends through XML and JSON bridges.</w:t>
      </w:r>
    </w:p>
    <w:p w14:paraId="7C6EE6CA"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Implemented </w:t>
      </w:r>
      <w:r w:rsidRPr="002E591E">
        <w:rPr>
          <w:rFonts w:ascii="Times New Roman" w:eastAsia="Cambria Math" w:hAnsi="Times New Roman" w:cs="Times New Roman"/>
          <w:b/>
          <w:bCs/>
          <w:lang w:val="en-US"/>
        </w:rPr>
        <w:t>SSL and HTTPS</w:t>
      </w:r>
      <w:r w:rsidRPr="002E591E">
        <w:rPr>
          <w:rFonts w:ascii="Times New Roman" w:eastAsia="Cambria Math" w:hAnsi="Times New Roman" w:cs="Times New Roman"/>
          <w:lang w:val="en-US"/>
        </w:rPr>
        <w:t xml:space="preserve"> security throughout the application, ensuring all SOAP endpoints adhered to encryption and message-signing standards required by HIPAA.</w:t>
      </w:r>
    </w:p>
    <w:p w14:paraId="65BEBFF1"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Integrated </w:t>
      </w:r>
      <w:r w:rsidRPr="002E591E">
        <w:rPr>
          <w:rFonts w:ascii="Times New Roman" w:eastAsia="Cambria Math" w:hAnsi="Times New Roman" w:cs="Times New Roman"/>
          <w:b/>
          <w:bCs/>
          <w:lang w:val="en-US"/>
        </w:rPr>
        <w:t>Log4j</w:t>
      </w:r>
      <w:r w:rsidRPr="002E591E">
        <w:rPr>
          <w:rFonts w:ascii="Times New Roman" w:eastAsia="Cambria Math" w:hAnsi="Times New Roman" w:cs="Times New Roman"/>
          <w:lang w:val="en-US"/>
        </w:rPr>
        <w:t xml:space="preserve"> for structured, file-based logging with correlation IDs across SOAP calls, making it easier to trace distributed transactions through the system.</w:t>
      </w:r>
    </w:p>
    <w:p w14:paraId="5FFD7EC1"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Deployed and managed microservice-like WAR modules on </w:t>
      </w:r>
      <w:r w:rsidRPr="002E591E">
        <w:rPr>
          <w:rFonts w:ascii="Times New Roman" w:eastAsia="Cambria Math" w:hAnsi="Times New Roman" w:cs="Times New Roman"/>
          <w:b/>
          <w:bCs/>
          <w:lang w:val="en-US"/>
        </w:rPr>
        <w:t>Azure App Service</w:t>
      </w:r>
      <w:r w:rsidRPr="002E591E">
        <w:rPr>
          <w:rFonts w:ascii="Times New Roman" w:eastAsia="Cambria Math" w:hAnsi="Times New Roman" w:cs="Times New Roman"/>
          <w:lang w:val="en-US"/>
        </w:rPr>
        <w:t xml:space="preserve">, maintaining consistent uptime and load balancing through </w:t>
      </w:r>
      <w:r w:rsidRPr="002E591E">
        <w:rPr>
          <w:rFonts w:ascii="Times New Roman" w:eastAsia="Cambria Math" w:hAnsi="Times New Roman" w:cs="Times New Roman"/>
          <w:b/>
          <w:bCs/>
          <w:lang w:val="en-US"/>
        </w:rPr>
        <w:t>Kubernetes clusters</w:t>
      </w:r>
      <w:r w:rsidRPr="002E591E">
        <w:rPr>
          <w:rFonts w:ascii="Times New Roman" w:eastAsia="Cambria Math" w:hAnsi="Times New Roman" w:cs="Times New Roman"/>
          <w:lang w:val="en-US"/>
        </w:rPr>
        <w:t>.</w:t>
      </w:r>
    </w:p>
    <w:p w14:paraId="78C03C3B"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Managed code quality and continuous delivery with </w:t>
      </w:r>
      <w:r w:rsidRPr="002E591E">
        <w:rPr>
          <w:rFonts w:ascii="Times New Roman" w:eastAsia="Cambria Math" w:hAnsi="Times New Roman" w:cs="Times New Roman"/>
          <w:b/>
          <w:bCs/>
          <w:lang w:val="en-US"/>
        </w:rPr>
        <w:t>Jenkins pipelines</w:t>
      </w:r>
      <w:r w:rsidRPr="002E591E">
        <w:rPr>
          <w:rFonts w:ascii="Times New Roman" w:eastAsia="Cambria Math" w:hAnsi="Times New Roman" w:cs="Times New Roman"/>
          <w:lang w:val="en-US"/>
        </w:rPr>
        <w:t xml:space="preserve">, integrating </w:t>
      </w:r>
      <w:r w:rsidRPr="002E591E">
        <w:rPr>
          <w:rFonts w:ascii="Times New Roman" w:eastAsia="Cambria Math" w:hAnsi="Times New Roman" w:cs="Times New Roman"/>
          <w:b/>
          <w:bCs/>
          <w:lang w:val="en-US"/>
        </w:rPr>
        <w:t>SonarQube</w:t>
      </w:r>
      <w:r w:rsidRPr="002E591E">
        <w:rPr>
          <w:rFonts w:ascii="Times New Roman" w:eastAsia="Cambria Math" w:hAnsi="Times New Roman" w:cs="Times New Roman"/>
          <w:lang w:val="en-US"/>
        </w:rPr>
        <w:t xml:space="preserve"> for static analysis and enforcing code coverage before deployments.</w:t>
      </w:r>
    </w:p>
    <w:p w14:paraId="5120C347"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Used </w:t>
      </w:r>
      <w:r w:rsidRPr="002E591E">
        <w:rPr>
          <w:rFonts w:ascii="Times New Roman" w:eastAsia="Cambria Math" w:hAnsi="Times New Roman" w:cs="Times New Roman"/>
          <w:b/>
          <w:bCs/>
          <w:lang w:val="en-US"/>
        </w:rPr>
        <w:t>JUnit</w:t>
      </w:r>
      <w:r w:rsidRPr="002E591E">
        <w:rPr>
          <w:rFonts w:ascii="Times New Roman" w:eastAsia="Cambria Math" w:hAnsi="Times New Roman" w:cs="Times New Roman"/>
          <w:lang w:val="en-US"/>
        </w:rPr>
        <w:t xml:space="preserve"> and </w:t>
      </w:r>
      <w:r w:rsidRPr="002E591E">
        <w:rPr>
          <w:rFonts w:ascii="Times New Roman" w:eastAsia="Cambria Math" w:hAnsi="Times New Roman" w:cs="Times New Roman"/>
          <w:b/>
          <w:bCs/>
          <w:lang w:val="en-US"/>
        </w:rPr>
        <w:t>Mockito</w:t>
      </w:r>
      <w:r w:rsidRPr="002E591E">
        <w:rPr>
          <w:rFonts w:ascii="Times New Roman" w:eastAsia="Cambria Math" w:hAnsi="Times New Roman" w:cs="Times New Roman"/>
          <w:lang w:val="en-US"/>
        </w:rPr>
        <w:t xml:space="preserve"> for backend unit and integration testing, ensuring service reliability across multiple modules before SOAP interface publication.</w:t>
      </w:r>
    </w:p>
    <w:p w14:paraId="70E5E882"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Validated SOAP contracts and data payloads using </w:t>
      </w:r>
      <w:r w:rsidRPr="002E591E">
        <w:rPr>
          <w:rFonts w:ascii="Times New Roman" w:eastAsia="Cambria Math" w:hAnsi="Times New Roman" w:cs="Times New Roman"/>
          <w:b/>
          <w:bCs/>
          <w:lang w:val="en-US"/>
        </w:rPr>
        <w:t>SOAP UI</w:t>
      </w:r>
      <w:r w:rsidRPr="002E591E">
        <w:rPr>
          <w:rFonts w:ascii="Times New Roman" w:eastAsia="Cambria Math" w:hAnsi="Times New Roman" w:cs="Times New Roman"/>
          <w:lang w:val="en-US"/>
        </w:rPr>
        <w:t>, verifying schemas, WSDL changes, and ensuring backward compatibility across service updates.</w:t>
      </w:r>
    </w:p>
    <w:p w14:paraId="44B77B72"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Created automation scripts in </w:t>
      </w:r>
      <w:r w:rsidRPr="002E591E">
        <w:rPr>
          <w:rFonts w:ascii="Times New Roman" w:eastAsia="Cambria Math" w:hAnsi="Times New Roman" w:cs="Times New Roman"/>
          <w:b/>
          <w:bCs/>
          <w:lang w:val="en-US"/>
        </w:rPr>
        <w:t>Python</w:t>
      </w:r>
      <w:r w:rsidRPr="002E591E">
        <w:rPr>
          <w:rFonts w:ascii="Times New Roman" w:eastAsia="Cambria Math" w:hAnsi="Times New Roman" w:cs="Times New Roman"/>
          <w:lang w:val="en-US"/>
        </w:rPr>
        <w:t xml:space="preserve"> to validate SOAP responses and in </w:t>
      </w:r>
      <w:r w:rsidRPr="002E591E">
        <w:rPr>
          <w:rFonts w:ascii="Times New Roman" w:eastAsia="Cambria Math" w:hAnsi="Times New Roman" w:cs="Times New Roman"/>
          <w:b/>
          <w:bCs/>
          <w:lang w:val="en-US"/>
        </w:rPr>
        <w:t>PowerShell</w:t>
      </w:r>
      <w:r w:rsidRPr="002E591E">
        <w:rPr>
          <w:rFonts w:ascii="Times New Roman" w:eastAsia="Cambria Math" w:hAnsi="Times New Roman" w:cs="Times New Roman"/>
          <w:lang w:val="en-US"/>
        </w:rPr>
        <w:t xml:space="preserve"> to monitor Azure deployments and auto-rollback in case of deployment anomalies.</w:t>
      </w:r>
    </w:p>
    <w:p w14:paraId="59E031D4"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Implemented role-based access and endpoint security via </w:t>
      </w:r>
      <w:r w:rsidRPr="002E591E">
        <w:rPr>
          <w:rFonts w:ascii="Times New Roman" w:eastAsia="Cambria Math" w:hAnsi="Times New Roman" w:cs="Times New Roman"/>
          <w:b/>
          <w:bCs/>
          <w:lang w:val="en-US"/>
        </w:rPr>
        <w:t>Spring Security</w:t>
      </w:r>
      <w:r w:rsidRPr="002E591E">
        <w:rPr>
          <w:rFonts w:ascii="Times New Roman" w:eastAsia="Cambria Math" w:hAnsi="Times New Roman" w:cs="Times New Roman"/>
          <w:lang w:val="en-US"/>
        </w:rPr>
        <w:t xml:space="preserve">, enforcing </w:t>
      </w:r>
      <w:proofErr w:type="gramStart"/>
      <w:r w:rsidRPr="002E591E">
        <w:rPr>
          <w:rFonts w:ascii="Times New Roman" w:eastAsia="Cambria Math" w:hAnsi="Times New Roman" w:cs="Times New Roman"/>
          <w:lang w:val="en-US"/>
        </w:rPr>
        <w:t>least-privilege</w:t>
      </w:r>
      <w:proofErr w:type="gramEnd"/>
      <w:r w:rsidRPr="002E591E">
        <w:rPr>
          <w:rFonts w:ascii="Times New Roman" w:eastAsia="Cambria Math" w:hAnsi="Times New Roman" w:cs="Times New Roman"/>
          <w:lang w:val="en-US"/>
        </w:rPr>
        <w:t xml:space="preserve"> access to sensitive </w:t>
      </w:r>
      <w:proofErr w:type="gramStart"/>
      <w:r w:rsidRPr="002E591E">
        <w:rPr>
          <w:rFonts w:ascii="Times New Roman" w:eastAsia="Cambria Math" w:hAnsi="Times New Roman" w:cs="Times New Roman"/>
          <w:lang w:val="en-US"/>
        </w:rPr>
        <w:t>member</w:t>
      </w:r>
      <w:proofErr w:type="gramEnd"/>
      <w:r w:rsidRPr="002E591E">
        <w:rPr>
          <w:rFonts w:ascii="Times New Roman" w:eastAsia="Cambria Math" w:hAnsi="Times New Roman" w:cs="Times New Roman"/>
          <w:lang w:val="en-US"/>
        </w:rPr>
        <w:t xml:space="preserve"> and claim data.</w:t>
      </w:r>
    </w:p>
    <w:p w14:paraId="60DDC5FF" w14:textId="19454025"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lastRenderedPageBreak/>
        <w:t>Designed and tuned Oracle database indexes and query plans to support analytics dashboards, improving claim retrieval performance</w:t>
      </w:r>
      <w:r w:rsidR="008133E5">
        <w:rPr>
          <w:rFonts w:ascii="Times New Roman" w:eastAsia="Cambria Math" w:hAnsi="Times New Roman" w:cs="Times New Roman"/>
          <w:lang w:val="en-US"/>
        </w:rPr>
        <w:t>.</w:t>
      </w:r>
    </w:p>
    <w:p w14:paraId="7967B582"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Built an </w:t>
      </w:r>
      <w:r w:rsidRPr="002E591E">
        <w:rPr>
          <w:rFonts w:ascii="Times New Roman" w:eastAsia="Cambria Math" w:hAnsi="Times New Roman" w:cs="Times New Roman"/>
          <w:b/>
          <w:bCs/>
          <w:lang w:val="en-US"/>
        </w:rPr>
        <w:t>Ant-based build process</w:t>
      </w:r>
      <w:r w:rsidRPr="002E591E">
        <w:rPr>
          <w:rFonts w:ascii="Times New Roman" w:eastAsia="Cambria Math" w:hAnsi="Times New Roman" w:cs="Times New Roman"/>
          <w:lang w:val="en-US"/>
        </w:rPr>
        <w:t xml:space="preserve"> and later migrated to </w:t>
      </w:r>
      <w:r w:rsidRPr="002E591E">
        <w:rPr>
          <w:rFonts w:ascii="Times New Roman" w:eastAsia="Cambria Math" w:hAnsi="Times New Roman" w:cs="Times New Roman"/>
          <w:b/>
          <w:bCs/>
          <w:lang w:val="en-US"/>
        </w:rPr>
        <w:t>Gradle</w:t>
      </w:r>
      <w:r w:rsidRPr="002E591E">
        <w:rPr>
          <w:rFonts w:ascii="Times New Roman" w:eastAsia="Cambria Math" w:hAnsi="Times New Roman" w:cs="Times New Roman"/>
          <w:lang w:val="en-US"/>
        </w:rPr>
        <w:t xml:space="preserve"> to simplify dependency management and reduce build times during integration testing.</w:t>
      </w:r>
    </w:p>
    <w:p w14:paraId="62492DB7"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Documented full-service flow diagrams using </w:t>
      </w:r>
      <w:r w:rsidRPr="002E591E">
        <w:rPr>
          <w:rFonts w:ascii="Times New Roman" w:eastAsia="Cambria Math" w:hAnsi="Times New Roman" w:cs="Times New Roman"/>
          <w:b/>
          <w:bCs/>
          <w:lang w:val="en-US"/>
        </w:rPr>
        <w:t>Draw.io</w:t>
      </w:r>
      <w:r w:rsidRPr="002E591E">
        <w:rPr>
          <w:rFonts w:ascii="Times New Roman" w:eastAsia="Cambria Math" w:hAnsi="Times New Roman" w:cs="Times New Roman"/>
          <w:lang w:val="en-US"/>
        </w:rPr>
        <w:t>, detailing how SOAP services interfaced with Oracle backends and ActiveMQ queues for architecture reviews.</w:t>
      </w:r>
    </w:p>
    <w:p w14:paraId="62534BFC"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Collaborated closely with business analysts and QA teams in </w:t>
      </w:r>
      <w:r w:rsidRPr="002E591E">
        <w:rPr>
          <w:rFonts w:ascii="Times New Roman" w:eastAsia="Cambria Math" w:hAnsi="Times New Roman" w:cs="Times New Roman"/>
          <w:b/>
          <w:bCs/>
          <w:lang w:val="en-US"/>
        </w:rPr>
        <w:t>Agile sprints</w:t>
      </w:r>
      <w:r w:rsidRPr="002E591E">
        <w:rPr>
          <w:rFonts w:ascii="Times New Roman" w:eastAsia="Cambria Math" w:hAnsi="Times New Roman" w:cs="Times New Roman"/>
          <w:lang w:val="en-US"/>
        </w:rPr>
        <w:t xml:space="preserve"> (and occasionally Waterfall releases for production) to ensure alignment between healthcare rules and technical implementation.</w:t>
      </w:r>
    </w:p>
    <w:p w14:paraId="618F83A7" w14:textId="77777777" w:rsidR="00800BC6" w:rsidRDefault="002E591E" w:rsidP="00800BC6">
      <w:pPr>
        <w:numPr>
          <w:ilvl w:val="0"/>
          <w:numId w:val="60"/>
        </w:numPr>
        <w:tabs>
          <w:tab w:val="left" w:pos="450"/>
          <w:tab w:val="left" w:pos="810"/>
          <w:tab w:val="left" w:pos="1530"/>
        </w:tabs>
        <w:spacing w:after="0"/>
        <w:ind w:left="810"/>
        <w:jc w:val="both"/>
        <w:rPr>
          <w:rFonts w:ascii="Times New Roman" w:eastAsia="Cambria Math" w:hAnsi="Times New Roman" w:cs="Times New Roman"/>
          <w:lang w:val="en-US"/>
        </w:rPr>
      </w:pPr>
      <w:r w:rsidRPr="002E591E">
        <w:rPr>
          <w:rFonts w:ascii="Times New Roman" w:eastAsia="Cambria Math" w:hAnsi="Times New Roman" w:cs="Times New Roman"/>
          <w:lang w:val="en-US"/>
        </w:rPr>
        <w:t>Worked alongside the data analytics team to expose claim histories as secure XML feeds for their BI dashboards, aligning SOA services with internal analytics needs.</w:t>
      </w:r>
    </w:p>
    <w:p w14:paraId="525F27F6" w14:textId="7C83A64B" w:rsidR="002E591E" w:rsidRPr="00800BC6" w:rsidRDefault="002E591E" w:rsidP="00800BC6">
      <w:pPr>
        <w:numPr>
          <w:ilvl w:val="0"/>
          <w:numId w:val="60"/>
        </w:numPr>
        <w:tabs>
          <w:tab w:val="left" w:pos="450"/>
          <w:tab w:val="left" w:pos="810"/>
          <w:tab w:val="left" w:pos="1530"/>
        </w:tabs>
        <w:spacing w:after="0"/>
        <w:ind w:left="810" w:hanging="270"/>
        <w:jc w:val="both"/>
        <w:rPr>
          <w:rFonts w:ascii="Times New Roman" w:eastAsia="Cambria Math" w:hAnsi="Times New Roman" w:cs="Times New Roman"/>
          <w:lang w:val="en-US"/>
        </w:rPr>
      </w:pPr>
      <w:r w:rsidRPr="002E591E">
        <w:rPr>
          <w:rFonts w:ascii="Times New Roman" w:eastAsia="Cambria Math" w:hAnsi="Times New Roman" w:cs="Times New Roman"/>
          <w:lang w:val="en-US"/>
        </w:rPr>
        <w:t xml:space="preserve">Contributed to operational excellence by refining </w:t>
      </w:r>
      <w:r w:rsidRPr="002E591E">
        <w:rPr>
          <w:rFonts w:ascii="Times New Roman" w:eastAsia="Cambria Math" w:hAnsi="Times New Roman" w:cs="Times New Roman"/>
          <w:b/>
          <w:bCs/>
          <w:lang w:val="en-US"/>
        </w:rPr>
        <w:t>CI/CD scripts</w:t>
      </w:r>
      <w:r w:rsidRPr="002E591E">
        <w:rPr>
          <w:rFonts w:ascii="Times New Roman" w:eastAsia="Cambria Math" w:hAnsi="Times New Roman" w:cs="Times New Roman"/>
          <w:lang w:val="en-US"/>
        </w:rPr>
        <w:t>, improving build stability, and mentoring new developers on SOAP best practices, PL/SQL optimization, and secure coding in regulated healthcare environments.</w:t>
      </w:r>
    </w:p>
    <w:p w14:paraId="40AD6B16" w14:textId="77777777" w:rsidR="00301690" w:rsidRPr="002E591E" w:rsidRDefault="00301690" w:rsidP="00301690">
      <w:pPr>
        <w:spacing w:after="0"/>
        <w:ind w:left="90" w:firstLine="180"/>
        <w:jc w:val="both"/>
        <w:rPr>
          <w:rFonts w:ascii="Times New Roman" w:eastAsia="Cambria Math" w:hAnsi="Times New Roman" w:cs="Times New Roman"/>
          <w:lang w:val="en-US"/>
        </w:rPr>
      </w:pPr>
    </w:p>
    <w:p w14:paraId="278CD851" w14:textId="44C33719" w:rsidR="002E591E" w:rsidRPr="00301690" w:rsidRDefault="003E7CD1" w:rsidP="003E7CD1">
      <w:pPr>
        <w:spacing w:after="0"/>
        <w:ind w:left="450" w:hanging="90"/>
        <w:jc w:val="both"/>
        <w:rPr>
          <w:rFonts w:ascii="Times New Roman" w:eastAsia="Cambria Math" w:hAnsi="Times New Roman" w:cs="Times New Roman"/>
          <w:lang w:val="en-US"/>
        </w:rPr>
      </w:pPr>
      <w:r>
        <w:rPr>
          <w:rFonts w:ascii="Times New Roman" w:eastAsia="Cambria Math" w:hAnsi="Times New Roman" w:cs="Times New Roman"/>
          <w:b/>
          <w:bCs/>
          <w:lang w:val="en-US"/>
        </w:rPr>
        <w:t xml:space="preserve">  </w:t>
      </w:r>
      <w:r w:rsidR="002E591E" w:rsidRPr="00301690">
        <w:rPr>
          <w:rFonts w:ascii="Times New Roman" w:eastAsia="Cambria Math" w:hAnsi="Times New Roman" w:cs="Times New Roman"/>
          <w:b/>
          <w:bCs/>
          <w:lang w:val="en-US"/>
        </w:rPr>
        <w:t>Environment:</w:t>
      </w:r>
      <w:r w:rsidR="002E591E" w:rsidRPr="00301690">
        <w:rPr>
          <w:rFonts w:ascii="Times New Roman" w:eastAsia="Cambria Math" w:hAnsi="Times New Roman" w:cs="Times New Roman"/>
          <w:lang w:val="en-US"/>
        </w:rPr>
        <w:t xml:space="preserve"> Java 11, Spring MVC, JAX-WS, SOAP, XML, Hibernate (JPA), Oracle PL/SQL, ActiveMQ, Angular </w:t>
      </w:r>
      <w:r>
        <w:rPr>
          <w:rFonts w:ascii="Times New Roman" w:eastAsia="Cambria Math" w:hAnsi="Times New Roman" w:cs="Times New Roman"/>
          <w:lang w:val="en-US"/>
        </w:rPr>
        <w:t xml:space="preserve">   </w:t>
      </w:r>
      <w:r w:rsidR="002E591E" w:rsidRPr="00301690">
        <w:rPr>
          <w:rFonts w:ascii="Times New Roman" w:eastAsia="Cambria Math" w:hAnsi="Times New Roman" w:cs="Times New Roman"/>
          <w:lang w:val="en-US"/>
        </w:rPr>
        <w:t>14, jQuery, Bootstrap, HTML, CSS, Log4j, JUnit, Mockito, SOAP UI, Jenkins, Gradle, Azure, PowerShell, Python, SonarQube, Git, Kubernetes.</w:t>
      </w:r>
    </w:p>
    <w:p w14:paraId="7C252414" w14:textId="77777777" w:rsidR="006900EB" w:rsidRPr="002E53CF" w:rsidRDefault="006900EB" w:rsidP="00BC0AE3">
      <w:pPr>
        <w:spacing w:after="0"/>
        <w:jc w:val="both"/>
        <w:rPr>
          <w:rFonts w:ascii="Times New Roman" w:eastAsia="High Tower Text" w:hAnsi="Times New Roman" w:cs="Times New Roman"/>
          <w:b/>
          <w:sz w:val="21"/>
          <w:szCs w:val="21"/>
        </w:rPr>
      </w:pPr>
    </w:p>
    <w:p w14:paraId="0000008C" w14:textId="7F76659D" w:rsidR="006E052D" w:rsidRPr="00E47FCC"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Java Developer</w:t>
      </w:r>
    </w:p>
    <w:p w14:paraId="0000008D" w14:textId="1D8D8B7F" w:rsidR="006E052D" w:rsidRPr="00E47FCC" w:rsidRDefault="00E47FCC"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bCs/>
          <w:sz w:val="21"/>
          <w:szCs w:val="21"/>
        </w:rPr>
        <w:t>Citi Bank</w:t>
      </w:r>
      <w:r w:rsidR="005476DC" w:rsidRPr="00E47FCC">
        <w:rPr>
          <w:rFonts w:ascii="Cambria" w:eastAsia="High Tower Text" w:hAnsi="Cambria" w:cs="High Tower Text"/>
          <w:b/>
          <w:bCs/>
          <w:sz w:val="21"/>
          <w:szCs w:val="21"/>
        </w:rPr>
        <w:t>, New York, NY</w:t>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r>
      <w:r w:rsidR="005476DC" w:rsidRPr="00E47FCC">
        <w:rPr>
          <w:rFonts w:ascii="Cambria" w:eastAsia="High Tower Text" w:hAnsi="Cambria" w:cs="High Tower Text"/>
          <w:b/>
          <w:bCs/>
          <w:sz w:val="21"/>
          <w:szCs w:val="21"/>
        </w:rPr>
        <w:tab/>
        <w:t xml:space="preserve">       </w:t>
      </w:r>
      <w:r w:rsidR="00743C95">
        <w:rPr>
          <w:rFonts w:ascii="Cambria" w:eastAsia="High Tower Text" w:hAnsi="Cambria" w:cs="High Tower Text"/>
          <w:b/>
          <w:bCs/>
          <w:sz w:val="21"/>
          <w:szCs w:val="21"/>
        </w:rPr>
        <w:t xml:space="preserve">       </w:t>
      </w:r>
      <w:r w:rsidR="005476DC" w:rsidRPr="00E47FCC">
        <w:rPr>
          <w:rFonts w:ascii="Cambria" w:eastAsia="High Tower Text" w:hAnsi="Cambria" w:cs="High Tower Text"/>
          <w:b/>
          <w:bCs/>
          <w:sz w:val="21"/>
          <w:szCs w:val="21"/>
        </w:rPr>
        <w:t xml:space="preserve">  </w:t>
      </w:r>
      <w:r w:rsidR="006900EB">
        <w:rPr>
          <w:rFonts w:ascii="Cambria" w:eastAsia="High Tower Text" w:hAnsi="Cambria" w:cs="High Tower Text"/>
          <w:b/>
          <w:sz w:val="21"/>
          <w:szCs w:val="21"/>
        </w:rPr>
        <w:t>Mar</w:t>
      </w:r>
      <w:r w:rsidR="00BC0AE3" w:rsidRPr="00E47FCC">
        <w:rPr>
          <w:rFonts w:ascii="Cambria" w:eastAsia="High Tower Text" w:hAnsi="Cambria" w:cs="High Tower Text"/>
          <w:b/>
          <w:sz w:val="21"/>
          <w:szCs w:val="21"/>
        </w:rPr>
        <w:t xml:space="preserve"> 2018 to </w:t>
      </w:r>
      <w:r w:rsidR="006900EB">
        <w:rPr>
          <w:rFonts w:ascii="Cambria" w:eastAsia="High Tower Text" w:hAnsi="Cambria" w:cs="High Tower Text"/>
          <w:b/>
          <w:sz w:val="21"/>
          <w:szCs w:val="21"/>
        </w:rPr>
        <w:t>Oct</w:t>
      </w:r>
      <w:r w:rsidR="00BC0AE3" w:rsidRPr="00E47FCC">
        <w:rPr>
          <w:rFonts w:ascii="Cambria" w:eastAsia="High Tower Text" w:hAnsi="Cambria" w:cs="High Tower Text"/>
          <w:b/>
          <w:sz w:val="21"/>
          <w:szCs w:val="21"/>
        </w:rPr>
        <w:t xml:space="preserve"> 2019</w:t>
      </w:r>
    </w:p>
    <w:p w14:paraId="499288D4" w14:textId="77777777" w:rsidR="006A0527" w:rsidRDefault="00BC0AE3" w:rsidP="006A0527">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 xml:space="preserve">Responsibilities: </w:t>
      </w:r>
    </w:p>
    <w:p w14:paraId="048DEE43" w14:textId="77777777" w:rsidR="006A0527" w:rsidRDefault="006A0527" w:rsidP="006A0527">
      <w:pPr>
        <w:spacing w:after="0"/>
        <w:jc w:val="both"/>
        <w:rPr>
          <w:rFonts w:ascii="Cambria" w:eastAsia="High Tower Text" w:hAnsi="Cambria" w:cs="High Tower Text"/>
          <w:b/>
          <w:sz w:val="21"/>
          <w:szCs w:val="21"/>
        </w:rPr>
      </w:pPr>
    </w:p>
    <w:p w14:paraId="06695D37" w14:textId="77777777" w:rsidR="00800BC6" w:rsidRPr="00800BC6" w:rsidRDefault="00E47FCC" w:rsidP="00800BC6">
      <w:pPr>
        <w:pStyle w:val="ListParagraph"/>
        <w:numPr>
          <w:ilvl w:val="0"/>
          <w:numId w:val="33"/>
        </w:numPr>
        <w:spacing w:after="0"/>
        <w:ind w:left="900"/>
        <w:jc w:val="both"/>
        <w:rPr>
          <w:rFonts w:ascii="Times New Roman" w:eastAsia="High Tower Text" w:hAnsi="Times New Roman" w:cs="Times New Roman"/>
          <w:b/>
        </w:rPr>
      </w:pPr>
      <w:r w:rsidRPr="001B5780">
        <w:rPr>
          <w:rFonts w:ascii="Times New Roman" w:eastAsia="Times New Roman" w:hAnsi="Times New Roman" w:cs="Times New Roman"/>
          <w:lang w:val="en-US"/>
        </w:rPr>
        <w:t xml:space="preserve">Implemented design and development for the migration of an internet banking application from </w:t>
      </w:r>
      <w:r w:rsidRPr="001B5780">
        <w:rPr>
          <w:rFonts w:ascii="Times New Roman" w:eastAsia="Times New Roman" w:hAnsi="Times New Roman" w:cs="Times New Roman"/>
          <w:b/>
          <w:bCs/>
          <w:lang w:val="en-US"/>
        </w:rPr>
        <w:t>Java 8</w:t>
      </w:r>
      <w:r w:rsidRPr="001B5780">
        <w:rPr>
          <w:rFonts w:ascii="Times New Roman" w:eastAsia="Times New Roman" w:hAnsi="Times New Roman" w:cs="Times New Roman"/>
          <w:lang w:val="en-US"/>
        </w:rPr>
        <w:t xml:space="preserve"> to </w:t>
      </w:r>
      <w:r w:rsidRPr="001B5780">
        <w:rPr>
          <w:rFonts w:ascii="Times New Roman" w:eastAsia="Times New Roman" w:hAnsi="Times New Roman" w:cs="Times New Roman"/>
          <w:b/>
          <w:bCs/>
          <w:lang w:val="en-US"/>
        </w:rPr>
        <w:t>Java 11</w:t>
      </w:r>
      <w:r w:rsidRPr="001B5780">
        <w:rPr>
          <w:rFonts w:ascii="Times New Roman" w:eastAsia="Times New Roman" w:hAnsi="Times New Roman" w:cs="Times New Roman"/>
          <w:lang w:val="en-US"/>
        </w:rPr>
        <w:t xml:space="preserve">, leveraging the robust and scalable </w:t>
      </w:r>
      <w:r w:rsidRPr="001B5780">
        <w:rPr>
          <w:rFonts w:ascii="Times New Roman" w:eastAsia="Times New Roman" w:hAnsi="Times New Roman" w:cs="Times New Roman"/>
          <w:b/>
          <w:bCs/>
          <w:lang w:val="en-US"/>
        </w:rPr>
        <w:t>Spring Boot</w:t>
      </w:r>
      <w:r w:rsidRPr="001B5780">
        <w:rPr>
          <w:rFonts w:ascii="Times New Roman" w:eastAsia="Times New Roman" w:hAnsi="Times New Roman" w:cs="Times New Roman"/>
          <w:lang w:val="en-US"/>
        </w:rPr>
        <w:t xml:space="preserve"> framework to enhance application efficiency and maintainability.</w:t>
      </w:r>
    </w:p>
    <w:p w14:paraId="6774E349" w14:textId="77777777" w:rsidR="00800BC6" w:rsidRPr="004B317A" w:rsidRDefault="002C1658" w:rsidP="00800BC6">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Designed and developed microservices with </w:t>
      </w:r>
      <w:r w:rsidRPr="004B317A">
        <w:rPr>
          <w:rStyle w:val="Strong"/>
          <w:rFonts w:ascii="Times New Roman" w:hAnsi="Times New Roman" w:cs="Times New Roman"/>
          <w:b w:val="0"/>
          <w:bCs w:val="0"/>
        </w:rPr>
        <w:t>Spring MVC</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Spring Cloud</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Spring Security</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Spring Data JPA</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Spring AOP</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Hibernate ORM</w:t>
      </w:r>
      <w:r w:rsidRPr="004B317A">
        <w:rPr>
          <w:rFonts w:ascii="Times New Roman" w:hAnsi="Times New Roman" w:cs="Times New Roman"/>
          <w:b/>
          <w:bCs/>
        </w:rPr>
        <w:t xml:space="preserve">, </w:t>
      </w:r>
      <w:r w:rsidRPr="004B317A">
        <w:rPr>
          <w:rFonts w:ascii="Times New Roman" w:hAnsi="Times New Roman" w:cs="Times New Roman"/>
        </w:rPr>
        <w:t>and</w:t>
      </w:r>
      <w:r w:rsidRPr="004B317A">
        <w:rPr>
          <w:rFonts w:ascii="Times New Roman" w:hAnsi="Times New Roman" w:cs="Times New Roman"/>
          <w:b/>
          <w:bCs/>
        </w:rPr>
        <w:t xml:space="preserve"> </w:t>
      </w:r>
      <w:r w:rsidRPr="004B317A">
        <w:rPr>
          <w:rStyle w:val="Strong"/>
          <w:rFonts w:ascii="Times New Roman" w:hAnsi="Times New Roman" w:cs="Times New Roman"/>
          <w:b w:val="0"/>
          <w:bCs w:val="0"/>
        </w:rPr>
        <w:t>Spring DAO</w:t>
      </w:r>
      <w:r w:rsidRPr="004B317A">
        <w:rPr>
          <w:rFonts w:ascii="Times New Roman" w:hAnsi="Times New Roman" w:cs="Times New Roman"/>
        </w:rPr>
        <w:t xml:space="preserve"> to support secure and modular </w:t>
      </w:r>
      <w:r w:rsidRPr="004B317A">
        <w:rPr>
          <w:rStyle w:val="Strong"/>
          <w:rFonts w:ascii="Times New Roman" w:hAnsi="Times New Roman" w:cs="Times New Roman"/>
        </w:rPr>
        <w:t>REST API</w:t>
      </w:r>
      <w:r w:rsidRPr="004B317A">
        <w:rPr>
          <w:rFonts w:ascii="Times New Roman" w:hAnsi="Times New Roman" w:cs="Times New Roman"/>
        </w:rPr>
        <w:t xml:space="preserve"> integrations.</w:t>
      </w:r>
    </w:p>
    <w:p w14:paraId="0AD94BCA" w14:textId="77777777" w:rsidR="00800BC6" w:rsidRPr="004B317A" w:rsidRDefault="002C1658" w:rsidP="00800BC6">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Led front-end modernization using </w:t>
      </w:r>
      <w:r w:rsidRPr="004B317A">
        <w:rPr>
          <w:rStyle w:val="Strong"/>
          <w:rFonts w:ascii="Times New Roman" w:hAnsi="Times New Roman" w:cs="Times New Roman"/>
        </w:rPr>
        <w:t>React 16</w:t>
      </w:r>
      <w:r w:rsidRPr="004B317A">
        <w:rPr>
          <w:rFonts w:ascii="Times New Roman" w:hAnsi="Times New Roman" w:cs="Times New Roman"/>
        </w:rPr>
        <w:t xml:space="preserve">, </w:t>
      </w:r>
      <w:r w:rsidRPr="004B317A">
        <w:rPr>
          <w:rStyle w:val="Strong"/>
          <w:rFonts w:ascii="Times New Roman" w:hAnsi="Times New Roman" w:cs="Times New Roman"/>
        </w:rPr>
        <w:t>Redux Toolkit</w:t>
      </w:r>
      <w:r w:rsidRPr="004B317A">
        <w:rPr>
          <w:rFonts w:ascii="Times New Roman" w:hAnsi="Times New Roman" w:cs="Times New Roman"/>
        </w:rPr>
        <w:t xml:space="preserve">, </w:t>
      </w:r>
      <w:r w:rsidRPr="004B317A">
        <w:rPr>
          <w:rStyle w:val="Strong"/>
          <w:rFonts w:ascii="Times New Roman" w:hAnsi="Times New Roman" w:cs="Times New Roman"/>
        </w:rPr>
        <w:t>Material UI</w:t>
      </w:r>
      <w:r w:rsidRPr="004B317A">
        <w:rPr>
          <w:rFonts w:ascii="Times New Roman" w:hAnsi="Times New Roman" w:cs="Times New Roman"/>
        </w:rPr>
        <w:t xml:space="preserve">, and </w:t>
      </w:r>
      <w:r w:rsidRPr="004B317A">
        <w:rPr>
          <w:rStyle w:val="Strong"/>
          <w:rFonts w:ascii="Times New Roman" w:hAnsi="Times New Roman" w:cs="Times New Roman"/>
        </w:rPr>
        <w:t>TypeScript</w:t>
      </w:r>
      <w:r w:rsidRPr="004B317A">
        <w:rPr>
          <w:rFonts w:ascii="Times New Roman" w:hAnsi="Times New Roman" w:cs="Times New Roman"/>
        </w:rPr>
        <w:t>, creating dynamic, responsive UI components for banking dashboards and transaction flows.</w:t>
      </w:r>
    </w:p>
    <w:p w14:paraId="5CCE13DA" w14:textId="77777777" w:rsidR="004B317A" w:rsidRPr="004B317A" w:rsidRDefault="002C1658" w:rsidP="00800BC6">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Integrated </w:t>
      </w:r>
      <w:r w:rsidRPr="004B317A">
        <w:rPr>
          <w:rStyle w:val="Strong"/>
          <w:rFonts w:ascii="Times New Roman" w:hAnsi="Times New Roman" w:cs="Times New Roman"/>
        </w:rPr>
        <w:t>Redux state management</w:t>
      </w:r>
      <w:r w:rsidRPr="004B317A">
        <w:rPr>
          <w:rFonts w:ascii="Times New Roman" w:hAnsi="Times New Roman" w:cs="Times New Roman"/>
        </w:rPr>
        <w:t xml:space="preserve">, </w:t>
      </w:r>
      <w:r w:rsidRPr="004B317A">
        <w:rPr>
          <w:rStyle w:val="Strong"/>
          <w:rFonts w:ascii="Times New Roman" w:hAnsi="Times New Roman" w:cs="Times New Roman"/>
        </w:rPr>
        <w:t>React Hooks</w:t>
      </w:r>
      <w:r w:rsidRPr="004B317A">
        <w:rPr>
          <w:rFonts w:ascii="Times New Roman" w:hAnsi="Times New Roman" w:cs="Times New Roman"/>
        </w:rPr>
        <w:t xml:space="preserve">, </w:t>
      </w:r>
      <w:proofErr w:type="spellStart"/>
      <w:r w:rsidRPr="004B317A">
        <w:rPr>
          <w:rStyle w:val="Strong"/>
          <w:rFonts w:ascii="Times New Roman" w:hAnsi="Times New Roman" w:cs="Times New Roman"/>
        </w:rPr>
        <w:t>RxJS</w:t>
      </w:r>
      <w:proofErr w:type="spellEnd"/>
      <w:r w:rsidRPr="004B317A">
        <w:rPr>
          <w:rStyle w:val="Strong"/>
          <w:rFonts w:ascii="Times New Roman" w:hAnsi="Times New Roman" w:cs="Times New Roman"/>
        </w:rPr>
        <w:t xml:space="preserve"> Observables</w:t>
      </w:r>
      <w:r w:rsidRPr="004B317A">
        <w:rPr>
          <w:rFonts w:ascii="Times New Roman" w:hAnsi="Times New Roman" w:cs="Times New Roman"/>
        </w:rPr>
        <w:t xml:space="preserve">, and </w:t>
      </w:r>
      <w:r w:rsidRPr="004B317A">
        <w:rPr>
          <w:rStyle w:val="Strong"/>
          <w:rFonts w:ascii="Times New Roman" w:hAnsi="Times New Roman" w:cs="Times New Roman"/>
          <w:b w:val="0"/>
          <w:bCs w:val="0"/>
        </w:rPr>
        <w:t>Progressive Web App (PWA)</w:t>
      </w:r>
      <w:r w:rsidRPr="004B317A">
        <w:rPr>
          <w:rFonts w:ascii="Times New Roman" w:hAnsi="Times New Roman" w:cs="Times New Roman"/>
        </w:rPr>
        <w:t xml:space="preserve"> patterns to enhance user interactivity and mobile accessibility.</w:t>
      </w:r>
    </w:p>
    <w:p w14:paraId="5A3BA75A"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Used </w:t>
      </w:r>
      <w:r w:rsidRPr="004B317A">
        <w:rPr>
          <w:rStyle w:val="Strong"/>
          <w:rFonts w:ascii="Times New Roman" w:hAnsi="Times New Roman" w:cs="Times New Roman"/>
        </w:rPr>
        <w:t>HTML</w:t>
      </w:r>
      <w:r w:rsidRPr="004B317A">
        <w:rPr>
          <w:rFonts w:ascii="Times New Roman" w:hAnsi="Times New Roman" w:cs="Times New Roman"/>
        </w:rPr>
        <w:t xml:space="preserve">, </w:t>
      </w:r>
      <w:r w:rsidRPr="004B317A">
        <w:rPr>
          <w:rStyle w:val="Strong"/>
          <w:rFonts w:ascii="Times New Roman" w:hAnsi="Times New Roman" w:cs="Times New Roman"/>
        </w:rPr>
        <w:t>SCSS</w:t>
      </w:r>
      <w:r w:rsidRPr="004B317A">
        <w:rPr>
          <w:rFonts w:ascii="Times New Roman" w:hAnsi="Times New Roman" w:cs="Times New Roman"/>
        </w:rPr>
        <w:t xml:space="preserve">, and </w:t>
      </w:r>
      <w:r w:rsidRPr="004B317A">
        <w:rPr>
          <w:rStyle w:val="Strong"/>
          <w:rFonts w:ascii="Times New Roman" w:hAnsi="Times New Roman" w:cs="Times New Roman"/>
        </w:rPr>
        <w:t>TypeScript</w:t>
      </w:r>
      <w:r w:rsidRPr="004B317A">
        <w:rPr>
          <w:rFonts w:ascii="Times New Roman" w:hAnsi="Times New Roman" w:cs="Times New Roman"/>
        </w:rPr>
        <w:t xml:space="preserve"> to build and style React components following atomic design and accessibility guidelines.</w:t>
      </w:r>
    </w:p>
    <w:p w14:paraId="3F6E0843"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Containerized services with </w:t>
      </w:r>
      <w:r w:rsidRPr="004B317A">
        <w:rPr>
          <w:rStyle w:val="Strong"/>
          <w:rFonts w:ascii="Times New Roman" w:hAnsi="Times New Roman" w:cs="Times New Roman"/>
        </w:rPr>
        <w:t>Docker</w:t>
      </w:r>
      <w:r w:rsidRPr="004B317A">
        <w:rPr>
          <w:rFonts w:ascii="Times New Roman" w:hAnsi="Times New Roman" w:cs="Times New Roman"/>
        </w:rPr>
        <w:t xml:space="preserve"> and orchestrated deployments using </w:t>
      </w:r>
      <w:r w:rsidRPr="004B317A">
        <w:rPr>
          <w:rStyle w:val="Strong"/>
          <w:rFonts w:ascii="Times New Roman" w:hAnsi="Times New Roman" w:cs="Times New Roman"/>
        </w:rPr>
        <w:t>Kubernetes (EKS)</w:t>
      </w:r>
      <w:r w:rsidRPr="004B317A">
        <w:rPr>
          <w:rFonts w:ascii="Times New Roman" w:hAnsi="Times New Roman" w:cs="Times New Roman"/>
        </w:rPr>
        <w:t>, improving scalability and release efficiency.</w:t>
      </w:r>
    </w:p>
    <w:p w14:paraId="6BF82FA9"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Built and maintained automated </w:t>
      </w:r>
      <w:r w:rsidRPr="004B317A">
        <w:rPr>
          <w:rStyle w:val="Strong"/>
          <w:rFonts w:ascii="Times New Roman" w:hAnsi="Times New Roman" w:cs="Times New Roman"/>
        </w:rPr>
        <w:t>CI/CD pipelines</w:t>
      </w:r>
      <w:r w:rsidRPr="004B317A">
        <w:rPr>
          <w:rFonts w:ascii="Times New Roman" w:hAnsi="Times New Roman" w:cs="Times New Roman"/>
        </w:rPr>
        <w:t xml:space="preserve"> using </w:t>
      </w:r>
      <w:r w:rsidRPr="004B317A">
        <w:rPr>
          <w:rStyle w:val="Strong"/>
          <w:rFonts w:ascii="Times New Roman" w:hAnsi="Times New Roman" w:cs="Times New Roman"/>
        </w:rPr>
        <w:t xml:space="preserve">AWS </w:t>
      </w:r>
      <w:proofErr w:type="spellStart"/>
      <w:r w:rsidRPr="004B317A">
        <w:rPr>
          <w:rStyle w:val="Strong"/>
          <w:rFonts w:ascii="Times New Roman" w:hAnsi="Times New Roman" w:cs="Times New Roman"/>
        </w:rPr>
        <w:t>CodePipeline</w:t>
      </w:r>
      <w:proofErr w:type="spellEnd"/>
      <w:r w:rsidRPr="004B317A">
        <w:rPr>
          <w:rFonts w:ascii="Times New Roman" w:hAnsi="Times New Roman" w:cs="Times New Roman"/>
        </w:rPr>
        <w:t xml:space="preserve">, </w:t>
      </w:r>
      <w:proofErr w:type="spellStart"/>
      <w:r w:rsidRPr="004B317A">
        <w:rPr>
          <w:rStyle w:val="Strong"/>
          <w:rFonts w:ascii="Times New Roman" w:hAnsi="Times New Roman" w:cs="Times New Roman"/>
        </w:rPr>
        <w:t>CodeBuild</w:t>
      </w:r>
      <w:proofErr w:type="spellEnd"/>
      <w:r w:rsidRPr="004B317A">
        <w:rPr>
          <w:rFonts w:ascii="Times New Roman" w:hAnsi="Times New Roman" w:cs="Times New Roman"/>
        </w:rPr>
        <w:t xml:space="preserve">, and </w:t>
      </w:r>
      <w:proofErr w:type="spellStart"/>
      <w:r w:rsidRPr="004B317A">
        <w:rPr>
          <w:rStyle w:val="Strong"/>
          <w:rFonts w:ascii="Times New Roman" w:hAnsi="Times New Roman" w:cs="Times New Roman"/>
        </w:rPr>
        <w:t>CodeDeploy</w:t>
      </w:r>
      <w:proofErr w:type="spellEnd"/>
      <w:r w:rsidRPr="004B317A">
        <w:rPr>
          <w:rFonts w:ascii="Times New Roman" w:hAnsi="Times New Roman" w:cs="Times New Roman"/>
        </w:rPr>
        <w:t>, supporting multi-stage deployments with rollback mechanisms.</w:t>
      </w:r>
    </w:p>
    <w:p w14:paraId="044F2B16"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Implemented </w:t>
      </w:r>
      <w:r w:rsidRPr="004B317A">
        <w:rPr>
          <w:rStyle w:val="Strong"/>
          <w:rFonts w:ascii="Times New Roman" w:hAnsi="Times New Roman" w:cs="Times New Roman"/>
        </w:rPr>
        <w:t xml:space="preserve">Apache </w:t>
      </w:r>
      <w:proofErr w:type="spellStart"/>
      <w:r w:rsidRPr="004B317A">
        <w:rPr>
          <w:rStyle w:val="Strong"/>
          <w:rFonts w:ascii="Times New Roman" w:hAnsi="Times New Roman" w:cs="Times New Roman"/>
        </w:rPr>
        <w:t>Solr</w:t>
      </w:r>
      <w:proofErr w:type="spellEnd"/>
      <w:r w:rsidRPr="004B317A">
        <w:rPr>
          <w:rFonts w:ascii="Times New Roman" w:hAnsi="Times New Roman" w:cs="Times New Roman"/>
        </w:rPr>
        <w:t xml:space="preserve"> for enhancing search functionalities across transaction history and account summaries.</w:t>
      </w:r>
    </w:p>
    <w:p w14:paraId="5024D120"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Leveraged </w:t>
      </w:r>
      <w:r w:rsidRPr="004B317A">
        <w:rPr>
          <w:rStyle w:val="Strong"/>
          <w:rFonts w:ascii="Times New Roman" w:hAnsi="Times New Roman" w:cs="Times New Roman"/>
        </w:rPr>
        <w:t>Terraform</w:t>
      </w:r>
      <w:r w:rsidRPr="004B317A">
        <w:rPr>
          <w:rFonts w:ascii="Times New Roman" w:hAnsi="Times New Roman" w:cs="Times New Roman"/>
        </w:rPr>
        <w:t xml:space="preserve"> and </w:t>
      </w:r>
      <w:r w:rsidRPr="004B317A">
        <w:rPr>
          <w:rStyle w:val="Strong"/>
          <w:rFonts w:ascii="Times New Roman" w:hAnsi="Times New Roman" w:cs="Times New Roman"/>
        </w:rPr>
        <w:t>AWS CloudFormation</w:t>
      </w:r>
      <w:r w:rsidRPr="004B317A">
        <w:rPr>
          <w:rFonts w:ascii="Times New Roman" w:hAnsi="Times New Roman" w:cs="Times New Roman"/>
        </w:rPr>
        <w:t xml:space="preserve"> for infrastructure provisioning and repeatable environment setups.</w:t>
      </w:r>
    </w:p>
    <w:p w14:paraId="05171881" w14:textId="77777777" w:rsidR="004B317A" w:rsidRPr="004B317A" w:rsidRDefault="003F0DEC"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Worked extensively with </w:t>
      </w:r>
      <w:r w:rsidRPr="004B317A">
        <w:rPr>
          <w:rFonts w:ascii="Times New Roman" w:hAnsi="Times New Roman" w:cs="Times New Roman"/>
          <w:b/>
          <w:bCs/>
        </w:rPr>
        <w:t>AWS cloud services</w:t>
      </w:r>
      <w:r w:rsidRPr="004B317A">
        <w:rPr>
          <w:rFonts w:ascii="Times New Roman" w:hAnsi="Times New Roman" w:cs="Times New Roman"/>
        </w:rPr>
        <w:t xml:space="preserve"> including EC2, RDS (PostgreSQL), Lambda, S3, IAM</w:t>
      </w:r>
    </w:p>
    <w:p w14:paraId="3FDB00B0" w14:textId="77777777" w:rsidR="004B317A" w:rsidRPr="004B317A" w:rsidRDefault="00600D01"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Deployed </w:t>
      </w:r>
      <w:r w:rsidRPr="004B317A">
        <w:rPr>
          <w:rFonts w:ascii="Times New Roman" w:hAnsi="Times New Roman" w:cs="Times New Roman"/>
          <w:b/>
          <w:bCs/>
        </w:rPr>
        <w:t>Java</w:t>
      </w:r>
      <w:r w:rsidRPr="004B317A">
        <w:rPr>
          <w:rFonts w:ascii="Times New Roman" w:hAnsi="Times New Roman" w:cs="Times New Roman"/>
          <w:b/>
          <w:bCs/>
        </w:rPr>
        <w:noBreakHyphen/>
        <w:t>based Spring Boot</w:t>
      </w:r>
      <w:r w:rsidRPr="004B317A">
        <w:rPr>
          <w:rFonts w:ascii="Times New Roman" w:hAnsi="Times New Roman" w:cs="Times New Roman"/>
        </w:rPr>
        <w:t xml:space="preserve"> applications on </w:t>
      </w:r>
      <w:r w:rsidRPr="004B317A">
        <w:rPr>
          <w:rFonts w:ascii="Times New Roman" w:hAnsi="Times New Roman" w:cs="Times New Roman"/>
          <w:b/>
          <w:bCs/>
        </w:rPr>
        <w:t>EC2</w:t>
      </w:r>
      <w:r w:rsidRPr="004B317A">
        <w:rPr>
          <w:rFonts w:ascii="Times New Roman" w:hAnsi="Times New Roman" w:cs="Times New Roman"/>
        </w:rPr>
        <w:t xml:space="preserve"> instances with auto</w:t>
      </w:r>
      <w:r w:rsidRPr="004B317A">
        <w:rPr>
          <w:rFonts w:ascii="Times New Roman" w:hAnsi="Times New Roman" w:cs="Times New Roman"/>
        </w:rPr>
        <w:noBreakHyphen/>
        <w:t>scaling and load balancing</w:t>
      </w:r>
      <w:r w:rsidR="00402A7D" w:rsidRPr="004B317A">
        <w:rPr>
          <w:rFonts w:ascii="Times New Roman" w:hAnsi="Times New Roman" w:cs="Times New Roman"/>
        </w:rPr>
        <w:t>.</w:t>
      </w:r>
    </w:p>
    <w:p w14:paraId="73878B96" w14:textId="77777777" w:rsidR="004B317A" w:rsidRPr="004B317A" w:rsidRDefault="00813B4C"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Managed</w:t>
      </w:r>
      <w:r w:rsidR="00305836" w:rsidRPr="004B317A">
        <w:rPr>
          <w:rFonts w:ascii="Times New Roman" w:hAnsi="Times New Roman" w:cs="Times New Roman"/>
        </w:rPr>
        <w:t xml:space="preserve"> security and least</w:t>
      </w:r>
      <w:r w:rsidR="00305836" w:rsidRPr="004B317A">
        <w:rPr>
          <w:rFonts w:ascii="Times New Roman" w:hAnsi="Times New Roman" w:cs="Times New Roman"/>
        </w:rPr>
        <w:noBreakHyphen/>
        <w:t>privilege access</w:t>
      </w:r>
      <w:r w:rsidRPr="004B317A">
        <w:rPr>
          <w:rFonts w:ascii="Times New Roman" w:hAnsi="Times New Roman" w:cs="Times New Roman"/>
        </w:rPr>
        <w:t xml:space="preserve"> </w:t>
      </w:r>
      <w:r w:rsidRPr="004B317A">
        <w:rPr>
          <w:rStyle w:val="Strong"/>
          <w:rFonts w:ascii="Times New Roman" w:hAnsi="Times New Roman" w:cs="Times New Roman"/>
        </w:rPr>
        <w:t>IAM roles and policies</w:t>
      </w:r>
      <w:r w:rsidRPr="004B317A">
        <w:rPr>
          <w:rFonts w:ascii="Times New Roman" w:hAnsi="Times New Roman" w:cs="Times New Roman"/>
        </w:rPr>
        <w:t xml:space="preserve"> to enforce least-privilege access control between microservices</w:t>
      </w:r>
      <w:r w:rsidR="004C4BD1" w:rsidRPr="004B317A">
        <w:rPr>
          <w:rFonts w:ascii="Times New Roman" w:hAnsi="Times New Roman" w:cs="Times New Roman"/>
        </w:rPr>
        <w:t>.</w:t>
      </w:r>
    </w:p>
    <w:p w14:paraId="37BD598A"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Utilized </w:t>
      </w:r>
      <w:r w:rsidRPr="004B317A">
        <w:rPr>
          <w:rStyle w:val="Strong"/>
          <w:rFonts w:ascii="Times New Roman" w:hAnsi="Times New Roman" w:cs="Times New Roman"/>
        </w:rPr>
        <w:t>AWS RDS (PostgreSQL, MySQL)</w:t>
      </w:r>
      <w:r w:rsidRPr="004B317A">
        <w:rPr>
          <w:rFonts w:ascii="Times New Roman" w:hAnsi="Times New Roman" w:cs="Times New Roman"/>
        </w:rPr>
        <w:t xml:space="preserve"> for managing relational data with optimized queries and indexing.</w:t>
      </w:r>
    </w:p>
    <w:p w14:paraId="484529C7"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Conducted backend testing using </w:t>
      </w:r>
      <w:r w:rsidRPr="004B317A">
        <w:rPr>
          <w:rStyle w:val="Strong"/>
          <w:rFonts w:ascii="Times New Roman" w:hAnsi="Times New Roman" w:cs="Times New Roman"/>
        </w:rPr>
        <w:t>Postman</w:t>
      </w:r>
      <w:r w:rsidRPr="004B317A">
        <w:rPr>
          <w:rFonts w:ascii="Times New Roman" w:hAnsi="Times New Roman" w:cs="Times New Roman"/>
        </w:rPr>
        <w:t xml:space="preserve">, </w:t>
      </w:r>
      <w:r w:rsidRPr="004B317A">
        <w:rPr>
          <w:rStyle w:val="Strong"/>
          <w:rFonts w:ascii="Times New Roman" w:hAnsi="Times New Roman" w:cs="Times New Roman"/>
        </w:rPr>
        <w:t>SoapUI</w:t>
      </w:r>
      <w:r w:rsidRPr="004B317A">
        <w:rPr>
          <w:rFonts w:ascii="Times New Roman" w:hAnsi="Times New Roman" w:cs="Times New Roman"/>
        </w:rPr>
        <w:t xml:space="preserve">, and </w:t>
      </w:r>
      <w:r w:rsidRPr="004B317A">
        <w:rPr>
          <w:rStyle w:val="Strong"/>
          <w:rFonts w:ascii="Times New Roman" w:hAnsi="Times New Roman" w:cs="Times New Roman"/>
        </w:rPr>
        <w:t>JUnit 5</w:t>
      </w:r>
      <w:r w:rsidRPr="004B317A">
        <w:rPr>
          <w:rFonts w:ascii="Times New Roman" w:hAnsi="Times New Roman" w:cs="Times New Roman"/>
        </w:rPr>
        <w:t xml:space="preserve">, with mocking and BDD practices through </w:t>
      </w:r>
      <w:r w:rsidRPr="004B317A">
        <w:rPr>
          <w:rStyle w:val="Strong"/>
          <w:rFonts w:ascii="Times New Roman" w:hAnsi="Times New Roman" w:cs="Times New Roman"/>
        </w:rPr>
        <w:t>Mockito</w:t>
      </w:r>
      <w:r w:rsidRPr="004B317A">
        <w:rPr>
          <w:rFonts w:ascii="Times New Roman" w:hAnsi="Times New Roman" w:cs="Times New Roman"/>
        </w:rPr>
        <w:t>.</w:t>
      </w:r>
    </w:p>
    <w:p w14:paraId="2B2200EE"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Validated frontend components with </w:t>
      </w:r>
      <w:r w:rsidRPr="004B317A">
        <w:rPr>
          <w:rStyle w:val="Strong"/>
          <w:rFonts w:ascii="Times New Roman" w:hAnsi="Times New Roman" w:cs="Times New Roman"/>
        </w:rPr>
        <w:t>Jasmine</w:t>
      </w:r>
      <w:r w:rsidRPr="004B317A">
        <w:rPr>
          <w:rFonts w:ascii="Times New Roman" w:hAnsi="Times New Roman" w:cs="Times New Roman"/>
        </w:rPr>
        <w:t xml:space="preserve"> and </w:t>
      </w:r>
      <w:r w:rsidRPr="004B317A">
        <w:rPr>
          <w:rStyle w:val="Strong"/>
          <w:rFonts w:ascii="Times New Roman" w:hAnsi="Times New Roman" w:cs="Times New Roman"/>
        </w:rPr>
        <w:t>Karma</w:t>
      </w:r>
      <w:r w:rsidRPr="004B317A">
        <w:rPr>
          <w:rFonts w:ascii="Times New Roman" w:hAnsi="Times New Roman" w:cs="Times New Roman"/>
        </w:rPr>
        <w:t xml:space="preserve">, ensuring React 16 modules followed expected </w:t>
      </w:r>
      <w:proofErr w:type="spellStart"/>
      <w:r w:rsidRPr="004B317A">
        <w:rPr>
          <w:rFonts w:ascii="Times New Roman" w:hAnsi="Times New Roman" w:cs="Times New Roman"/>
        </w:rPr>
        <w:t>behaviors</w:t>
      </w:r>
      <w:proofErr w:type="spellEnd"/>
      <w:r w:rsidRPr="004B317A">
        <w:rPr>
          <w:rFonts w:ascii="Times New Roman" w:hAnsi="Times New Roman" w:cs="Times New Roman"/>
        </w:rPr>
        <w:t>.</w:t>
      </w:r>
    </w:p>
    <w:p w14:paraId="4FBF7FDE"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Monitored system health and performance using </w:t>
      </w:r>
      <w:r w:rsidRPr="004B317A">
        <w:rPr>
          <w:rStyle w:val="Strong"/>
          <w:rFonts w:ascii="Times New Roman" w:hAnsi="Times New Roman" w:cs="Times New Roman"/>
        </w:rPr>
        <w:t>AWS CloudWatch</w:t>
      </w:r>
      <w:r w:rsidRPr="004B317A">
        <w:rPr>
          <w:rFonts w:ascii="Times New Roman" w:hAnsi="Times New Roman" w:cs="Times New Roman"/>
        </w:rPr>
        <w:t xml:space="preserve">, </w:t>
      </w:r>
      <w:r w:rsidRPr="004B317A">
        <w:rPr>
          <w:rStyle w:val="Strong"/>
          <w:rFonts w:ascii="Times New Roman" w:hAnsi="Times New Roman" w:cs="Times New Roman"/>
        </w:rPr>
        <w:t>Splunk</w:t>
      </w:r>
      <w:r w:rsidRPr="004B317A">
        <w:rPr>
          <w:rFonts w:ascii="Times New Roman" w:hAnsi="Times New Roman" w:cs="Times New Roman"/>
        </w:rPr>
        <w:t xml:space="preserve">, and </w:t>
      </w:r>
      <w:r w:rsidRPr="004B317A">
        <w:rPr>
          <w:rStyle w:val="Strong"/>
          <w:rFonts w:ascii="Times New Roman" w:hAnsi="Times New Roman" w:cs="Times New Roman"/>
        </w:rPr>
        <w:t>CloudTrail</w:t>
      </w:r>
      <w:r w:rsidRPr="004B317A">
        <w:rPr>
          <w:rFonts w:ascii="Times New Roman" w:hAnsi="Times New Roman" w:cs="Times New Roman"/>
        </w:rPr>
        <w:t>, enabling proactive alerting and diagnostics.</w:t>
      </w:r>
    </w:p>
    <w:p w14:paraId="4950D1CB"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Secured microservices using </w:t>
      </w:r>
      <w:r w:rsidRPr="004B317A">
        <w:rPr>
          <w:rStyle w:val="Strong"/>
          <w:rFonts w:ascii="Times New Roman" w:hAnsi="Times New Roman" w:cs="Times New Roman"/>
        </w:rPr>
        <w:t>OAuth 2.0</w:t>
      </w:r>
      <w:r w:rsidRPr="004B317A">
        <w:rPr>
          <w:rFonts w:ascii="Times New Roman" w:hAnsi="Times New Roman" w:cs="Times New Roman"/>
        </w:rPr>
        <w:t xml:space="preserve">, </w:t>
      </w:r>
      <w:r w:rsidRPr="004B317A">
        <w:rPr>
          <w:rStyle w:val="Strong"/>
          <w:rFonts w:ascii="Times New Roman" w:hAnsi="Times New Roman" w:cs="Times New Roman"/>
        </w:rPr>
        <w:t>JWT</w:t>
      </w:r>
      <w:r w:rsidRPr="004B317A">
        <w:rPr>
          <w:rFonts w:ascii="Times New Roman" w:hAnsi="Times New Roman" w:cs="Times New Roman"/>
        </w:rPr>
        <w:t xml:space="preserve">, and integrated </w:t>
      </w:r>
      <w:r w:rsidRPr="004B317A">
        <w:rPr>
          <w:rStyle w:val="Strong"/>
          <w:rFonts w:ascii="Times New Roman" w:hAnsi="Times New Roman" w:cs="Times New Roman"/>
        </w:rPr>
        <w:t>Spring Security</w:t>
      </w:r>
      <w:r w:rsidRPr="004B317A">
        <w:rPr>
          <w:rFonts w:ascii="Times New Roman" w:hAnsi="Times New Roman" w:cs="Times New Roman"/>
        </w:rPr>
        <w:t xml:space="preserve"> with enterprise </w:t>
      </w:r>
      <w:r w:rsidRPr="004B317A">
        <w:rPr>
          <w:rStyle w:val="Strong"/>
          <w:rFonts w:ascii="Times New Roman" w:hAnsi="Times New Roman" w:cs="Times New Roman"/>
        </w:rPr>
        <w:t>LDAP</w:t>
      </w:r>
      <w:r w:rsidRPr="004B317A">
        <w:rPr>
          <w:rFonts w:ascii="Times New Roman" w:hAnsi="Times New Roman" w:cs="Times New Roman"/>
        </w:rPr>
        <w:t xml:space="preserve"> for authorization.</w:t>
      </w:r>
    </w:p>
    <w:p w14:paraId="16878F80"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Logged application-level metrics and errors with </w:t>
      </w:r>
      <w:r w:rsidRPr="004B317A">
        <w:rPr>
          <w:rStyle w:val="Strong"/>
          <w:rFonts w:ascii="Times New Roman" w:hAnsi="Times New Roman" w:cs="Times New Roman"/>
        </w:rPr>
        <w:t>Log4j</w:t>
      </w:r>
      <w:r w:rsidRPr="004B317A">
        <w:rPr>
          <w:rFonts w:ascii="Times New Roman" w:hAnsi="Times New Roman" w:cs="Times New Roman"/>
        </w:rPr>
        <w:t xml:space="preserve"> and forwarded structured logs to </w:t>
      </w:r>
      <w:r w:rsidRPr="004B317A">
        <w:rPr>
          <w:rStyle w:val="Strong"/>
          <w:rFonts w:ascii="Times New Roman" w:hAnsi="Times New Roman" w:cs="Times New Roman"/>
        </w:rPr>
        <w:t>AWS Cloud Logging</w:t>
      </w:r>
      <w:r w:rsidRPr="004B317A">
        <w:rPr>
          <w:rFonts w:ascii="Times New Roman" w:hAnsi="Times New Roman" w:cs="Times New Roman"/>
        </w:rPr>
        <w:t xml:space="preserve"> pipelines.</w:t>
      </w:r>
    </w:p>
    <w:p w14:paraId="733AE427"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Ensured code quality and maintainability using </w:t>
      </w:r>
      <w:r w:rsidRPr="004B317A">
        <w:rPr>
          <w:rStyle w:val="Strong"/>
          <w:rFonts w:ascii="Times New Roman" w:hAnsi="Times New Roman" w:cs="Times New Roman"/>
        </w:rPr>
        <w:t>SonarQube</w:t>
      </w:r>
      <w:r w:rsidRPr="004B317A">
        <w:rPr>
          <w:rFonts w:ascii="Times New Roman" w:hAnsi="Times New Roman" w:cs="Times New Roman"/>
        </w:rPr>
        <w:t>, integrating checks into the CI pipeline for every pull request.</w:t>
      </w:r>
    </w:p>
    <w:p w14:paraId="1AE8807B"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Deployed SOAP-based </w:t>
      </w:r>
      <w:r w:rsidRPr="004B317A">
        <w:rPr>
          <w:rStyle w:val="Strong"/>
          <w:rFonts w:ascii="Times New Roman" w:hAnsi="Times New Roman" w:cs="Times New Roman"/>
        </w:rPr>
        <w:t>WSDL web services</w:t>
      </w:r>
      <w:r w:rsidRPr="004B317A">
        <w:rPr>
          <w:rFonts w:ascii="Times New Roman" w:hAnsi="Times New Roman" w:cs="Times New Roman"/>
        </w:rPr>
        <w:t xml:space="preserve"> using </w:t>
      </w:r>
      <w:r w:rsidRPr="004B317A">
        <w:rPr>
          <w:rStyle w:val="Strong"/>
          <w:rFonts w:ascii="Times New Roman" w:hAnsi="Times New Roman" w:cs="Times New Roman"/>
        </w:rPr>
        <w:t>JAX-WS</w:t>
      </w:r>
      <w:r w:rsidRPr="004B317A">
        <w:rPr>
          <w:rFonts w:ascii="Times New Roman" w:hAnsi="Times New Roman" w:cs="Times New Roman"/>
        </w:rPr>
        <w:t xml:space="preserve"> for legacy integrations.</w:t>
      </w:r>
    </w:p>
    <w:p w14:paraId="3F14D384"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Integrated </w:t>
      </w:r>
      <w:r w:rsidRPr="004B317A">
        <w:rPr>
          <w:rStyle w:val="Strong"/>
          <w:rFonts w:ascii="Times New Roman" w:hAnsi="Times New Roman" w:cs="Times New Roman"/>
        </w:rPr>
        <w:t>Apache Kafka</w:t>
      </w:r>
      <w:r w:rsidRPr="004B317A">
        <w:rPr>
          <w:rFonts w:ascii="Times New Roman" w:hAnsi="Times New Roman" w:cs="Times New Roman"/>
        </w:rPr>
        <w:t xml:space="preserve"> for distributed messaging and real-time event processing across the microservice ecosystem.</w:t>
      </w:r>
    </w:p>
    <w:p w14:paraId="325777B5" w14:textId="77777777"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lastRenderedPageBreak/>
        <w:t>Collaborated with backend, frontend, and DevOps teams on release plans and code reviews, aligning on delivery timelines and QA.</w:t>
      </w:r>
    </w:p>
    <w:p w14:paraId="09173A8E" w14:textId="5AD1BEC6" w:rsidR="004B317A" w:rsidRPr="004B317A" w:rsidRDefault="002C1658" w:rsidP="004B317A">
      <w:pPr>
        <w:pStyle w:val="ListParagraph"/>
        <w:numPr>
          <w:ilvl w:val="0"/>
          <w:numId w:val="33"/>
        </w:numPr>
        <w:spacing w:after="0"/>
        <w:ind w:left="900"/>
        <w:jc w:val="both"/>
        <w:rPr>
          <w:rFonts w:ascii="Times New Roman" w:eastAsia="High Tower Text" w:hAnsi="Times New Roman" w:cs="Times New Roman"/>
          <w:b/>
        </w:rPr>
      </w:pPr>
      <w:r w:rsidRPr="004B317A">
        <w:rPr>
          <w:rFonts w:ascii="Times New Roman" w:hAnsi="Times New Roman" w:cs="Times New Roman"/>
        </w:rPr>
        <w:t xml:space="preserve">Actively participated in </w:t>
      </w:r>
      <w:r w:rsidRPr="004B317A">
        <w:rPr>
          <w:rStyle w:val="Strong"/>
          <w:rFonts w:ascii="Times New Roman" w:hAnsi="Times New Roman" w:cs="Times New Roman"/>
        </w:rPr>
        <w:t>Agile</w:t>
      </w:r>
      <w:r w:rsidR="0077014D">
        <w:rPr>
          <w:rStyle w:val="Strong"/>
          <w:rFonts w:ascii="Times New Roman" w:hAnsi="Times New Roman" w:cs="Times New Roman"/>
        </w:rPr>
        <w:t xml:space="preserve"> </w:t>
      </w:r>
      <w:r w:rsidRPr="004B317A">
        <w:rPr>
          <w:rFonts w:ascii="Times New Roman" w:hAnsi="Times New Roman" w:cs="Times New Roman"/>
        </w:rPr>
        <w:t>ceremonies, sprint planning, backlog grooming, and retrospectives with distributed cross-functional teams.</w:t>
      </w:r>
    </w:p>
    <w:p w14:paraId="3787E403" w14:textId="77777777" w:rsidR="004B317A" w:rsidRPr="004B317A" w:rsidRDefault="004B317A" w:rsidP="004B317A">
      <w:pPr>
        <w:pStyle w:val="ListParagraph"/>
        <w:spacing w:after="0"/>
        <w:ind w:left="900"/>
        <w:jc w:val="both"/>
        <w:rPr>
          <w:rFonts w:ascii="Times New Roman" w:eastAsia="High Tower Text" w:hAnsi="Times New Roman" w:cs="Times New Roman"/>
          <w:b/>
        </w:rPr>
      </w:pPr>
    </w:p>
    <w:p w14:paraId="7078299D" w14:textId="58354756" w:rsidR="00954198" w:rsidRPr="001B5780" w:rsidRDefault="005476DC" w:rsidP="004B317A">
      <w:pPr>
        <w:spacing w:after="0"/>
        <w:ind w:left="540"/>
        <w:rPr>
          <w:rFonts w:ascii="Times New Roman" w:eastAsia="High Tower Text" w:hAnsi="Times New Roman" w:cs="Times New Roman"/>
          <w:color w:val="000000"/>
        </w:rPr>
      </w:pPr>
      <w:r w:rsidRPr="00E47FCC">
        <w:rPr>
          <w:rFonts w:ascii="Cambria" w:eastAsia="High Tower Text" w:hAnsi="Cambria" w:cs="High Tower Text"/>
          <w:b/>
          <w:color w:val="000000"/>
          <w:sz w:val="21"/>
          <w:szCs w:val="21"/>
        </w:rPr>
        <w:t>Environment</w:t>
      </w:r>
      <w:r w:rsidRPr="002E53CF">
        <w:rPr>
          <w:rFonts w:ascii="Times New Roman" w:eastAsia="High Tower Text" w:hAnsi="Times New Roman" w:cs="Times New Roman"/>
          <w:color w:val="000000"/>
          <w:sz w:val="21"/>
          <w:szCs w:val="21"/>
        </w:rPr>
        <w:t xml:space="preserve">: </w:t>
      </w:r>
      <w:r w:rsidR="00954198" w:rsidRPr="001B5780">
        <w:rPr>
          <w:rFonts w:ascii="Times New Roman" w:eastAsia="High Tower Text" w:hAnsi="Times New Roman" w:cs="Times New Roman"/>
          <w:color w:val="000000"/>
        </w:rPr>
        <w:t xml:space="preserve">Java 8-11, Spring Boot, Spring MVC, Spring Security, REST, JAX-WS, React 16, Redux Toolkit, TypeScript, </w:t>
      </w:r>
      <w:proofErr w:type="spellStart"/>
      <w:r w:rsidR="00954198" w:rsidRPr="001B5780">
        <w:rPr>
          <w:rFonts w:ascii="Times New Roman" w:eastAsia="High Tower Text" w:hAnsi="Times New Roman" w:cs="Times New Roman"/>
          <w:color w:val="000000"/>
        </w:rPr>
        <w:t>RxJS</w:t>
      </w:r>
      <w:proofErr w:type="spellEnd"/>
      <w:r w:rsidR="00954198" w:rsidRPr="001B5780">
        <w:rPr>
          <w:rFonts w:ascii="Times New Roman" w:eastAsia="High Tower Text" w:hAnsi="Times New Roman" w:cs="Times New Roman"/>
          <w:color w:val="000000"/>
        </w:rPr>
        <w:t xml:space="preserve">, HTML, SCSS, Docker, Kubernetes (EKS), AWS (EC2, RDS, Lambda, S3, IAM, CloudWatch, </w:t>
      </w:r>
      <w:proofErr w:type="spellStart"/>
      <w:r w:rsidR="00954198" w:rsidRPr="001B5780">
        <w:rPr>
          <w:rFonts w:ascii="Times New Roman" w:eastAsia="High Tower Text" w:hAnsi="Times New Roman" w:cs="Times New Roman"/>
          <w:color w:val="000000"/>
        </w:rPr>
        <w:t>CodePipeline</w:t>
      </w:r>
      <w:proofErr w:type="spellEnd"/>
      <w:r w:rsidR="00954198" w:rsidRPr="001B5780">
        <w:rPr>
          <w:rFonts w:ascii="Times New Roman" w:eastAsia="High Tower Text" w:hAnsi="Times New Roman" w:cs="Times New Roman"/>
          <w:color w:val="000000"/>
        </w:rPr>
        <w:t xml:space="preserve">), Terraform, Apache Kafka, Apache </w:t>
      </w:r>
      <w:proofErr w:type="spellStart"/>
      <w:r w:rsidR="00954198" w:rsidRPr="001B5780">
        <w:rPr>
          <w:rFonts w:ascii="Times New Roman" w:eastAsia="High Tower Text" w:hAnsi="Times New Roman" w:cs="Times New Roman"/>
          <w:color w:val="000000"/>
        </w:rPr>
        <w:t>Solr</w:t>
      </w:r>
      <w:proofErr w:type="spellEnd"/>
      <w:r w:rsidR="00954198" w:rsidRPr="001B5780">
        <w:rPr>
          <w:rFonts w:ascii="Times New Roman" w:eastAsia="High Tower Text" w:hAnsi="Times New Roman" w:cs="Times New Roman"/>
          <w:color w:val="000000"/>
        </w:rPr>
        <w:t>, JUnit 5, Mockito, Postman, Jasmine, Karma, Splunk, SonarQube, Git, Agile</w:t>
      </w:r>
    </w:p>
    <w:p w14:paraId="7AEEC0C6" w14:textId="77777777" w:rsidR="00954198" w:rsidRDefault="00954198" w:rsidP="00954198">
      <w:pPr>
        <w:spacing w:after="0"/>
        <w:rPr>
          <w:rFonts w:ascii="Cambria" w:eastAsia="High Tower Text" w:hAnsi="Cambria" w:cs="High Tower Text"/>
          <w:color w:val="000000"/>
        </w:rPr>
      </w:pPr>
    </w:p>
    <w:p w14:paraId="0A6D9C28" w14:textId="77777777" w:rsidR="004B317A" w:rsidRPr="001B5780" w:rsidRDefault="004B317A" w:rsidP="00954198">
      <w:pPr>
        <w:spacing w:after="0"/>
        <w:rPr>
          <w:rFonts w:ascii="Cambria" w:eastAsia="High Tower Text" w:hAnsi="Cambria" w:cs="High Tower Text"/>
          <w:color w:val="000000"/>
        </w:rPr>
      </w:pPr>
    </w:p>
    <w:p w14:paraId="000000A0" w14:textId="4CE1510A" w:rsidR="006E052D" w:rsidRPr="00E47FCC" w:rsidRDefault="00BC0AE3" w:rsidP="00954198">
      <w:pPr>
        <w:spacing w:after="0"/>
        <w:rPr>
          <w:rFonts w:ascii="Cambria" w:eastAsia="High Tower Text" w:hAnsi="Cambria" w:cs="High Tower Text"/>
          <w:b/>
          <w:sz w:val="21"/>
          <w:szCs w:val="21"/>
        </w:rPr>
      </w:pPr>
      <w:r w:rsidRPr="00E47FCC">
        <w:rPr>
          <w:rFonts w:ascii="Cambria" w:eastAsia="High Tower Text" w:hAnsi="Cambria" w:cs="High Tower Text"/>
          <w:b/>
          <w:sz w:val="21"/>
          <w:szCs w:val="21"/>
        </w:rPr>
        <w:t>Java Developer</w:t>
      </w:r>
    </w:p>
    <w:p w14:paraId="000000A1" w14:textId="67827676" w:rsidR="006E052D" w:rsidRPr="00E47FCC" w:rsidRDefault="00E47FCC" w:rsidP="00BC0AE3">
      <w:pPr>
        <w:spacing w:after="0"/>
        <w:jc w:val="both"/>
        <w:rPr>
          <w:rFonts w:ascii="Cambria" w:eastAsia="High Tower Text" w:hAnsi="Cambria" w:cs="High Tower Text"/>
          <w:b/>
          <w:sz w:val="21"/>
          <w:szCs w:val="21"/>
        </w:rPr>
      </w:pPr>
      <w:r w:rsidRPr="00E47FCC">
        <w:rPr>
          <w:rFonts w:ascii="Cambria" w:hAnsi="Cambria" w:cs="Arial"/>
          <w:b/>
          <w:sz w:val="21"/>
          <w:szCs w:val="21"/>
          <w:lang w:val="en-US"/>
        </w:rPr>
        <w:t>Max Life Insurance Co. ltd</w:t>
      </w:r>
      <w:r w:rsidR="00BC0AE3" w:rsidRPr="00E47FCC">
        <w:rPr>
          <w:rFonts w:ascii="Cambria" w:hAnsi="Cambria" w:cs="Arial"/>
          <w:b/>
          <w:sz w:val="21"/>
          <w:szCs w:val="21"/>
        </w:rPr>
        <w:t>, Hyderabad, India</w:t>
      </w:r>
      <w:r w:rsidR="00BC0AE3" w:rsidRPr="00E47FCC">
        <w:rPr>
          <w:rFonts w:ascii="Cambria" w:hAnsi="Cambria" w:cs="Arial"/>
          <w:sz w:val="21"/>
          <w:szCs w:val="21"/>
        </w:rPr>
        <w:t xml:space="preserve">                                                                             </w:t>
      </w:r>
      <w:r w:rsidR="006900EB">
        <w:rPr>
          <w:rFonts w:ascii="Cambria" w:eastAsia="High Tower Text" w:hAnsi="Cambria" w:cs="High Tower Text"/>
          <w:b/>
          <w:sz w:val="21"/>
          <w:szCs w:val="21"/>
        </w:rPr>
        <w:t>July</w:t>
      </w:r>
      <w:r w:rsidR="00BC0AE3" w:rsidRPr="00E47FCC">
        <w:rPr>
          <w:rFonts w:ascii="Cambria" w:eastAsia="High Tower Text" w:hAnsi="Cambria" w:cs="High Tower Text"/>
          <w:b/>
          <w:sz w:val="21"/>
          <w:szCs w:val="21"/>
        </w:rPr>
        <w:t xml:space="preserve"> 2017 to </w:t>
      </w:r>
      <w:r w:rsidR="006900EB">
        <w:rPr>
          <w:rFonts w:ascii="Cambria" w:eastAsia="High Tower Text" w:hAnsi="Cambria" w:cs="High Tower Text"/>
          <w:b/>
          <w:sz w:val="21"/>
          <w:szCs w:val="21"/>
        </w:rPr>
        <w:t>Dec</w:t>
      </w:r>
      <w:r w:rsidR="00BC0AE3" w:rsidRPr="00E47FCC">
        <w:rPr>
          <w:rFonts w:ascii="Cambria" w:eastAsia="High Tower Text" w:hAnsi="Cambria" w:cs="High Tower Text"/>
          <w:b/>
          <w:sz w:val="21"/>
          <w:szCs w:val="21"/>
        </w:rPr>
        <w:t xml:space="preserve"> 2018</w:t>
      </w:r>
    </w:p>
    <w:p w14:paraId="000000A2" w14:textId="77777777" w:rsidR="006E052D" w:rsidRDefault="00BC0AE3" w:rsidP="00BC0AE3">
      <w:pPr>
        <w:spacing w:after="0"/>
        <w:jc w:val="both"/>
        <w:rPr>
          <w:rFonts w:ascii="Cambria" w:eastAsia="High Tower Text" w:hAnsi="Cambria" w:cs="High Tower Text"/>
          <w:b/>
          <w:sz w:val="21"/>
          <w:szCs w:val="21"/>
        </w:rPr>
      </w:pPr>
      <w:r w:rsidRPr="00E47FCC">
        <w:rPr>
          <w:rFonts w:ascii="Cambria" w:eastAsia="High Tower Text" w:hAnsi="Cambria" w:cs="High Tower Text"/>
          <w:b/>
          <w:sz w:val="21"/>
          <w:szCs w:val="21"/>
        </w:rPr>
        <w:t xml:space="preserve">Responsibilities: </w:t>
      </w:r>
    </w:p>
    <w:p w14:paraId="21D5A2C2" w14:textId="77777777" w:rsidR="004B317A" w:rsidRPr="00E47FCC" w:rsidRDefault="004B317A" w:rsidP="00BC0AE3">
      <w:pPr>
        <w:spacing w:after="0"/>
        <w:jc w:val="both"/>
        <w:rPr>
          <w:rFonts w:ascii="Cambria" w:eastAsia="High Tower Text" w:hAnsi="Cambria" w:cs="High Tower Text"/>
          <w:b/>
          <w:sz w:val="21"/>
          <w:szCs w:val="21"/>
        </w:rPr>
      </w:pPr>
    </w:p>
    <w:p w14:paraId="13F9EF87"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Utilized </w:t>
      </w:r>
      <w:r w:rsidRPr="001B5780">
        <w:rPr>
          <w:rFonts w:ascii="Times New Roman" w:eastAsia="Cambria Math" w:hAnsi="Times New Roman" w:cs="Times New Roman"/>
          <w:b/>
          <w:bCs/>
          <w:lang w:val="en-US"/>
        </w:rPr>
        <w:t>Java 8 features</w:t>
      </w:r>
      <w:r w:rsidRPr="001B5780">
        <w:rPr>
          <w:rFonts w:ascii="Times New Roman" w:eastAsia="Cambria Math" w:hAnsi="Times New Roman" w:cs="Times New Roman"/>
          <w:lang w:val="en-US"/>
        </w:rPr>
        <w:t xml:space="preserve"> like method references, functional interfaces, alongside OOP principles.</w:t>
      </w:r>
    </w:p>
    <w:p w14:paraId="5E1828A0" w14:textId="76A81E9D"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Developed</w:t>
      </w:r>
      <w:r w:rsidRPr="001B5780">
        <w:rPr>
          <w:rFonts w:ascii="Times New Roman" w:eastAsia="Cambria Math" w:hAnsi="Times New Roman" w:cs="Times New Roman"/>
          <w:b/>
          <w:bCs/>
          <w:lang w:val="en-US"/>
        </w:rPr>
        <w:t xml:space="preserve"> </w:t>
      </w:r>
      <w:r w:rsidRPr="001B5780">
        <w:rPr>
          <w:rFonts w:ascii="Times New Roman" w:eastAsia="Cambria Math" w:hAnsi="Times New Roman" w:cs="Times New Roman"/>
          <w:lang w:val="en-US"/>
        </w:rPr>
        <w:t xml:space="preserve">responsive UIs using </w:t>
      </w:r>
      <w:r w:rsidRPr="001B5780">
        <w:rPr>
          <w:rFonts w:ascii="Times New Roman" w:eastAsia="Cambria Math" w:hAnsi="Times New Roman" w:cs="Times New Roman"/>
          <w:b/>
          <w:bCs/>
          <w:lang w:val="en-US"/>
        </w:rPr>
        <w:t>Angular 8+, TypeScript, HTML, CSS, Bootstrap, jQuery</w:t>
      </w:r>
      <w:r w:rsidRPr="001B5780">
        <w:rPr>
          <w:rFonts w:ascii="Times New Roman" w:eastAsia="Cambria Math" w:hAnsi="Times New Roman" w:cs="Times New Roman"/>
          <w:lang w:val="en-US"/>
        </w:rPr>
        <w:t>.</w:t>
      </w:r>
    </w:p>
    <w:p w14:paraId="5FDB7523"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Built and consumed </w:t>
      </w:r>
      <w:r w:rsidRPr="001B5780">
        <w:rPr>
          <w:rFonts w:ascii="Times New Roman" w:eastAsia="Cambria Math" w:hAnsi="Times New Roman" w:cs="Times New Roman"/>
          <w:b/>
          <w:bCs/>
          <w:lang w:val="en-US"/>
        </w:rPr>
        <w:t>SOAP-based web services</w:t>
      </w:r>
      <w:r w:rsidRPr="001B5780">
        <w:rPr>
          <w:rFonts w:ascii="Times New Roman" w:eastAsia="Cambria Math" w:hAnsi="Times New Roman" w:cs="Times New Roman"/>
          <w:lang w:val="en-US"/>
        </w:rPr>
        <w:t xml:space="preserve"> using </w:t>
      </w:r>
      <w:r w:rsidRPr="001B5780">
        <w:rPr>
          <w:rFonts w:ascii="Times New Roman" w:eastAsia="Cambria Math" w:hAnsi="Times New Roman" w:cs="Times New Roman"/>
          <w:b/>
          <w:bCs/>
          <w:lang w:val="en-US"/>
        </w:rPr>
        <w:t>JAXP, XML, XSLT</w:t>
      </w:r>
      <w:r w:rsidRPr="001B5780">
        <w:rPr>
          <w:rFonts w:ascii="Times New Roman" w:eastAsia="Cambria Math" w:hAnsi="Times New Roman" w:cs="Times New Roman"/>
          <w:lang w:val="en-US"/>
        </w:rPr>
        <w:t xml:space="preserve"> for system integrations.</w:t>
      </w:r>
    </w:p>
    <w:p w14:paraId="0129B8F4"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Developed </w:t>
      </w:r>
      <w:r w:rsidRPr="001B5780">
        <w:rPr>
          <w:rFonts w:ascii="Times New Roman" w:eastAsia="Cambria Math" w:hAnsi="Times New Roman" w:cs="Times New Roman"/>
          <w:b/>
          <w:bCs/>
          <w:lang w:val="en-US"/>
        </w:rPr>
        <w:t>RESTful APIs</w:t>
      </w:r>
      <w:r w:rsidRPr="001B5780">
        <w:rPr>
          <w:rFonts w:ascii="Times New Roman" w:eastAsia="Cambria Math" w:hAnsi="Times New Roman" w:cs="Times New Roman"/>
          <w:lang w:val="en-US"/>
        </w:rPr>
        <w:t xml:space="preserve"> with </w:t>
      </w:r>
      <w:r w:rsidRPr="001B5780">
        <w:rPr>
          <w:rFonts w:ascii="Times New Roman" w:eastAsia="Cambria Math" w:hAnsi="Times New Roman" w:cs="Times New Roman"/>
          <w:b/>
          <w:bCs/>
          <w:lang w:val="en-US"/>
        </w:rPr>
        <w:t>Spring Boot</w:t>
      </w:r>
      <w:r w:rsidRPr="001B5780">
        <w:rPr>
          <w:rFonts w:ascii="Times New Roman" w:eastAsia="Cambria Math" w:hAnsi="Times New Roman" w:cs="Times New Roman"/>
          <w:lang w:val="en-US"/>
        </w:rPr>
        <w:t xml:space="preserve">, returning </w:t>
      </w:r>
      <w:r w:rsidRPr="001B5780">
        <w:rPr>
          <w:rFonts w:ascii="Times New Roman" w:eastAsia="Cambria Math" w:hAnsi="Times New Roman" w:cs="Times New Roman"/>
          <w:b/>
          <w:bCs/>
          <w:lang w:val="en-US"/>
        </w:rPr>
        <w:t>JSON responses</w:t>
      </w:r>
      <w:r w:rsidRPr="001B5780">
        <w:rPr>
          <w:rFonts w:ascii="Times New Roman" w:eastAsia="Cambria Math" w:hAnsi="Times New Roman" w:cs="Times New Roman"/>
          <w:lang w:val="en-US"/>
        </w:rPr>
        <w:t xml:space="preserve"> for frontend applications.</w:t>
      </w:r>
    </w:p>
    <w:p w14:paraId="38A91812"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Secured </w:t>
      </w:r>
      <w:r w:rsidRPr="001B5780">
        <w:rPr>
          <w:rFonts w:ascii="Times New Roman" w:eastAsia="Cambria Math" w:hAnsi="Times New Roman" w:cs="Times New Roman"/>
          <w:b/>
          <w:bCs/>
          <w:lang w:val="en-US"/>
        </w:rPr>
        <w:t>microservices</w:t>
      </w:r>
      <w:r w:rsidRPr="001B5780">
        <w:rPr>
          <w:rFonts w:ascii="Times New Roman" w:eastAsia="Cambria Math" w:hAnsi="Times New Roman" w:cs="Times New Roman"/>
          <w:lang w:val="en-US"/>
        </w:rPr>
        <w:t xml:space="preserve"> using </w:t>
      </w:r>
      <w:r w:rsidRPr="001B5780">
        <w:rPr>
          <w:rFonts w:ascii="Times New Roman" w:eastAsia="Cambria Math" w:hAnsi="Times New Roman" w:cs="Times New Roman"/>
          <w:b/>
          <w:bCs/>
          <w:lang w:val="en-US"/>
        </w:rPr>
        <w:t>Spring Security + JWT</w:t>
      </w:r>
      <w:r w:rsidRPr="001B5780">
        <w:rPr>
          <w:rFonts w:ascii="Times New Roman" w:eastAsia="Cambria Math" w:hAnsi="Times New Roman" w:cs="Times New Roman"/>
          <w:lang w:val="en-US"/>
        </w:rPr>
        <w:t xml:space="preserve"> for stateless authentication.</w:t>
      </w:r>
    </w:p>
    <w:p w14:paraId="4A0D438E"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Refactored monolithic applications into </w:t>
      </w:r>
      <w:r w:rsidRPr="001B5780">
        <w:rPr>
          <w:rFonts w:ascii="Times New Roman" w:eastAsia="Cambria Math" w:hAnsi="Times New Roman" w:cs="Times New Roman"/>
          <w:b/>
          <w:bCs/>
          <w:lang w:val="en-US"/>
        </w:rPr>
        <w:t>Spring Boot microservices</w:t>
      </w:r>
      <w:r w:rsidRPr="001B5780">
        <w:rPr>
          <w:rFonts w:ascii="Times New Roman" w:eastAsia="Cambria Math" w:hAnsi="Times New Roman" w:cs="Times New Roman"/>
          <w:lang w:val="en-US"/>
        </w:rPr>
        <w:t xml:space="preserve"> using 12-factor app principles.</w:t>
      </w:r>
    </w:p>
    <w:p w14:paraId="79E57BCB"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Used </w:t>
      </w:r>
      <w:r w:rsidRPr="001B5780">
        <w:rPr>
          <w:rFonts w:ascii="Times New Roman" w:eastAsia="Cambria Math" w:hAnsi="Times New Roman" w:cs="Times New Roman"/>
          <w:b/>
          <w:bCs/>
          <w:lang w:val="en-US"/>
        </w:rPr>
        <w:t>Spring Cloud Config</w:t>
      </w:r>
      <w:r w:rsidRPr="001B5780">
        <w:rPr>
          <w:rFonts w:ascii="Times New Roman" w:eastAsia="Cambria Math" w:hAnsi="Times New Roman" w:cs="Times New Roman"/>
          <w:lang w:val="en-US"/>
        </w:rPr>
        <w:t xml:space="preserve"> and </w:t>
      </w:r>
      <w:proofErr w:type="spellStart"/>
      <w:r w:rsidRPr="001B5780">
        <w:rPr>
          <w:rFonts w:ascii="Times New Roman" w:eastAsia="Cambria Math" w:hAnsi="Times New Roman" w:cs="Times New Roman"/>
          <w:b/>
          <w:bCs/>
          <w:lang w:val="en-US"/>
        </w:rPr>
        <w:t>Zuul</w:t>
      </w:r>
      <w:proofErr w:type="spellEnd"/>
      <w:r w:rsidRPr="001B5780">
        <w:rPr>
          <w:rFonts w:ascii="Times New Roman" w:eastAsia="Cambria Math" w:hAnsi="Times New Roman" w:cs="Times New Roman"/>
          <w:lang w:val="en-US"/>
        </w:rPr>
        <w:t xml:space="preserve"> for centralized configuration and intelligent service routing.</w:t>
      </w:r>
    </w:p>
    <w:p w14:paraId="73CB1972"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Integrated </w:t>
      </w:r>
      <w:r w:rsidRPr="001B5780">
        <w:rPr>
          <w:rFonts w:ascii="Times New Roman" w:eastAsia="Cambria Math" w:hAnsi="Times New Roman" w:cs="Times New Roman"/>
          <w:b/>
          <w:bCs/>
          <w:lang w:val="en-US"/>
        </w:rPr>
        <w:t>Hibernate ORM</w:t>
      </w:r>
      <w:r w:rsidRPr="001B5780">
        <w:rPr>
          <w:rFonts w:ascii="Times New Roman" w:eastAsia="Cambria Math" w:hAnsi="Times New Roman" w:cs="Times New Roman"/>
          <w:lang w:val="en-US"/>
        </w:rPr>
        <w:t xml:space="preserve"> and managed </w:t>
      </w:r>
      <w:r w:rsidRPr="001B5780">
        <w:rPr>
          <w:rFonts w:ascii="Times New Roman" w:eastAsia="Cambria Math" w:hAnsi="Times New Roman" w:cs="Times New Roman"/>
          <w:b/>
          <w:bCs/>
          <w:lang w:val="en-US"/>
        </w:rPr>
        <w:t>MySQL database</w:t>
      </w:r>
      <w:r w:rsidRPr="001B5780">
        <w:rPr>
          <w:rFonts w:ascii="Times New Roman" w:eastAsia="Cambria Math" w:hAnsi="Times New Roman" w:cs="Times New Roman"/>
          <w:lang w:val="en-US"/>
        </w:rPr>
        <w:t xml:space="preserve"> interactions.</w:t>
      </w:r>
    </w:p>
    <w:p w14:paraId="519C309C"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Deployed and managed services on </w:t>
      </w:r>
      <w:r w:rsidRPr="001B5780">
        <w:rPr>
          <w:rFonts w:ascii="Times New Roman" w:eastAsia="Cambria Math" w:hAnsi="Times New Roman" w:cs="Times New Roman"/>
          <w:b/>
          <w:bCs/>
          <w:lang w:val="en-US"/>
        </w:rPr>
        <w:t>Microsoft Azure</w:t>
      </w:r>
      <w:r w:rsidRPr="001B5780">
        <w:rPr>
          <w:rFonts w:ascii="Times New Roman" w:eastAsia="Cambria Math" w:hAnsi="Times New Roman" w:cs="Times New Roman"/>
          <w:lang w:val="en-US"/>
        </w:rPr>
        <w:t xml:space="preserve">, utilizing </w:t>
      </w:r>
      <w:r w:rsidRPr="001B5780">
        <w:rPr>
          <w:rFonts w:ascii="Times New Roman" w:eastAsia="Cambria Math" w:hAnsi="Times New Roman" w:cs="Times New Roman"/>
          <w:b/>
          <w:bCs/>
          <w:lang w:val="en-US"/>
        </w:rPr>
        <w:t>cloud storage</w:t>
      </w:r>
      <w:r w:rsidRPr="001B5780">
        <w:rPr>
          <w:rFonts w:ascii="Times New Roman" w:eastAsia="Cambria Math" w:hAnsi="Times New Roman" w:cs="Times New Roman"/>
          <w:lang w:val="en-US"/>
        </w:rPr>
        <w:t xml:space="preserve"> and </w:t>
      </w:r>
      <w:proofErr w:type="gramStart"/>
      <w:r w:rsidRPr="001B5780">
        <w:rPr>
          <w:rFonts w:ascii="Times New Roman" w:eastAsia="Cambria Math" w:hAnsi="Times New Roman" w:cs="Times New Roman"/>
          <w:lang w:val="en-US"/>
        </w:rPr>
        <w:t>compute</w:t>
      </w:r>
      <w:proofErr w:type="gramEnd"/>
      <w:r w:rsidRPr="001B5780">
        <w:rPr>
          <w:rFonts w:ascii="Times New Roman" w:eastAsia="Cambria Math" w:hAnsi="Times New Roman" w:cs="Times New Roman"/>
          <w:lang w:val="en-US"/>
        </w:rPr>
        <w:t xml:space="preserve"> features.</w:t>
      </w:r>
    </w:p>
    <w:p w14:paraId="7001B6CC"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Enabled asynchronous messaging between services with </w:t>
      </w:r>
      <w:r w:rsidRPr="001B5780">
        <w:rPr>
          <w:rFonts w:ascii="Times New Roman" w:eastAsia="Cambria Math" w:hAnsi="Times New Roman" w:cs="Times New Roman"/>
          <w:b/>
          <w:bCs/>
          <w:lang w:val="en-US"/>
        </w:rPr>
        <w:t>ActiveMQ</w:t>
      </w:r>
      <w:r w:rsidRPr="001B5780">
        <w:rPr>
          <w:rFonts w:ascii="Times New Roman" w:eastAsia="Cambria Math" w:hAnsi="Times New Roman" w:cs="Times New Roman"/>
          <w:lang w:val="en-US"/>
        </w:rPr>
        <w:t xml:space="preserve"> for better decoupling.</w:t>
      </w:r>
    </w:p>
    <w:p w14:paraId="0CCEA00E"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Validated </w:t>
      </w:r>
      <w:r w:rsidRPr="001B5780">
        <w:rPr>
          <w:rFonts w:ascii="Times New Roman" w:eastAsia="Cambria Math" w:hAnsi="Times New Roman" w:cs="Times New Roman"/>
          <w:b/>
          <w:bCs/>
          <w:lang w:val="en-US"/>
        </w:rPr>
        <w:t>REST APIs</w:t>
      </w:r>
      <w:r w:rsidRPr="001B5780">
        <w:rPr>
          <w:rFonts w:ascii="Times New Roman" w:eastAsia="Cambria Math" w:hAnsi="Times New Roman" w:cs="Times New Roman"/>
          <w:lang w:val="en-US"/>
        </w:rPr>
        <w:t xml:space="preserve"> and data formats using </w:t>
      </w:r>
      <w:r w:rsidRPr="001B5780">
        <w:rPr>
          <w:rFonts w:ascii="Times New Roman" w:eastAsia="Cambria Math" w:hAnsi="Times New Roman" w:cs="Times New Roman"/>
          <w:b/>
          <w:bCs/>
          <w:lang w:val="en-US"/>
        </w:rPr>
        <w:t>Postman</w:t>
      </w:r>
      <w:r w:rsidRPr="001B5780">
        <w:rPr>
          <w:rFonts w:ascii="Times New Roman" w:eastAsia="Cambria Math" w:hAnsi="Times New Roman" w:cs="Times New Roman"/>
          <w:lang w:val="en-US"/>
        </w:rPr>
        <w:t xml:space="preserve"> and </w:t>
      </w:r>
      <w:r w:rsidRPr="001B5780">
        <w:rPr>
          <w:rFonts w:ascii="Times New Roman" w:eastAsia="Cambria Math" w:hAnsi="Times New Roman" w:cs="Times New Roman"/>
          <w:b/>
          <w:bCs/>
          <w:lang w:val="en-US"/>
        </w:rPr>
        <w:t>Swagger UI</w:t>
      </w:r>
      <w:r w:rsidRPr="001B5780">
        <w:rPr>
          <w:rFonts w:ascii="Times New Roman" w:eastAsia="Cambria Math" w:hAnsi="Times New Roman" w:cs="Times New Roman"/>
          <w:lang w:val="en-US"/>
        </w:rPr>
        <w:t>.</w:t>
      </w:r>
    </w:p>
    <w:p w14:paraId="6DDEFAF2" w14:textId="3BAAFEB1"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Performed backend testing with </w:t>
      </w:r>
      <w:r w:rsidRPr="001B5780">
        <w:rPr>
          <w:rFonts w:ascii="Times New Roman" w:eastAsia="Cambria Math" w:hAnsi="Times New Roman" w:cs="Times New Roman"/>
          <w:b/>
          <w:bCs/>
          <w:lang w:val="en-US"/>
        </w:rPr>
        <w:t>JUnit, Mockito</w:t>
      </w:r>
      <w:r w:rsidRPr="001B5780">
        <w:rPr>
          <w:rFonts w:ascii="Times New Roman" w:eastAsia="Cambria Math" w:hAnsi="Times New Roman" w:cs="Times New Roman"/>
          <w:lang w:val="en-US"/>
        </w:rPr>
        <w:t xml:space="preserve"> </w:t>
      </w:r>
      <w:r w:rsidRPr="001B5780">
        <w:rPr>
          <w:rFonts w:ascii="Times New Roman" w:eastAsia="Cambria Math" w:hAnsi="Times New Roman" w:cs="Times New Roman"/>
          <w:b/>
          <w:bCs/>
          <w:lang w:val="en-US"/>
        </w:rPr>
        <w:t>frontend testing</w:t>
      </w:r>
      <w:r w:rsidRPr="001B5780">
        <w:rPr>
          <w:rFonts w:ascii="Times New Roman" w:eastAsia="Cambria Math" w:hAnsi="Times New Roman" w:cs="Times New Roman"/>
          <w:lang w:val="en-US"/>
        </w:rPr>
        <w:t xml:space="preserve"> with </w:t>
      </w:r>
      <w:r w:rsidRPr="001B5780">
        <w:rPr>
          <w:rFonts w:ascii="Times New Roman" w:eastAsia="Cambria Math" w:hAnsi="Times New Roman" w:cs="Times New Roman"/>
          <w:b/>
          <w:bCs/>
          <w:lang w:val="en-US"/>
        </w:rPr>
        <w:t>Karma, Jasmine</w:t>
      </w:r>
      <w:r w:rsidRPr="001B5780">
        <w:rPr>
          <w:rFonts w:ascii="Times New Roman" w:eastAsia="Cambria Math" w:hAnsi="Times New Roman" w:cs="Times New Roman"/>
          <w:lang w:val="en-US"/>
        </w:rPr>
        <w:t>.</w:t>
      </w:r>
    </w:p>
    <w:p w14:paraId="1E4E0928"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Automated </w:t>
      </w:r>
      <w:r w:rsidRPr="001B5780">
        <w:rPr>
          <w:rFonts w:ascii="Times New Roman" w:eastAsia="Cambria Math" w:hAnsi="Times New Roman" w:cs="Times New Roman"/>
          <w:b/>
          <w:bCs/>
          <w:lang w:val="en-US"/>
        </w:rPr>
        <w:t>CI/CD pipelines</w:t>
      </w:r>
      <w:r w:rsidRPr="001B5780">
        <w:rPr>
          <w:rFonts w:ascii="Times New Roman" w:eastAsia="Cambria Math" w:hAnsi="Times New Roman" w:cs="Times New Roman"/>
          <w:lang w:val="en-US"/>
        </w:rPr>
        <w:t xml:space="preserve"> using </w:t>
      </w:r>
      <w:r w:rsidRPr="001B5780">
        <w:rPr>
          <w:rFonts w:ascii="Times New Roman" w:eastAsia="Cambria Math" w:hAnsi="Times New Roman" w:cs="Times New Roman"/>
          <w:b/>
          <w:bCs/>
          <w:lang w:val="en-US"/>
        </w:rPr>
        <w:t>Jenkins</w:t>
      </w:r>
      <w:r w:rsidRPr="001B5780">
        <w:rPr>
          <w:rFonts w:ascii="Times New Roman" w:eastAsia="Cambria Math" w:hAnsi="Times New Roman" w:cs="Times New Roman"/>
          <w:lang w:val="en-US"/>
        </w:rPr>
        <w:t xml:space="preserve"> for continuous integration and deployment.</w:t>
      </w:r>
    </w:p>
    <w:p w14:paraId="32C20518"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Built and deployed applications using </w:t>
      </w:r>
      <w:r w:rsidRPr="001B5780">
        <w:rPr>
          <w:rFonts w:ascii="Times New Roman" w:eastAsia="Cambria Math" w:hAnsi="Times New Roman" w:cs="Times New Roman"/>
          <w:b/>
          <w:bCs/>
          <w:lang w:val="en-US"/>
        </w:rPr>
        <w:t>Gradle</w:t>
      </w:r>
      <w:r w:rsidRPr="001B5780">
        <w:rPr>
          <w:rFonts w:ascii="Times New Roman" w:eastAsia="Cambria Math" w:hAnsi="Times New Roman" w:cs="Times New Roman"/>
          <w:lang w:val="en-US"/>
        </w:rPr>
        <w:t xml:space="preserve"> for dependency management and project compilation.</w:t>
      </w:r>
    </w:p>
    <w:p w14:paraId="584A4115" w14:textId="2D82F424"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Managed source code versioning and collaboration using </w:t>
      </w:r>
      <w:r w:rsidRPr="001B5780">
        <w:rPr>
          <w:rFonts w:ascii="Times New Roman" w:eastAsia="Cambria Math" w:hAnsi="Times New Roman" w:cs="Times New Roman"/>
          <w:b/>
          <w:bCs/>
          <w:lang w:val="en-US"/>
        </w:rPr>
        <w:t xml:space="preserve">Git </w:t>
      </w:r>
      <w:r w:rsidR="001D6231" w:rsidRPr="001D6231">
        <w:rPr>
          <w:rFonts w:ascii="Times New Roman" w:eastAsia="Cambria Math" w:hAnsi="Times New Roman" w:cs="Times New Roman"/>
          <w:lang w:val="en-US"/>
        </w:rPr>
        <w:t>and</w:t>
      </w:r>
      <w:r w:rsidRPr="001D6231">
        <w:rPr>
          <w:rFonts w:ascii="Times New Roman" w:eastAsia="Cambria Math" w:hAnsi="Times New Roman" w:cs="Times New Roman"/>
          <w:lang w:val="en-US"/>
        </w:rPr>
        <w:t xml:space="preserve"> </w:t>
      </w:r>
      <w:r w:rsidRPr="001B5780">
        <w:rPr>
          <w:rFonts w:ascii="Times New Roman" w:eastAsia="Cambria Math" w:hAnsi="Times New Roman" w:cs="Times New Roman"/>
          <w:b/>
          <w:bCs/>
          <w:lang w:val="en-US"/>
        </w:rPr>
        <w:t>GitHub</w:t>
      </w:r>
      <w:r w:rsidRPr="001B5780">
        <w:rPr>
          <w:rFonts w:ascii="Times New Roman" w:eastAsia="Cambria Math" w:hAnsi="Times New Roman" w:cs="Times New Roman"/>
          <w:lang w:val="en-US"/>
        </w:rPr>
        <w:t>.</w:t>
      </w:r>
    </w:p>
    <w:p w14:paraId="33AFBAE4" w14:textId="77777777"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Participated in</w:t>
      </w:r>
      <w:r w:rsidRPr="001B5780">
        <w:rPr>
          <w:rFonts w:ascii="Times New Roman" w:eastAsia="Cambria Math" w:hAnsi="Times New Roman" w:cs="Times New Roman"/>
          <w:b/>
          <w:bCs/>
          <w:lang w:val="en-US"/>
        </w:rPr>
        <w:t xml:space="preserve"> Agile sprints, planning sessions, and daily stand-ups</w:t>
      </w:r>
      <w:r w:rsidRPr="001B5780">
        <w:rPr>
          <w:rFonts w:ascii="Times New Roman" w:eastAsia="Cambria Math" w:hAnsi="Times New Roman" w:cs="Times New Roman"/>
          <w:lang w:val="en-US"/>
        </w:rPr>
        <w:t xml:space="preserve"> to ensure smooth project execution.</w:t>
      </w:r>
    </w:p>
    <w:p w14:paraId="77A184C2" w14:textId="0903E024" w:rsidR="00E47FCC" w:rsidRPr="001B5780" w:rsidRDefault="00E47FCC" w:rsidP="008709D0">
      <w:pPr>
        <w:widowControl w:val="0"/>
        <w:numPr>
          <w:ilvl w:val="0"/>
          <w:numId w:val="32"/>
        </w:numPr>
        <w:tabs>
          <w:tab w:val="left" w:pos="860"/>
        </w:tabs>
        <w:autoSpaceDE w:val="0"/>
        <w:autoSpaceDN w:val="0"/>
        <w:spacing w:before="19"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Contributed across all phases of the </w:t>
      </w:r>
      <w:r w:rsidRPr="001B5780">
        <w:rPr>
          <w:rFonts w:ascii="Times New Roman" w:eastAsia="Cambria Math" w:hAnsi="Times New Roman" w:cs="Times New Roman"/>
          <w:b/>
          <w:bCs/>
          <w:lang w:val="en-US"/>
        </w:rPr>
        <w:t>SDLC</w:t>
      </w:r>
      <w:r w:rsidRPr="001B5780">
        <w:rPr>
          <w:rFonts w:ascii="Times New Roman" w:eastAsia="Cambria Math" w:hAnsi="Times New Roman" w:cs="Times New Roman"/>
          <w:lang w:val="en-US"/>
        </w:rPr>
        <w:t xml:space="preserve"> including requirements gathering, development, testing, and</w:t>
      </w:r>
      <w:r w:rsidR="00C24C17" w:rsidRPr="001B5780">
        <w:rPr>
          <w:rFonts w:ascii="Times New Roman" w:eastAsia="Cambria Math" w:hAnsi="Times New Roman" w:cs="Times New Roman"/>
          <w:lang w:val="en-US"/>
        </w:rPr>
        <w:t xml:space="preserve"> </w:t>
      </w:r>
      <w:r w:rsidRPr="001B5780">
        <w:rPr>
          <w:rFonts w:ascii="Times New Roman" w:eastAsia="Cambria Math" w:hAnsi="Times New Roman" w:cs="Times New Roman"/>
          <w:lang w:val="en-US"/>
        </w:rPr>
        <w:t>deployment.</w:t>
      </w:r>
    </w:p>
    <w:p w14:paraId="0A6EEEB5" w14:textId="403C98CB" w:rsidR="00E47FCC" w:rsidRPr="001B5780" w:rsidRDefault="00E47FCC" w:rsidP="008709D0">
      <w:pPr>
        <w:widowControl w:val="0"/>
        <w:numPr>
          <w:ilvl w:val="0"/>
          <w:numId w:val="32"/>
        </w:numPr>
        <w:tabs>
          <w:tab w:val="left" w:pos="860"/>
        </w:tabs>
        <w:autoSpaceDE w:val="0"/>
        <w:autoSpaceDN w:val="0"/>
        <w:spacing w:before="18" w:after="0" w:line="240" w:lineRule="auto"/>
        <w:ind w:left="630" w:right="145" w:hanging="540"/>
        <w:jc w:val="both"/>
        <w:rPr>
          <w:rFonts w:ascii="Times New Roman" w:eastAsia="Cambria Math" w:hAnsi="Times New Roman" w:cs="Times New Roman"/>
          <w:lang w:val="en-US"/>
        </w:rPr>
      </w:pPr>
      <w:r w:rsidRPr="001B5780">
        <w:rPr>
          <w:rFonts w:ascii="Times New Roman" w:eastAsia="Cambria Math" w:hAnsi="Times New Roman" w:cs="Times New Roman"/>
          <w:lang w:val="en-US"/>
        </w:rPr>
        <w:t xml:space="preserve">Containerized applications with </w:t>
      </w:r>
      <w:r w:rsidRPr="001B5780">
        <w:rPr>
          <w:rFonts w:ascii="Times New Roman" w:eastAsia="Cambria Math" w:hAnsi="Times New Roman" w:cs="Times New Roman"/>
          <w:b/>
          <w:bCs/>
          <w:lang w:val="en-US"/>
        </w:rPr>
        <w:t>Docker</w:t>
      </w:r>
      <w:r w:rsidRPr="001B5780">
        <w:rPr>
          <w:rFonts w:ascii="Times New Roman" w:eastAsia="Cambria Math" w:hAnsi="Times New Roman" w:cs="Times New Roman"/>
          <w:lang w:val="en-US"/>
        </w:rPr>
        <w:t xml:space="preserve"> and deployed them across WebLogic Server environments, with monitoring via </w:t>
      </w:r>
      <w:r w:rsidRPr="001B5780">
        <w:rPr>
          <w:rFonts w:ascii="Times New Roman" w:eastAsia="Cambria Math" w:hAnsi="Times New Roman" w:cs="Times New Roman"/>
          <w:b/>
          <w:bCs/>
          <w:lang w:val="en-US"/>
        </w:rPr>
        <w:t xml:space="preserve">Spring Actuator </w:t>
      </w:r>
      <w:r w:rsidR="001D6231" w:rsidRPr="001D6231">
        <w:rPr>
          <w:rFonts w:ascii="Times New Roman" w:eastAsia="Cambria Math" w:hAnsi="Times New Roman" w:cs="Times New Roman"/>
          <w:lang w:val="en-US"/>
        </w:rPr>
        <w:t>and</w:t>
      </w:r>
      <w:r w:rsidRPr="001B5780">
        <w:rPr>
          <w:rFonts w:ascii="Times New Roman" w:eastAsia="Cambria Math" w:hAnsi="Times New Roman" w:cs="Times New Roman"/>
          <w:b/>
          <w:bCs/>
          <w:lang w:val="en-US"/>
        </w:rPr>
        <w:t xml:space="preserve"> AOP</w:t>
      </w:r>
      <w:r w:rsidRPr="001B5780">
        <w:rPr>
          <w:rFonts w:ascii="Times New Roman" w:eastAsia="Cambria Math" w:hAnsi="Times New Roman" w:cs="Times New Roman"/>
          <w:lang w:val="en-US"/>
        </w:rPr>
        <w:t>.</w:t>
      </w:r>
    </w:p>
    <w:p w14:paraId="18D4752B" w14:textId="77777777" w:rsidR="00743C95" w:rsidRPr="001B5780" w:rsidRDefault="00743C95" w:rsidP="00743C95">
      <w:pPr>
        <w:widowControl w:val="0"/>
        <w:tabs>
          <w:tab w:val="left" w:pos="860"/>
        </w:tabs>
        <w:autoSpaceDE w:val="0"/>
        <w:autoSpaceDN w:val="0"/>
        <w:spacing w:before="18" w:after="0" w:line="240" w:lineRule="auto"/>
        <w:ind w:left="630" w:right="145"/>
        <w:jc w:val="both"/>
        <w:rPr>
          <w:rFonts w:ascii="Times New Roman" w:eastAsia="Cambria Math" w:hAnsi="Times New Roman" w:cs="Times New Roman"/>
          <w:lang w:val="en-US"/>
        </w:rPr>
      </w:pPr>
    </w:p>
    <w:p w14:paraId="000000B0" w14:textId="474902C9" w:rsidR="006E052D" w:rsidRPr="001B5780" w:rsidRDefault="00BC0AE3" w:rsidP="008709D0">
      <w:pPr>
        <w:ind w:left="90"/>
        <w:jc w:val="both"/>
        <w:rPr>
          <w:rFonts w:ascii="Times New Roman" w:eastAsia="High Tower Text" w:hAnsi="Times New Roman" w:cs="Times New Roman"/>
        </w:rPr>
      </w:pPr>
      <w:r w:rsidRPr="00E47FCC">
        <w:rPr>
          <w:rFonts w:ascii="Cambria" w:eastAsia="High Tower Text" w:hAnsi="Cambria" w:cs="High Tower Text"/>
          <w:b/>
          <w:sz w:val="21"/>
          <w:szCs w:val="21"/>
        </w:rPr>
        <w:t>Environment</w:t>
      </w:r>
      <w:r w:rsidRPr="00E47FCC">
        <w:rPr>
          <w:rFonts w:ascii="Cambria" w:eastAsia="High Tower Text" w:hAnsi="Cambria" w:cs="High Tower Text"/>
          <w:sz w:val="21"/>
          <w:szCs w:val="21"/>
        </w:rPr>
        <w:t xml:space="preserve">: </w:t>
      </w:r>
      <w:r w:rsidR="00E47FCC" w:rsidRPr="001B5780">
        <w:rPr>
          <w:rFonts w:ascii="Times New Roman" w:eastAsia="High Tower Text" w:hAnsi="Times New Roman" w:cs="Times New Roman"/>
          <w:lang w:val="en-US"/>
        </w:rPr>
        <w:t xml:space="preserve">Java 8, Spring Boot (MVC, Security, Data, Cloud Config), Angular 8+, TypeScript, HTML, CSS, Bootstrap, jQuery, Hibernate, MySQL, REST, SOAP (JAXP, XML, XSLT), JWT, ActiveMQ, </w:t>
      </w:r>
      <w:proofErr w:type="spellStart"/>
      <w:r w:rsidR="00E47FCC" w:rsidRPr="001B5780">
        <w:rPr>
          <w:rFonts w:ascii="Times New Roman" w:eastAsia="High Tower Text" w:hAnsi="Times New Roman" w:cs="Times New Roman"/>
          <w:lang w:val="en-US"/>
        </w:rPr>
        <w:t>Zuul</w:t>
      </w:r>
      <w:proofErr w:type="spellEnd"/>
      <w:r w:rsidR="00E47FCC" w:rsidRPr="001B5780">
        <w:rPr>
          <w:rFonts w:ascii="Times New Roman" w:eastAsia="High Tower Text" w:hAnsi="Times New Roman" w:cs="Times New Roman"/>
          <w:lang w:val="en-US"/>
        </w:rPr>
        <w:t>, Docker, WebLogic.</w:t>
      </w:r>
    </w:p>
    <w:sectPr w:rsidR="006E052D" w:rsidRPr="001B5780" w:rsidSect="006544DE">
      <w:pgSz w:w="11906" w:h="16838"/>
      <w:pgMar w:top="300" w:right="566" w:bottom="338" w:left="3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igh Tower Text">
    <w:panose1 w:val="02040502050506030303"/>
    <w:charset w:val="00"/>
    <w:family w:val="roman"/>
    <w:pitch w:val="variable"/>
    <w:sig w:usb0="00000003" w:usb1="00000000" w:usb2="00000000"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0DE"/>
    <w:multiLevelType w:val="hybridMultilevel"/>
    <w:tmpl w:val="E98424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66C8B"/>
    <w:multiLevelType w:val="hybridMultilevel"/>
    <w:tmpl w:val="AF607700"/>
    <w:lvl w:ilvl="0" w:tplc="E1C61562">
      <w:numFmt w:val="bullet"/>
      <w:lvlText w:val=""/>
      <w:lvlJc w:val="left"/>
      <w:pPr>
        <w:ind w:left="450" w:hanging="360"/>
      </w:pPr>
      <w:rPr>
        <w:rFonts w:ascii="Times New Roman" w:eastAsia="Calibr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0B2608F"/>
    <w:multiLevelType w:val="hybridMultilevel"/>
    <w:tmpl w:val="51E066CC"/>
    <w:lvl w:ilvl="0" w:tplc="FD4E54E8">
      <w:numFmt w:val="bullet"/>
      <w:lvlText w:val=""/>
      <w:lvlJc w:val="left"/>
      <w:pPr>
        <w:ind w:left="720" w:hanging="360"/>
      </w:pPr>
      <w:rPr>
        <w:rFonts w:ascii="Cambria" w:eastAsia="High Tower Text" w:hAnsi="Cambria" w:cs="High Tower Tex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0F58E6"/>
    <w:multiLevelType w:val="multilevel"/>
    <w:tmpl w:val="A014BB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5E1CBC"/>
    <w:multiLevelType w:val="multilevel"/>
    <w:tmpl w:val="93709C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E001F"/>
    <w:multiLevelType w:val="multilevel"/>
    <w:tmpl w:val="91B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22B71"/>
    <w:multiLevelType w:val="hybridMultilevel"/>
    <w:tmpl w:val="9AA08344"/>
    <w:lvl w:ilvl="0" w:tplc="96444F74">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0A56420F"/>
    <w:multiLevelType w:val="multilevel"/>
    <w:tmpl w:val="F8903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556FC"/>
    <w:multiLevelType w:val="multilevel"/>
    <w:tmpl w:val="990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23954"/>
    <w:multiLevelType w:val="multilevel"/>
    <w:tmpl w:val="D25246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676A58"/>
    <w:multiLevelType w:val="multilevel"/>
    <w:tmpl w:val="EC4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E2D4A"/>
    <w:multiLevelType w:val="hybridMultilevel"/>
    <w:tmpl w:val="6F1E404C"/>
    <w:lvl w:ilvl="0" w:tplc="87A66F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807F3B"/>
    <w:multiLevelType w:val="hybridMultilevel"/>
    <w:tmpl w:val="A238D27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 w15:restartNumberingAfterBreak="0">
    <w:nsid w:val="15BF06B0"/>
    <w:multiLevelType w:val="multilevel"/>
    <w:tmpl w:val="D25246A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E11297"/>
    <w:multiLevelType w:val="multilevel"/>
    <w:tmpl w:val="E3001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65E34"/>
    <w:multiLevelType w:val="multilevel"/>
    <w:tmpl w:val="922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91732"/>
    <w:multiLevelType w:val="multilevel"/>
    <w:tmpl w:val="4B905774"/>
    <w:lvl w:ilvl="0">
      <w:start w:val="1"/>
      <w:numFmt w:val="bullet"/>
      <w:lvlText w:val=""/>
      <w:lvlJc w:val="left"/>
      <w:pPr>
        <w:ind w:left="450" w:hanging="360"/>
      </w:pPr>
      <w:rPr>
        <w:rFonts w:ascii="Symbol" w:hAnsi="Symbol" w:hint="default"/>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C8D08AF"/>
    <w:multiLevelType w:val="multilevel"/>
    <w:tmpl w:val="7FF2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F10D6"/>
    <w:multiLevelType w:val="hybridMultilevel"/>
    <w:tmpl w:val="0D98FA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0632C0"/>
    <w:multiLevelType w:val="multilevel"/>
    <w:tmpl w:val="54E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C64B7"/>
    <w:multiLevelType w:val="multilevel"/>
    <w:tmpl w:val="19D2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2A73C5"/>
    <w:multiLevelType w:val="hybridMultilevel"/>
    <w:tmpl w:val="124C3380"/>
    <w:lvl w:ilvl="0" w:tplc="04090001">
      <w:start w:val="1"/>
      <w:numFmt w:val="bullet"/>
      <w:lvlText w:val=""/>
      <w:lvlJc w:val="left"/>
      <w:pPr>
        <w:ind w:left="810" w:hanging="360"/>
      </w:pPr>
      <w:rPr>
        <w:rFonts w:ascii="Symbol" w:hAnsi="Symbol" w:hint="default"/>
      </w:rPr>
    </w:lvl>
    <w:lvl w:ilvl="1" w:tplc="1862D6C4">
      <w:numFmt w:val="bullet"/>
      <w:lvlText w:val="•"/>
      <w:lvlJc w:val="left"/>
      <w:pPr>
        <w:ind w:left="1530" w:hanging="360"/>
      </w:pPr>
      <w:rPr>
        <w:rFonts w:ascii="Times New Roman" w:eastAsia="High Tower Text" w:hAnsi="Times New Roman" w:cs="Times New Roman" w:hint="default"/>
        <w:b w:val="0"/>
        <w:color w:val="000000"/>
        <w:sz w:val="22"/>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2" w15:restartNumberingAfterBreak="0">
    <w:nsid w:val="2BAC0E50"/>
    <w:multiLevelType w:val="multilevel"/>
    <w:tmpl w:val="8336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16787E"/>
    <w:multiLevelType w:val="multilevel"/>
    <w:tmpl w:val="C638F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D6F347D"/>
    <w:multiLevelType w:val="hybridMultilevel"/>
    <w:tmpl w:val="9A4CCAEE"/>
    <w:lvl w:ilvl="0" w:tplc="E1C61562">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15:restartNumberingAfterBreak="0">
    <w:nsid w:val="2DF01D22"/>
    <w:multiLevelType w:val="multilevel"/>
    <w:tmpl w:val="D25246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AF1E28"/>
    <w:multiLevelType w:val="hybridMultilevel"/>
    <w:tmpl w:val="46685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1038B2"/>
    <w:multiLevelType w:val="multilevel"/>
    <w:tmpl w:val="7E064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C4DDC"/>
    <w:multiLevelType w:val="hybridMultilevel"/>
    <w:tmpl w:val="77D4836C"/>
    <w:lvl w:ilvl="0" w:tplc="87A66FF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CE1114"/>
    <w:multiLevelType w:val="hybridMultilevel"/>
    <w:tmpl w:val="B2BC8002"/>
    <w:lvl w:ilvl="0" w:tplc="87A66FF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38398F"/>
    <w:multiLevelType w:val="multilevel"/>
    <w:tmpl w:val="E9B8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E5583"/>
    <w:multiLevelType w:val="multilevel"/>
    <w:tmpl w:val="937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54E84"/>
    <w:multiLevelType w:val="multilevel"/>
    <w:tmpl w:val="BA9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031F81"/>
    <w:multiLevelType w:val="multilevel"/>
    <w:tmpl w:val="B26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F07D7"/>
    <w:multiLevelType w:val="multilevel"/>
    <w:tmpl w:val="F5A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ED4E7D"/>
    <w:multiLevelType w:val="hybridMultilevel"/>
    <w:tmpl w:val="A99687B0"/>
    <w:lvl w:ilvl="0" w:tplc="FD4E54E8">
      <w:numFmt w:val="bullet"/>
      <w:lvlText w:val=""/>
      <w:lvlJc w:val="left"/>
      <w:pPr>
        <w:ind w:left="720" w:hanging="360"/>
      </w:pPr>
      <w:rPr>
        <w:rFonts w:ascii="Cambria" w:eastAsia="High Tower Text" w:hAnsi="Cambria" w:cs="High Tower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0D6B3A"/>
    <w:multiLevelType w:val="multilevel"/>
    <w:tmpl w:val="C638F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454527E5"/>
    <w:multiLevelType w:val="hybridMultilevel"/>
    <w:tmpl w:val="91C4A2DA"/>
    <w:lvl w:ilvl="0" w:tplc="87A66FF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DA7142"/>
    <w:multiLevelType w:val="multilevel"/>
    <w:tmpl w:val="6062F2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4CCA1CDD"/>
    <w:multiLevelType w:val="multilevel"/>
    <w:tmpl w:val="2294D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ECF28AA"/>
    <w:multiLevelType w:val="multilevel"/>
    <w:tmpl w:val="7196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B2607A"/>
    <w:multiLevelType w:val="multilevel"/>
    <w:tmpl w:val="D71A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A00C6A"/>
    <w:multiLevelType w:val="multilevel"/>
    <w:tmpl w:val="D7AA54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52B70137"/>
    <w:multiLevelType w:val="multilevel"/>
    <w:tmpl w:val="87D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A0F65"/>
    <w:multiLevelType w:val="hybridMultilevel"/>
    <w:tmpl w:val="722A3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8972D4"/>
    <w:multiLevelType w:val="multilevel"/>
    <w:tmpl w:val="EA8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84779F"/>
    <w:multiLevelType w:val="multilevel"/>
    <w:tmpl w:val="BDA87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2FF0CA5"/>
    <w:multiLevelType w:val="multilevel"/>
    <w:tmpl w:val="AD10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77EEF"/>
    <w:multiLevelType w:val="multilevel"/>
    <w:tmpl w:val="CB46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233C7"/>
    <w:multiLevelType w:val="multilevel"/>
    <w:tmpl w:val="BDA871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49E3C5C"/>
    <w:multiLevelType w:val="multilevel"/>
    <w:tmpl w:val="A14E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3C56AF"/>
    <w:multiLevelType w:val="hybridMultilevel"/>
    <w:tmpl w:val="A0D0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E943EA"/>
    <w:multiLevelType w:val="hybridMultilevel"/>
    <w:tmpl w:val="65806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09834E0"/>
    <w:multiLevelType w:val="multilevel"/>
    <w:tmpl w:val="4B905774"/>
    <w:lvl w:ilvl="0">
      <w:start w:val="1"/>
      <w:numFmt w:val="bullet"/>
      <w:lvlText w:val=""/>
      <w:lvlJc w:val="left"/>
      <w:pPr>
        <w:ind w:left="450" w:hanging="360"/>
      </w:pPr>
      <w:rPr>
        <w:rFonts w:ascii="Symbol" w:hAnsi="Symbol" w:hint="default"/>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4" w15:restartNumberingAfterBreak="0">
    <w:nsid w:val="71A63FEB"/>
    <w:multiLevelType w:val="multilevel"/>
    <w:tmpl w:val="B4A8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0E40CC"/>
    <w:multiLevelType w:val="multilevel"/>
    <w:tmpl w:val="0276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56172D"/>
    <w:multiLevelType w:val="hybridMultilevel"/>
    <w:tmpl w:val="041AD5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49788F"/>
    <w:multiLevelType w:val="multilevel"/>
    <w:tmpl w:val="B0EA7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461798B"/>
    <w:multiLevelType w:val="multilevel"/>
    <w:tmpl w:val="C638F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54C37EE"/>
    <w:multiLevelType w:val="multilevel"/>
    <w:tmpl w:val="C638F8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66F542D"/>
    <w:multiLevelType w:val="multilevel"/>
    <w:tmpl w:val="04D6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B23CB0"/>
    <w:multiLevelType w:val="hybridMultilevel"/>
    <w:tmpl w:val="B936CCE6"/>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62" w15:restartNumberingAfterBreak="0">
    <w:nsid w:val="7A212A00"/>
    <w:multiLevelType w:val="hybridMultilevel"/>
    <w:tmpl w:val="1974B64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3" w15:restartNumberingAfterBreak="0">
    <w:nsid w:val="7DD359F3"/>
    <w:multiLevelType w:val="multilevel"/>
    <w:tmpl w:val="F61C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C7539"/>
    <w:multiLevelType w:val="hybridMultilevel"/>
    <w:tmpl w:val="11A6845E"/>
    <w:lvl w:ilvl="0" w:tplc="04090001">
      <w:start w:val="1"/>
      <w:numFmt w:val="bullet"/>
      <w:lvlText w:val=""/>
      <w:lvlJc w:val="left"/>
      <w:pPr>
        <w:ind w:left="45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475147">
    <w:abstractNumId w:val="57"/>
  </w:num>
  <w:num w:numId="2" w16cid:durableId="2070759329">
    <w:abstractNumId w:val="46"/>
  </w:num>
  <w:num w:numId="3" w16cid:durableId="2068337309">
    <w:abstractNumId w:val="42"/>
  </w:num>
  <w:num w:numId="4" w16cid:durableId="1573543291">
    <w:abstractNumId w:val="36"/>
  </w:num>
  <w:num w:numId="5" w16cid:durableId="684866252">
    <w:abstractNumId w:val="38"/>
  </w:num>
  <w:num w:numId="6" w16cid:durableId="1097947296">
    <w:abstractNumId w:val="39"/>
  </w:num>
  <w:num w:numId="7" w16cid:durableId="1834487936">
    <w:abstractNumId w:val="18"/>
  </w:num>
  <w:num w:numId="8" w16cid:durableId="1552110563">
    <w:abstractNumId w:val="34"/>
  </w:num>
  <w:num w:numId="9" w16cid:durableId="704990923">
    <w:abstractNumId w:val="41"/>
  </w:num>
  <w:num w:numId="10" w16cid:durableId="2136363669">
    <w:abstractNumId w:val="3"/>
  </w:num>
  <w:num w:numId="11" w16cid:durableId="794835332">
    <w:abstractNumId w:val="28"/>
  </w:num>
  <w:num w:numId="12" w16cid:durableId="1573270050">
    <w:abstractNumId w:val="35"/>
  </w:num>
  <w:num w:numId="13" w16cid:durableId="291331859">
    <w:abstractNumId w:val="14"/>
  </w:num>
  <w:num w:numId="14" w16cid:durableId="282349888">
    <w:abstractNumId w:val="43"/>
  </w:num>
  <w:num w:numId="15" w16cid:durableId="373382820">
    <w:abstractNumId w:val="2"/>
  </w:num>
  <w:num w:numId="16" w16cid:durableId="1794395690">
    <w:abstractNumId w:val="49"/>
  </w:num>
  <w:num w:numId="17" w16cid:durableId="1364668818">
    <w:abstractNumId w:val="32"/>
  </w:num>
  <w:num w:numId="18" w16cid:durableId="1036156250">
    <w:abstractNumId w:val="27"/>
  </w:num>
  <w:num w:numId="19" w16cid:durableId="126435634">
    <w:abstractNumId w:val="7"/>
  </w:num>
  <w:num w:numId="20" w16cid:durableId="865826907">
    <w:abstractNumId w:val="22"/>
  </w:num>
  <w:num w:numId="21" w16cid:durableId="983005544">
    <w:abstractNumId w:val="47"/>
  </w:num>
  <w:num w:numId="22" w16cid:durableId="462234186">
    <w:abstractNumId w:val="29"/>
  </w:num>
  <w:num w:numId="23" w16cid:durableId="1519851169">
    <w:abstractNumId w:val="37"/>
  </w:num>
  <w:num w:numId="24" w16cid:durableId="349450817">
    <w:abstractNumId w:val="23"/>
  </w:num>
  <w:num w:numId="25" w16cid:durableId="323163573">
    <w:abstractNumId w:val="59"/>
  </w:num>
  <w:num w:numId="26" w16cid:durableId="1605923767">
    <w:abstractNumId w:val="58"/>
  </w:num>
  <w:num w:numId="27" w16cid:durableId="514850875">
    <w:abstractNumId w:val="11"/>
  </w:num>
  <w:num w:numId="28" w16cid:durableId="1669403854">
    <w:abstractNumId w:val="4"/>
  </w:num>
  <w:num w:numId="29" w16cid:durableId="1451780763">
    <w:abstractNumId w:val="52"/>
  </w:num>
  <w:num w:numId="30" w16cid:durableId="1504278600">
    <w:abstractNumId w:val="50"/>
  </w:num>
  <w:num w:numId="31" w16cid:durableId="1231845746">
    <w:abstractNumId w:val="16"/>
  </w:num>
  <w:num w:numId="32" w16cid:durableId="984043274">
    <w:abstractNumId w:val="60"/>
  </w:num>
  <w:num w:numId="33" w16cid:durableId="2132018201">
    <w:abstractNumId w:val="53"/>
  </w:num>
  <w:num w:numId="34" w16cid:durableId="159126752">
    <w:abstractNumId w:val="62"/>
  </w:num>
  <w:num w:numId="35" w16cid:durableId="25298086">
    <w:abstractNumId w:val="1"/>
  </w:num>
  <w:num w:numId="36" w16cid:durableId="92164035">
    <w:abstractNumId w:val="24"/>
  </w:num>
  <w:num w:numId="37" w16cid:durableId="1676422119">
    <w:abstractNumId w:val="64"/>
  </w:num>
  <w:num w:numId="38" w16cid:durableId="1628924404">
    <w:abstractNumId w:val="12"/>
  </w:num>
  <w:num w:numId="39" w16cid:durableId="724792629">
    <w:abstractNumId w:val="6"/>
  </w:num>
  <w:num w:numId="40" w16cid:durableId="795609424">
    <w:abstractNumId w:val="21"/>
  </w:num>
  <w:num w:numId="41" w16cid:durableId="1009405419">
    <w:abstractNumId w:val="20"/>
  </w:num>
  <w:num w:numId="42" w16cid:durableId="1867255703">
    <w:abstractNumId w:val="5"/>
  </w:num>
  <w:num w:numId="43" w16cid:durableId="1571034683">
    <w:abstractNumId w:val="33"/>
  </w:num>
  <w:num w:numId="44" w16cid:durableId="1644769206">
    <w:abstractNumId w:val="63"/>
  </w:num>
  <w:num w:numId="45" w16cid:durableId="213078390">
    <w:abstractNumId w:val="19"/>
  </w:num>
  <w:num w:numId="46" w16cid:durableId="925381208">
    <w:abstractNumId w:val="45"/>
  </w:num>
  <w:num w:numId="47" w16cid:durableId="995760527">
    <w:abstractNumId w:val="15"/>
  </w:num>
  <w:num w:numId="48" w16cid:durableId="644316222">
    <w:abstractNumId w:val="31"/>
  </w:num>
  <w:num w:numId="49" w16cid:durableId="148330465">
    <w:abstractNumId w:val="30"/>
  </w:num>
  <w:num w:numId="50" w16cid:durableId="1589853181">
    <w:abstractNumId w:val="8"/>
  </w:num>
  <w:num w:numId="51" w16cid:durableId="1598562766">
    <w:abstractNumId w:val="17"/>
  </w:num>
  <w:num w:numId="52" w16cid:durableId="628362109">
    <w:abstractNumId w:val="10"/>
  </w:num>
  <w:num w:numId="53" w16cid:durableId="771558689">
    <w:abstractNumId w:val="48"/>
  </w:num>
  <w:num w:numId="54" w16cid:durableId="551691467">
    <w:abstractNumId w:val="26"/>
  </w:num>
  <w:num w:numId="55" w16cid:durableId="1457065613">
    <w:abstractNumId w:val="55"/>
  </w:num>
  <w:num w:numId="56" w16cid:durableId="1516766307">
    <w:abstractNumId w:val="25"/>
  </w:num>
  <w:num w:numId="57" w16cid:durableId="256140681">
    <w:abstractNumId w:val="54"/>
  </w:num>
  <w:num w:numId="58" w16cid:durableId="2012561589">
    <w:abstractNumId w:val="13"/>
  </w:num>
  <w:num w:numId="59" w16cid:durableId="1344167361">
    <w:abstractNumId w:val="9"/>
  </w:num>
  <w:num w:numId="60" w16cid:durableId="1892615277">
    <w:abstractNumId w:val="61"/>
  </w:num>
  <w:num w:numId="61" w16cid:durableId="1628051200">
    <w:abstractNumId w:val="40"/>
  </w:num>
  <w:num w:numId="62" w16cid:durableId="1521973041">
    <w:abstractNumId w:val="51"/>
  </w:num>
  <w:num w:numId="63" w16cid:durableId="1502353198">
    <w:abstractNumId w:val="56"/>
  </w:num>
  <w:num w:numId="64" w16cid:durableId="1768037127">
    <w:abstractNumId w:val="0"/>
  </w:num>
  <w:num w:numId="65" w16cid:durableId="18434727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52D"/>
    <w:rsid w:val="00013A73"/>
    <w:rsid w:val="0003794C"/>
    <w:rsid w:val="000460BC"/>
    <w:rsid w:val="000548A5"/>
    <w:rsid w:val="00056103"/>
    <w:rsid w:val="00063F30"/>
    <w:rsid w:val="000D0E66"/>
    <w:rsid w:val="000E58C6"/>
    <w:rsid w:val="00105036"/>
    <w:rsid w:val="00152C31"/>
    <w:rsid w:val="0017585E"/>
    <w:rsid w:val="0019025F"/>
    <w:rsid w:val="0019030D"/>
    <w:rsid w:val="001B5780"/>
    <w:rsid w:val="001D2967"/>
    <w:rsid w:val="001D33DB"/>
    <w:rsid w:val="001D6231"/>
    <w:rsid w:val="00257A28"/>
    <w:rsid w:val="00281B41"/>
    <w:rsid w:val="002C1658"/>
    <w:rsid w:val="002D2955"/>
    <w:rsid w:val="002E53CF"/>
    <w:rsid w:val="002E591E"/>
    <w:rsid w:val="00301221"/>
    <w:rsid w:val="00301690"/>
    <w:rsid w:val="003040C8"/>
    <w:rsid w:val="00305836"/>
    <w:rsid w:val="00353C4F"/>
    <w:rsid w:val="003A683C"/>
    <w:rsid w:val="003E7CD1"/>
    <w:rsid w:val="003F0DEC"/>
    <w:rsid w:val="003F6059"/>
    <w:rsid w:val="00402A7D"/>
    <w:rsid w:val="00410098"/>
    <w:rsid w:val="00427B2D"/>
    <w:rsid w:val="00472C6D"/>
    <w:rsid w:val="00482C88"/>
    <w:rsid w:val="004B317A"/>
    <w:rsid w:val="004C4BD1"/>
    <w:rsid w:val="004F1EC1"/>
    <w:rsid w:val="00502DCD"/>
    <w:rsid w:val="005428DE"/>
    <w:rsid w:val="005476DC"/>
    <w:rsid w:val="00552E5A"/>
    <w:rsid w:val="00553EAC"/>
    <w:rsid w:val="005835A5"/>
    <w:rsid w:val="005F5025"/>
    <w:rsid w:val="005F6646"/>
    <w:rsid w:val="00600D01"/>
    <w:rsid w:val="0060481A"/>
    <w:rsid w:val="00643166"/>
    <w:rsid w:val="006513E5"/>
    <w:rsid w:val="006544DE"/>
    <w:rsid w:val="00675B22"/>
    <w:rsid w:val="006900EB"/>
    <w:rsid w:val="006A0527"/>
    <w:rsid w:val="006C6B20"/>
    <w:rsid w:val="006E052D"/>
    <w:rsid w:val="00743C95"/>
    <w:rsid w:val="007503DC"/>
    <w:rsid w:val="007658F1"/>
    <w:rsid w:val="0077014D"/>
    <w:rsid w:val="007C3FE5"/>
    <w:rsid w:val="00800BC6"/>
    <w:rsid w:val="008133E5"/>
    <w:rsid w:val="00813B4C"/>
    <w:rsid w:val="00826816"/>
    <w:rsid w:val="008526F3"/>
    <w:rsid w:val="008709D0"/>
    <w:rsid w:val="008824FF"/>
    <w:rsid w:val="00900F82"/>
    <w:rsid w:val="00906135"/>
    <w:rsid w:val="00954198"/>
    <w:rsid w:val="009600DD"/>
    <w:rsid w:val="00980DB0"/>
    <w:rsid w:val="009A01A4"/>
    <w:rsid w:val="009A6478"/>
    <w:rsid w:val="009B5ADA"/>
    <w:rsid w:val="009B7CD9"/>
    <w:rsid w:val="00A35FE3"/>
    <w:rsid w:val="00A961D4"/>
    <w:rsid w:val="00AA3F96"/>
    <w:rsid w:val="00AA6C7C"/>
    <w:rsid w:val="00AE78F2"/>
    <w:rsid w:val="00AF2067"/>
    <w:rsid w:val="00B05966"/>
    <w:rsid w:val="00B248B0"/>
    <w:rsid w:val="00B42036"/>
    <w:rsid w:val="00B503E8"/>
    <w:rsid w:val="00B549D5"/>
    <w:rsid w:val="00B55F0F"/>
    <w:rsid w:val="00B62BE5"/>
    <w:rsid w:val="00B62F00"/>
    <w:rsid w:val="00B90C10"/>
    <w:rsid w:val="00BC0AE3"/>
    <w:rsid w:val="00BC3980"/>
    <w:rsid w:val="00BF35FE"/>
    <w:rsid w:val="00C15CAD"/>
    <w:rsid w:val="00C24C17"/>
    <w:rsid w:val="00C27046"/>
    <w:rsid w:val="00C63644"/>
    <w:rsid w:val="00C91B72"/>
    <w:rsid w:val="00C97A7E"/>
    <w:rsid w:val="00C97D63"/>
    <w:rsid w:val="00CA2213"/>
    <w:rsid w:val="00CF2F78"/>
    <w:rsid w:val="00D43DA0"/>
    <w:rsid w:val="00D47750"/>
    <w:rsid w:val="00D7330C"/>
    <w:rsid w:val="00DB15B3"/>
    <w:rsid w:val="00DB326C"/>
    <w:rsid w:val="00DB61AE"/>
    <w:rsid w:val="00DD7B5C"/>
    <w:rsid w:val="00E25347"/>
    <w:rsid w:val="00E2799C"/>
    <w:rsid w:val="00E47FCC"/>
    <w:rsid w:val="00EA7D0B"/>
    <w:rsid w:val="00EA7D82"/>
    <w:rsid w:val="00EB03D2"/>
    <w:rsid w:val="00EC2EFC"/>
    <w:rsid w:val="00F140F6"/>
    <w:rsid w:val="00F3230D"/>
    <w:rsid w:val="00F35DD9"/>
    <w:rsid w:val="00FC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C9BF"/>
  <w15:docId w15:val="{8A3B39A7-5181-4452-A438-45FF6EBB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CD3D9C"/>
    <w:rPr>
      <w:color w:val="0563C1" w:themeColor="hyperlink"/>
      <w:u w:val="single"/>
    </w:rPr>
  </w:style>
  <w:style w:type="character" w:customStyle="1" w:styleId="UnresolvedMention1">
    <w:name w:val="Unresolved Mention1"/>
    <w:basedOn w:val="DefaultParagraphFont"/>
    <w:uiPriority w:val="99"/>
    <w:semiHidden/>
    <w:unhideWhenUsed/>
    <w:rsid w:val="00CD3D9C"/>
    <w:rPr>
      <w:color w:val="605E5C"/>
      <w:shd w:val="clear" w:color="auto" w:fill="E1DFDD"/>
    </w:rPr>
  </w:style>
  <w:style w:type="paragraph" w:styleId="ListParagraph">
    <w:name w:val="List Paragraph"/>
    <w:basedOn w:val="Normal"/>
    <w:uiPriority w:val="34"/>
    <w:qFormat/>
    <w:rsid w:val="00CD3D9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s10">
    <w:name w:val="s10"/>
    <w:basedOn w:val="DefaultParagraphFont"/>
    <w:rsid w:val="005476DC"/>
  </w:style>
  <w:style w:type="character" w:customStyle="1" w:styleId="apple-converted-space">
    <w:name w:val="apple-converted-space"/>
    <w:basedOn w:val="DefaultParagraphFont"/>
    <w:rsid w:val="005476DC"/>
  </w:style>
  <w:style w:type="paragraph" w:styleId="NormalWeb">
    <w:name w:val="Normal (Web)"/>
    <w:basedOn w:val="Normal"/>
    <w:uiPriority w:val="99"/>
    <w:unhideWhenUsed/>
    <w:rsid w:val="005476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476DC"/>
    <w:rPr>
      <w:b/>
      <w:bCs/>
    </w:rPr>
  </w:style>
  <w:style w:type="paragraph" w:styleId="BodyText">
    <w:name w:val="Body Text"/>
    <w:basedOn w:val="Normal"/>
    <w:link w:val="BodyTextChar"/>
    <w:uiPriority w:val="99"/>
    <w:semiHidden/>
    <w:unhideWhenUsed/>
    <w:rsid w:val="00E47FCC"/>
    <w:pPr>
      <w:spacing w:after="120"/>
    </w:pPr>
  </w:style>
  <w:style w:type="character" w:customStyle="1" w:styleId="BodyTextChar">
    <w:name w:val="Body Text Char"/>
    <w:basedOn w:val="DefaultParagraphFont"/>
    <w:link w:val="BodyText"/>
    <w:uiPriority w:val="99"/>
    <w:semiHidden/>
    <w:rsid w:val="00E47FCC"/>
  </w:style>
  <w:style w:type="character" w:styleId="UnresolvedMention">
    <w:name w:val="Unresolved Mention"/>
    <w:basedOn w:val="DefaultParagraphFont"/>
    <w:uiPriority w:val="99"/>
    <w:semiHidden/>
    <w:unhideWhenUsed/>
    <w:rsid w:val="005F5025"/>
    <w:rPr>
      <w:color w:val="605E5C"/>
      <w:shd w:val="clear" w:color="auto" w:fill="E1DFDD"/>
    </w:rPr>
  </w:style>
  <w:style w:type="character" w:styleId="FollowedHyperlink">
    <w:name w:val="FollowedHyperlink"/>
    <w:basedOn w:val="DefaultParagraphFont"/>
    <w:uiPriority w:val="99"/>
    <w:semiHidden/>
    <w:unhideWhenUsed/>
    <w:rsid w:val="006431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42027">
      <w:bodyDiv w:val="1"/>
      <w:marLeft w:val="0"/>
      <w:marRight w:val="0"/>
      <w:marTop w:val="0"/>
      <w:marBottom w:val="0"/>
      <w:divBdr>
        <w:top w:val="none" w:sz="0" w:space="0" w:color="auto"/>
        <w:left w:val="none" w:sz="0" w:space="0" w:color="auto"/>
        <w:bottom w:val="none" w:sz="0" w:space="0" w:color="auto"/>
        <w:right w:val="none" w:sz="0" w:space="0" w:color="auto"/>
      </w:divBdr>
    </w:div>
    <w:div w:id="158663955">
      <w:bodyDiv w:val="1"/>
      <w:marLeft w:val="0"/>
      <w:marRight w:val="0"/>
      <w:marTop w:val="0"/>
      <w:marBottom w:val="0"/>
      <w:divBdr>
        <w:top w:val="none" w:sz="0" w:space="0" w:color="auto"/>
        <w:left w:val="none" w:sz="0" w:space="0" w:color="auto"/>
        <w:bottom w:val="none" w:sz="0" w:space="0" w:color="auto"/>
        <w:right w:val="none" w:sz="0" w:space="0" w:color="auto"/>
      </w:divBdr>
    </w:div>
    <w:div w:id="327757618">
      <w:bodyDiv w:val="1"/>
      <w:marLeft w:val="0"/>
      <w:marRight w:val="0"/>
      <w:marTop w:val="0"/>
      <w:marBottom w:val="0"/>
      <w:divBdr>
        <w:top w:val="none" w:sz="0" w:space="0" w:color="auto"/>
        <w:left w:val="none" w:sz="0" w:space="0" w:color="auto"/>
        <w:bottom w:val="none" w:sz="0" w:space="0" w:color="auto"/>
        <w:right w:val="none" w:sz="0" w:space="0" w:color="auto"/>
      </w:divBdr>
    </w:div>
    <w:div w:id="364788663">
      <w:bodyDiv w:val="1"/>
      <w:marLeft w:val="0"/>
      <w:marRight w:val="0"/>
      <w:marTop w:val="0"/>
      <w:marBottom w:val="0"/>
      <w:divBdr>
        <w:top w:val="none" w:sz="0" w:space="0" w:color="auto"/>
        <w:left w:val="none" w:sz="0" w:space="0" w:color="auto"/>
        <w:bottom w:val="none" w:sz="0" w:space="0" w:color="auto"/>
        <w:right w:val="none" w:sz="0" w:space="0" w:color="auto"/>
      </w:divBdr>
    </w:div>
    <w:div w:id="426657434">
      <w:bodyDiv w:val="1"/>
      <w:marLeft w:val="0"/>
      <w:marRight w:val="0"/>
      <w:marTop w:val="0"/>
      <w:marBottom w:val="0"/>
      <w:divBdr>
        <w:top w:val="none" w:sz="0" w:space="0" w:color="auto"/>
        <w:left w:val="none" w:sz="0" w:space="0" w:color="auto"/>
        <w:bottom w:val="none" w:sz="0" w:space="0" w:color="auto"/>
        <w:right w:val="none" w:sz="0" w:space="0" w:color="auto"/>
      </w:divBdr>
    </w:div>
    <w:div w:id="532040276">
      <w:bodyDiv w:val="1"/>
      <w:marLeft w:val="0"/>
      <w:marRight w:val="0"/>
      <w:marTop w:val="0"/>
      <w:marBottom w:val="0"/>
      <w:divBdr>
        <w:top w:val="none" w:sz="0" w:space="0" w:color="auto"/>
        <w:left w:val="none" w:sz="0" w:space="0" w:color="auto"/>
        <w:bottom w:val="none" w:sz="0" w:space="0" w:color="auto"/>
        <w:right w:val="none" w:sz="0" w:space="0" w:color="auto"/>
      </w:divBdr>
    </w:div>
    <w:div w:id="613945113">
      <w:bodyDiv w:val="1"/>
      <w:marLeft w:val="0"/>
      <w:marRight w:val="0"/>
      <w:marTop w:val="0"/>
      <w:marBottom w:val="0"/>
      <w:divBdr>
        <w:top w:val="none" w:sz="0" w:space="0" w:color="auto"/>
        <w:left w:val="none" w:sz="0" w:space="0" w:color="auto"/>
        <w:bottom w:val="none" w:sz="0" w:space="0" w:color="auto"/>
        <w:right w:val="none" w:sz="0" w:space="0" w:color="auto"/>
      </w:divBdr>
    </w:div>
    <w:div w:id="622612688">
      <w:bodyDiv w:val="1"/>
      <w:marLeft w:val="0"/>
      <w:marRight w:val="0"/>
      <w:marTop w:val="0"/>
      <w:marBottom w:val="0"/>
      <w:divBdr>
        <w:top w:val="none" w:sz="0" w:space="0" w:color="auto"/>
        <w:left w:val="none" w:sz="0" w:space="0" w:color="auto"/>
        <w:bottom w:val="none" w:sz="0" w:space="0" w:color="auto"/>
        <w:right w:val="none" w:sz="0" w:space="0" w:color="auto"/>
      </w:divBdr>
    </w:div>
    <w:div w:id="701906863">
      <w:bodyDiv w:val="1"/>
      <w:marLeft w:val="0"/>
      <w:marRight w:val="0"/>
      <w:marTop w:val="0"/>
      <w:marBottom w:val="0"/>
      <w:divBdr>
        <w:top w:val="none" w:sz="0" w:space="0" w:color="auto"/>
        <w:left w:val="none" w:sz="0" w:space="0" w:color="auto"/>
        <w:bottom w:val="none" w:sz="0" w:space="0" w:color="auto"/>
        <w:right w:val="none" w:sz="0" w:space="0" w:color="auto"/>
      </w:divBdr>
    </w:div>
    <w:div w:id="707949118">
      <w:bodyDiv w:val="1"/>
      <w:marLeft w:val="0"/>
      <w:marRight w:val="0"/>
      <w:marTop w:val="0"/>
      <w:marBottom w:val="0"/>
      <w:divBdr>
        <w:top w:val="none" w:sz="0" w:space="0" w:color="auto"/>
        <w:left w:val="none" w:sz="0" w:space="0" w:color="auto"/>
        <w:bottom w:val="none" w:sz="0" w:space="0" w:color="auto"/>
        <w:right w:val="none" w:sz="0" w:space="0" w:color="auto"/>
      </w:divBdr>
    </w:div>
    <w:div w:id="746876776">
      <w:bodyDiv w:val="1"/>
      <w:marLeft w:val="0"/>
      <w:marRight w:val="0"/>
      <w:marTop w:val="0"/>
      <w:marBottom w:val="0"/>
      <w:divBdr>
        <w:top w:val="none" w:sz="0" w:space="0" w:color="auto"/>
        <w:left w:val="none" w:sz="0" w:space="0" w:color="auto"/>
        <w:bottom w:val="none" w:sz="0" w:space="0" w:color="auto"/>
        <w:right w:val="none" w:sz="0" w:space="0" w:color="auto"/>
      </w:divBdr>
    </w:div>
    <w:div w:id="764305347">
      <w:bodyDiv w:val="1"/>
      <w:marLeft w:val="0"/>
      <w:marRight w:val="0"/>
      <w:marTop w:val="0"/>
      <w:marBottom w:val="0"/>
      <w:divBdr>
        <w:top w:val="none" w:sz="0" w:space="0" w:color="auto"/>
        <w:left w:val="none" w:sz="0" w:space="0" w:color="auto"/>
        <w:bottom w:val="none" w:sz="0" w:space="0" w:color="auto"/>
        <w:right w:val="none" w:sz="0" w:space="0" w:color="auto"/>
      </w:divBdr>
    </w:div>
    <w:div w:id="891959643">
      <w:bodyDiv w:val="1"/>
      <w:marLeft w:val="0"/>
      <w:marRight w:val="0"/>
      <w:marTop w:val="0"/>
      <w:marBottom w:val="0"/>
      <w:divBdr>
        <w:top w:val="none" w:sz="0" w:space="0" w:color="auto"/>
        <w:left w:val="none" w:sz="0" w:space="0" w:color="auto"/>
        <w:bottom w:val="none" w:sz="0" w:space="0" w:color="auto"/>
        <w:right w:val="none" w:sz="0" w:space="0" w:color="auto"/>
      </w:divBdr>
    </w:div>
    <w:div w:id="1033506270">
      <w:bodyDiv w:val="1"/>
      <w:marLeft w:val="0"/>
      <w:marRight w:val="0"/>
      <w:marTop w:val="0"/>
      <w:marBottom w:val="0"/>
      <w:divBdr>
        <w:top w:val="none" w:sz="0" w:space="0" w:color="auto"/>
        <w:left w:val="none" w:sz="0" w:space="0" w:color="auto"/>
        <w:bottom w:val="none" w:sz="0" w:space="0" w:color="auto"/>
        <w:right w:val="none" w:sz="0" w:space="0" w:color="auto"/>
      </w:divBdr>
    </w:div>
    <w:div w:id="1112162743">
      <w:bodyDiv w:val="1"/>
      <w:marLeft w:val="0"/>
      <w:marRight w:val="0"/>
      <w:marTop w:val="0"/>
      <w:marBottom w:val="0"/>
      <w:divBdr>
        <w:top w:val="none" w:sz="0" w:space="0" w:color="auto"/>
        <w:left w:val="none" w:sz="0" w:space="0" w:color="auto"/>
        <w:bottom w:val="none" w:sz="0" w:space="0" w:color="auto"/>
        <w:right w:val="none" w:sz="0" w:space="0" w:color="auto"/>
      </w:divBdr>
    </w:div>
    <w:div w:id="1164279797">
      <w:bodyDiv w:val="1"/>
      <w:marLeft w:val="0"/>
      <w:marRight w:val="0"/>
      <w:marTop w:val="0"/>
      <w:marBottom w:val="0"/>
      <w:divBdr>
        <w:top w:val="none" w:sz="0" w:space="0" w:color="auto"/>
        <w:left w:val="none" w:sz="0" w:space="0" w:color="auto"/>
        <w:bottom w:val="none" w:sz="0" w:space="0" w:color="auto"/>
        <w:right w:val="none" w:sz="0" w:space="0" w:color="auto"/>
      </w:divBdr>
    </w:div>
    <w:div w:id="1245383443">
      <w:bodyDiv w:val="1"/>
      <w:marLeft w:val="0"/>
      <w:marRight w:val="0"/>
      <w:marTop w:val="0"/>
      <w:marBottom w:val="0"/>
      <w:divBdr>
        <w:top w:val="none" w:sz="0" w:space="0" w:color="auto"/>
        <w:left w:val="none" w:sz="0" w:space="0" w:color="auto"/>
        <w:bottom w:val="none" w:sz="0" w:space="0" w:color="auto"/>
        <w:right w:val="none" w:sz="0" w:space="0" w:color="auto"/>
      </w:divBdr>
    </w:div>
    <w:div w:id="1395158279">
      <w:bodyDiv w:val="1"/>
      <w:marLeft w:val="0"/>
      <w:marRight w:val="0"/>
      <w:marTop w:val="0"/>
      <w:marBottom w:val="0"/>
      <w:divBdr>
        <w:top w:val="none" w:sz="0" w:space="0" w:color="auto"/>
        <w:left w:val="none" w:sz="0" w:space="0" w:color="auto"/>
        <w:bottom w:val="none" w:sz="0" w:space="0" w:color="auto"/>
        <w:right w:val="none" w:sz="0" w:space="0" w:color="auto"/>
      </w:divBdr>
    </w:div>
    <w:div w:id="1557159746">
      <w:bodyDiv w:val="1"/>
      <w:marLeft w:val="0"/>
      <w:marRight w:val="0"/>
      <w:marTop w:val="0"/>
      <w:marBottom w:val="0"/>
      <w:divBdr>
        <w:top w:val="none" w:sz="0" w:space="0" w:color="auto"/>
        <w:left w:val="none" w:sz="0" w:space="0" w:color="auto"/>
        <w:bottom w:val="none" w:sz="0" w:space="0" w:color="auto"/>
        <w:right w:val="none" w:sz="0" w:space="0" w:color="auto"/>
      </w:divBdr>
    </w:div>
    <w:div w:id="1704288345">
      <w:bodyDiv w:val="1"/>
      <w:marLeft w:val="0"/>
      <w:marRight w:val="0"/>
      <w:marTop w:val="0"/>
      <w:marBottom w:val="0"/>
      <w:divBdr>
        <w:top w:val="none" w:sz="0" w:space="0" w:color="auto"/>
        <w:left w:val="none" w:sz="0" w:space="0" w:color="auto"/>
        <w:bottom w:val="none" w:sz="0" w:space="0" w:color="auto"/>
        <w:right w:val="none" w:sz="0" w:space="0" w:color="auto"/>
      </w:divBdr>
    </w:div>
    <w:div w:id="1836259303">
      <w:bodyDiv w:val="1"/>
      <w:marLeft w:val="0"/>
      <w:marRight w:val="0"/>
      <w:marTop w:val="0"/>
      <w:marBottom w:val="0"/>
      <w:divBdr>
        <w:top w:val="none" w:sz="0" w:space="0" w:color="auto"/>
        <w:left w:val="none" w:sz="0" w:space="0" w:color="auto"/>
        <w:bottom w:val="none" w:sz="0" w:space="0" w:color="auto"/>
        <w:right w:val="none" w:sz="0" w:space="0" w:color="auto"/>
      </w:divBdr>
    </w:div>
    <w:div w:id="1848904187">
      <w:bodyDiv w:val="1"/>
      <w:marLeft w:val="0"/>
      <w:marRight w:val="0"/>
      <w:marTop w:val="0"/>
      <w:marBottom w:val="0"/>
      <w:divBdr>
        <w:top w:val="none" w:sz="0" w:space="0" w:color="auto"/>
        <w:left w:val="none" w:sz="0" w:space="0" w:color="auto"/>
        <w:bottom w:val="none" w:sz="0" w:space="0" w:color="auto"/>
        <w:right w:val="none" w:sz="0" w:space="0" w:color="auto"/>
      </w:divBdr>
    </w:div>
    <w:div w:id="2013334309">
      <w:bodyDiv w:val="1"/>
      <w:marLeft w:val="0"/>
      <w:marRight w:val="0"/>
      <w:marTop w:val="0"/>
      <w:marBottom w:val="0"/>
      <w:divBdr>
        <w:top w:val="none" w:sz="0" w:space="0" w:color="auto"/>
        <w:left w:val="none" w:sz="0" w:space="0" w:color="auto"/>
        <w:bottom w:val="none" w:sz="0" w:space="0" w:color="auto"/>
        <w:right w:val="none" w:sz="0" w:space="0" w:color="auto"/>
      </w:divBdr>
    </w:div>
    <w:div w:id="2047413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lly1820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X4RpPTpwnEML6e1fgLEBrFlng==">CgMxLjA4AHIhMXdQVlk5MDJyNFZ4SEhoZVRscGtmR3JRSlRPTDQ4TjEy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3458</Words>
  <Characters>19711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sreevally rajampeta</dc:creator>
  <cp:lastModifiedBy>sreevally rajampeta</cp:lastModifiedBy>
  <cp:revision>2</cp:revision>
  <dcterms:created xsi:type="dcterms:W3CDTF">2025-11-19T01:31:00Z</dcterms:created>
  <dcterms:modified xsi:type="dcterms:W3CDTF">2025-11-19T01:31:00Z</dcterms:modified>
</cp:coreProperties>
</file>