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372" w:rsidRDefault="00715250" w:rsidP="00EF6372">
      <w:pPr>
        <w:spacing w:after="0"/>
        <w:jc w:val="both"/>
        <w:rPr>
          <w:rFonts w:cstheme="minorHAnsi"/>
          <w:b/>
        </w:rPr>
      </w:pPr>
      <w:proofErr w:type="spellStart"/>
      <w:r>
        <w:rPr>
          <w:rFonts w:cstheme="minorHAnsi"/>
          <w:b/>
        </w:rPr>
        <w:t>Sudheer</w:t>
      </w:r>
      <w:proofErr w:type="spellEnd"/>
      <w:r>
        <w:rPr>
          <w:rFonts w:cstheme="minorHAnsi"/>
          <w:b/>
        </w:rPr>
        <w:t xml:space="preserve"> V</w:t>
      </w:r>
    </w:p>
    <w:p w:rsidR="000233E5" w:rsidRDefault="000233E5" w:rsidP="00EF6372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Senior Data Engineer:</w:t>
      </w:r>
    </w:p>
    <w:p w:rsidR="00715250" w:rsidRDefault="00715250" w:rsidP="000233E5">
      <w:pPr>
        <w:spacing w:after="0"/>
        <w:jc w:val="both"/>
        <w:rPr>
          <w:rFonts w:cstheme="minorHAnsi"/>
          <w:b/>
        </w:rPr>
      </w:pPr>
      <w:r w:rsidRPr="00715250">
        <w:rPr>
          <w:rFonts w:cstheme="minorHAnsi"/>
          <w:b/>
        </w:rPr>
        <w:t>Sudheer.v99123@gmail.com</w:t>
      </w:r>
    </w:p>
    <w:p w:rsidR="00EF6372" w:rsidRDefault="000233E5" w:rsidP="000233E5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612-238-2008</w:t>
      </w:r>
    </w:p>
    <w:p w:rsidR="00EF6372" w:rsidRPr="00EF6372" w:rsidRDefault="00EF6372" w:rsidP="000233E5">
      <w:pPr>
        <w:shd w:val="clear" w:color="auto" w:fill="95B3D7" w:themeFill="accent1" w:themeFillTint="99"/>
        <w:spacing w:after="0"/>
        <w:jc w:val="center"/>
        <w:rPr>
          <w:rFonts w:cstheme="minorHAnsi"/>
          <w:b/>
        </w:rPr>
      </w:pPr>
      <w:r w:rsidRPr="00EF6372">
        <w:rPr>
          <w:rFonts w:cstheme="minorHAnsi"/>
          <w:b/>
        </w:rPr>
        <w:t>PROFESSIONAL SUMMARY: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Accomplished Data Engineer with over 10 years of experience in designing, building, and maintaining scalable data pipelines and architectures using tools like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Hadoop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EF6372">
        <w:rPr>
          <w:rFonts w:asciiTheme="minorHAnsi" w:hAnsiTheme="minorHAnsi" w:cstheme="minorHAnsi"/>
          <w:sz w:val="22"/>
          <w:szCs w:val="22"/>
        </w:rPr>
        <w:t>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Expert in implementing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ETL/ELT pipelines</w:t>
      </w:r>
      <w:r w:rsidRPr="00EF6372">
        <w:rPr>
          <w:rFonts w:asciiTheme="minorHAnsi" w:hAnsiTheme="minorHAnsi" w:cstheme="minorHAnsi"/>
          <w:sz w:val="22"/>
          <w:szCs w:val="22"/>
        </w:rPr>
        <w:t xml:space="preserve"> across structured and unstructured data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NiFi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Informatica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EF6372">
        <w:rPr>
          <w:rFonts w:asciiTheme="minorHAnsi" w:hAnsiTheme="minorHAnsi" w:cstheme="minorHAnsi"/>
          <w:sz w:val="22"/>
          <w:szCs w:val="22"/>
        </w:rPr>
        <w:t>, ensuring high performance and data quality.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Strong experience with distributed computing frameworks including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Hadoop</w:t>
      </w:r>
      <w:proofErr w:type="spellEnd"/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MapReduce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Databricks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for real-time and batch processing needs.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Proficient in data modeling, warehousing, and reporting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Amazon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Redshift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Google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>, enabling advanced analytics and BI.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Skilled in data ingestion from diverse sources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Sqoop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Kafka Connect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Flume</w:t>
      </w:r>
      <w:r w:rsidRPr="00EF6372">
        <w:rPr>
          <w:rFonts w:asciiTheme="minorHAnsi" w:hAnsiTheme="minorHAnsi" w:cstheme="minorHAnsi"/>
          <w:sz w:val="22"/>
          <w:szCs w:val="22"/>
        </w:rPr>
        <w:t>, with seamless integration into enterprise data lakes.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Hands-on experience with orchestration tools like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Control-M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Oozie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to manage and automate complex workflows and job dependencies.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Developed scalable </w:t>
      </w:r>
      <w:proofErr w:type="spellStart"/>
      <w:r w:rsidRPr="00EF6372">
        <w:rPr>
          <w:rFonts w:asciiTheme="minorHAnsi" w:hAnsiTheme="minorHAnsi" w:cstheme="minorHAnsi"/>
          <w:sz w:val="22"/>
          <w:szCs w:val="22"/>
        </w:rPr>
        <w:t>RESTful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APIs for data access and integration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Java Spring Boot</w:t>
      </w:r>
      <w:r w:rsidRPr="00EF6372">
        <w:rPr>
          <w:rFonts w:asciiTheme="minorHAnsi" w:hAnsiTheme="minorHAnsi" w:cstheme="minorHAnsi"/>
          <w:sz w:val="22"/>
          <w:szCs w:val="22"/>
        </w:rPr>
        <w:t>, ensuring flexible data consumption.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Deep knowledge in SQL performance tuning and analytics using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MySQL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T-SQL</w:t>
      </w:r>
      <w:r w:rsidRPr="00EF6372">
        <w:rPr>
          <w:rFonts w:asciiTheme="minorHAnsi" w:hAnsiTheme="minorHAnsi" w:cstheme="minorHAnsi"/>
          <w:sz w:val="22"/>
          <w:szCs w:val="22"/>
        </w:rPr>
        <w:t>, optimizing query runtime for reporting.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Designed and maintained data lake architectures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Azure Data Lake Storage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HDFS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handling </w:t>
      </w:r>
      <w:proofErr w:type="spellStart"/>
      <w:r w:rsidRPr="00EF6372">
        <w:rPr>
          <w:rFonts w:asciiTheme="minorHAnsi" w:hAnsiTheme="minorHAnsi" w:cstheme="minorHAnsi"/>
          <w:sz w:val="22"/>
          <w:szCs w:val="22"/>
        </w:rPr>
        <w:t>petabyte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>-scale data reliably.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Built CI/CD data pipelines with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Git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>, improving development cycle efficiency and data pipeline delivery.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Experienced in real-time data streaming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Apache Kafka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Amazon Kinesis</w:t>
      </w:r>
      <w:r w:rsidRPr="00EF6372">
        <w:rPr>
          <w:rFonts w:asciiTheme="minorHAnsi" w:hAnsiTheme="minorHAnsi" w:cstheme="minorHAnsi"/>
          <w:sz w:val="22"/>
          <w:szCs w:val="22"/>
        </w:rPr>
        <w:t>, reducing latency for operational analytics.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Created end-to-end data pipelines on cloud platforms like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GCP</w:t>
      </w:r>
      <w:r w:rsidRPr="00EF6372">
        <w:rPr>
          <w:rFonts w:asciiTheme="minorHAnsi" w:hAnsiTheme="minorHAnsi" w:cstheme="minorHAnsi"/>
          <w:sz w:val="22"/>
          <w:szCs w:val="22"/>
        </w:rPr>
        <w:t xml:space="preserve">, using tools such as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Glue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Data Factory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Cloud Composer</w:t>
      </w:r>
      <w:r w:rsidRPr="00EF6372">
        <w:rPr>
          <w:rFonts w:asciiTheme="minorHAnsi" w:hAnsiTheme="minorHAnsi" w:cstheme="minorHAnsi"/>
          <w:sz w:val="22"/>
          <w:szCs w:val="22"/>
        </w:rPr>
        <w:t>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Implemented robust data governance frameworks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Collibra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Alation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>, ensuring compliance and lineage traceability.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Built and maintained robust data quality frameworks with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Deequ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Great Expectations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custom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EF6372">
        <w:rPr>
          <w:rFonts w:asciiTheme="minorHAnsi" w:hAnsiTheme="minorHAnsi" w:cstheme="minorHAnsi"/>
          <w:sz w:val="22"/>
          <w:szCs w:val="22"/>
        </w:rPr>
        <w:t xml:space="preserve">/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validation scripts.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Integrated various </w:t>
      </w:r>
      <w:proofErr w:type="spellStart"/>
      <w:r w:rsidRPr="00EF6372">
        <w:rPr>
          <w:rFonts w:asciiTheme="minorHAnsi" w:hAnsiTheme="minorHAnsi" w:cstheme="minorHAnsi"/>
          <w:sz w:val="22"/>
          <w:szCs w:val="22"/>
        </w:rPr>
        <w:t>NoSQL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technologies such as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MongoDB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Cassandra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Redis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for semi-structured and key-value data storage scenarios.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Adept at working with BI and visualization platforms like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Looker</w:t>
      </w:r>
      <w:r w:rsidRPr="00EF6372">
        <w:rPr>
          <w:rFonts w:asciiTheme="minorHAnsi" w:hAnsiTheme="minorHAnsi" w:cstheme="minorHAnsi"/>
          <w:sz w:val="22"/>
          <w:szCs w:val="22"/>
        </w:rPr>
        <w:t>, enabling insight-driven business decisions.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Collaborated cross-functionally with analysts, architects, and business stakeholders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Agile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Scrum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EF6372">
        <w:rPr>
          <w:rFonts w:asciiTheme="minorHAnsi" w:hAnsiTheme="minorHAnsi" w:cstheme="minorHAnsi"/>
          <w:sz w:val="22"/>
          <w:szCs w:val="22"/>
        </w:rPr>
        <w:t xml:space="preserve"> to deliver data solutions on time.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>Led data migration and modernization projects from on-</w:t>
      </w:r>
      <w:proofErr w:type="spellStart"/>
      <w:r w:rsidRPr="00EF6372">
        <w:rPr>
          <w:rFonts w:asciiTheme="minorHAnsi" w:hAnsiTheme="minorHAnsi" w:cstheme="minorHAnsi"/>
          <w:sz w:val="22"/>
          <w:szCs w:val="22"/>
        </w:rPr>
        <w:t>prem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to cloud using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AWS DMS</w:t>
      </w:r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Azure Synapse</w:t>
      </w:r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r w:rsidRPr="00EF6372">
        <w:rPr>
          <w:rStyle w:val="Strong"/>
          <w:rFonts w:asciiTheme="minorHAnsi" w:hAnsiTheme="minorHAnsi" w:cstheme="minorHAnsi"/>
          <w:sz w:val="22"/>
          <w:szCs w:val="22"/>
        </w:rPr>
        <w:t>GCP Data Transfer Service</w:t>
      </w:r>
      <w:r w:rsidRPr="00EF6372">
        <w:rPr>
          <w:rFonts w:asciiTheme="minorHAnsi" w:hAnsiTheme="minorHAnsi" w:cstheme="minorHAnsi"/>
          <w:sz w:val="22"/>
          <w:szCs w:val="22"/>
        </w:rPr>
        <w:t>.</w:t>
      </w:r>
    </w:p>
    <w:p w:rsidR="00EF6372" w:rsidRPr="00EF6372" w:rsidRDefault="00EF6372" w:rsidP="00EF637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 xml:space="preserve">Applied strong </w:t>
      </w:r>
      <w:proofErr w:type="spellStart"/>
      <w:r w:rsidRPr="00EF6372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principles with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Ansible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EF6372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EF6372">
        <w:rPr>
          <w:rFonts w:asciiTheme="minorHAnsi" w:hAnsiTheme="minorHAnsi" w:cstheme="minorHAnsi"/>
          <w:sz w:val="22"/>
          <w:szCs w:val="22"/>
        </w:rPr>
        <w:t xml:space="preserve"> to provision, secure, and manage data infrastructure.</w:t>
      </w:r>
    </w:p>
    <w:p w:rsidR="003908F4" w:rsidRDefault="00EF6372" w:rsidP="003908F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EF6372">
        <w:rPr>
          <w:rFonts w:asciiTheme="minorHAnsi" w:hAnsiTheme="minorHAnsi" w:cstheme="minorHAnsi"/>
          <w:sz w:val="22"/>
          <w:szCs w:val="22"/>
        </w:rPr>
        <w:t>Passionate about continuous learning and mentoring junior engineers in best practices, clean code, and scalable data architecture design.</w:t>
      </w:r>
    </w:p>
    <w:p w:rsidR="003908F4" w:rsidRPr="003908F4" w:rsidRDefault="003908F4" w:rsidP="003908F4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908F4">
        <w:rPr>
          <w:rFonts w:asciiTheme="minorHAnsi" w:hAnsiTheme="minorHAnsi" w:cstheme="minorHAnsi"/>
          <w:b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Ind w:w="468" w:type="dxa"/>
        <w:tblLook w:val="04A0"/>
      </w:tblPr>
      <w:tblGrid>
        <w:gridCol w:w="10548"/>
      </w:tblGrid>
      <w:tr w:rsidR="003908F4" w:rsidRPr="003908F4" w:rsidTr="003908F4">
        <w:tc>
          <w:tcPr>
            <w:tcW w:w="10548" w:type="dxa"/>
          </w:tcPr>
          <w:tbl>
            <w:tblPr>
              <w:tblStyle w:val="TableGrid"/>
              <w:tblW w:w="10419" w:type="dxa"/>
              <w:tblBorders>
                <w:left w:val="none" w:sz="0" w:space="0" w:color="auto"/>
                <w:right w:val="none" w:sz="0" w:space="0" w:color="auto"/>
                <w:insideH w:val="single" w:sz="4" w:space="0" w:color="auto"/>
              </w:tblBorders>
              <w:tblLook w:val="04A0"/>
            </w:tblPr>
            <w:tblGrid>
              <w:gridCol w:w="3286"/>
              <w:gridCol w:w="7133"/>
            </w:tblGrid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3908F4">
                  <w:pPr>
                    <w:jc w:val="center"/>
                    <w:rPr>
                      <w:rFonts w:eastAsia="Times New Roman" w:cstheme="minorHAnsi"/>
                      <w:b/>
                      <w:bCs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jc w:val="center"/>
                    <w:rPr>
                      <w:rFonts w:eastAsia="Times New Roman" w:cstheme="minorHAnsi"/>
                      <w:b/>
                      <w:bCs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Skills / Tools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Big Data Frameworks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Apache Spark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Hadoop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MapReduce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Hive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HBase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Databricks</w:t>
                  </w:r>
                  <w:proofErr w:type="spellEnd"/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Data Pipelines &amp; ETL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Apache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NiFi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Informatica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Talend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AWS Glue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Airflow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Oozie</w:t>
                  </w:r>
                  <w:proofErr w:type="spellEnd"/>
                </w:p>
              </w:tc>
            </w:tr>
            <w:tr w:rsidR="003908F4" w:rsidRPr="00EF6372" w:rsidTr="003908F4">
              <w:trPr>
                <w:trHeight w:val="264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Streaming &amp; Messaging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Apache Kafka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Kafka Connect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Apache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Flink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Amazon Kinesis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Flume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Cloud Platforms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AWS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Azure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Google Cloud Platform (GCP)</w:t>
                  </w:r>
                </w:p>
              </w:tc>
            </w:tr>
            <w:tr w:rsidR="003908F4" w:rsidRPr="00EF6372" w:rsidTr="003908F4">
              <w:trPr>
                <w:trHeight w:val="290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Data Warehousing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Amazon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Redshift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Snowflake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Google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BigQuery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Azure Synapse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lastRenderedPageBreak/>
                    <w:t>Data Lakes &amp; Storage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Amazon S3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Azure Data Lake Storage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HDFS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Delta Lake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Programming Languages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Python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Java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Scala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SQL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Shell Scripting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Databases (RDBMS/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NoSQL</w:t>
                  </w:r>
                  <w:proofErr w:type="spellEnd"/>
                  <w:r w:rsidRPr="003908F4">
                    <w:rPr>
                      <w:rFonts w:eastAsia="Times New Roman" w:cstheme="minorHAnsi"/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PostgreSQL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MySQL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Oracle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T-SQL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MongoDB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Cassandra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Redis</w:t>
                  </w:r>
                  <w:proofErr w:type="spellEnd"/>
                </w:p>
              </w:tc>
            </w:tr>
            <w:tr w:rsidR="003908F4" w:rsidRPr="00EF6372" w:rsidTr="003908F4">
              <w:trPr>
                <w:trHeight w:val="264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Orchestration &amp; Workflow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Apache Airflow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Control-M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Oozie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Cloud Composer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Data Modeling &amp; Governance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Apache Atlas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Collibra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Alation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Erwin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DBT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DevOps</w:t>
                  </w:r>
                  <w:proofErr w:type="spellEnd"/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 &amp; CI/CD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Jenkins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Git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Docker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Kubernetes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Terraform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Ansible</w:t>
                  </w:r>
                  <w:proofErr w:type="spellEnd"/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APIs &amp; Integration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Flask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FastAPI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Spring Boot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RESTful</w:t>
                  </w:r>
                  <w:proofErr w:type="spellEnd"/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 APIs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Data Quality Tools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Great Expectations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Deequ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PyDeequ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 xml:space="preserve">Custom Python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Validators</w:t>
                  </w:r>
                  <w:proofErr w:type="spellEnd"/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Visualization &amp; BI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Tableau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Power BI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Looker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Superset</w:t>
                  </w:r>
                </w:p>
              </w:tc>
            </w:tr>
            <w:tr w:rsidR="003908F4" w:rsidRPr="00EF6372" w:rsidTr="003908F4">
              <w:trPr>
                <w:trHeight w:val="277"/>
              </w:trPr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r w:rsidRPr="003908F4">
                    <w:rPr>
                      <w:rFonts w:eastAsia="Times New Roman" w:cstheme="minorHAnsi"/>
                      <w:b/>
                      <w:bCs/>
                    </w:rPr>
                    <w:t>Version Control &amp; Agile</w:t>
                  </w:r>
                </w:p>
              </w:tc>
              <w:tc>
                <w:tcPr>
                  <w:tcW w:w="0" w:type="auto"/>
                  <w:hideMark/>
                </w:tcPr>
                <w:p w:rsidR="003908F4" w:rsidRPr="00EF6372" w:rsidRDefault="003908F4" w:rsidP="002E7997">
                  <w:pPr>
                    <w:rPr>
                      <w:rFonts w:eastAsia="Times New Roman" w:cstheme="minorHAnsi"/>
                    </w:rPr>
                  </w:pP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Git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proofErr w:type="spellStart"/>
                  <w:r w:rsidRPr="003908F4">
                    <w:rPr>
                      <w:rFonts w:eastAsia="Times New Roman" w:cstheme="minorHAnsi"/>
                      <w:b/>
                      <w:bCs/>
                    </w:rPr>
                    <w:t>Bitbucket</w:t>
                  </w:r>
                  <w:proofErr w:type="spellEnd"/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JIRA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Confluence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Scrum</w:t>
                  </w:r>
                  <w:r w:rsidRPr="00EF6372">
                    <w:rPr>
                      <w:rFonts w:eastAsia="Times New Roman" w:cstheme="minorHAnsi"/>
                    </w:rPr>
                    <w:t xml:space="preserve">, </w:t>
                  </w:r>
                  <w:r w:rsidRPr="003908F4">
                    <w:rPr>
                      <w:rFonts w:eastAsia="Times New Roman" w:cstheme="minorHAnsi"/>
                      <w:b/>
                      <w:bCs/>
                    </w:rPr>
                    <w:t>Agile</w:t>
                  </w:r>
                </w:p>
              </w:tc>
            </w:tr>
          </w:tbl>
          <w:p w:rsidR="003908F4" w:rsidRPr="003908F4" w:rsidRDefault="003908F4" w:rsidP="002E7997">
            <w:pPr>
              <w:rPr>
                <w:rFonts w:cstheme="minorHAnsi"/>
              </w:rPr>
            </w:pPr>
          </w:p>
        </w:tc>
      </w:tr>
    </w:tbl>
    <w:p w:rsidR="000233E5" w:rsidRDefault="000233E5" w:rsidP="000233E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E7997" w:rsidRDefault="003908F4" w:rsidP="000233E5">
      <w:pPr>
        <w:shd w:val="clear" w:color="auto" w:fill="95B3D7" w:themeFill="accent1" w:themeFillTint="99"/>
        <w:spacing w:after="0"/>
        <w:jc w:val="center"/>
        <w:rPr>
          <w:rFonts w:cstheme="minorHAnsi"/>
          <w:b/>
        </w:rPr>
      </w:pPr>
      <w:r w:rsidRPr="003908F4">
        <w:rPr>
          <w:rFonts w:cstheme="minorHAnsi"/>
          <w:b/>
        </w:rPr>
        <w:t>PROFESSIONAL EXPERIENCE:</w:t>
      </w:r>
    </w:p>
    <w:p w:rsidR="000233E5" w:rsidRPr="000233E5" w:rsidRDefault="000233E5" w:rsidP="000233E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08F4" w:rsidRPr="003908F4" w:rsidRDefault="003908F4" w:rsidP="000233E5">
      <w:pPr>
        <w:shd w:val="clear" w:color="auto" w:fill="B8CCE4" w:themeFill="accent1" w:themeFillTint="66"/>
        <w:spacing w:after="0"/>
        <w:rPr>
          <w:b/>
        </w:rPr>
      </w:pPr>
      <w:r w:rsidRPr="003908F4">
        <w:rPr>
          <w:b/>
        </w:rPr>
        <w:t>Client:</w:t>
      </w:r>
      <w:r w:rsidR="00B00BAF">
        <w:rPr>
          <w:b/>
        </w:rPr>
        <w:t xml:space="preserve"> </w:t>
      </w:r>
      <w:r w:rsidR="00797A1D" w:rsidRPr="00797A1D">
        <w:rPr>
          <w:b/>
        </w:rPr>
        <w:t xml:space="preserve">Atlantic Union </w:t>
      </w:r>
      <w:proofErr w:type="spellStart"/>
      <w:r w:rsidR="00797A1D" w:rsidRPr="00797A1D">
        <w:rPr>
          <w:b/>
        </w:rPr>
        <w:t>Bankshares</w:t>
      </w:r>
      <w:proofErr w:type="spellEnd"/>
      <w:r w:rsidR="00797A1D" w:rsidRPr="00797A1D">
        <w:rPr>
          <w:b/>
        </w:rPr>
        <w:t xml:space="preserve"> Corp.</w:t>
      </w:r>
      <w:r w:rsidR="00B00BAF">
        <w:rPr>
          <w:b/>
        </w:rPr>
        <w:t xml:space="preserve">| </w:t>
      </w:r>
      <w:r w:rsidR="00797A1D">
        <w:rPr>
          <w:b/>
        </w:rPr>
        <w:t>Richmond, VA</w:t>
      </w:r>
      <w:r w:rsidR="00B00BAF">
        <w:rPr>
          <w:b/>
        </w:rPr>
        <w:t xml:space="preserve">         </w:t>
      </w:r>
      <w:r w:rsidR="000233E5">
        <w:rPr>
          <w:b/>
        </w:rPr>
        <w:t xml:space="preserve">                      </w:t>
      </w:r>
      <w:r w:rsidR="00797A1D">
        <w:rPr>
          <w:b/>
        </w:rPr>
        <w:t xml:space="preserve">                             </w:t>
      </w:r>
      <w:r w:rsidR="00B00BAF">
        <w:rPr>
          <w:b/>
        </w:rPr>
        <w:t>Duration:</w:t>
      </w:r>
      <w:r w:rsidR="000233E5">
        <w:rPr>
          <w:b/>
        </w:rPr>
        <w:t xml:space="preserve"> Jun 2023 to Till Date</w:t>
      </w:r>
    </w:p>
    <w:p w:rsidR="003908F4" w:rsidRPr="003908F4" w:rsidRDefault="003908F4" w:rsidP="000233E5">
      <w:pPr>
        <w:shd w:val="clear" w:color="auto" w:fill="B8CCE4" w:themeFill="accent1" w:themeFillTint="66"/>
        <w:spacing w:after="0"/>
        <w:rPr>
          <w:b/>
        </w:rPr>
      </w:pPr>
      <w:r w:rsidRPr="003908F4">
        <w:rPr>
          <w:b/>
        </w:rPr>
        <w:t>Role:</w:t>
      </w:r>
      <w:r w:rsidR="00B00BAF">
        <w:rPr>
          <w:b/>
        </w:rPr>
        <w:t xml:space="preserve"> Senior Data Engineer</w:t>
      </w:r>
    </w:p>
    <w:p w:rsidR="003908F4" w:rsidRPr="00B00BAF" w:rsidRDefault="003908F4" w:rsidP="003908F4">
      <w:pPr>
        <w:spacing w:after="0"/>
        <w:rPr>
          <w:b/>
          <w:u w:val="single"/>
        </w:rPr>
      </w:pPr>
      <w:r w:rsidRPr="00B00BAF">
        <w:rPr>
          <w:b/>
          <w:u w:val="single"/>
        </w:rPr>
        <w:t>Roles &amp; responsibilities: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Designed and implemented scalable data ingestion pipelines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NiFi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3908F4">
        <w:rPr>
          <w:rFonts w:asciiTheme="minorHAnsi" w:hAnsiTheme="minorHAnsi" w:cstheme="minorHAnsi"/>
          <w:sz w:val="22"/>
          <w:szCs w:val="22"/>
        </w:rPr>
        <w:t>, enabling the integration of structured and semi-structured data from over 25 banking systems.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Built robust ETL workflows for customer transaction data using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3908F4">
        <w:rPr>
          <w:rFonts w:asciiTheme="minorHAnsi" w:hAnsiTheme="minorHAnsi" w:cstheme="minorHAnsi"/>
          <w:sz w:val="22"/>
          <w:szCs w:val="22"/>
        </w:rPr>
        <w:t>, ensuring high-throughput and schema validation during transformation.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Developed real-time fraud detection streams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Kafka Streams</w:t>
      </w:r>
      <w:r w:rsidRPr="003908F4">
        <w:rPr>
          <w:rFonts w:asciiTheme="minorHAnsi" w:hAnsiTheme="minorHAnsi" w:cstheme="minorHAnsi"/>
          <w:sz w:val="22"/>
          <w:szCs w:val="22"/>
        </w:rPr>
        <w:t>, minimizing transaction fraud risk with sub-second latency alerting.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Migrated legacy Oracle warehouse to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sz w:val="22"/>
          <w:szCs w:val="22"/>
        </w:rPr>
        <w:t xml:space="preserve"> on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3908F4">
        <w:rPr>
          <w:rFonts w:asciiTheme="minorHAnsi" w:hAnsiTheme="minorHAnsi" w:cstheme="minorHAnsi"/>
          <w:sz w:val="22"/>
          <w:szCs w:val="22"/>
        </w:rPr>
        <w:t>, optimizing query performance for financial analysts and reducing infrastructure costs.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Maintained and optimized massive data lakes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3908F4">
        <w:rPr>
          <w:rFonts w:asciiTheme="minorHAnsi" w:hAnsiTheme="minorHAnsi" w:cstheme="minorHAnsi"/>
          <w:sz w:val="22"/>
          <w:szCs w:val="22"/>
        </w:rPr>
        <w:t xml:space="preserve">, partitioning </w:t>
      </w:r>
      <w:proofErr w:type="gramStart"/>
      <w:r w:rsidRPr="003908F4">
        <w:rPr>
          <w:rFonts w:asciiTheme="minorHAnsi" w:hAnsiTheme="minorHAnsi" w:cstheme="minorHAnsi"/>
          <w:sz w:val="22"/>
          <w:szCs w:val="22"/>
        </w:rPr>
        <w:t>strategies,</w:t>
      </w:r>
      <w:proofErr w:type="gram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Athena</w:t>
      </w:r>
      <w:r w:rsidRPr="003908F4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Pr="003908F4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query execution and audit trails.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Designed star and snowflake schemas in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Redshift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to support analytical workloads across compliance, credit risk, and operations.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Used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orchestrate daily ingestion jobs, dependency resolution, and pipeline monitoring with custom failure alerting to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Slack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email.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Built CDC pipelines using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Debezium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Kafka Connect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sync real-time data changes from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3908F4">
        <w:rPr>
          <w:rFonts w:asciiTheme="minorHAnsi" w:hAnsiTheme="minorHAnsi" w:cstheme="minorHAnsi"/>
          <w:sz w:val="22"/>
          <w:szCs w:val="22"/>
        </w:rPr>
        <w:t xml:space="preserve"> databases into the data lake.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Developed APIs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to expose </w:t>
      </w:r>
      <w:proofErr w:type="spellStart"/>
      <w:r w:rsidRPr="003908F4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financial datasets to internal auditors, analysts, and reporting tools.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Applied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Great Expectations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Deequ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to enforce data quality rules like null checks, range validations, and schema drift detection before downstream use.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3908F4">
        <w:rPr>
          <w:rFonts w:asciiTheme="minorHAnsi" w:hAnsiTheme="minorHAnsi" w:cstheme="minorHAnsi"/>
          <w:sz w:val="22"/>
          <w:szCs w:val="22"/>
        </w:rPr>
        <w:t xml:space="preserve"> for metadata management and lineage tracking, enhancing regulatory compliance with BCBS 239 and GDPR guidelines.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Automated infrastructure provisioning using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 xml:space="preserve">AWS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>, standardizing deployment across dev, QA, and prod environments.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Enabled fine-grained access control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Lake Formation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IAM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Ranger</w:t>
      </w:r>
      <w:r w:rsidRPr="003908F4">
        <w:rPr>
          <w:rFonts w:asciiTheme="minorHAnsi" w:hAnsiTheme="minorHAnsi" w:cstheme="minorHAnsi"/>
          <w:sz w:val="22"/>
          <w:szCs w:val="22"/>
        </w:rPr>
        <w:t>, securing sensitive PII and PCI data according to internal policies.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Conducted batch and streaming performance tuning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Spark UI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Ganglia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Prometheus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identify and address bottlenecks.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Coordinated with BI teams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ensure clean, analytics-ready datasets with proper documentation in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3908F4">
        <w:rPr>
          <w:rFonts w:asciiTheme="minorHAnsi" w:hAnsiTheme="minorHAnsi" w:cstheme="minorHAnsi"/>
          <w:sz w:val="22"/>
          <w:szCs w:val="22"/>
        </w:rPr>
        <w:t>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Facilitated </w:t>
      </w:r>
      <w:proofErr w:type="gramStart"/>
      <w:r w:rsidRPr="003908F4">
        <w:rPr>
          <w:rFonts w:asciiTheme="minorHAnsi" w:hAnsiTheme="minorHAnsi" w:cstheme="minorHAnsi"/>
          <w:sz w:val="22"/>
          <w:szCs w:val="22"/>
        </w:rPr>
        <w:t>Agile</w:t>
      </w:r>
      <w:proofErr w:type="gramEnd"/>
      <w:r w:rsidRPr="003908F4">
        <w:rPr>
          <w:rFonts w:asciiTheme="minorHAnsi" w:hAnsiTheme="minorHAnsi" w:cstheme="minorHAnsi"/>
          <w:sz w:val="22"/>
          <w:szCs w:val="22"/>
        </w:rPr>
        <w:t xml:space="preserve"> delivery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3908F4">
        <w:rPr>
          <w:rFonts w:asciiTheme="minorHAnsi" w:hAnsiTheme="minorHAnsi" w:cstheme="minorHAnsi"/>
          <w:sz w:val="22"/>
          <w:szCs w:val="22"/>
        </w:rPr>
        <w:t>, leading sprint planning and retrospectives while mentoring junior data engineers on best practices.</w:t>
      </w:r>
    </w:p>
    <w:p w:rsidR="003908F4" w:rsidRP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Contributed to a central codebase in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Git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managing pull requests, code reviews, and CI/CD integrations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>.</w:t>
      </w:r>
    </w:p>
    <w:p w:rsidR="003908F4" w:rsidRDefault="003908F4" w:rsidP="003908F4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lastRenderedPageBreak/>
        <w:t>Delivered POCs and architecture recommendations to banking stakeholders for cloud-native modernization, cost optimization, and automation.</w:t>
      </w:r>
    </w:p>
    <w:p w:rsidR="003908F4" w:rsidRDefault="003908F4" w:rsidP="003908F4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908F4">
        <w:rPr>
          <w:rFonts w:asciiTheme="minorHAnsi" w:hAnsiTheme="minorHAnsi" w:cstheme="minorHAnsi"/>
          <w:b/>
          <w:sz w:val="22"/>
          <w:szCs w:val="22"/>
          <w:u w:val="single"/>
        </w:rPr>
        <w:t>Environment / Tools:</w:t>
      </w:r>
    </w:p>
    <w:p w:rsidR="003908F4" w:rsidRDefault="003908F4" w:rsidP="003908F4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NiFi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Apache Kafka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AWS Glue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PySpark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Apache Spark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Flink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Kafka Streams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Amazon S3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Amazon Athena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Amazon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Redshift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Apache Airflow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Slack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Debezium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Kafka Connect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PostgreSQL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Oracle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Flask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FastAPI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Great Expectations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Deequ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Apache Atlas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Terraform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AWS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CloudFormation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AWS Lake Formation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IAM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Apache Ranger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Spark UI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Ganglia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Prometheus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Tableau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Power BI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Confluence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JIRA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Git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Jenkins</w:t>
      </w:r>
      <w:r w:rsidRPr="00390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b w:val="0"/>
          <w:sz w:val="22"/>
          <w:szCs w:val="22"/>
        </w:rPr>
        <w:t>Docker</w:t>
      </w:r>
      <w:proofErr w:type="spellEnd"/>
      <w:r w:rsidRPr="003908F4">
        <w:rPr>
          <w:rFonts w:asciiTheme="minorHAnsi" w:hAnsiTheme="minorHAnsi" w:cstheme="minorHAnsi"/>
          <w:b/>
          <w:sz w:val="22"/>
          <w:szCs w:val="22"/>
        </w:rPr>
        <w:t>.</w:t>
      </w:r>
    </w:p>
    <w:p w:rsidR="003908F4" w:rsidRDefault="003908F4" w:rsidP="003908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08F4" w:rsidRPr="000233E5" w:rsidRDefault="003908F4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Client:</w:t>
      </w:r>
      <w:r w:rsidR="00B00BAF" w:rsidRPr="000233E5">
        <w:rPr>
          <w:b/>
        </w:rPr>
        <w:t xml:space="preserve"> Stanford Health Care| Stanford, CA    </w:t>
      </w:r>
      <w:r w:rsidR="000233E5" w:rsidRPr="000233E5">
        <w:rPr>
          <w:b/>
        </w:rPr>
        <w:t xml:space="preserve">                                                                           Duration</w:t>
      </w:r>
      <w:r w:rsidR="00B00BAF" w:rsidRPr="000233E5">
        <w:rPr>
          <w:b/>
        </w:rPr>
        <w:t>:</w:t>
      </w:r>
      <w:r w:rsidR="000233E5" w:rsidRPr="000233E5">
        <w:rPr>
          <w:b/>
        </w:rPr>
        <w:t xml:space="preserve"> Mar 2021 to May 2023</w:t>
      </w:r>
    </w:p>
    <w:p w:rsidR="003908F4" w:rsidRPr="000233E5" w:rsidRDefault="003908F4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Role:</w:t>
      </w:r>
      <w:r w:rsidR="00B00BAF" w:rsidRPr="000233E5">
        <w:rPr>
          <w:b/>
        </w:rPr>
        <w:t xml:space="preserve"> </w:t>
      </w:r>
      <w:r w:rsidR="00B00BAF" w:rsidRPr="00B00BAF">
        <w:rPr>
          <w:b/>
        </w:rPr>
        <w:t xml:space="preserve"> </w:t>
      </w:r>
      <w:r w:rsidR="00B00BAF" w:rsidRPr="000233E5">
        <w:rPr>
          <w:b/>
        </w:rPr>
        <w:t>Senior Data Engineer</w:t>
      </w:r>
    </w:p>
    <w:p w:rsidR="003908F4" w:rsidRDefault="003908F4" w:rsidP="003908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908F4">
        <w:rPr>
          <w:rFonts w:asciiTheme="minorHAnsi" w:hAnsiTheme="minorHAnsi" w:cstheme="minorHAnsi"/>
          <w:b/>
          <w:sz w:val="22"/>
          <w:szCs w:val="22"/>
          <w:u w:val="single"/>
        </w:rPr>
        <w:t>Roles &amp; responsibilities: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Designed and implemented secure data pipelines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ingest and process EHR and claims data from multiple healthcare systems.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Developed HIPAA-compliant ETL workflows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NiFi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3908F4">
        <w:rPr>
          <w:rFonts w:asciiTheme="minorHAnsi" w:hAnsiTheme="minorHAnsi" w:cstheme="minorHAnsi"/>
          <w:sz w:val="22"/>
          <w:szCs w:val="22"/>
        </w:rPr>
        <w:t>, ensuring sensitive patient information was encrypted and masked in transit and at rest.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Migrated legacy on-premises data warehouse to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sz w:val="22"/>
          <w:szCs w:val="22"/>
        </w:rPr>
        <w:t>, enabling scalable, cloud-native analytics for clinical, research, and operational insights.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Built a unified patient record repository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Glue Catalog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Athena</w:t>
      </w:r>
      <w:r w:rsidRPr="003908F4">
        <w:rPr>
          <w:rFonts w:asciiTheme="minorHAnsi" w:hAnsiTheme="minorHAnsi" w:cstheme="minorHAnsi"/>
          <w:sz w:val="22"/>
          <w:szCs w:val="22"/>
        </w:rPr>
        <w:t>, facilitating quick access to longitudinal healthcare data.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Integrated real-time wearable and vitals data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Kafka Streams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Kinesis</w:t>
      </w:r>
      <w:r w:rsidRPr="003908F4">
        <w:rPr>
          <w:rFonts w:asciiTheme="minorHAnsi" w:hAnsiTheme="minorHAnsi" w:cstheme="minorHAnsi"/>
          <w:sz w:val="22"/>
          <w:szCs w:val="22"/>
        </w:rPr>
        <w:t>, supporting near real-time clinical alerts.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Applied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Great Expectations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Deequ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for rigorous data validation and quality checks to ensure regulatory-grade data readiness.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Automated DAG orchestration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3908F4">
        <w:rPr>
          <w:rFonts w:asciiTheme="minorHAnsi" w:hAnsiTheme="minorHAnsi" w:cstheme="minorHAnsi"/>
          <w:sz w:val="22"/>
          <w:szCs w:val="22"/>
        </w:rPr>
        <w:t>, reducing manual intervention and improving scheduling reliability of data workflows.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Created APIs using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allow secure access to </w:t>
      </w:r>
      <w:proofErr w:type="spellStart"/>
      <w:r w:rsidRPr="003908F4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patient datasets for research teams and partner healthcare providers.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Designed data models in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sz w:val="22"/>
          <w:szCs w:val="22"/>
        </w:rPr>
        <w:t xml:space="preserve"> with dimensional schema approaches for optimized querying by population health and care management teams.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Collaborated with </w:t>
      </w:r>
      <w:proofErr w:type="spellStart"/>
      <w:r w:rsidRPr="003908F4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to deploy infrastructure using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>, ensuring consistency across environments.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Implemented robust data lineage and governance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AWS Lake Formation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meeting </w:t>
      </w:r>
      <w:proofErr w:type="spellStart"/>
      <w:r w:rsidRPr="003908F4">
        <w:rPr>
          <w:rFonts w:asciiTheme="minorHAnsi" w:hAnsiTheme="minorHAnsi" w:cstheme="minorHAnsi"/>
          <w:sz w:val="22"/>
          <w:szCs w:val="22"/>
        </w:rPr>
        <w:t>auditability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compliance mandates.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Applied fine-grained access controls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IAM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Lake Formation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Ranger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restrict access to PHI and ensure HIPAA compliance.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MongoDB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 to integrate structured and semi-structured clinical notes, prescriptions, and diagnostic records.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3908F4">
        <w:rPr>
          <w:rFonts w:asciiTheme="minorHAnsi" w:hAnsiTheme="minorHAnsi" w:cstheme="minorHAnsi"/>
          <w:sz w:val="22"/>
          <w:szCs w:val="22"/>
        </w:rPr>
        <w:t xml:space="preserve"> to visualize patient cohort metrics, hospital performance, and resource utilization for executive dashboards.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Tuned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Spark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3908F4">
        <w:rPr>
          <w:rFonts w:asciiTheme="minorHAnsi" w:hAnsiTheme="minorHAnsi" w:cstheme="minorHAnsi"/>
          <w:sz w:val="22"/>
          <w:szCs w:val="22"/>
        </w:rPr>
        <w:t xml:space="preserve"> jobs for performance improvements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Ganglia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and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Prometheus</w:t>
      </w:r>
      <w:r w:rsidRPr="003908F4">
        <w:rPr>
          <w:rFonts w:asciiTheme="minorHAnsi" w:hAnsiTheme="minorHAnsi" w:cstheme="minorHAnsi"/>
          <w:sz w:val="22"/>
          <w:szCs w:val="22"/>
        </w:rPr>
        <w:t xml:space="preserve"> telemetry data.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Maintained </w:t>
      </w:r>
      <w:proofErr w:type="gramStart"/>
      <w:r w:rsidRPr="003908F4">
        <w:rPr>
          <w:rFonts w:asciiTheme="minorHAnsi" w:hAnsiTheme="minorHAnsi" w:cstheme="minorHAnsi"/>
          <w:sz w:val="22"/>
          <w:szCs w:val="22"/>
        </w:rPr>
        <w:t>Agile</w:t>
      </w:r>
      <w:proofErr w:type="gramEnd"/>
      <w:r w:rsidRPr="003908F4">
        <w:rPr>
          <w:rFonts w:asciiTheme="minorHAnsi" w:hAnsiTheme="minorHAnsi" w:cstheme="minorHAnsi"/>
          <w:sz w:val="22"/>
          <w:szCs w:val="22"/>
        </w:rPr>
        <w:t xml:space="preserve"> documentation on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3908F4">
        <w:rPr>
          <w:rFonts w:asciiTheme="minorHAnsi" w:hAnsiTheme="minorHAnsi" w:cstheme="minorHAnsi"/>
          <w:sz w:val="22"/>
          <w:szCs w:val="22"/>
        </w:rPr>
        <w:t xml:space="preserve"> and tracked deliverables in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3908F4">
        <w:rPr>
          <w:rFonts w:asciiTheme="minorHAnsi" w:hAnsiTheme="minorHAnsi" w:cstheme="minorHAnsi"/>
          <w:sz w:val="22"/>
          <w:szCs w:val="22"/>
        </w:rPr>
        <w:t>, leading sprint reviews and backlog grooming sessions.</w:t>
      </w:r>
    </w:p>
    <w:p w:rsidR="003908F4" w:rsidRP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 xml:space="preserve">Integrated with external providers using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FHIR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Style w:val="Strong"/>
          <w:rFonts w:asciiTheme="minorHAnsi" w:hAnsiTheme="minorHAnsi" w:cstheme="minorHAnsi"/>
          <w:sz w:val="22"/>
          <w:szCs w:val="22"/>
        </w:rPr>
        <w:t>HL7</w:t>
      </w:r>
      <w:r w:rsidRPr="003908F4">
        <w:rPr>
          <w:rFonts w:asciiTheme="minorHAnsi" w:hAnsiTheme="minorHAnsi" w:cstheme="minorHAnsi"/>
          <w:sz w:val="22"/>
          <w:szCs w:val="22"/>
        </w:rPr>
        <w:t>, and REST APIs to standardize patient data ingestion across systems.</w:t>
      </w:r>
    </w:p>
    <w:p w:rsidR="003908F4" w:rsidRDefault="003908F4" w:rsidP="003908F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sz w:val="22"/>
          <w:szCs w:val="22"/>
        </w:rPr>
        <w:t>Mentored junior engineers on healthcare data privacy, clean coding practices, and scalable architecture patterns in data engineering.</w:t>
      </w:r>
    </w:p>
    <w:p w:rsidR="003908F4" w:rsidRDefault="003908F4" w:rsidP="003908F4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908F4">
        <w:rPr>
          <w:rFonts w:asciiTheme="minorHAnsi" w:hAnsiTheme="minorHAnsi" w:cstheme="minorHAnsi"/>
          <w:b/>
          <w:sz w:val="22"/>
          <w:szCs w:val="22"/>
          <w:u w:val="single"/>
        </w:rPr>
        <w:t>Environment / Tools:</w:t>
      </w:r>
    </w:p>
    <w:p w:rsidR="003908F4" w:rsidRPr="003908F4" w:rsidRDefault="003908F4" w:rsidP="003908F4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908F4">
        <w:rPr>
          <w:rFonts w:asciiTheme="minorHAnsi" w:hAnsiTheme="minorHAnsi" w:cstheme="minorHAnsi"/>
          <w:bCs/>
          <w:sz w:val="22"/>
          <w:szCs w:val="22"/>
        </w:rPr>
        <w:t>Apache Spark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Python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AWS Glue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 xml:space="preserve">Apache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NiFi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Apache Kafka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Snowflake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Amazon S3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AWS Glue Catalog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Amazon Athena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 xml:space="preserve">Apache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Flink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Kafka Streams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Amazon Kinesis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Great Expectations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Deequ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Apache Airflow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FastAPI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Flask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lastRenderedPageBreak/>
        <w:t>Terraform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 xml:space="preserve">AWS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CloudFormation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Docker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Apache Atlas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AWS Lake Formation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IAM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Apache Ranger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PostgreSQL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MongoDB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Tableau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Power BI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Ganglia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 xml:space="preserve">Amazon </w:t>
      </w:r>
      <w:proofErr w:type="spellStart"/>
      <w:r w:rsidRPr="003908F4">
        <w:rPr>
          <w:rFonts w:asciiTheme="minorHAnsi" w:hAnsiTheme="minorHAnsi" w:cstheme="minorHAnsi"/>
          <w:bCs/>
          <w:sz w:val="22"/>
          <w:szCs w:val="22"/>
        </w:rPr>
        <w:t>CloudWatch</w:t>
      </w:r>
      <w:proofErr w:type="spellEnd"/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Prometheus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Confluence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JIRA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FHIR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HL7</w:t>
      </w:r>
      <w:r w:rsidRPr="003908F4">
        <w:rPr>
          <w:rFonts w:asciiTheme="minorHAnsi" w:hAnsiTheme="minorHAnsi" w:cstheme="minorHAnsi"/>
          <w:sz w:val="22"/>
          <w:szCs w:val="22"/>
        </w:rPr>
        <w:t xml:space="preserve">, </w:t>
      </w:r>
      <w:r w:rsidRPr="003908F4">
        <w:rPr>
          <w:rFonts w:asciiTheme="minorHAnsi" w:hAnsiTheme="minorHAnsi" w:cstheme="minorHAnsi"/>
          <w:bCs/>
          <w:sz w:val="22"/>
          <w:szCs w:val="22"/>
        </w:rPr>
        <w:t>REST APIs</w:t>
      </w:r>
      <w:r w:rsidRPr="003908F4">
        <w:rPr>
          <w:rFonts w:asciiTheme="minorHAnsi" w:hAnsiTheme="minorHAnsi" w:cstheme="minorHAnsi"/>
          <w:sz w:val="22"/>
          <w:szCs w:val="22"/>
        </w:rPr>
        <w:t>.</w:t>
      </w:r>
    </w:p>
    <w:p w:rsidR="002E7997" w:rsidRDefault="002E7997" w:rsidP="003908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E7997" w:rsidRDefault="002E7997" w:rsidP="003908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08F4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Client:</w:t>
      </w:r>
      <w:r w:rsidR="00B00BAF" w:rsidRPr="000233E5">
        <w:rPr>
          <w:b/>
        </w:rPr>
        <w:t xml:space="preserve"> </w:t>
      </w:r>
      <w:proofErr w:type="spellStart"/>
      <w:r w:rsidR="00B00BAF" w:rsidRPr="000233E5">
        <w:rPr>
          <w:b/>
        </w:rPr>
        <w:t>AmTrust</w:t>
      </w:r>
      <w:proofErr w:type="spellEnd"/>
      <w:r w:rsidR="00B00BAF" w:rsidRPr="000233E5">
        <w:rPr>
          <w:b/>
        </w:rPr>
        <w:t xml:space="preserve"> Financial | New York, NY                               </w:t>
      </w:r>
      <w:r w:rsidR="000233E5" w:rsidRPr="000233E5">
        <w:rPr>
          <w:b/>
        </w:rPr>
        <w:t xml:space="preserve">                                                     </w:t>
      </w:r>
      <w:r w:rsidR="00B00BAF" w:rsidRPr="000233E5">
        <w:rPr>
          <w:b/>
        </w:rPr>
        <w:t>Duration:</w:t>
      </w:r>
      <w:r w:rsidR="000233E5" w:rsidRPr="000233E5">
        <w:rPr>
          <w:b/>
        </w:rPr>
        <w:t xml:space="preserve"> Apr 2018 to Feb 2021</w:t>
      </w:r>
    </w:p>
    <w:p w:rsidR="002E7997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Role:</w:t>
      </w:r>
      <w:r w:rsidR="00B00BAF" w:rsidRPr="000233E5">
        <w:rPr>
          <w:b/>
        </w:rPr>
        <w:t xml:space="preserve"> Senior Data Engineer </w:t>
      </w:r>
    </w:p>
    <w:p w:rsidR="002E7997" w:rsidRPr="002E7997" w:rsidRDefault="002E7997" w:rsidP="003908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E7997">
        <w:rPr>
          <w:rFonts w:asciiTheme="minorHAnsi" w:hAnsiTheme="minorHAnsi" w:cstheme="minorHAnsi"/>
          <w:b/>
          <w:sz w:val="22"/>
          <w:szCs w:val="22"/>
          <w:u w:val="single"/>
        </w:rPr>
        <w:t>Roles &amp; responsibilities: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Designed and developed scalable ETL pipelines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Scala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ingest structured policy and claim data from over 40 insurance applications.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Implemented real-time data ingestion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 Connect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enabling instant risk scoring and fraud detection for new claim entries.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Migrated legacy SQL Server-based systems to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 xml:space="preserve"> on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2E7997">
        <w:rPr>
          <w:rFonts w:asciiTheme="minorHAnsi" w:hAnsiTheme="minorHAnsi" w:cstheme="minorHAnsi"/>
          <w:sz w:val="22"/>
          <w:szCs w:val="22"/>
        </w:rPr>
        <w:t>, reducing processing times by over 60% for underwriter and actuarial analytics.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Modeled actuarial datasets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 xml:space="preserve"> star schemas and materialized views to optimize reporting for policy lifecycle, customer retention, and loss ratios.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Orchestrated complex workflows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sz w:val="22"/>
          <w:szCs w:val="22"/>
        </w:rPr>
        <w:t>, automating over 200 daily batch jobs and eliminating manual scheduling errors.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Validated inbound data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Great Expectations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Deequ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ensuring schema consistency, uniqueness, and mandatory field enforcement before landing in the lake.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Deployed infrastructure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 xml:space="preserve">AWS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enabling version-controlled and repeatable environment provisioning.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Maintained a centralized metadata catalog with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ensure consistent data discovery and lineage tracking.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Integrated predictive ML model outputs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SageMaker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consuming results via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REST APIs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real-time underwriting decision support.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Created APIs with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securely exposing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claims and customer data to internal analytics and partner agencies.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Stored high-volume policy documents and loss data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sz w:val="22"/>
          <w:szCs w:val="22"/>
        </w:rPr>
        <w:t>, implementing lifecycle rules and encryption to meet regulatory compliance.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Used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IAM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Lake Formation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fine-grained access control and data masking in accordance with PII protection policies.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Tuned Spark jobs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Ganglia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ensuring SLA compliance for pricing and exposure models.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Built dashboards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present KPIs around claim frequency, payout patterns, and fraud alerts to actuarial teams.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Collaborated with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teams to containerize applications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deploy them on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EKS</w:t>
      </w:r>
      <w:r w:rsidRPr="002E7997">
        <w:rPr>
          <w:rFonts w:asciiTheme="minorHAnsi" w:hAnsiTheme="minorHAnsi" w:cstheme="minorHAnsi"/>
          <w:sz w:val="22"/>
          <w:szCs w:val="22"/>
        </w:rPr>
        <w:t xml:space="preserve"> clusters with minimal downtime.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Coordinated Agile delivery cycles via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documented sprint deliverables, data dictionaries, and SOPs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P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>Participated in FHIR and ACORD-based integrations with third-party insurers and brokers to standardize data exchange formats across platforms.</w:t>
      </w:r>
    </w:p>
    <w:p w:rsidR="002E7997" w:rsidRDefault="002E7997" w:rsidP="002E799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Mentored junior engineers on optimizing Spark transformations, testing pipelines with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PyTest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and following secure data engineering practices.</w:t>
      </w:r>
    </w:p>
    <w:p w:rsid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E7997">
        <w:rPr>
          <w:rFonts w:asciiTheme="minorHAnsi" w:hAnsiTheme="minorHAnsi" w:cstheme="minorHAnsi"/>
          <w:b/>
          <w:sz w:val="22"/>
          <w:szCs w:val="22"/>
          <w:u w:val="single"/>
        </w:rPr>
        <w:t>Environment / Tools:</w:t>
      </w:r>
    </w:p>
    <w:p w:rsid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Scala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Kafka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Kafka Connect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Great Expectations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Deequ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AWS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CloudFormation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Amazon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SageMaker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REST APIs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Flask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IAM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Lake Formation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Ganglia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Amazon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Tableau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Amazon EKS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JIRA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FHIR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ACORD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PyTest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>.</w:t>
      </w:r>
    </w:p>
    <w:p w:rsidR="002E7997" w:rsidRDefault="002E7997" w:rsidP="002E799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E7997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Client:</w:t>
      </w:r>
      <w:r w:rsidR="00B00BAF" w:rsidRPr="000233E5">
        <w:rPr>
          <w:b/>
        </w:rPr>
        <w:t xml:space="preserve"> </w:t>
      </w:r>
      <w:proofErr w:type="spellStart"/>
      <w:r w:rsidR="00B00BAF" w:rsidRPr="000233E5">
        <w:rPr>
          <w:b/>
        </w:rPr>
        <w:t>Invesco</w:t>
      </w:r>
      <w:proofErr w:type="spellEnd"/>
      <w:r w:rsidR="00B00BAF" w:rsidRPr="000233E5">
        <w:rPr>
          <w:b/>
        </w:rPr>
        <w:t xml:space="preserve">| Atlanta, GA                             </w:t>
      </w:r>
      <w:r w:rsidR="00304656" w:rsidRPr="000233E5">
        <w:rPr>
          <w:b/>
        </w:rPr>
        <w:t xml:space="preserve">                                                                               </w:t>
      </w:r>
      <w:r w:rsidR="00B00BAF" w:rsidRPr="000233E5">
        <w:rPr>
          <w:b/>
        </w:rPr>
        <w:t>Duration:</w:t>
      </w:r>
      <w:r w:rsidR="00304656" w:rsidRPr="000233E5">
        <w:rPr>
          <w:b/>
        </w:rPr>
        <w:t xml:space="preserve"> Jan 2016 to Mar 2018</w:t>
      </w:r>
    </w:p>
    <w:p w:rsidR="002E7997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Role:</w:t>
      </w:r>
      <w:r w:rsidR="00B00BAF" w:rsidRPr="000233E5">
        <w:rPr>
          <w:b/>
        </w:rPr>
        <w:t xml:space="preserve"> Senior Data Engineer</w:t>
      </w:r>
    </w:p>
    <w:p w:rsidR="002E7997" w:rsidRDefault="002E7997" w:rsidP="002E799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E7997">
        <w:rPr>
          <w:rFonts w:asciiTheme="minorHAnsi" w:hAnsiTheme="minorHAnsi" w:cstheme="minorHAnsi"/>
          <w:b/>
          <w:sz w:val="22"/>
          <w:szCs w:val="22"/>
          <w:u w:val="single"/>
        </w:rPr>
        <w:t>Roles &amp; responsibilities: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lastRenderedPageBreak/>
        <w:t xml:space="preserve">Designed and implemented enterprise-scale data pipelines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consolidate trading, portfolio, and market feeds.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Developed streaming solutions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 Streams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to support near real-time analytics on equities and derivatives trades.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>Migrated financial warehouse workloads from on-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prem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>, improving query performance for analysts by over 70%.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Engineered data models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 xml:space="preserve"> with time-variant schema to enable historical tracking of asset valuations and risk metrics.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Automated ETL workflows and compliance batch jobs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sz w:val="22"/>
          <w:szCs w:val="22"/>
        </w:rPr>
        <w:t>, supporting complex DAGs with dependencies across trading hours.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Implemented row- and column-level security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Lake Formation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enforce data access controls per regulatory guidelines.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Used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Great Expectations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Deequ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to validate trade records, reference data, and counterparty mappings for accuracy and integrity.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Deployed infrastructure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ensuring environment consistency and audit-friendly change tracking.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Built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RESTful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services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exposing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datasets to internal quant and compliance platforms.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sz w:val="22"/>
          <w:szCs w:val="22"/>
        </w:rPr>
        <w:t xml:space="preserve"> as the primary data lake storage with tiered lifecycle policies for raw, staged, and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layers.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S3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Athena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support ad-hoc query capabilities for auditors and financial controllers.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Tuned Spark jobs using performance metrics from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Ganglia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meet strict SLAs for EOD reporting.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Enabled lineage and data governance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integrated with compliance dashboards for traceability.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Visualized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PnL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and exposure summaries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sz w:val="22"/>
          <w:szCs w:val="22"/>
        </w:rPr>
        <w:t>, delivering insights to investment and compliance teams.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Containerized batch and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workloads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orchestrated them via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EKS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scalability.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Collaborated across Agile teams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maintained technical documentation, playbooks, and SOPs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P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Participated in monthly compliance audits, supplying reports and logs from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Athena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Ranger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Glue Catalog</w:t>
      </w:r>
      <w:r w:rsidRPr="002E7997">
        <w:rPr>
          <w:rFonts w:asciiTheme="minorHAnsi" w:hAnsiTheme="minorHAnsi" w:cstheme="minorHAnsi"/>
          <w:sz w:val="22"/>
          <w:szCs w:val="22"/>
        </w:rPr>
        <w:t xml:space="preserve"> as required.</w:t>
      </w:r>
    </w:p>
    <w:p w:rsidR="002E7997" w:rsidRDefault="002E7997" w:rsidP="002E799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Mentored junior engineers on financial data modeling, regulatory data pipeline design, and production debugging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Spark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Airflow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E7997">
        <w:rPr>
          <w:rFonts w:asciiTheme="minorHAnsi" w:hAnsiTheme="minorHAnsi" w:cstheme="minorHAnsi"/>
          <w:b/>
          <w:sz w:val="22"/>
          <w:szCs w:val="22"/>
          <w:u w:val="single"/>
        </w:rPr>
        <w:t>Environment / Tools:</w:t>
      </w:r>
    </w:p>
    <w:p w:rsidR="002E7997" w:rsidRP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bCs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Python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Apache Kafka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Kafka Streams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 xml:space="preserve">Apache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Oracle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AWS Lake Formation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Great Expectations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Deequ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 xml:space="preserve">AWS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CloudFormation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Flask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Amazon Athena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Ganglia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 xml:space="preserve">Amazon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Tableau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E7997">
        <w:rPr>
          <w:rFonts w:asciiTheme="minorHAnsi" w:hAnsiTheme="minorHAnsi" w:cstheme="minorHAnsi"/>
          <w:bCs/>
          <w:sz w:val="22"/>
          <w:szCs w:val="22"/>
        </w:rPr>
        <w:t>Kubernetes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Amazon EKS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JIRA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Fonts w:asciiTheme="minorHAnsi" w:hAnsiTheme="minorHAnsi" w:cstheme="minorHAnsi"/>
          <w:bCs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Default="002E7997" w:rsidP="002E7997">
      <w:pPr>
        <w:spacing w:after="0"/>
        <w:rPr>
          <w:rFonts w:eastAsia="Times New Roman" w:cstheme="minorHAnsi"/>
          <w:b/>
        </w:rPr>
      </w:pPr>
    </w:p>
    <w:p w:rsidR="003908F4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Client:</w:t>
      </w:r>
      <w:r w:rsidR="00B00BAF" w:rsidRPr="000233E5">
        <w:rPr>
          <w:b/>
        </w:rPr>
        <w:t xml:space="preserve"> </w:t>
      </w:r>
      <w:proofErr w:type="spellStart"/>
      <w:r w:rsidR="00B00BAF" w:rsidRPr="000233E5">
        <w:rPr>
          <w:b/>
        </w:rPr>
        <w:t>BroadSoft</w:t>
      </w:r>
      <w:proofErr w:type="spellEnd"/>
      <w:r w:rsidR="00B00BAF" w:rsidRPr="000233E5">
        <w:rPr>
          <w:b/>
        </w:rPr>
        <w:t xml:space="preserve">| Gaithersburg, MD                         </w:t>
      </w:r>
      <w:r w:rsidR="00304656" w:rsidRPr="000233E5">
        <w:rPr>
          <w:b/>
        </w:rPr>
        <w:t xml:space="preserve">                                                                   </w:t>
      </w:r>
      <w:r w:rsidR="00B00BAF" w:rsidRPr="000233E5">
        <w:rPr>
          <w:b/>
        </w:rPr>
        <w:t>Duration:</w:t>
      </w:r>
      <w:r w:rsidR="00304656" w:rsidRPr="000233E5">
        <w:rPr>
          <w:b/>
        </w:rPr>
        <w:t xml:space="preserve"> Oct 2013 to Dec 2015</w:t>
      </w:r>
    </w:p>
    <w:p w:rsidR="002E7997" w:rsidRPr="000233E5" w:rsidRDefault="002E7997" w:rsidP="000233E5">
      <w:pPr>
        <w:shd w:val="clear" w:color="auto" w:fill="B8CCE4" w:themeFill="accent1" w:themeFillTint="66"/>
        <w:spacing w:after="0"/>
        <w:rPr>
          <w:b/>
        </w:rPr>
      </w:pPr>
      <w:r w:rsidRPr="000233E5">
        <w:rPr>
          <w:b/>
        </w:rPr>
        <w:t>Role:</w:t>
      </w:r>
      <w:r w:rsidR="00B00BAF" w:rsidRPr="000233E5">
        <w:rPr>
          <w:b/>
        </w:rPr>
        <w:t xml:space="preserve"> Data Engineer</w:t>
      </w:r>
    </w:p>
    <w:p w:rsidR="002E7997" w:rsidRDefault="002E7997" w:rsidP="002E7997">
      <w:pPr>
        <w:spacing w:after="0"/>
        <w:rPr>
          <w:rFonts w:eastAsia="Times New Roman" w:cstheme="minorHAnsi"/>
          <w:b/>
          <w:u w:val="single"/>
        </w:rPr>
      </w:pPr>
      <w:r w:rsidRPr="002E7997">
        <w:rPr>
          <w:rFonts w:eastAsia="Times New Roman" w:cstheme="minorHAnsi"/>
          <w:b/>
          <w:u w:val="single"/>
        </w:rPr>
        <w:t>Roles &amp; responsibilities: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Built scalable data ingestion pipelines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NiFi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process high-volume CDR (Call Detail Records) and network logs in near real-time.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Developed batch and streaming data flows with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enabling proactive outage detection and bandwidth prediction for key regions.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Modeled subscriber usage trends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sz w:val="22"/>
          <w:szCs w:val="22"/>
        </w:rPr>
        <w:t xml:space="preserve"> star schemas to support churn prediction, ARPU analysis, and cross-sell opportunity discovery.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lastRenderedPageBreak/>
        <w:t xml:space="preserve">Used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orchestrate ETL jobs integrating usage data, CRM records, and network KPIs into a centralized data lake.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Stored and partitioned multi-terabyte datasets on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applying optimized file formats like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Parquet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ORC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efficient querying.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Managed metadata and lineage tracking through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sz w:val="22"/>
          <w:szCs w:val="22"/>
        </w:rPr>
        <w:t>, ensuring traceability for audit and analytics teams.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Automated daily data pipeline workflows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sz w:val="22"/>
          <w:szCs w:val="22"/>
        </w:rPr>
        <w:t xml:space="preserve">, with SLA monitoring and alerting integrated via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Deployed REST APIs with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Flask</w:t>
      </w:r>
      <w:r w:rsidRPr="002E7997">
        <w:rPr>
          <w:rFonts w:asciiTheme="minorHAnsi" w:hAnsiTheme="minorHAnsi" w:cstheme="minorHAnsi"/>
          <w:sz w:val="22"/>
          <w:szCs w:val="22"/>
        </w:rPr>
        <w:t xml:space="preserve"> to serve subscriber segmentation results and network usage stats to internal applications.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Enforced data security and compliance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Lake Formation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IAM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sz w:val="22"/>
          <w:szCs w:val="22"/>
        </w:rPr>
        <w:t>, supporting GDPR and CCPA mandates.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Designed anomaly detection logic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integrating streaming KPIs to trigger service quality alerts and ticket generation workflows.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Created dashboards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telecom operations teams to monitor daily call drops, latency, and throughput metrics.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Containerized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deployed them via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clusters on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AWS EKS</w:t>
      </w:r>
      <w:r w:rsidRPr="002E7997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Pr="002E7997">
        <w:rPr>
          <w:rFonts w:asciiTheme="minorHAnsi" w:hAnsiTheme="minorHAnsi" w:cstheme="minorHAnsi"/>
          <w:sz w:val="22"/>
          <w:szCs w:val="22"/>
        </w:rPr>
        <w:t>autoscaling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 and resilience.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Integrated network inventory and customer experience data from 15+ internal systems using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Debezium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Kafka Connect</w:t>
      </w:r>
      <w:r w:rsidRPr="002E7997">
        <w:rPr>
          <w:rFonts w:asciiTheme="minorHAnsi" w:hAnsiTheme="minorHAnsi" w:cstheme="minorHAnsi"/>
          <w:sz w:val="22"/>
          <w:szCs w:val="22"/>
        </w:rPr>
        <w:t>, and change data capture (CDC).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Conducted root </w:t>
      </w:r>
      <w:proofErr w:type="gramStart"/>
      <w:r w:rsidRPr="002E7997">
        <w:rPr>
          <w:rFonts w:asciiTheme="minorHAnsi" w:hAnsiTheme="minorHAnsi" w:cstheme="minorHAnsi"/>
          <w:sz w:val="22"/>
          <w:szCs w:val="22"/>
        </w:rPr>
        <w:t>cause</w:t>
      </w:r>
      <w:proofErr w:type="gramEnd"/>
      <w:r w:rsidRPr="002E7997">
        <w:rPr>
          <w:rFonts w:asciiTheme="minorHAnsi" w:hAnsiTheme="minorHAnsi" w:cstheme="minorHAnsi"/>
          <w:sz w:val="22"/>
          <w:szCs w:val="22"/>
        </w:rPr>
        <w:t xml:space="preserve"> analysis of failed jobs using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Spark UI</w:t>
      </w:r>
      <w:r w:rsidRPr="002E7997">
        <w:rPr>
          <w:rFonts w:asciiTheme="minorHAnsi" w:hAnsiTheme="minorHAnsi" w:cstheme="minorHAnsi"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Ganglia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job-level logs pushed to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2E7997">
        <w:rPr>
          <w:rStyle w:val="Strong"/>
          <w:rFonts w:asciiTheme="minorHAnsi" w:hAnsiTheme="minorHAnsi" w:cstheme="minorHAnsi"/>
          <w:sz w:val="22"/>
          <w:szCs w:val="22"/>
        </w:rPr>
        <w:t xml:space="preserve"> Logs</w:t>
      </w:r>
      <w:r w:rsidRPr="002E7997">
        <w:rPr>
          <w:rFonts w:asciiTheme="minorHAnsi" w:hAnsiTheme="minorHAnsi" w:cstheme="minorHAnsi"/>
          <w:sz w:val="22"/>
          <w:szCs w:val="22"/>
        </w:rPr>
        <w:t xml:space="preserve"> and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ELK Stack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>Collaborated with analytics and marketing teams to support ML model training for customer segmentation and lifetime value estimation.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Managed infrastructure as code with </w:t>
      </w:r>
      <w:proofErr w:type="spellStart"/>
      <w:r w:rsidRPr="002E7997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sz w:val="22"/>
          <w:szCs w:val="22"/>
        </w:rPr>
        <w:t>, ensuring reproducible cloud environments and simplifying version control for data components.</w:t>
      </w:r>
    </w:p>
    <w:p w:rsidR="002E7997" w:rsidRP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 xml:space="preserve">Participated in Agile ceremonies, tracked deliverables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2E7997">
        <w:rPr>
          <w:rFonts w:asciiTheme="minorHAnsi" w:hAnsiTheme="minorHAnsi" w:cstheme="minorHAnsi"/>
          <w:sz w:val="22"/>
          <w:szCs w:val="22"/>
        </w:rPr>
        <w:t xml:space="preserve">, and maintained pipeline documentation and SOPs in </w:t>
      </w:r>
      <w:r w:rsidRPr="002E7997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sz w:val="22"/>
          <w:szCs w:val="22"/>
        </w:rPr>
        <w:t>.</w:t>
      </w:r>
    </w:p>
    <w:p w:rsidR="002E7997" w:rsidRDefault="002E7997" w:rsidP="002E799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2E7997">
        <w:rPr>
          <w:rFonts w:asciiTheme="minorHAnsi" w:hAnsiTheme="minorHAnsi" w:cstheme="minorHAnsi"/>
          <w:sz w:val="22"/>
          <w:szCs w:val="22"/>
        </w:rPr>
        <w:t>Mentored junior data engineers on telecom-specific data structures, Spark tuning strategies, and secure data sharing practices.</w:t>
      </w:r>
    </w:p>
    <w:p w:rsid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E7997">
        <w:rPr>
          <w:rFonts w:asciiTheme="minorHAnsi" w:hAnsiTheme="minorHAnsi" w:cstheme="minorHAnsi"/>
          <w:b/>
          <w:sz w:val="22"/>
          <w:szCs w:val="22"/>
          <w:u w:val="single"/>
        </w:rPr>
        <w:t>Environment / Tools:</w:t>
      </w:r>
    </w:p>
    <w:p w:rsidR="002E7997" w:rsidRDefault="002E7997" w:rsidP="002E7997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NiFi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Kafka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Spark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Apache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Flink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Snowflake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Glue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Python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Amazon S3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Parquet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ORC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Glue Catalog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Atlas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Airflow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Prometheus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Amazon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CloudWatch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FastAPI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Flask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AWS Lake Formation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IAM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Apache Ranger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PySpark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Tableau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Power BI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Docker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Kubernetes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Amazon EKS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Debezium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Kafka Connect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Spark UI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CloudWatch</w:t>
      </w:r>
      <w:proofErr w:type="spellEnd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Logs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ELK Stack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Terraform</w:t>
      </w:r>
      <w:proofErr w:type="spellEnd"/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JIRA</w:t>
      </w:r>
      <w:r w:rsidRPr="002E7997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2E7997">
        <w:rPr>
          <w:rStyle w:val="Strong"/>
          <w:rFonts w:asciiTheme="minorHAnsi" w:hAnsiTheme="minorHAnsi" w:cstheme="minorHAnsi"/>
          <w:b w:val="0"/>
          <w:sz w:val="22"/>
          <w:szCs w:val="22"/>
        </w:rPr>
        <w:t>Confluence</w:t>
      </w:r>
      <w:r w:rsidRPr="002E7997">
        <w:rPr>
          <w:rFonts w:asciiTheme="minorHAnsi" w:hAnsiTheme="minorHAnsi" w:cstheme="minorHAnsi"/>
          <w:b/>
          <w:sz w:val="22"/>
          <w:szCs w:val="22"/>
        </w:rPr>
        <w:t>.</w:t>
      </w:r>
    </w:p>
    <w:p w:rsidR="002E7997" w:rsidRPr="000233E5" w:rsidRDefault="002E7997" w:rsidP="000233E5">
      <w:pPr>
        <w:shd w:val="clear" w:color="auto" w:fill="95B3D7" w:themeFill="accent1" w:themeFillTint="99"/>
        <w:spacing w:after="0"/>
        <w:jc w:val="center"/>
        <w:rPr>
          <w:rFonts w:cstheme="minorHAnsi"/>
          <w:b/>
        </w:rPr>
      </w:pPr>
      <w:r w:rsidRPr="000233E5">
        <w:rPr>
          <w:rFonts w:cstheme="minorHAnsi"/>
          <w:b/>
        </w:rPr>
        <w:t>EDUCATION:</w:t>
      </w:r>
    </w:p>
    <w:p w:rsidR="002E7997" w:rsidRPr="002E7997" w:rsidRDefault="002E7997" w:rsidP="00B00BAF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00BAF">
        <w:rPr>
          <w:rFonts w:asciiTheme="minorHAnsi" w:hAnsiTheme="minorHAnsi" w:cstheme="minorHAnsi"/>
          <w:sz w:val="22"/>
          <w:szCs w:val="22"/>
        </w:rPr>
        <w:t>Bachelor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00BAF">
        <w:rPr>
          <w:rFonts w:asciiTheme="minorHAnsi" w:hAnsiTheme="minorHAnsi" w:cstheme="minorHAnsi"/>
          <w:sz w:val="22"/>
          <w:szCs w:val="22"/>
        </w:rPr>
        <w:t>of Computer Science</w:t>
      </w:r>
      <w:r w:rsidR="00B00BAF">
        <w:rPr>
          <w:rFonts w:asciiTheme="minorHAnsi" w:hAnsiTheme="minorHAnsi" w:cstheme="minorHAnsi"/>
          <w:sz w:val="22"/>
          <w:szCs w:val="22"/>
        </w:rPr>
        <w:t xml:space="preserve"> from Andhra University, India.</w:t>
      </w:r>
    </w:p>
    <w:p w:rsidR="002E7997" w:rsidRPr="002E7997" w:rsidRDefault="002E7997" w:rsidP="002E7997">
      <w:pPr>
        <w:spacing w:after="0"/>
        <w:rPr>
          <w:b/>
          <w:u w:val="single"/>
        </w:rPr>
      </w:pPr>
    </w:p>
    <w:sectPr w:rsidR="002E7997" w:rsidRPr="002E7997" w:rsidSect="000233E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41212"/>
    <w:multiLevelType w:val="hybridMultilevel"/>
    <w:tmpl w:val="E358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EC2A38"/>
    <w:multiLevelType w:val="multilevel"/>
    <w:tmpl w:val="D89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626A72"/>
    <w:multiLevelType w:val="hybridMultilevel"/>
    <w:tmpl w:val="E9D0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2D5B57"/>
    <w:multiLevelType w:val="hybridMultilevel"/>
    <w:tmpl w:val="D8A2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16BFD"/>
    <w:multiLevelType w:val="hybridMultilevel"/>
    <w:tmpl w:val="27F8B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964596"/>
    <w:multiLevelType w:val="multilevel"/>
    <w:tmpl w:val="A7C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F17E2E"/>
    <w:multiLevelType w:val="multilevel"/>
    <w:tmpl w:val="64BA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080D06"/>
    <w:multiLevelType w:val="hybridMultilevel"/>
    <w:tmpl w:val="8C10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F6372"/>
    <w:rsid w:val="000233E5"/>
    <w:rsid w:val="002E7997"/>
    <w:rsid w:val="00304656"/>
    <w:rsid w:val="003821DD"/>
    <w:rsid w:val="003908F4"/>
    <w:rsid w:val="00715250"/>
    <w:rsid w:val="00797A1D"/>
    <w:rsid w:val="00B00BAF"/>
    <w:rsid w:val="00C660B1"/>
    <w:rsid w:val="00EF6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1D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6372"/>
    <w:rPr>
      <w:b/>
      <w:bCs/>
    </w:rPr>
  </w:style>
  <w:style w:type="table" w:styleId="TableGrid">
    <w:name w:val="Table Grid"/>
    <w:basedOn w:val="TableNormal"/>
    <w:uiPriority w:val="59"/>
    <w:rsid w:val="00EF63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EF63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1525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1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03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4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2949</Words>
  <Characters>16812</Characters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2025-08-01T14:28:00Z</dcterms:created>
  <dcterms:modified xsi:type="dcterms:W3CDTF">2025-09-04T13:08:00Z</dcterms:modified>
</cp:coreProperties>
</file>