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1E1" w:rsidRPr="00901C52" w:rsidRDefault="0011796B" w:rsidP="0011796B">
      <w:pPr>
        <w:pStyle w:val="NoSpacing"/>
        <w:rPr>
          <w:rStyle w:val="Hyperlink"/>
          <w:rFonts w:cstheme="minorHAnsi"/>
          <w:b/>
          <w:color w:val="auto"/>
          <w:sz w:val="22"/>
          <w:szCs w:val="22"/>
          <w:u w:val="none"/>
        </w:rPr>
      </w:pPr>
      <w:r w:rsidRPr="00901C52">
        <w:rPr>
          <w:rStyle w:val="Hyperlink"/>
          <w:rFonts w:cstheme="minorHAnsi"/>
          <w:b/>
          <w:color w:val="auto"/>
          <w:sz w:val="22"/>
          <w:szCs w:val="22"/>
          <w:u w:val="none"/>
        </w:rPr>
        <w:t xml:space="preserve">                                                              </w:t>
      </w:r>
      <w:r w:rsidR="00280120" w:rsidRPr="00901C52">
        <w:rPr>
          <w:rStyle w:val="Hyperlink"/>
          <w:rFonts w:cstheme="minorHAnsi"/>
          <w:b/>
          <w:color w:val="auto"/>
          <w:sz w:val="22"/>
          <w:szCs w:val="22"/>
          <w:u w:val="none"/>
        </w:rPr>
        <w:t xml:space="preserve">                               </w:t>
      </w:r>
      <w:r w:rsidR="007E6878">
        <w:rPr>
          <w:rStyle w:val="Hyperlink"/>
          <w:rFonts w:cstheme="minorHAnsi"/>
          <w:b/>
          <w:color w:val="auto"/>
          <w:sz w:val="22"/>
          <w:szCs w:val="22"/>
          <w:u w:val="none"/>
        </w:rPr>
        <w:t xml:space="preserve"> </w:t>
      </w:r>
      <w:bookmarkStart w:id="0" w:name="_GoBack"/>
      <w:bookmarkEnd w:id="0"/>
      <w:r w:rsidRPr="00901C52">
        <w:rPr>
          <w:rStyle w:val="Hyperlink"/>
          <w:rFonts w:cstheme="minorHAnsi"/>
          <w:b/>
          <w:color w:val="auto"/>
          <w:sz w:val="22"/>
          <w:szCs w:val="22"/>
          <w:u w:val="none"/>
        </w:rPr>
        <w:t>SURYA MALAMANTI</w:t>
      </w:r>
    </w:p>
    <w:p w:rsidR="008714CE" w:rsidRPr="00901C52" w:rsidRDefault="002F3131" w:rsidP="002F3131">
      <w:pPr>
        <w:pStyle w:val="NoSpacing"/>
        <w:rPr>
          <w:rStyle w:val="Hyperlink"/>
          <w:rFonts w:cstheme="minorHAnsi"/>
          <w:b/>
          <w:color w:val="auto"/>
          <w:sz w:val="22"/>
          <w:szCs w:val="22"/>
        </w:rPr>
      </w:pPr>
      <w:r w:rsidRPr="00901C52">
        <w:rPr>
          <w:rStyle w:val="Hyperlink"/>
          <w:rFonts w:cstheme="minorHAnsi"/>
          <w:b/>
          <w:color w:val="auto"/>
          <w:sz w:val="22"/>
          <w:szCs w:val="22"/>
          <w:u w:val="none"/>
        </w:rPr>
        <w:t xml:space="preserve">                                                                                      suryamalamanti689@gmail.com</w:t>
      </w:r>
      <w:hyperlink r:id="rId8" w:tgtFrame="_blank" w:history="1"/>
    </w:p>
    <w:p w:rsidR="00AC0C3F" w:rsidRPr="00901C52" w:rsidRDefault="008F4880" w:rsidP="00F279B7">
      <w:pPr>
        <w:pStyle w:val="NoSpacing"/>
        <w:ind w:left="3600"/>
        <w:rPr>
          <w:rFonts w:cstheme="minorHAnsi"/>
          <w:sz w:val="22"/>
          <w:szCs w:val="22"/>
        </w:rPr>
      </w:pPr>
      <w:hyperlink r:id="rId9" w:history="1">
        <w:r w:rsidR="0011796B" w:rsidRPr="00901C52">
          <w:rPr>
            <w:rStyle w:val="Hyperlink"/>
            <w:rFonts w:cstheme="minorHAnsi"/>
            <w:sz w:val="22"/>
            <w:szCs w:val="22"/>
          </w:rPr>
          <w:t>www.linkedin.com/in/surya-malamanti-634b8129</w:t>
        </w:r>
        <w:r w:rsidR="00AC0C3F" w:rsidRPr="00901C52">
          <w:rPr>
            <w:rStyle w:val="Hyperlink"/>
            <w:rFonts w:cstheme="minorHAnsi"/>
            <w:sz w:val="22"/>
            <w:szCs w:val="22"/>
          </w:rPr>
          <w:t>2</w:t>
        </w:r>
      </w:hyperlink>
    </w:p>
    <w:p w:rsidR="008714CE" w:rsidRPr="00901C52" w:rsidRDefault="009A0E17" w:rsidP="00F279B7">
      <w:pPr>
        <w:pStyle w:val="NoSpacing"/>
        <w:ind w:left="5040"/>
        <w:rPr>
          <w:rFonts w:cstheme="minorHAnsi"/>
          <w:sz w:val="22"/>
          <w:szCs w:val="22"/>
        </w:rPr>
      </w:pPr>
      <w:r w:rsidRPr="00901C52">
        <w:rPr>
          <w:rFonts w:cstheme="minorHAnsi"/>
          <w:sz w:val="22"/>
          <w:szCs w:val="22"/>
        </w:rPr>
        <w:t>(302</w:t>
      </w:r>
      <w:r w:rsidR="0011796B" w:rsidRPr="00901C52">
        <w:rPr>
          <w:rFonts w:cstheme="minorHAnsi"/>
          <w:sz w:val="22"/>
          <w:szCs w:val="22"/>
        </w:rPr>
        <w:t>)</w:t>
      </w:r>
      <w:r w:rsidRPr="00901C52">
        <w:rPr>
          <w:rFonts w:cstheme="minorHAnsi"/>
          <w:sz w:val="22"/>
          <w:szCs w:val="22"/>
        </w:rPr>
        <w:t xml:space="preserve"> 261-9279</w:t>
      </w:r>
      <w:r w:rsidR="008714CE" w:rsidRPr="00901C52">
        <w:rPr>
          <w:rStyle w:val="Hyperlink"/>
          <w:rFonts w:cstheme="minorHAnsi"/>
          <w:b/>
          <w:color w:val="auto"/>
          <w:sz w:val="22"/>
          <w:szCs w:val="22"/>
          <w:u w:val="none"/>
        </w:rPr>
        <w:t xml:space="preserve">                                                                     </w:t>
      </w:r>
    </w:p>
    <w:p w:rsidR="004A7C68" w:rsidRPr="00901C52" w:rsidRDefault="00F279B7" w:rsidP="00F279B7">
      <w:pPr>
        <w:rPr>
          <w:rFonts w:cstheme="minorHAnsi"/>
          <w:sz w:val="22"/>
          <w:szCs w:val="22"/>
          <w:lang w:val="en"/>
        </w:rPr>
      </w:pPr>
      <w:r w:rsidRPr="00901C52">
        <w:rPr>
          <w:rFonts w:cstheme="minorHAnsi"/>
          <w:b/>
          <w:sz w:val="22"/>
          <w:szCs w:val="22"/>
        </w:rPr>
        <w:t xml:space="preserve">       </w:t>
      </w:r>
      <w:r w:rsidRPr="00901C52">
        <w:rPr>
          <w:rFonts w:cstheme="minorHAnsi"/>
          <w:b/>
          <w:sz w:val="22"/>
          <w:szCs w:val="22"/>
          <w:lang w:val="en"/>
        </w:rPr>
        <w:t>PROFESSIONAL SUMMARY:</w:t>
      </w:r>
    </w:p>
    <w:p w:rsidR="004A7C68" w:rsidRPr="00901C52" w:rsidRDefault="00D2216E" w:rsidP="00F279B7">
      <w:pPr>
        <w:pStyle w:val="NoSpacing"/>
        <w:numPr>
          <w:ilvl w:val="0"/>
          <w:numId w:val="34"/>
        </w:numPr>
        <w:rPr>
          <w:rFonts w:cstheme="minorHAnsi"/>
          <w:sz w:val="22"/>
          <w:szCs w:val="22"/>
        </w:rPr>
      </w:pPr>
      <w:r w:rsidRPr="00901C52">
        <w:rPr>
          <w:rFonts w:cstheme="minorHAnsi"/>
          <w:sz w:val="22"/>
          <w:szCs w:val="22"/>
        </w:rPr>
        <w:t>9</w:t>
      </w:r>
      <w:r w:rsidR="00CA3B03" w:rsidRPr="00901C52">
        <w:rPr>
          <w:rFonts w:cstheme="minorHAnsi"/>
          <w:sz w:val="22"/>
          <w:szCs w:val="22"/>
        </w:rPr>
        <w:t>+</w:t>
      </w:r>
      <w:r w:rsidR="004A7C68" w:rsidRPr="00901C52">
        <w:rPr>
          <w:rFonts w:cstheme="minorHAnsi"/>
          <w:sz w:val="22"/>
          <w:szCs w:val="22"/>
        </w:rPr>
        <w:t xml:space="preserve"> years of Industry experience as a </w:t>
      </w:r>
      <w:r w:rsidR="004A7C68" w:rsidRPr="00901C52">
        <w:rPr>
          <w:rFonts w:cstheme="minorHAnsi"/>
          <w:b/>
          <w:sz w:val="22"/>
          <w:szCs w:val="22"/>
        </w:rPr>
        <w:t xml:space="preserve">Business Analyst in </w:t>
      </w:r>
      <w:r w:rsidR="00A23B21" w:rsidRPr="00901C52">
        <w:rPr>
          <w:rFonts w:cstheme="minorHAnsi"/>
          <w:b/>
          <w:sz w:val="22"/>
          <w:szCs w:val="22"/>
        </w:rPr>
        <w:t>Banking</w:t>
      </w:r>
      <w:r w:rsidR="004A7C68" w:rsidRPr="00901C52">
        <w:rPr>
          <w:rFonts w:cstheme="minorHAnsi"/>
          <w:b/>
          <w:sz w:val="22"/>
          <w:szCs w:val="22"/>
        </w:rPr>
        <w:t xml:space="preserve"> </w:t>
      </w:r>
      <w:r w:rsidR="004A7C68" w:rsidRPr="00901C52">
        <w:rPr>
          <w:rFonts w:cstheme="minorHAnsi"/>
          <w:sz w:val="22"/>
          <w:szCs w:val="22"/>
        </w:rPr>
        <w:t>and</w:t>
      </w:r>
      <w:r w:rsidR="004A7C68" w:rsidRPr="00901C52">
        <w:rPr>
          <w:rFonts w:cstheme="minorHAnsi"/>
          <w:b/>
          <w:sz w:val="22"/>
          <w:szCs w:val="22"/>
        </w:rPr>
        <w:t xml:space="preserve"> </w:t>
      </w:r>
      <w:r w:rsidR="00A23B21" w:rsidRPr="00901C52">
        <w:rPr>
          <w:rFonts w:cstheme="minorHAnsi"/>
          <w:b/>
          <w:sz w:val="22"/>
          <w:szCs w:val="22"/>
        </w:rPr>
        <w:t>Finance</w:t>
      </w:r>
      <w:r w:rsidR="004A7C68" w:rsidRPr="00901C52">
        <w:rPr>
          <w:rFonts w:cstheme="minorHAnsi"/>
          <w:b/>
          <w:sz w:val="22"/>
          <w:szCs w:val="22"/>
        </w:rPr>
        <w:t xml:space="preserve"> domain</w:t>
      </w:r>
      <w:r w:rsidR="004A7C68" w:rsidRPr="00901C52">
        <w:rPr>
          <w:rFonts w:cstheme="minorHAnsi"/>
          <w:sz w:val="22"/>
          <w:szCs w:val="22"/>
        </w:rPr>
        <w:t>.</w:t>
      </w:r>
    </w:p>
    <w:p w:rsidR="00EA4AE4" w:rsidRPr="00901C52" w:rsidRDefault="00EA4AE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 xml:space="preserve">Comprehensive knowledge in writing documentations including </w:t>
      </w:r>
      <w:r w:rsidRPr="00901C52">
        <w:rPr>
          <w:rFonts w:eastAsia="Times New Roman" w:cstheme="minorHAnsi"/>
          <w:b/>
          <w:sz w:val="22"/>
          <w:szCs w:val="22"/>
        </w:rPr>
        <w:t>Requirement Specifications</w:t>
      </w:r>
      <w:r w:rsidRPr="00901C52">
        <w:rPr>
          <w:rFonts w:eastAsia="Times New Roman" w:cstheme="minorHAnsi"/>
          <w:sz w:val="22"/>
          <w:szCs w:val="22"/>
        </w:rPr>
        <w:t xml:space="preserve">, </w:t>
      </w:r>
      <w:r w:rsidRPr="00901C52">
        <w:rPr>
          <w:rFonts w:eastAsia="Times New Roman" w:cstheme="minorHAnsi"/>
          <w:b/>
          <w:sz w:val="22"/>
          <w:szCs w:val="22"/>
        </w:rPr>
        <w:t>High Level Business Needs</w:t>
      </w:r>
      <w:r w:rsidRPr="00901C52">
        <w:rPr>
          <w:rFonts w:eastAsia="Times New Roman" w:cstheme="minorHAnsi"/>
          <w:sz w:val="22"/>
          <w:szCs w:val="22"/>
        </w:rPr>
        <w:t xml:space="preserve"> (HLBN), High Level</w:t>
      </w:r>
      <w:r w:rsidR="0074258E" w:rsidRPr="00901C52">
        <w:rPr>
          <w:rFonts w:eastAsia="Times New Roman" w:cstheme="minorHAnsi"/>
          <w:sz w:val="22"/>
          <w:szCs w:val="22"/>
        </w:rPr>
        <w:t xml:space="preserve"> </w:t>
      </w:r>
      <w:r w:rsidRPr="00901C52">
        <w:rPr>
          <w:rFonts w:eastAsia="Times New Roman" w:cstheme="minorHAnsi"/>
          <w:sz w:val="22"/>
          <w:szCs w:val="22"/>
        </w:rPr>
        <w:t>Business</w:t>
      </w:r>
      <w:r w:rsidR="0074258E" w:rsidRPr="00901C52">
        <w:rPr>
          <w:rFonts w:eastAsia="Times New Roman" w:cstheme="minorHAnsi"/>
          <w:sz w:val="22"/>
          <w:szCs w:val="22"/>
        </w:rPr>
        <w:t xml:space="preserve"> </w:t>
      </w:r>
      <w:r w:rsidRPr="00901C52">
        <w:rPr>
          <w:rFonts w:eastAsia="Times New Roman" w:cstheme="minorHAnsi"/>
          <w:sz w:val="22"/>
          <w:szCs w:val="22"/>
        </w:rPr>
        <w:t>Requirements (HLBR), Detailed Business Requirements (DBR), Use Cases, FS documents and project charters.</w:t>
      </w:r>
    </w:p>
    <w:p w:rsidR="00204E3B" w:rsidRPr="00901C52" w:rsidRDefault="00204E3B"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Style w:val="Strong"/>
          <w:rFonts w:cstheme="minorHAnsi"/>
          <w:sz w:val="22"/>
          <w:szCs w:val="22"/>
        </w:rPr>
        <w:t>Technical professional</w:t>
      </w:r>
      <w:r w:rsidRPr="00901C52">
        <w:rPr>
          <w:rFonts w:cstheme="minorHAnsi"/>
          <w:sz w:val="22"/>
          <w:szCs w:val="22"/>
        </w:rPr>
        <w:t xml:space="preserve"> with strong expertise in </w:t>
      </w:r>
      <w:r w:rsidRPr="00901C52">
        <w:rPr>
          <w:rStyle w:val="Strong"/>
          <w:rFonts w:cstheme="minorHAnsi"/>
          <w:sz w:val="22"/>
          <w:szCs w:val="22"/>
        </w:rPr>
        <w:t>equity trading</w:t>
      </w:r>
      <w:r w:rsidRPr="00901C52">
        <w:rPr>
          <w:rFonts w:cstheme="minorHAnsi"/>
          <w:sz w:val="22"/>
          <w:szCs w:val="22"/>
        </w:rPr>
        <w:t xml:space="preserve">, </w:t>
      </w:r>
      <w:r w:rsidRPr="00901C52">
        <w:rPr>
          <w:rStyle w:val="Strong"/>
          <w:rFonts w:cstheme="minorHAnsi"/>
          <w:sz w:val="22"/>
          <w:szCs w:val="22"/>
        </w:rPr>
        <w:t>FIX protocol</w:t>
      </w:r>
      <w:r w:rsidRPr="00901C52">
        <w:rPr>
          <w:rFonts w:cstheme="minorHAnsi"/>
          <w:sz w:val="22"/>
          <w:szCs w:val="22"/>
        </w:rPr>
        <w:t xml:space="preserve">, </w:t>
      </w:r>
      <w:r w:rsidRPr="00901C52">
        <w:rPr>
          <w:rStyle w:val="Strong"/>
          <w:rFonts w:cstheme="minorHAnsi"/>
          <w:sz w:val="22"/>
          <w:szCs w:val="22"/>
        </w:rPr>
        <w:t>OMS</w:t>
      </w:r>
      <w:r w:rsidR="009D271A" w:rsidRPr="00901C52">
        <w:rPr>
          <w:rStyle w:val="Strong"/>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w:t>
      </w:r>
      <w:r w:rsidRPr="00901C52">
        <w:rPr>
          <w:rStyle w:val="Strong"/>
          <w:rFonts w:cstheme="minorHAnsi"/>
          <w:sz w:val="22"/>
          <w:szCs w:val="22"/>
        </w:rPr>
        <w:t>regulatory compliance</w:t>
      </w:r>
      <w:r w:rsidRPr="00901C52">
        <w:rPr>
          <w:rFonts w:cstheme="minorHAnsi"/>
          <w:sz w:val="22"/>
          <w:szCs w:val="22"/>
        </w:rPr>
        <w:t xml:space="preserve">, experienced in </w:t>
      </w:r>
      <w:r w:rsidRPr="00901C52">
        <w:rPr>
          <w:rStyle w:val="Strong"/>
          <w:rFonts w:cstheme="minorHAnsi"/>
          <w:sz w:val="22"/>
          <w:szCs w:val="22"/>
        </w:rPr>
        <w:t>trading migrations</w:t>
      </w:r>
      <w:r w:rsidRPr="00901C52">
        <w:rPr>
          <w:rFonts w:cstheme="minorHAnsi"/>
          <w:sz w:val="22"/>
          <w:szCs w:val="22"/>
        </w:rPr>
        <w:t xml:space="preserve"> and </w:t>
      </w:r>
      <w:r w:rsidRPr="00901C52">
        <w:rPr>
          <w:rStyle w:val="Strong"/>
          <w:rFonts w:cstheme="minorHAnsi"/>
          <w:sz w:val="22"/>
          <w:szCs w:val="22"/>
        </w:rPr>
        <w:t>end-to-end testing</w:t>
      </w:r>
      <w:r w:rsidRPr="00901C52">
        <w:rPr>
          <w:rFonts w:cstheme="minorHAnsi"/>
          <w:sz w:val="22"/>
          <w:szCs w:val="22"/>
        </w:rPr>
        <w:t>.</w:t>
      </w:r>
    </w:p>
    <w:p w:rsidR="00EA4AE4" w:rsidRPr="00901C52" w:rsidRDefault="00EA4AE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In-depth understanding of </w:t>
      </w:r>
      <w:r w:rsidRPr="00901C52">
        <w:rPr>
          <w:rFonts w:eastAsia="Times New Roman" w:cstheme="minorHAnsi"/>
          <w:b/>
          <w:bCs/>
          <w:sz w:val="22"/>
          <w:szCs w:val="22"/>
        </w:rPr>
        <w:t>Project Management Practices and Principles</w:t>
      </w:r>
      <w:r w:rsidRPr="00901C52">
        <w:rPr>
          <w:rFonts w:eastAsia="Times New Roman" w:cstheme="minorHAnsi"/>
          <w:sz w:val="22"/>
          <w:szCs w:val="22"/>
        </w:rPr>
        <w:t> including Time Management, Budget Management, Resource Management, Risk Management and Change Management</w:t>
      </w:r>
      <w:r w:rsidR="00AC0C3F" w:rsidRPr="00901C52">
        <w:rPr>
          <w:rFonts w:eastAsia="Times New Roman" w:cstheme="minorHAnsi"/>
          <w:sz w:val="22"/>
          <w:szCs w:val="22"/>
        </w:rPr>
        <w:t>.</w:t>
      </w:r>
    </w:p>
    <w:p w:rsidR="000D6634" w:rsidRPr="00901C52" w:rsidRDefault="000D663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Extensive experience across all phases of the </w:t>
      </w:r>
      <w:r w:rsidRPr="00901C52">
        <w:rPr>
          <w:rFonts w:cstheme="minorHAnsi"/>
          <w:b/>
          <w:sz w:val="22"/>
          <w:szCs w:val="22"/>
        </w:rPr>
        <w:t>SDLC</w:t>
      </w:r>
      <w:r w:rsidRPr="00901C52">
        <w:rPr>
          <w:rFonts w:cstheme="minorHAnsi"/>
          <w:sz w:val="22"/>
          <w:szCs w:val="22"/>
        </w:rPr>
        <w:t xml:space="preserve">, including </w:t>
      </w:r>
      <w:r w:rsidRPr="00901C52">
        <w:rPr>
          <w:rFonts w:cstheme="minorHAnsi"/>
          <w:b/>
          <w:sz w:val="22"/>
          <w:szCs w:val="22"/>
        </w:rPr>
        <w:t>Waterfall</w:t>
      </w:r>
      <w:r w:rsidRPr="00901C52">
        <w:rPr>
          <w:rFonts w:cstheme="minorHAnsi"/>
          <w:sz w:val="22"/>
          <w:szCs w:val="22"/>
        </w:rPr>
        <w:t xml:space="preserve">, </w:t>
      </w:r>
      <w:r w:rsidRPr="00901C52">
        <w:rPr>
          <w:rFonts w:cstheme="minorHAnsi"/>
          <w:b/>
          <w:sz w:val="22"/>
          <w:szCs w:val="22"/>
        </w:rPr>
        <w:t>Agile</w:t>
      </w:r>
      <w:r w:rsidRPr="00901C52">
        <w:rPr>
          <w:rFonts w:cstheme="minorHAnsi"/>
          <w:sz w:val="22"/>
          <w:szCs w:val="22"/>
        </w:rPr>
        <w:t xml:space="preserve"> (SCRUM), Object-Oriented Analysis and Design (OOAD) and </w:t>
      </w:r>
      <w:r w:rsidRPr="00901C52">
        <w:rPr>
          <w:rFonts w:cstheme="minorHAnsi"/>
          <w:b/>
          <w:sz w:val="22"/>
          <w:szCs w:val="22"/>
        </w:rPr>
        <w:t>Rational Unified Process</w:t>
      </w:r>
      <w:r w:rsidRPr="00901C52">
        <w:rPr>
          <w:rFonts w:cstheme="minorHAnsi"/>
          <w:sz w:val="22"/>
          <w:szCs w:val="22"/>
        </w:rPr>
        <w:t xml:space="preserve"> (RUP).</w:t>
      </w:r>
    </w:p>
    <w:p w:rsidR="00EA4AE4" w:rsidRPr="00901C52" w:rsidRDefault="00EA4AE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Experience in leading successful </w:t>
      </w:r>
      <w:r w:rsidRPr="00901C52">
        <w:rPr>
          <w:rFonts w:eastAsia="Times New Roman" w:cstheme="minorHAnsi"/>
          <w:b/>
          <w:bCs/>
          <w:sz w:val="22"/>
          <w:szCs w:val="22"/>
        </w:rPr>
        <w:t>JAD session</w:t>
      </w:r>
      <w:r w:rsidRPr="00901C52">
        <w:rPr>
          <w:rFonts w:eastAsia="Times New Roman" w:cstheme="minorHAnsi"/>
          <w:sz w:val="22"/>
          <w:szCs w:val="22"/>
        </w:rPr>
        <w:t xml:space="preserve"> for performing </w:t>
      </w:r>
      <w:r w:rsidRPr="00901C52">
        <w:rPr>
          <w:rFonts w:eastAsia="Times New Roman" w:cstheme="minorHAnsi"/>
          <w:b/>
          <w:sz w:val="22"/>
          <w:szCs w:val="22"/>
        </w:rPr>
        <w:t>Gap analysis</w:t>
      </w:r>
      <w:r w:rsidRPr="00901C52">
        <w:rPr>
          <w:rFonts w:eastAsia="Times New Roman" w:cstheme="minorHAnsi"/>
          <w:sz w:val="22"/>
          <w:szCs w:val="22"/>
        </w:rPr>
        <w:t>, deriving functional/</w:t>
      </w:r>
      <w:r w:rsidRPr="00901C52">
        <w:rPr>
          <w:rFonts w:eastAsia="Times New Roman" w:cstheme="minorHAnsi"/>
          <w:b/>
          <w:sz w:val="22"/>
          <w:szCs w:val="22"/>
        </w:rPr>
        <w:t>non-functional requirements</w:t>
      </w:r>
      <w:r w:rsidRPr="00901C52">
        <w:rPr>
          <w:rFonts w:eastAsia="Times New Roman" w:cstheme="minorHAnsi"/>
          <w:sz w:val="22"/>
          <w:szCs w:val="22"/>
        </w:rPr>
        <w:t xml:space="preserve"> and document decisions on the future state of the systems and </w:t>
      </w:r>
      <w:r w:rsidR="004F7260" w:rsidRPr="00901C52">
        <w:rPr>
          <w:rFonts w:eastAsia="Times New Roman" w:cstheme="minorHAnsi"/>
          <w:sz w:val="22"/>
          <w:szCs w:val="22"/>
        </w:rPr>
        <w:t>processes.</w:t>
      </w:r>
    </w:p>
    <w:p w:rsidR="00006829" w:rsidRPr="00901C52" w:rsidRDefault="00006829"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Strong subject matter expertise in the </w:t>
      </w:r>
      <w:r w:rsidRPr="00901C52">
        <w:rPr>
          <w:rStyle w:val="Strong"/>
          <w:rFonts w:cstheme="minorHAnsi"/>
          <w:sz w:val="22"/>
          <w:szCs w:val="22"/>
        </w:rPr>
        <w:t>Credit Card Industry</w:t>
      </w:r>
      <w:r w:rsidRPr="00901C52">
        <w:rPr>
          <w:rFonts w:cstheme="minorHAnsi"/>
          <w:sz w:val="22"/>
          <w:szCs w:val="22"/>
        </w:rPr>
        <w:t xml:space="preserve">, </w:t>
      </w:r>
      <w:r w:rsidRPr="00901C52">
        <w:rPr>
          <w:rStyle w:val="Strong"/>
          <w:rFonts w:cstheme="minorHAnsi"/>
          <w:sz w:val="22"/>
          <w:szCs w:val="22"/>
        </w:rPr>
        <w:t>Investment Banking</w:t>
      </w:r>
      <w:r w:rsidRPr="00901C52">
        <w:rPr>
          <w:rFonts w:cstheme="minorHAnsi"/>
          <w:sz w:val="22"/>
          <w:szCs w:val="22"/>
        </w:rPr>
        <w:t xml:space="preserve">, </w:t>
      </w:r>
      <w:r w:rsidRPr="00901C52">
        <w:rPr>
          <w:rStyle w:val="Strong"/>
          <w:rFonts w:cstheme="minorHAnsi"/>
          <w:sz w:val="22"/>
          <w:szCs w:val="22"/>
        </w:rPr>
        <w:t>Risk Analysis</w:t>
      </w:r>
      <w:r w:rsidRPr="00901C52">
        <w:rPr>
          <w:rFonts w:cstheme="minorHAnsi"/>
          <w:sz w:val="22"/>
          <w:szCs w:val="22"/>
        </w:rPr>
        <w:t xml:space="preserve">, </w:t>
      </w:r>
      <w:r w:rsidRPr="00901C52">
        <w:rPr>
          <w:rStyle w:val="Strong"/>
          <w:rFonts w:cstheme="minorHAnsi"/>
          <w:sz w:val="22"/>
          <w:szCs w:val="22"/>
        </w:rPr>
        <w:t>Asset Management</w:t>
      </w:r>
      <w:r w:rsidR="00261E40" w:rsidRPr="00901C52">
        <w:rPr>
          <w:rFonts w:cstheme="minorHAnsi"/>
          <w:sz w:val="22"/>
          <w:szCs w:val="22"/>
        </w:rPr>
        <w:t xml:space="preserve"> </w:t>
      </w:r>
      <w:r w:rsidRPr="00901C52">
        <w:rPr>
          <w:rFonts w:cstheme="minorHAnsi"/>
          <w:sz w:val="22"/>
          <w:szCs w:val="22"/>
        </w:rPr>
        <w:t xml:space="preserve">where focusing on </w:t>
      </w:r>
      <w:r w:rsidRPr="00901C52">
        <w:rPr>
          <w:rStyle w:val="Strong"/>
          <w:rFonts w:cstheme="minorHAnsi"/>
          <w:sz w:val="22"/>
          <w:szCs w:val="22"/>
        </w:rPr>
        <w:t>risks and returns</w:t>
      </w:r>
      <w:r w:rsidR="000015E8" w:rsidRPr="00901C52">
        <w:rPr>
          <w:rStyle w:val="Strong"/>
          <w:rFonts w:cstheme="minorHAnsi"/>
          <w:sz w:val="22"/>
          <w:szCs w:val="22"/>
        </w:rPr>
        <w:t xml:space="preserve"> </w:t>
      </w:r>
      <w:r w:rsidR="000015E8" w:rsidRPr="00901C52">
        <w:rPr>
          <w:rFonts w:cstheme="minorHAnsi"/>
          <w:sz w:val="22"/>
          <w:szCs w:val="22"/>
        </w:rPr>
        <w:t>and</w:t>
      </w:r>
      <w:r w:rsidRPr="00901C52">
        <w:rPr>
          <w:rFonts w:cstheme="minorHAnsi"/>
          <w:sz w:val="22"/>
          <w:szCs w:val="22"/>
        </w:rPr>
        <w:t xml:space="preserve"> integrating </w:t>
      </w:r>
      <w:r w:rsidRPr="00901C52">
        <w:rPr>
          <w:rStyle w:val="Strong"/>
          <w:rFonts w:cstheme="minorHAnsi"/>
          <w:sz w:val="22"/>
          <w:szCs w:val="22"/>
        </w:rPr>
        <w:t>Vulnerability Operations.</w:t>
      </w:r>
    </w:p>
    <w:p w:rsidR="00B6498A" w:rsidRPr="00901C52" w:rsidRDefault="00B6498A"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Led </w:t>
      </w:r>
      <w:r w:rsidRPr="00901C52">
        <w:rPr>
          <w:rStyle w:val="Strong"/>
          <w:rFonts w:cstheme="minorHAnsi"/>
          <w:sz w:val="22"/>
          <w:szCs w:val="22"/>
        </w:rPr>
        <w:t>data validation</w:t>
      </w:r>
      <w:r w:rsidRPr="00901C52">
        <w:rPr>
          <w:rFonts w:cstheme="minorHAnsi"/>
          <w:sz w:val="22"/>
          <w:szCs w:val="22"/>
        </w:rPr>
        <w:t xml:space="preserve"> for HR system migration to </w:t>
      </w:r>
      <w:r w:rsidRPr="00901C52">
        <w:rPr>
          <w:rStyle w:val="Strong"/>
          <w:rFonts w:cstheme="minorHAnsi"/>
          <w:sz w:val="22"/>
          <w:szCs w:val="22"/>
        </w:rPr>
        <w:t>Workday</w:t>
      </w:r>
      <w:r w:rsidR="00A420D3" w:rsidRPr="00901C52">
        <w:rPr>
          <w:rStyle w:val="Strong"/>
          <w:rFonts w:cstheme="minorHAnsi"/>
          <w:sz w:val="22"/>
          <w:szCs w:val="22"/>
        </w:rPr>
        <w:t xml:space="preserve"> HCM</w:t>
      </w:r>
      <w:r w:rsidRPr="00901C52">
        <w:rPr>
          <w:rFonts w:cstheme="minorHAnsi"/>
          <w:sz w:val="22"/>
          <w:szCs w:val="22"/>
        </w:rPr>
        <w:t xml:space="preserve"> and </w:t>
      </w:r>
      <w:r w:rsidRPr="00901C52">
        <w:rPr>
          <w:rStyle w:val="Strong"/>
          <w:rFonts w:cstheme="minorHAnsi"/>
          <w:sz w:val="22"/>
          <w:szCs w:val="22"/>
        </w:rPr>
        <w:t>UKG WFM</w:t>
      </w:r>
      <w:r w:rsidRPr="00901C52">
        <w:rPr>
          <w:rFonts w:cstheme="minorHAnsi"/>
          <w:sz w:val="22"/>
          <w:szCs w:val="22"/>
        </w:rPr>
        <w:t xml:space="preserve">, driving </w:t>
      </w:r>
      <w:r w:rsidRPr="00901C52">
        <w:rPr>
          <w:rStyle w:val="Strong"/>
          <w:rFonts w:cstheme="minorHAnsi"/>
          <w:sz w:val="22"/>
          <w:szCs w:val="22"/>
        </w:rPr>
        <w:t>test case execution</w:t>
      </w:r>
      <w:r w:rsidRPr="00901C52">
        <w:rPr>
          <w:rFonts w:cstheme="minorHAnsi"/>
          <w:sz w:val="22"/>
          <w:szCs w:val="22"/>
        </w:rPr>
        <w:t xml:space="preserve">, </w:t>
      </w:r>
      <w:r w:rsidRPr="00901C52">
        <w:rPr>
          <w:rStyle w:val="Strong"/>
          <w:rFonts w:cstheme="minorHAnsi"/>
          <w:sz w:val="22"/>
          <w:szCs w:val="22"/>
        </w:rPr>
        <w:t>data profiling</w:t>
      </w:r>
      <w:r w:rsidRPr="00901C52">
        <w:rPr>
          <w:rFonts w:cstheme="minorHAnsi"/>
          <w:sz w:val="22"/>
          <w:szCs w:val="22"/>
        </w:rPr>
        <w:t xml:space="preserve">, </w:t>
      </w:r>
      <w:r w:rsidRPr="00901C52">
        <w:rPr>
          <w:rStyle w:val="Strong"/>
          <w:rFonts w:cstheme="minorHAnsi"/>
          <w:sz w:val="22"/>
          <w:szCs w:val="22"/>
        </w:rPr>
        <w:t>stakeholder collaboration</w:t>
      </w:r>
      <w:r w:rsidR="00451FA4" w:rsidRPr="00901C52">
        <w:rPr>
          <w:rStyle w:val="Strong"/>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w:t>
      </w:r>
      <w:r w:rsidRPr="00901C52">
        <w:rPr>
          <w:rStyle w:val="Strong"/>
          <w:rFonts w:cstheme="minorHAnsi"/>
          <w:sz w:val="22"/>
          <w:szCs w:val="22"/>
        </w:rPr>
        <w:t>audit-ready documentation</w:t>
      </w:r>
      <w:r w:rsidRPr="00901C52">
        <w:rPr>
          <w:rFonts w:cstheme="minorHAnsi"/>
          <w:sz w:val="22"/>
          <w:szCs w:val="22"/>
        </w:rPr>
        <w:t xml:space="preserve"> to ensure accurate and complete data conversion.</w:t>
      </w:r>
    </w:p>
    <w:p w:rsidR="003B736C" w:rsidRPr="00901C52" w:rsidRDefault="003B736C"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Professional experience using </w:t>
      </w:r>
      <w:r w:rsidRPr="00901C52">
        <w:rPr>
          <w:rFonts w:cstheme="minorHAnsi"/>
          <w:b/>
          <w:sz w:val="22"/>
          <w:szCs w:val="22"/>
        </w:rPr>
        <w:t>Plainview, JIRA</w:t>
      </w:r>
      <w:r w:rsidR="00F50778" w:rsidRPr="00901C52">
        <w:rPr>
          <w:rFonts w:cstheme="minorHAnsi"/>
          <w:b/>
          <w:sz w:val="22"/>
          <w:szCs w:val="22"/>
        </w:rPr>
        <w:t xml:space="preserve"> </w:t>
      </w:r>
      <w:r w:rsidR="00F50778" w:rsidRPr="00901C52">
        <w:rPr>
          <w:rFonts w:cstheme="minorHAnsi"/>
          <w:sz w:val="22"/>
          <w:szCs w:val="22"/>
        </w:rPr>
        <w:t>and</w:t>
      </w:r>
      <w:r w:rsidRPr="00901C52">
        <w:rPr>
          <w:rFonts w:cstheme="minorHAnsi"/>
          <w:sz w:val="22"/>
          <w:szCs w:val="22"/>
        </w:rPr>
        <w:t xml:space="preserve"> </w:t>
      </w:r>
      <w:r w:rsidRPr="00901C52">
        <w:rPr>
          <w:rFonts w:cstheme="minorHAnsi"/>
          <w:b/>
          <w:sz w:val="22"/>
          <w:szCs w:val="22"/>
        </w:rPr>
        <w:t>Confluence</w:t>
      </w:r>
      <w:r w:rsidRPr="00901C52">
        <w:rPr>
          <w:rFonts w:cstheme="minorHAnsi"/>
          <w:sz w:val="22"/>
          <w:szCs w:val="22"/>
        </w:rPr>
        <w:t xml:space="preserve"> to document requirements, </w:t>
      </w:r>
      <w:r w:rsidRPr="00901C52">
        <w:rPr>
          <w:rFonts w:cstheme="minorHAnsi"/>
          <w:b/>
          <w:sz w:val="22"/>
          <w:szCs w:val="22"/>
        </w:rPr>
        <w:t>manage backlogs</w:t>
      </w:r>
      <w:r w:rsidRPr="00901C52">
        <w:rPr>
          <w:rFonts w:cstheme="minorHAnsi"/>
          <w:sz w:val="22"/>
          <w:szCs w:val="22"/>
        </w:rPr>
        <w:t xml:space="preserve">, write and manage </w:t>
      </w:r>
      <w:r w:rsidRPr="00901C52">
        <w:rPr>
          <w:rFonts w:cstheme="minorHAnsi"/>
          <w:b/>
          <w:sz w:val="22"/>
          <w:szCs w:val="22"/>
        </w:rPr>
        <w:t>test cases</w:t>
      </w:r>
      <w:r w:rsidR="00F50778" w:rsidRPr="00901C52">
        <w:rPr>
          <w:rFonts w:cstheme="minorHAnsi"/>
          <w:b/>
          <w:sz w:val="22"/>
          <w:szCs w:val="22"/>
        </w:rPr>
        <w:t xml:space="preserve"> </w:t>
      </w:r>
      <w:r w:rsidR="00F50778" w:rsidRPr="00901C52">
        <w:rPr>
          <w:rFonts w:cstheme="minorHAnsi"/>
          <w:sz w:val="22"/>
          <w:szCs w:val="22"/>
        </w:rPr>
        <w:t>and</w:t>
      </w:r>
      <w:r w:rsidRPr="00901C52">
        <w:rPr>
          <w:rFonts w:cstheme="minorHAnsi"/>
          <w:sz w:val="22"/>
          <w:szCs w:val="22"/>
        </w:rPr>
        <w:t xml:space="preserve"> ensure stakeholder alignment.</w:t>
      </w:r>
    </w:p>
    <w:p w:rsidR="00287799" w:rsidRPr="00901C52" w:rsidRDefault="00287799"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Used </w:t>
      </w:r>
      <w:r w:rsidR="00F50778" w:rsidRPr="00901C52">
        <w:rPr>
          <w:rFonts w:cstheme="minorHAnsi"/>
          <w:b/>
          <w:sz w:val="22"/>
          <w:szCs w:val="22"/>
        </w:rPr>
        <w:t>Plainview</w:t>
      </w:r>
      <w:r w:rsidRPr="00901C52">
        <w:rPr>
          <w:rFonts w:cstheme="minorHAnsi"/>
          <w:sz w:val="22"/>
          <w:szCs w:val="22"/>
        </w:rPr>
        <w:t xml:space="preserve">, </w:t>
      </w:r>
      <w:r w:rsidRPr="00901C52">
        <w:rPr>
          <w:rFonts w:cstheme="minorHAnsi"/>
          <w:b/>
          <w:sz w:val="22"/>
          <w:szCs w:val="22"/>
        </w:rPr>
        <w:t>JIRA</w:t>
      </w:r>
      <w:r w:rsidRPr="00901C52">
        <w:rPr>
          <w:rFonts w:cstheme="minorHAnsi"/>
          <w:sz w:val="22"/>
          <w:szCs w:val="22"/>
        </w:rPr>
        <w:t xml:space="preserve">, </w:t>
      </w:r>
      <w:r w:rsidRPr="00901C52">
        <w:rPr>
          <w:rFonts w:cstheme="minorHAnsi"/>
          <w:b/>
          <w:sz w:val="22"/>
          <w:szCs w:val="22"/>
        </w:rPr>
        <w:t>Confluence</w:t>
      </w:r>
      <w:r w:rsidR="00F50778" w:rsidRPr="00901C52">
        <w:rPr>
          <w:rFonts w:cstheme="minorHAnsi"/>
          <w:b/>
          <w:sz w:val="22"/>
          <w:szCs w:val="22"/>
        </w:rPr>
        <w:t xml:space="preserve"> </w:t>
      </w:r>
      <w:r w:rsidR="00F50778" w:rsidRPr="00901C52">
        <w:rPr>
          <w:rFonts w:cstheme="minorHAnsi"/>
          <w:sz w:val="22"/>
          <w:szCs w:val="22"/>
        </w:rPr>
        <w:t>and</w:t>
      </w:r>
      <w:r w:rsidRPr="00901C52">
        <w:rPr>
          <w:rFonts w:cstheme="minorHAnsi"/>
          <w:sz w:val="22"/>
          <w:szCs w:val="22"/>
        </w:rPr>
        <w:t xml:space="preserve"> </w:t>
      </w:r>
      <w:r w:rsidRPr="00901C52">
        <w:rPr>
          <w:rFonts w:cstheme="minorHAnsi"/>
          <w:b/>
          <w:sz w:val="22"/>
          <w:szCs w:val="22"/>
        </w:rPr>
        <w:t>Frost</w:t>
      </w:r>
      <w:r w:rsidR="00F50778" w:rsidRPr="00901C52">
        <w:rPr>
          <w:rFonts w:cstheme="minorHAnsi"/>
          <w:b/>
          <w:sz w:val="22"/>
          <w:szCs w:val="22"/>
        </w:rPr>
        <w:t xml:space="preserve"> </w:t>
      </w:r>
      <w:r w:rsidRPr="00901C52">
        <w:rPr>
          <w:rFonts w:cstheme="minorHAnsi"/>
          <w:b/>
          <w:sz w:val="22"/>
          <w:szCs w:val="22"/>
        </w:rPr>
        <w:t>Now</w:t>
      </w:r>
      <w:r w:rsidRPr="00901C52">
        <w:rPr>
          <w:rFonts w:cstheme="minorHAnsi"/>
          <w:sz w:val="22"/>
          <w:szCs w:val="22"/>
        </w:rPr>
        <w:t xml:space="preserve"> to document requirements, </w:t>
      </w:r>
      <w:r w:rsidRPr="00901C52">
        <w:rPr>
          <w:rFonts w:cstheme="minorHAnsi"/>
          <w:b/>
          <w:sz w:val="22"/>
          <w:szCs w:val="22"/>
        </w:rPr>
        <w:t>manage backlogs</w:t>
      </w:r>
      <w:r w:rsidRPr="00901C52">
        <w:rPr>
          <w:rFonts w:cstheme="minorHAnsi"/>
          <w:sz w:val="22"/>
          <w:szCs w:val="22"/>
        </w:rPr>
        <w:t>, write and manage test cases</w:t>
      </w:r>
      <w:r w:rsidR="00F50778" w:rsidRPr="00901C52">
        <w:rPr>
          <w:rFonts w:cstheme="minorHAnsi"/>
          <w:sz w:val="22"/>
          <w:szCs w:val="22"/>
        </w:rPr>
        <w:t xml:space="preserve"> and</w:t>
      </w:r>
      <w:r w:rsidRPr="00901C52">
        <w:rPr>
          <w:rFonts w:cstheme="minorHAnsi"/>
          <w:sz w:val="22"/>
          <w:szCs w:val="22"/>
        </w:rPr>
        <w:t xml:space="preserve"> coordinate stakeholder communication.</w:t>
      </w:r>
    </w:p>
    <w:p w:rsidR="00746875" w:rsidRPr="00901C52" w:rsidRDefault="00746875"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Proven experience in driving </w:t>
      </w:r>
      <w:r w:rsidRPr="00901C52">
        <w:rPr>
          <w:rFonts w:cstheme="minorHAnsi"/>
          <w:b/>
          <w:sz w:val="22"/>
          <w:szCs w:val="22"/>
        </w:rPr>
        <w:t>RPA initiatives</w:t>
      </w:r>
      <w:r w:rsidRPr="00901C52">
        <w:rPr>
          <w:rFonts w:cstheme="minorHAnsi"/>
          <w:sz w:val="22"/>
          <w:szCs w:val="22"/>
        </w:rPr>
        <w:t xml:space="preserve"> by identifying automation opportunities</w:t>
      </w:r>
      <w:r w:rsidRPr="00901C52">
        <w:rPr>
          <w:rFonts w:cstheme="minorHAnsi"/>
          <w:b/>
          <w:sz w:val="22"/>
          <w:szCs w:val="22"/>
        </w:rPr>
        <w:t>, managing requirements</w:t>
      </w:r>
      <w:r w:rsidRPr="00901C52">
        <w:rPr>
          <w:rFonts w:cstheme="minorHAnsi"/>
          <w:sz w:val="22"/>
          <w:szCs w:val="22"/>
        </w:rPr>
        <w:t xml:space="preserve">, </w:t>
      </w:r>
      <w:r w:rsidRPr="00901C52">
        <w:rPr>
          <w:rFonts w:cstheme="minorHAnsi"/>
          <w:b/>
          <w:sz w:val="22"/>
          <w:szCs w:val="22"/>
        </w:rPr>
        <w:t>coordinating testing</w:t>
      </w:r>
      <w:r w:rsidRPr="00901C52">
        <w:rPr>
          <w:rFonts w:cstheme="minorHAnsi"/>
          <w:sz w:val="22"/>
          <w:szCs w:val="22"/>
        </w:rPr>
        <w:t xml:space="preserve">, monitoring </w:t>
      </w:r>
      <w:r w:rsidRPr="00901C52">
        <w:rPr>
          <w:rFonts w:cstheme="minorHAnsi"/>
          <w:b/>
          <w:sz w:val="22"/>
          <w:szCs w:val="22"/>
        </w:rPr>
        <w:t>bot performance</w:t>
      </w:r>
      <w:r w:rsidRPr="00901C52">
        <w:rPr>
          <w:rFonts w:cstheme="minorHAnsi"/>
          <w:sz w:val="22"/>
          <w:szCs w:val="22"/>
        </w:rPr>
        <w:t xml:space="preserve"> using </w:t>
      </w:r>
      <w:r w:rsidRPr="00901C52">
        <w:rPr>
          <w:rFonts w:cstheme="minorHAnsi"/>
          <w:b/>
          <w:sz w:val="22"/>
          <w:szCs w:val="22"/>
        </w:rPr>
        <w:t>UiPath</w:t>
      </w:r>
      <w:r w:rsidRPr="00901C52">
        <w:rPr>
          <w:rFonts w:cstheme="minorHAnsi"/>
          <w:sz w:val="22"/>
          <w:szCs w:val="22"/>
        </w:rPr>
        <w:t xml:space="preserve">, </w:t>
      </w:r>
      <w:r w:rsidRPr="00901C52">
        <w:rPr>
          <w:rFonts w:cstheme="minorHAnsi"/>
          <w:b/>
          <w:sz w:val="22"/>
          <w:szCs w:val="22"/>
        </w:rPr>
        <w:t>ensuring compliance</w:t>
      </w:r>
      <w:r w:rsidR="002931FA" w:rsidRPr="00901C52">
        <w:rPr>
          <w:rFonts w:cstheme="minorHAnsi"/>
          <w:b/>
          <w:sz w:val="22"/>
          <w:szCs w:val="22"/>
        </w:rPr>
        <w:t xml:space="preserve"> </w:t>
      </w:r>
      <w:r w:rsidR="002F3B2D" w:rsidRPr="00901C52">
        <w:rPr>
          <w:rFonts w:cstheme="minorHAnsi"/>
          <w:sz w:val="22"/>
          <w:szCs w:val="22"/>
        </w:rPr>
        <w:t>and</w:t>
      </w:r>
      <w:r w:rsidRPr="00901C52">
        <w:rPr>
          <w:rFonts w:cstheme="minorHAnsi"/>
          <w:sz w:val="22"/>
          <w:szCs w:val="22"/>
        </w:rPr>
        <w:t xml:space="preserve"> enabling continuous process improvements with </w:t>
      </w:r>
      <w:r w:rsidRPr="00901C52">
        <w:rPr>
          <w:rFonts w:cstheme="minorHAnsi"/>
          <w:b/>
          <w:sz w:val="22"/>
          <w:szCs w:val="22"/>
        </w:rPr>
        <w:t>Power BI</w:t>
      </w:r>
      <w:r w:rsidRPr="00901C52">
        <w:rPr>
          <w:rFonts w:cstheme="minorHAnsi"/>
          <w:sz w:val="22"/>
          <w:szCs w:val="22"/>
        </w:rPr>
        <w:t>.</w:t>
      </w:r>
    </w:p>
    <w:p w:rsidR="00ED0745" w:rsidRPr="00901C52" w:rsidRDefault="00ED0745"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Style w:val="Strong"/>
          <w:rFonts w:cstheme="minorHAnsi"/>
          <w:sz w:val="22"/>
          <w:szCs w:val="22"/>
        </w:rPr>
        <w:t>Demonstrated expertise</w:t>
      </w:r>
      <w:r w:rsidRPr="00901C52">
        <w:rPr>
          <w:rFonts w:cstheme="minorHAnsi"/>
          <w:sz w:val="22"/>
          <w:szCs w:val="22"/>
        </w:rPr>
        <w:t xml:space="preserve"> in driving </w:t>
      </w:r>
      <w:r w:rsidRPr="00901C52">
        <w:rPr>
          <w:rStyle w:val="Strong"/>
          <w:rFonts w:cstheme="minorHAnsi"/>
          <w:sz w:val="22"/>
          <w:szCs w:val="22"/>
        </w:rPr>
        <w:t>Service Now ITSM projects</w:t>
      </w:r>
      <w:r w:rsidRPr="00901C52">
        <w:rPr>
          <w:rFonts w:cstheme="minorHAnsi"/>
          <w:sz w:val="22"/>
          <w:szCs w:val="22"/>
        </w:rPr>
        <w:t xml:space="preserve">, managing </w:t>
      </w:r>
      <w:r w:rsidRPr="00901C52">
        <w:rPr>
          <w:rStyle w:val="Strong"/>
          <w:rFonts w:cstheme="minorHAnsi"/>
          <w:sz w:val="22"/>
          <w:szCs w:val="22"/>
        </w:rPr>
        <w:t>integrations</w:t>
      </w:r>
      <w:r w:rsidRPr="00901C52">
        <w:rPr>
          <w:rFonts w:cstheme="minorHAnsi"/>
          <w:sz w:val="22"/>
          <w:szCs w:val="22"/>
        </w:rPr>
        <w:t xml:space="preserve">, developing </w:t>
      </w:r>
      <w:r w:rsidRPr="00901C52">
        <w:rPr>
          <w:rStyle w:val="Strong"/>
          <w:rFonts w:cstheme="minorHAnsi"/>
          <w:sz w:val="22"/>
          <w:szCs w:val="22"/>
        </w:rPr>
        <w:t>analytics dashboards</w:t>
      </w:r>
      <w:r w:rsidR="00A26D8A" w:rsidRPr="00901C52">
        <w:rPr>
          <w:rStyle w:val="Strong"/>
          <w:rFonts w:cstheme="minorHAnsi"/>
          <w:sz w:val="22"/>
          <w:szCs w:val="22"/>
        </w:rPr>
        <w:t xml:space="preserve"> </w:t>
      </w:r>
      <w:r w:rsidR="00A26D8A" w:rsidRPr="00901C52">
        <w:rPr>
          <w:rFonts w:cstheme="minorHAnsi"/>
          <w:sz w:val="22"/>
          <w:szCs w:val="22"/>
        </w:rPr>
        <w:t>and</w:t>
      </w:r>
      <w:r w:rsidRPr="00901C52">
        <w:rPr>
          <w:rFonts w:cstheme="minorHAnsi"/>
          <w:sz w:val="22"/>
          <w:szCs w:val="22"/>
        </w:rPr>
        <w:t xml:space="preserve"> leading </w:t>
      </w:r>
      <w:r w:rsidRPr="00901C52">
        <w:rPr>
          <w:rStyle w:val="Strong"/>
          <w:rFonts w:cstheme="minorHAnsi"/>
          <w:sz w:val="22"/>
          <w:szCs w:val="22"/>
        </w:rPr>
        <w:t>testing and upgrades</w:t>
      </w:r>
      <w:r w:rsidRPr="00901C52">
        <w:rPr>
          <w:rFonts w:cstheme="minorHAnsi"/>
          <w:sz w:val="22"/>
          <w:szCs w:val="22"/>
        </w:rPr>
        <w:t xml:space="preserve"> within </w:t>
      </w:r>
      <w:r w:rsidR="00BE2F0C" w:rsidRPr="00901C52">
        <w:rPr>
          <w:rStyle w:val="Strong"/>
          <w:rFonts w:cstheme="minorHAnsi"/>
          <w:sz w:val="22"/>
          <w:szCs w:val="22"/>
        </w:rPr>
        <w:t>agile</w:t>
      </w:r>
      <w:r w:rsidRPr="00901C52">
        <w:rPr>
          <w:rStyle w:val="Strong"/>
          <w:rFonts w:cstheme="minorHAnsi"/>
          <w:sz w:val="22"/>
          <w:szCs w:val="22"/>
        </w:rPr>
        <w:t xml:space="preserve"> frameworks</w:t>
      </w:r>
      <w:r w:rsidRPr="00901C52">
        <w:rPr>
          <w:rFonts w:cstheme="minorHAnsi"/>
          <w:sz w:val="22"/>
          <w:szCs w:val="22"/>
        </w:rPr>
        <w:t>.</w:t>
      </w:r>
    </w:p>
    <w:p w:rsidR="00EA4AE4" w:rsidRPr="00901C52" w:rsidRDefault="00EA4AE4" w:rsidP="00F279B7">
      <w:pPr>
        <w:pStyle w:val="NoSpacing"/>
        <w:numPr>
          <w:ilvl w:val="0"/>
          <w:numId w:val="34"/>
        </w:numPr>
        <w:rPr>
          <w:rFonts w:eastAsia="Times New Roman" w:cstheme="minorHAnsi"/>
          <w:sz w:val="22"/>
          <w:szCs w:val="22"/>
        </w:rPr>
      </w:pPr>
      <w:r w:rsidRPr="00901C52">
        <w:rPr>
          <w:rFonts w:cstheme="minorHAnsi"/>
          <w:sz w:val="22"/>
          <w:szCs w:val="22"/>
          <w:shd w:val="clear" w:color="auto" w:fill="FFFFFF"/>
        </w:rPr>
        <w:t xml:space="preserve">Strong experience in processing knowledge of </w:t>
      </w:r>
      <w:r w:rsidRPr="00901C52">
        <w:rPr>
          <w:rFonts w:cstheme="minorHAnsi"/>
          <w:b/>
          <w:sz w:val="22"/>
          <w:szCs w:val="22"/>
          <w:shd w:val="clear" w:color="auto" w:fill="FFFFFF"/>
        </w:rPr>
        <w:t>EFT payments</w:t>
      </w:r>
      <w:r w:rsidRPr="00901C52">
        <w:rPr>
          <w:rFonts w:cstheme="minorHAnsi"/>
          <w:sz w:val="22"/>
          <w:szCs w:val="22"/>
          <w:shd w:val="clear" w:color="auto" w:fill="FFFFFF"/>
        </w:rPr>
        <w:t xml:space="preserve"> processing through </w:t>
      </w:r>
      <w:r w:rsidRPr="00901C52">
        <w:rPr>
          <w:rFonts w:cstheme="minorHAnsi"/>
          <w:b/>
          <w:sz w:val="22"/>
          <w:szCs w:val="22"/>
          <w:shd w:val="clear" w:color="auto" w:fill="FFFFFF"/>
        </w:rPr>
        <w:t>Automatic Clearing House</w:t>
      </w:r>
      <w:r w:rsidRPr="00901C52">
        <w:rPr>
          <w:rFonts w:cstheme="minorHAnsi"/>
          <w:sz w:val="22"/>
          <w:szCs w:val="22"/>
          <w:shd w:val="clear" w:color="auto" w:fill="FFFFFF"/>
        </w:rPr>
        <w:t xml:space="preserve"> ACH ,Credit Cards, Check Processing, </w:t>
      </w:r>
      <w:r w:rsidRPr="00901C52">
        <w:rPr>
          <w:rFonts w:cstheme="minorHAnsi"/>
          <w:b/>
          <w:sz w:val="22"/>
          <w:szCs w:val="22"/>
          <w:shd w:val="clear" w:color="auto" w:fill="FFFFFF"/>
        </w:rPr>
        <w:t>Third party payments</w:t>
      </w:r>
      <w:r w:rsidRPr="00901C52">
        <w:rPr>
          <w:rFonts w:cstheme="minorHAnsi"/>
          <w:sz w:val="22"/>
          <w:szCs w:val="22"/>
          <w:shd w:val="clear" w:color="auto" w:fill="FFFFFF"/>
        </w:rPr>
        <w:t xml:space="preserve"> and </w:t>
      </w:r>
      <w:r w:rsidRPr="00901C52">
        <w:rPr>
          <w:rFonts w:cstheme="minorHAnsi"/>
          <w:b/>
          <w:sz w:val="22"/>
          <w:szCs w:val="22"/>
          <w:shd w:val="clear" w:color="auto" w:fill="FFFFFF"/>
        </w:rPr>
        <w:t>European payments knowledge</w:t>
      </w:r>
      <w:r w:rsidRPr="00901C52">
        <w:rPr>
          <w:rFonts w:cstheme="minorHAnsi"/>
          <w:sz w:val="22"/>
          <w:szCs w:val="22"/>
          <w:shd w:val="clear" w:color="auto" w:fill="FFFFFF"/>
        </w:rPr>
        <w:t xml:space="preserve">. </w:t>
      </w:r>
    </w:p>
    <w:p w:rsidR="00DA7B80" w:rsidRPr="00901C52" w:rsidRDefault="00DA7B80"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 xml:space="preserve">Extensive experience in business analysis, </w:t>
      </w:r>
      <w:r w:rsidRPr="00901C52">
        <w:rPr>
          <w:rFonts w:eastAsia="Times New Roman" w:cstheme="minorHAnsi"/>
          <w:b/>
          <w:sz w:val="22"/>
          <w:szCs w:val="22"/>
        </w:rPr>
        <w:t>gathering requirements</w:t>
      </w:r>
      <w:r w:rsidRPr="00901C52">
        <w:rPr>
          <w:rFonts w:eastAsia="Times New Roman" w:cstheme="minorHAnsi"/>
          <w:sz w:val="22"/>
          <w:szCs w:val="22"/>
        </w:rPr>
        <w:t>, development and enhan</w:t>
      </w:r>
      <w:r w:rsidR="000420D9" w:rsidRPr="00901C52">
        <w:rPr>
          <w:rFonts w:eastAsia="Times New Roman" w:cstheme="minorHAnsi"/>
          <w:sz w:val="22"/>
          <w:szCs w:val="22"/>
        </w:rPr>
        <w:t xml:space="preserve">cement of trading applications and </w:t>
      </w:r>
      <w:r w:rsidRPr="00901C52">
        <w:rPr>
          <w:rFonts w:eastAsia="Times New Roman" w:cstheme="minorHAnsi"/>
          <w:sz w:val="22"/>
          <w:szCs w:val="22"/>
        </w:rPr>
        <w:t xml:space="preserve">Involved in </w:t>
      </w:r>
      <w:r w:rsidRPr="00901C52">
        <w:rPr>
          <w:rFonts w:eastAsia="Times New Roman" w:cstheme="minorHAnsi"/>
          <w:b/>
          <w:sz w:val="22"/>
          <w:szCs w:val="22"/>
        </w:rPr>
        <w:t>Credit Risk Management</w:t>
      </w:r>
      <w:r w:rsidRPr="00901C52">
        <w:rPr>
          <w:rFonts w:eastAsia="Times New Roman" w:cstheme="minorHAnsi"/>
          <w:sz w:val="22"/>
          <w:szCs w:val="22"/>
        </w:rPr>
        <w:t xml:space="preserve"> (Credit Linked Notes/ </w:t>
      </w:r>
      <w:r w:rsidRPr="00901C52">
        <w:rPr>
          <w:rFonts w:eastAsia="Times New Roman" w:cstheme="minorHAnsi"/>
          <w:b/>
          <w:sz w:val="22"/>
          <w:szCs w:val="22"/>
        </w:rPr>
        <w:t>Collateralized Debt Obligations</w:t>
      </w:r>
      <w:r w:rsidRPr="00901C52">
        <w:rPr>
          <w:rFonts w:eastAsia="Times New Roman" w:cstheme="minorHAnsi"/>
          <w:sz w:val="22"/>
          <w:szCs w:val="22"/>
        </w:rPr>
        <w:t xml:space="preserve">) and </w:t>
      </w:r>
      <w:r w:rsidRPr="00901C52">
        <w:rPr>
          <w:rFonts w:eastAsia="Times New Roman" w:cstheme="minorHAnsi"/>
          <w:b/>
          <w:sz w:val="22"/>
          <w:szCs w:val="22"/>
        </w:rPr>
        <w:t>Credit Derivative</w:t>
      </w:r>
      <w:r w:rsidRPr="00901C52">
        <w:rPr>
          <w:rFonts w:eastAsia="Times New Roman" w:cstheme="minorHAnsi"/>
          <w:sz w:val="22"/>
          <w:szCs w:val="22"/>
        </w:rPr>
        <w:t xml:space="preserve"> instruments in the full life cycle of trade.</w:t>
      </w:r>
    </w:p>
    <w:p w:rsidR="00006829" w:rsidRPr="00901C52" w:rsidRDefault="00006829" w:rsidP="00F279B7">
      <w:pPr>
        <w:pStyle w:val="NoSpacing"/>
        <w:numPr>
          <w:ilvl w:val="0"/>
          <w:numId w:val="34"/>
        </w:numPr>
        <w:rPr>
          <w:rFonts w:eastAsia="Times New Roman" w:cstheme="minorHAnsi"/>
          <w:sz w:val="22"/>
          <w:szCs w:val="22"/>
        </w:rPr>
      </w:pPr>
      <w:r w:rsidRPr="00901C52">
        <w:rPr>
          <w:rFonts w:cstheme="minorHAnsi"/>
          <w:sz w:val="22"/>
          <w:szCs w:val="22"/>
        </w:rPr>
        <w:t xml:space="preserve">Leveraged </w:t>
      </w:r>
      <w:r w:rsidRPr="00901C52">
        <w:rPr>
          <w:rStyle w:val="Strong"/>
          <w:rFonts w:cstheme="minorHAnsi"/>
          <w:sz w:val="22"/>
          <w:szCs w:val="22"/>
        </w:rPr>
        <w:t>Asset-Based Lending (ABL)</w:t>
      </w:r>
      <w:r w:rsidRPr="00901C52">
        <w:rPr>
          <w:rFonts w:cstheme="minorHAnsi"/>
          <w:sz w:val="22"/>
          <w:szCs w:val="22"/>
        </w:rPr>
        <w:t xml:space="preserve"> domain knowledge and incorporated </w:t>
      </w:r>
      <w:r w:rsidRPr="00901C52">
        <w:rPr>
          <w:rStyle w:val="Strong"/>
          <w:rFonts w:cstheme="minorHAnsi"/>
          <w:sz w:val="22"/>
          <w:szCs w:val="22"/>
        </w:rPr>
        <w:t>Vulnerability Operations</w:t>
      </w:r>
      <w:r w:rsidRPr="00901C52">
        <w:rPr>
          <w:rFonts w:cstheme="minorHAnsi"/>
          <w:sz w:val="22"/>
          <w:szCs w:val="22"/>
        </w:rPr>
        <w:t xml:space="preserve"> practices to write clear </w:t>
      </w:r>
      <w:r w:rsidRPr="00901C52">
        <w:rPr>
          <w:rStyle w:val="Strong"/>
          <w:rFonts w:cstheme="minorHAnsi"/>
          <w:sz w:val="22"/>
          <w:szCs w:val="22"/>
        </w:rPr>
        <w:t>user stories</w:t>
      </w:r>
      <w:r w:rsidRPr="00901C52">
        <w:rPr>
          <w:rFonts w:cstheme="minorHAnsi"/>
          <w:sz w:val="22"/>
          <w:szCs w:val="22"/>
        </w:rPr>
        <w:t xml:space="preserve">, lead </w:t>
      </w:r>
      <w:r w:rsidRPr="00901C52">
        <w:rPr>
          <w:rStyle w:val="Strong"/>
          <w:rFonts w:cstheme="minorHAnsi"/>
          <w:sz w:val="22"/>
          <w:szCs w:val="22"/>
        </w:rPr>
        <w:t>backlog refinement</w:t>
      </w:r>
      <w:r w:rsidRPr="00901C52">
        <w:rPr>
          <w:rFonts w:cstheme="minorHAnsi"/>
          <w:sz w:val="22"/>
          <w:szCs w:val="22"/>
        </w:rPr>
        <w:t xml:space="preserve"> sessions</w:t>
      </w:r>
      <w:r w:rsidR="000015E8" w:rsidRPr="00901C52">
        <w:rPr>
          <w:rFonts w:cstheme="minorHAnsi"/>
          <w:sz w:val="22"/>
          <w:szCs w:val="22"/>
        </w:rPr>
        <w:t xml:space="preserve"> and</w:t>
      </w:r>
      <w:r w:rsidRPr="00901C52">
        <w:rPr>
          <w:rFonts w:cstheme="minorHAnsi"/>
          <w:sz w:val="22"/>
          <w:szCs w:val="22"/>
        </w:rPr>
        <w:t xml:space="preserve"> align </w:t>
      </w:r>
      <w:r w:rsidRPr="00901C52">
        <w:rPr>
          <w:rStyle w:val="Strong"/>
          <w:rFonts w:cstheme="minorHAnsi"/>
          <w:sz w:val="22"/>
          <w:szCs w:val="22"/>
        </w:rPr>
        <w:t>agile delivery</w:t>
      </w:r>
      <w:r w:rsidRPr="00901C52">
        <w:rPr>
          <w:rFonts w:cstheme="minorHAnsi"/>
          <w:sz w:val="22"/>
          <w:szCs w:val="22"/>
        </w:rPr>
        <w:t xml:space="preserve"> with </w:t>
      </w:r>
      <w:r w:rsidRPr="00901C52">
        <w:rPr>
          <w:rStyle w:val="Strong"/>
          <w:rFonts w:cstheme="minorHAnsi"/>
          <w:sz w:val="22"/>
          <w:szCs w:val="22"/>
        </w:rPr>
        <w:t>lending operations</w:t>
      </w:r>
      <w:r w:rsidRPr="00901C52">
        <w:rPr>
          <w:rFonts w:cstheme="minorHAnsi"/>
          <w:sz w:val="22"/>
          <w:szCs w:val="22"/>
        </w:rPr>
        <w:t xml:space="preserve"> and </w:t>
      </w:r>
      <w:r w:rsidRPr="00901C52">
        <w:rPr>
          <w:rStyle w:val="Strong"/>
          <w:rFonts w:cstheme="minorHAnsi"/>
          <w:sz w:val="22"/>
          <w:szCs w:val="22"/>
        </w:rPr>
        <w:t>compliance goals</w:t>
      </w:r>
      <w:r w:rsidRPr="00901C52">
        <w:rPr>
          <w:rFonts w:cstheme="minorHAnsi"/>
          <w:sz w:val="22"/>
          <w:szCs w:val="22"/>
        </w:rPr>
        <w:t>.</w:t>
      </w:r>
    </w:p>
    <w:p w:rsidR="007156AC" w:rsidRPr="00901C52" w:rsidRDefault="007156AC" w:rsidP="00F279B7">
      <w:pPr>
        <w:pStyle w:val="NoSpacing"/>
        <w:numPr>
          <w:ilvl w:val="0"/>
          <w:numId w:val="34"/>
        </w:numPr>
        <w:rPr>
          <w:rFonts w:eastAsia="Times New Roman" w:cstheme="minorHAnsi"/>
          <w:sz w:val="22"/>
          <w:szCs w:val="22"/>
        </w:rPr>
      </w:pPr>
      <w:r w:rsidRPr="00901C52">
        <w:rPr>
          <w:rFonts w:cstheme="minorHAnsi"/>
          <w:sz w:val="22"/>
          <w:szCs w:val="22"/>
        </w:rPr>
        <w:t xml:space="preserve">Expertly optimized </w:t>
      </w:r>
      <w:r w:rsidRPr="00901C52">
        <w:rPr>
          <w:rFonts w:cstheme="minorHAnsi"/>
          <w:b/>
          <w:sz w:val="22"/>
          <w:szCs w:val="22"/>
        </w:rPr>
        <w:t>Loan IQ</w:t>
      </w:r>
      <w:r w:rsidRPr="00901C52">
        <w:rPr>
          <w:rFonts w:cstheme="minorHAnsi"/>
          <w:sz w:val="22"/>
          <w:szCs w:val="22"/>
        </w:rPr>
        <w:t xml:space="preserve"> functionality while managing </w:t>
      </w:r>
      <w:r w:rsidRPr="00901C52">
        <w:rPr>
          <w:rFonts w:cstheme="minorHAnsi"/>
          <w:b/>
          <w:sz w:val="22"/>
          <w:szCs w:val="22"/>
        </w:rPr>
        <w:t>migrations</w:t>
      </w:r>
      <w:r w:rsidRPr="00901C52">
        <w:rPr>
          <w:rFonts w:cstheme="minorHAnsi"/>
          <w:sz w:val="22"/>
          <w:szCs w:val="22"/>
        </w:rPr>
        <w:t xml:space="preserve"> and </w:t>
      </w:r>
      <w:r w:rsidRPr="00901C52">
        <w:rPr>
          <w:rFonts w:cstheme="minorHAnsi"/>
          <w:b/>
          <w:sz w:val="22"/>
          <w:szCs w:val="22"/>
        </w:rPr>
        <w:t>configuration</w:t>
      </w:r>
      <w:r w:rsidRPr="00901C52">
        <w:rPr>
          <w:rFonts w:cstheme="minorHAnsi"/>
          <w:sz w:val="22"/>
          <w:szCs w:val="22"/>
        </w:rPr>
        <w:t xml:space="preserve"> from </w:t>
      </w:r>
      <w:r w:rsidRPr="00901C52">
        <w:rPr>
          <w:rFonts w:cstheme="minorHAnsi"/>
          <w:b/>
          <w:sz w:val="22"/>
          <w:szCs w:val="22"/>
        </w:rPr>
        <w:t>legacy systems (ACBS, CLMS),</w:t>
      </w:r>
      <w:r w:rsidRPr="00901C52">
        <w:rPr>
          <w:rFonts w:cstheme="minorHAnsi"/>
          <w:sz w:val="22"/>
          <w:szCs w:val="22"/>
        </w:rPr>
        <w:t xml:space="preserve"> including implementations, upgrades and data center/</w:t>
      </w:r>
      <w:r w:rsidRPr="00901C52">
        <w:rPr>
          <w:rFonts w:cstheme="minorHAnsi"/>
          <w:b/>
          <w:sz w:val="22"/>
          <w:szCs w:val="22"/>
        </w:rPr>
        <w:t>cloud migrations</w:t>
      </w:r>
      <w:r w:rsidRPr="00901C52">
        <w:rPr>
          <w:rFonts w:cstheme="minorHAnsi"/>
          <w:sz w:val="22"/>
          <w:szCs w:val="22"/>
        </w:rPr>
        <w:t xml:space="preserve">, delivering automated, best-in-class </w:t>
      </w:r>
      <w:r w:rsidRPr="00901C52">
        <w:rPr>
          <w:rFonts w:cstheme="minorHAnsi"/>
          <w:b/>
          <w:sz w:val="22"/>
          <w:szCs w:val="22"/>
        </w:rPr>
        <w:t>commercial lending solutions</w:t>
      </w:r>
      <w:r w:rsidRPr="00901C52">
        <w:rPr>
          <w:rFonts w:cstheme="minorHAnsi"/>
          <w:sz w:val="22"/>
          <w:szCs w:val="22"/>
        </w:rPr>
        <w:t xml:space="preserve">. </w:t>
      </w:r>
    </w:p>
    <w:p w:rsidR="002D5D78" w:rsidRPr="00901C52" w:rsidRDefault="002D5D78" w:rsidP="00F279B7">
      <w:pPr>
        <w:pStyle w:val="NoSpacing"/>
        <w:numPr>
          <w:ilvl w:val="0"/>
          <w:numId w:val="34"/>
        </w:numPr>
        <w:rPr>
          <w:rFonts w:eastAsia="Times New Roman" w:cstheme="minorHAnsi"/>
          <w:sz w:val="22"/>
          <w:szCs w:val="22"/>
        </w:rPr>
      </w:pPr>
      <w:r w:rsidRPr="00901C52">
        <w:rPr>
          <w:rFonts w:cstheme="minorHAnsi"/>
          <w:sz w:val="22"/>
          <w:szCs w:val="22"/>
        </w:rPr>
        <w:t xml:space="preserve">Strong technical-functional expertise in </w:t>
      </w:r>
      <w:r w:rsidRPr="00901C52">
        <w:rPr>
          <w:rStyle w:val="Strong"/>
          <w:rFonts w:cstheme="minorHAnsi"/>
          <w:sz w:val="22"/>
          <w:szCs w:val="22"/>
        </w:rPr>
        <w:t>Workday integration architecture and Payroll Interface</w:t>
      </w:r>
      <w:r w:rsidRPr="00901C52">
        <w:rPr>
          <w:rFonts w:cstheme="minorHAnsi"/>
          <w:sz w:val="22"/>
          <w:szCs w:val="22"/>
        </w:rPr>
        <w:t xml:space="preserve">, with hands-on experience across </w:t>
      </w:r>
      <w:r w:rsidRPr="00901C52">
        <w:rPr>
          <w:rStyle w:val="Strong"/>
          <w:rFonts w:cstheme="minorHAnsi"/>
          <w:sz w:val="22"/>
          <w:szCs w:val="22"/>
        </w:rPr>
        <w:t>Core HR, Payroll, Recruitment, Talent, Performance</w:t>
      </w:r>
      <w:r w:rsidR="00452533" w:rsidRPr="00901C52">
        <w:rPr>
          <w:rStyle w:val="Strong"/>
          <w:rFonts w:cstheme="minorHAnsi"/>
          <w:sz w:val="22"/>
          <w:szCs w:val="22"/>
        </w:rPr>
        <w:t xml:space="preserve"> and</w:t>
      </w:r>
      <w:r w:rsidRPr="00901C52">
        <w:rPr>
          <w:rStyle w:val="Strong"/>
          <w:rFonts w:cstheme="minorHAnsi"/>
          <w:sz w:val="22"/>
          <w:szCs w:val="22"/>
        </w:rPr>
        <w:t xml:space="preserve"> Compensation modules.</w:t>
      </w:r>
    </w:p>
    <w:p w:rsidR="00B93F2D" w:rsidRPr="00901C52" w:rsidRDefault="00B93F2D" w:rsidP="00F279B7">
      <w:pPr>
        <w:pStyle w:val="NoSpacing"/>
        <w:numPr>
          <w:ilvl w:val="0"/>
          <w:numId w:val="34"/>
        </w:numPr>
        <w:rPr>
          <w:rFonts w:cstheme="minorHAnsi"/>
          <w:sz w:val="22"/>
          <w:szCs w:val="22"/>
        </w:rPr>
      </w:pPr>
      <w:r w:rsidRPr="00901C52">
        <w:rPr>
          <w:rFonts w:cstheme="minorHAnsi"/>
          <w:sz w:val="22"/>
          <w:szCs w:val="22"/>
        </w:rPr>
        <w:t xml:space="preserve">Strong subject matter understanding in </w:t>
      </w:r>
      <w:r w:rsidRPr="00901C52">
        <w:rPr>
          <w:rFonts w:cstheme="minorHAnsi"/>
          <w:b/>
          <w:sz w:val="22"/>
          <w:szCs w:val="22"/>
        </w:rPr>
        <w:t>Risk assessment</w:t>
      </w:r>
      <w:r w:rsidRPr="00901C52">
        <w:rPr>
          <w:rFonts w:cstheme="minorHAnsi"/>
          <w:sz w:val="22"/>
          <w:szCs w:val="22"/>
        </w:rPr>
        <w:t xml:space="preserve">, Derivatives, </w:t>
      </w:r>
      <w:r w:rsidRPr="00901C52">
        <w:rPr>
          <w:rFonts w:cstheme="minorHAnsi"/>
          <w:b/>
          <w:sz w:val="22"/>
          <w:szCs w:val="22"/>
        </w:rPr>
        <w:t>Fixed Income</w:t>
      </w:r>
      <w:r w:rsidRPr="00901C52">
        <w:rPr>
          <w:rFonts w:cstheme="minorHAnsi"/>
          <w:sz w:val="22"/>
          <w:szCs w:val="22"/>
        </w:rPr>
        <w:t xml:space="preserve"> Assets, Mutual Funds, Hedge Funds, Portfolio Analysis and </w:t>
      </w:r>
      <w:r w:rsidRPr="00901C52">
        <w:rPr>
          <w:rFonts w:cstheme="minorHAnsi"/>
          <w:b/>
          <w:sz w:val="22"/>
          <w:szCs w:val="22"/>
        </w:rPr>
        <w:t>Investment Banking</w:t>
      </w:r>
      <w:r w:rsidRPr="00901C52">
        <w:rPr>
          <w:rFonts w:cstheme="minorHAnsi"/>
          <w:sz w:val="22"/>
          <w:szCs w:val="22"/>
        </w:rPr>
        <w:t>.</w:t>
      </w:r>
    </w:p>
    <w:p w:rsidR="00DA247C" w:rsidRPr="00901C52" w:rsidRDefault="00DA247C" w:rsidP="00F279B7">
      <w:pPr>
        <w:pStyle w:val="NoSpacing"/>
        <w:numPr>
          <w:ilvl w:val="0"/>
          <w:numId w:val="34"/>
        </w:numPr>
        <w:rPr>
          <w:rFonts w:cstheme="minorHAnsi"/>
          <w:sz w:val="22"/>
          <w:szCs w:val="22"/>
        </w:rPr>
      </w:pPr>
      <w:r w:rsidRPr="00901C52">
        <w:rPr>
          <w:rFonts w:cstheme="minorHAnsi"/>
          <w:sz w:val="22"/>
          <w:szCs w:val="22"/>
        </w:rPr>
        <w:t xml:space="preserve">Skilled in driving </w:t>
      </w:r>
      <w:r w:rsidRPr="00901C52">
        <w:rPr>
          <w:rStyle w:val="Strong"/>
          <w:rFonts w:cstheme="minorHAnsi"/>
          <w:sz w:val="22"/>
          <w:szCs w:val="22"/>
        </w:rPr>
        <w:t>AWS Cloud</w:t>
      </w:r>
      <w:r w:rsidRPr="00901C52">
        <w:rPr>
          <w:rFonts w:cstheme="minorHAnsi"/>
          <w:sz w:val="22"/>
          <w:szCs w:val="22"/>
        </w:rPr>
        <w:t xml:space="preserve"> by gathering </w:t>
      </w:r>
      <w:r w:rsidRPr="00901C52">
        <w:rPr>
          <w:rStyle w:val="Strong"/>
          <w:rFonts w:cstheme="minorHAnsi"/>
          <w:sz w:val="22"/>
          <w:szCs w:val="22"/>
        </w:rPr>
        <w:t>requirements</w:t>
      </w:r>
      <w:r w:rsidRPr="00901C52">
        <w:rPr>
          <w:rFonts w:cstheme="minorHAnsi"/>
          <w:sz w:val="22"/>
          <w:szCs w:val="22"/>
        </w:rPr>
        <w:t xml:space="preserve">, managing </w:t>
      </w:r>
      <w:r w:rsidRPr="00901C52">
        <w:rPr>
          <w:rStyle w:val="Strong"/>
          <w:rFonts w:cstheme="minorHAnsi"/>
          <w:sz w:val="22"/>
          <w:szCs w:val="22"/>
        </w:rPr>
        <w:t>data migration</w:t>
      </w:r>
      <w:r w:rsidR="00716650" w:rsidRPr="00901C52">
        <w:rPr>
          <w:rStyle w:val="Strong"/>
          <w:rFonts w:cstheme="minorHAnsi"/>
          <w:sz w:val="22"/>
          <w:szCs w:val="22"/>
        </w:rPr>
        <w:t xml:space="preserve"> </w:t>
      </w:r>
      <w:r w:rsidR="00716650" w:rsidRPr="00901C52">
        <w:rPr>
          <w:rFonts w:cstheme="minorHAnsi"/>
          <w:sz w:val="22"/>
          <w:szCs w:val="22"/>
        </w:rPr>
        <w:t>and</w:t>
      </w:r>
      <w:r w:rsidRPr="00901C52">
        <w:rPr>
          <w:rFonts w:cstheme="minorHAnsi"/>
          <w:sz w:val="22"/>
          <w:szCs w:val="22"/>
        </w:rPr>
        <w:t xml:space="preserve"> ensuring </w:t>
      </w:r>
      <w:r w:rsidRPr="00901C52">
        <w:rPr>
          <w:rStyle w:val="Strong"/>
          <w:rFonts w:cstheme="minorHAnsi"/>
          <w:sz w:val="22"/>
          <w:szCs w:val="22"/>
        </w:rPr>
        <w:t>compliance</w:t>
      </w:r>
      <w:r w:rsidRPr="00901C52">
        <w:rPr>
          <w:rFonts w:cstheme="minorHAnsi"/>
          <w:sz w:val="22"/>
          <w:szCs w:val="22"/>
        </w:rPr>
        <w:t xml:space="preserve"> using tools like </w:t>
      </w:r>
      <w:r w:rsidRPr="00901C52">
        <w:rPr>
          <w:rStyle w:val="Strong"/>
          <w:rFonts w:cstheme="minorHAnsi"/>
          <w:sz w:val="22"/>
          <w:szCs w:val="22"/>
        </w:rPr>
        <w:t>EC2</w:t>
      </w:r>
      <w:r w:rsidRPr="00901C52">
        <w:rPr>
          <w:rFonts w:cstheme="minorHAnsi"/>
          <w:sz w:val="22"/>
          <w:szCs w:val="22"/>
        </w:rPr>
        <w:t xml:space="preserve">, </w:t>
      </w:r>
      <w:r w:rsidRPr="00901C52">
        <w:rPr>
          <w:rStyle w:val="Strong"/>
          <w:rFonts w:cstheme="minorHAnsi"/>
          <w:sz w:val="22"/>
          <w:szCs w:val="22"/>
        </w:rPr>
        <w:t>S3</w:t>
      </w:r>
      <w:r w:rsidRPr="00901C52">
        <w:rPr>
          <w:rFonts w:cstheme="minorHAnsi"/>
          <w:sz w:val="22"/>
          <w:szCs w:val="22"/>
        </w:rPr>
        <w:t xml:space="preserve">, </w:t>
      </w:r>
      <w:r w:rsidRPr="00901C52">
        <w:rPr>
          <w:rStyle w:val="Strong"/>
          <w:rFonts w:cstheme="minorHAnsi"/>
          <w:sz w:val="22"/>
          <w:szCs w:val="22"/>
        </w:rPr>
        <w:t>Lambda</w:t>
      </w:r>
      <w:r w:rsidRPr="00901C52">
        <w:rPr>
          <w:rFonts w:cstheme="minorHAnsi"/>
          <w:sz w:val="22"/>
          <w:szCs w:val="22"/>
        </w:rPr>
        <w:t xml:space="preserve">, </w:t>
      </w:r>
      <w:r w:rsidRPr="00901C52">
        <w:rPr>
          <w:rStyle w:val="Strong"/>
          <w:rFonts w:cstheme="minorHAnsi"/>
          <w:sz w:val="22"/>
          <w:szCs w:val="22"/>
        </w:rPr>
        <w:t>Glue</w:t>
      </w:r>
      <w:r w:rsidRPr="00901C52">
        <w:rPr>
          <w:rFonts w:cstheme="minorHAnsi"/>
          <w:sz w:val="22"/>
          <w:szCs w:val="22"/>
        </w:rPr>
        <w:t xml:space="preserve">, </w:t>
      </w:r>
      <w:r w:rsidRPr="00901C52">
        <w:rPr>
          <w:rStyle w:val="Strong"/>
          <w:rFonts w:cstheme="minorHAnsi"/>
          <w:sz w:val="22"/>
          <w:szCs w:val="22"/>
        </w:rPr>
        <w:t>DMS</w:t>
      </w:r>
      <w:r w:rsidR="00716650" w:rsidRPr="00901C52">
        <w:rPr>
          <w:rStyle w:val="Strong"/>
          <w:rFonts w:cstheme="minorHAnsi"/>
          <w:sz w:val="22"/>
          <w:szCs w:val="22"/>
        </w:rPr>
        <w:t xml:space="preserve"> </w:t>
      </w:r>
      <w:r w:rsidR="00716650" w:rsidRPr="00901C52">
        <w:rPr>
          <w:rFonts w:cstheme="minorHAnsi"/>
          <w:sz w:val="22"/>
          <w:szCs w:val="22"/>
        </w:rPr>
        <w:t>and</w:t>
      </w:r>
      <w:r w:rsidRPr="00901C52">
        <w:rPr>
          <w:rFonts w:cstheme="minorHAnsi"/>
          <w:sz w:val="22"/>
          <w:szCs w:val="22"/>
        </w:rPr>
        <w:t xml:space="preserve"> </w:t>
      </w:r>
      <w:r w:rsidRPr="00901C52">
        <w:rPr>
          <w:rStyle w:val="Strong"/>
          <w:rFonts w:cstheme="minorHAnsi"/>
          <w:sz w:val="22"/>
          <w:szCs w:val="22"/>
        </w:rPr>
        <w:t>Cloud Watch</w:t>
      </w:r>
      <w:r w:rsidRPr="00901C52">
        <w:rPr>
          <w:rFonts w:cstheme="minorHAnsi"/>
          <w:sz w:val="22"/>
          <w:szCs w:val="22"/>
        </w:rPr>
        <w:t>.</w:t>
      </w:r>
    </w:p>
    <w:p w:rsidR="009D27AC" w:rsidRPr="00901C52" w:rsidRDefault="009D27AC"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Strong understanding of </w:t>
      </w:r>
      <w:r w:rsidRPr="00901C52">
        <w:rPr>
          <w:rFonts w:eastAsia="Times New Roman" w:cstheme="minorHAnsi"/>
          <w:b/>
          <w:bCs/>
          <w:sz w:val="22"/>
          <w:szCs w:val="22"/>
        </w:rPr>
        <w:t>financial valuation concepts</w:t>
      </w:r>
      <w:r w:rsidRPr="00901C52">
        <w:rPr>
          <w:rFonts w:eastAsia="Times New Roman" w:cstheme="minorHAnsi"/>
          <w:sz w:val="22"/>
          <w:szCs w:val="22"/>
        </w:rPr>
        <w:t> and </w:t>
      </w:r>
      <w:r w:rsidRPr="00901C52">
        <w:rPr>
          <w:rFonts w:eastAsia="Times New Roman" w:cstheme="minorHAnsi"/>
          <w:b/>
          <w:bCs/>
          <w:sz w:val="22"/>
          <w:szCs w:val="22"/>
        </w:rPr>
        <w:t>various capital market instruments and processes including Equities, Fixed Income, Foreign Exchange, Derivative OTC Back-Office operations.</w:t>
      </w:r>
    </w:p>
    <w:p w:rsidR="00D675F4" w:rsidRPr="00901C52" w:rsidRDefault="000B25C9"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Knowledge and understanding of Futures, Options, CDO, CDS, CMO, MBS, Interest Rate Swaps, Credit Derivatives, Swaps, Bonds, Equity Swaps</w:t>
      </w:r>
      <w:r w:rsidRPr="00901C52">
        <w:rPr>
          <w:rFonts w:eastAsia="Times New Roman" w:cstheme="minorHAnsi"/>
          <w:b/>
          <w:sz w:val="22"/>
          <w:szCs w:val="22"/>
        </w:rPr>
        <w:t>, Capital Markets</w:t>
      </w:r>
      <w:r w:rsidRPr="00901C52">
        <w:rPr>
          <w:rFonts w:eastAsia="Times New Roman" w:cstheme="minorHAnsi"/>
          <w:sz w:val="22"/>
          <w:szCs w:val="22"/>
        </w:rPr>
        <w:t xml:space="preserve">, </w:t>
      </w:r>
      <w:r w:rsidRPr="00901C52">
        <w:rPr>
          <w:rFonts w:eastAsia="Times New Roman" w:cstheme="minorHAnsi"/>
          <w:b/>
          <w:sz w:val="22"/>
          <w:szCs w:val="22"/>
        </w:rPr>
        <w:t>Fixed Income</w:t>
      </w:r>
      <w:r w:rsidRPr="00901C52">
        <w:rPr>
          <w:rFonts w:eastAsia="Times New Roman" w:cstheme="minorHAnsi"/>
          <w:sz w:val="22"/>
          <w:szCs w:val="22"/>
        </w:rPr>
        <w:t xml:space="preserve"> and Structured Products.</w:t>
      </w:r>
    </w:p>
    <w:p w:rsidR="00486F3C" w:rsidRPr="00901C52" w:rsidRDefault="00006829" w:rsidP="00F279B7">
      <w:pPr>
        <w:pStyle w:val="NoSpacing"/>
        <w:numPr>
          <w:ilvl w:val="0"/>
          <w:numId w:val="34"/>
        </w:numPr>
        <w:rPr>
          <w:rFonts w:eastAsia="Times New Roman" w:cstheme="minorHAnsi"/>
          <w:sz w:val="22"/>
          <w:szCs w:val="22"/>
        </w:rPr>
      </w:pPr>
      <w:r w:rsidRPr="00901C52">
        <w:rPr>
          <w:rFonts w:cstheme="minorHAnsi"/>
          <w:sz w:val="22"/>
          <w:szCs w:val="22"/>
        </w:rPr>
        <w:lastRenderedPageBreak/>
        <w:t xml:space="preserve">Extensive experience with </w:t>
      </w:r>
      <w:r w:rsidRPr="00901C52">
        <w:rPr>
          <w:rStyle w:val="Strong"/>
          <w:rFonts w:cstheme="minorHAnsi"/>
          <w:sz w:val="22"/>
          <w:szCs w:val="22"/>
        </w:rPr>
        <w:t>AFS Vision</w:t>
      </w:r>
      <w:r w:rsidRPr="00901C52">
        <w:rPr>
          <w:rFonts w:cstheme="minorHAnsi"/>
          <w:sz w:val="22"/>
          <w:szCs w:val="22"/>
        </w:rPr>
        <w:t xml:space="preserve"> and </w:t>
      </w:r>
      <w:r w:rsidRPr="00901C52">
        <w:rPr>
          <w:rStyle w:val="Strong"/>
          <w:rFonts w:cstheme="minorHAnsi"/>
          <w:sz w:val="22"/>
          <w:szCs w:val="22"/>
        </w:rPr>
        <w:t>AFS 3</w:t>
      </w:r>
      <w:r w:rsidRPr="00901C52">
        <w:rPr>
          <w:rFonts w:cstheme="minorHAnsi"/>
          <w:sz w:val="22"/>
          <w:szCs w:val="22"/>
        </w:rPr>
        <w:t xml:space="preserve"> in </w:t>
      </w:r>
      <w:r w:rsidRPr="00901C52">
        <w:rPr>
          <w:rStyle w:val="Strong"/>
          <w:rFonts w:cstheme="minorHAnsi"/>
          <w:sz w:val="22"/>
          <w:szCs w:val="22"/>
        </w:rPr>
        <w:t>loan servicing</w:t>
      </w:r>
      <w:r w:rsidRPr="00901C52">
        <w:rPr>
          <w:rFonts w:cstheme="minorHAnsi"/>
          <w:sz w:val="22"/>
          <w:szCs w:val="22"/>
        </w:rPr>
        <w:t xml:space="preserve">, </w:t>
      </w:r>
      <w:r w:rsidRPr="00901C52">
        <w:rPr>
          <w:rStyle w:val="Strong"/>
          <w:rFonts w:cstheme="minorHAnsi"/>
          <w:sz w:val="22"/>
          <w:szCs w:val="22"/>
        </w:rPr>
        <w:t>credit risk</w:t>
      </w:r>
      <w:r w:rsidR="000015E8" w:rsidRPr="00901C52">
        <w:rPr>
          <w:rStyle w:val="Strong"/>
          <w:rFonts w:cstheme="minorHAnsi"/>
          <w:sz w:val="22"/>
          <w:szCs w:val="22"/>
        </w:rPr>
        <w:t xml:space="preserve"> </w:t>
      </w:r>
      <w:r w:rsidR="000015E8" w:rsidRPr="00901C52">
        <w:rPr>
          <w:rFonts w:cstheme="minorHAnsi"/>
          <w:sz w:val="22"/>
          <w:szCs w:val="22"/>
        </w:rPr>
        <w:t>and</w:t>
      </w:r>
      <w:r w:rsidRPr="00901C52">
        <w:rPr>
          <w:rFonts w:cstheme="minorHAnsi"/>
          <w:sz w:val="22"/>
          <w:szCs w:val="22"/>
        </w:rPr>
        <w:t xml:space="preserve"> </w:t>
      </w:r>
      <w:r w:rsidRPr="00901C52">
        <w:rPr>
          <w:rStyle w:val="Strong"/>
          <w:rFonts w:cstheme="minorHAnsi"/>
          <w:sz w:val="22"/>
          <w:szCs w:val="22"/>
        </w:rPr>
        <w:t>portfolio management</w:t>
      </w:r>
      <w:r w:rsidRPr="00901C52">
        <w:rPr>
          <w:rFonts w:cstheme="minorHAnsi"/>
          <w:sz w:val="22"/>
          <w:szCs w:val="22"/>
        </w:rPr>
        <w:t xml:space="preserve">, utilizing </w:t>
      </w:r>
      <w:r w:rsidRPr="00901C52">
        <w:rPr>
          <w:rStyle w:val="Strong"/>
          <w:rFonts w:cstheme="minorHAnsi"/>
          <w:sz w:val="22"/>
          <w:szCs w:val="22"/>
        </w:rPr>
        <w:t>SharePoint</w:t>
      </w:r>
      <w:r w:rsidRPr="00901C52">
        <w:rPr>
          <w:rFonts w:cstheme="minorHAnsi"/>
          <w:sz w:val="22"/>
          <w:szCs w:val="22"/>
        </w:rPr>
        <w:t xml:space="preserve"> and </w:t>
      </w:r>
      <w:r w:rsidR="000015E8" w:rsidRPr="00901C52">
        <w:rPr>
          <w:rStyle w:val="Strong"/>
          <w:rFonts w:cstheme="minorHAnsi"/>
          <w:sz w:val="22"/>
          <w:szCs w:val="22"/>
        </w:rPr>
        <w:t>MS</w:t>
      </w:r>
      <w:r w:rsidRPr="00901C52">
        <w:rPr>
          <w:rStyle w:val="Strong"/>
          <w:rFonts w:cstheme="minorHAnsi"/>
          <w:sz w:val="22"/>
          <w:szCs w:val="22"/>
        </w:rPr>
        <w:t xml:space="preserve"> 365</w:t>
      </w:r>
      <w:r w:rsidRPr="00901C52">
        <w:rPr>
          <w:rFonts w:cstheme="minorHAnsi"/>
          <w:sz w:val="22"/>
          <w:szCs w:val="22"/>
        </w:rPr>
        <w:t xml:space="preserve"> to streamline </w:t>
      </w:r>
      <w:r w:rsidRPr="00901C52">
        <w:rPr>
          <w:rStyle w:val="Strong"/>
          <w:rFonts w:cstheme="minorHAnsi"/>
          <w:sz w:val="22"/>
          <w:szCs w:val="22"/>
        </w:rPr>
        <w:t>collaboration</w:t>
      </w:r>
      <w:r w:rsidRPr="00901C52">
        <w:rPr>
          <w:rFonts w:cstheme="minorHAnsi"/>
          <w:sz w:val="22"/>
          <w:szCs w:val="22"/>
        </w:rPr>
        <w:t xml:space="preserve"> and </w:t>
      </w:r>
      <w:r w:rsidRPr="00901C52">
        <w:rPr>
          <w:rStyle w:val="Strong"/>
          <w:rFonts w:cstheme="minorHAnsi"/>
          <w:sz w:val="22"/>
          <w:szCs w:val="22"/>
        </w:rPr>
        <w:t>documentation</w:t>
      </w:r>
      <w:r w:rsidRPr="00901C52">
        <w:rPr>
          <w:rFonts w:cstheme="minorHAnsi"/>
          <w:sz w:val="22"/>
          <w:szCs w:val="22"/>
        </w:rPr>
        <w:t>.</w:t>
      </w:r>
    </w:p>
    <w:p w:rsidR="00CE3226" w:rsidRPr="00901C52" w:rsidRDefault="00CE3226" w:rsidP="00F279B7">
      <w:pPr>
        <w:pStyle w:val="NoSpacing"/>
        <w:numPr>
          <w:ilvl w:val="0"/>
          <w:numId w:val="34"/>
        </w:numPr>
        <w:rPr>
          <w:rFonts w:eastAsia="Times New Roman" w:cstheme="minorHAnsi"/>
          <w:sz w:val="22"/>
          <w:szCs w:val="22"/>
        </w:rPr>
      </w:pPr>
      <w:r w:rsidRPr="00901C52">
        <w:rPr>
          <w:rFonts w:cstheme="minorHAnsi"/>
          <w:sz w:val="22"/>
          <w:szCs w:val="22"/>
        </w:rPr>
        <w:t xml:space="preserve">Experience supporting lending initiatives across platforms </w:t>
      </w:r>
      <w:r w:rsidRPr="00901C52">
        <w:rPr>
          <w:rFonts w:cstheme="minorHAnsi"/>
          <w:b/>
          <w:sz w:val="22"/>
          <w:szCs w:val="22"/>
        </w:rPr>
        <w:t>like Shaw</w:t>
      </w:r>
      <w:r w:rsidRPr="00901C52">
        <w:rPr>
          <w:rFonts w:cstheme="minorHAnsi"/>
          <w:sz w:val="22"/>
          <w:szCs w:val="22"/>
        </w:rPr>
        <w:t xml:space="preserve"> IL and </w:t>
      </w:r>
      <w:r w:rsidRPr="00901C52">
        <w:rPr>
          <w:rFonts w:cstheme="minorHAnsi"/>
          <w:b/>
          <w:sz w:val="22"/>
          <w:szCs w:val="22"/>
        </w:rPr>
        <w:t>Shaw Recovery</w:t>
      </w:r>
      <w:r w:rsidRPr="00901C52">
        <w:rPr>
          <w:rFonts w:cstheme="minorHAnsi"/>
          <w:sz w:val="22"/>
          <w:szCs w:val="22"/>
        </w:rPr>
        <w:t xml:space="preserve">, with a focus on consumer and </w:t>
      </w:r>
      <w:r w:rsidRPr="00901C52">
        <w:rPr>
          <w:rFonts w:cstheme="minorHAnsi"/>
          <w:b/>
          <w:sz w:val="22"/>
          <w:szCs w:val="22"/>
        </w:rPr>
        <w:t>commercial lending, mortgage products</w:t>
      </w:r>
      <w:r w:rsidR="00F50778" w:rsidRPr="00901C52">
        <w:rPr>
          <w:rFonts w:cstheme="minorHAnsi"/>
          <w:b/>
          <w:sz w:val="22"/>
          <w:szCs w:val="22"/>
        </w:rPr>
        <w:t xml:space="preserve"> </w:t>
      </w:r>
      <w:r w:rsidR="00F50778" w:rsidRPr="00901C52">
        <w:rPr>
          <w:rFonts w:cstheme="minorHAnsi"/>
          <w:sz w:val="22"/>
          <w:szCs w:val="22"/>
        </w:rPr>
        <w:t>and</w:t>
      </w:r>
      <w:r w:rsidRPr="00901C52">
        <w:rPr>
          <w:rFonts w:cstheme="minorHAnsi"/>
          <w:sz w:val="22"/>
          <w:szCs w:val="22"/>
        </w:rPr>
        <w:t xml:space="preserve"> </w:t>
      </w:r>
      <w:r w:rsidRPr="00901C52">
        <w:rPr>
          <w:rFonts w:cstheme="minorHAnsi"/>
          <w:b/>
          <w:sz w:val="22"/>
          <w:szCs w:val="22"/>
        </w:rPr>
        <w:t>advisory analytics</w:t>
      </w:r>
      <w:r w:rsidRPr="00901C52">
        <w:rPr>
          <w:rFonts w:cstheme="minorHAnsi"/>
          <w:sz w:val="22"/>
          <w:szCs w:val="22"/>
        </w:rPr>
        <w:t>.</w:t>
      </w:r>
    </w:p>
    <w:p w:rsidR="00265034" w:rsidRPr="00901C52" w:rsidRDefault="0026503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 xml:space="preserve">Strong </w:t>
      </w:r>
      <w:r w:rsidR="00B93F2D" w:rsidRPr="00901C52">
        <w:rPr>
          <w:rFonts w:eastAsia="Times New Roman" w:cstheme="minorHAnsi"/>
          <w:sz w:val="22"/>
          <w:szCs w:val="22"/>
        </w:rPr>
        <w:t>knowledge</w:t>
      </w:r>
      <w:r w:rsidRPr="00901C52">
        <w:rPr>
          <w:rFonts w:eastAsia="Times New Roman" w:cstheme="minorHAnsi"/>
          <w:sz w:val="22"/>
          <w:szCs w:val="22"/>
        </w:rPr>
        <w:t xml:space="preserve"> of </w:t>
      </w:r>
      <w:r w:rsidRPr="00901C52">
        <w:rPr>
          <w:rFonts w:eastAsia="Times New Roman" w:cstheme="minorHAnsi"/>
          <w:b/>
          <w:sz w:val="22"/>
          <w:szCs w:val="22"/>
        </w:rPr>
        <w:t>Core Banking</w:t>
      </w:r>
      <w:r w:rsidRPr="00901C52">
        <w:rPr>
          <w:rFonts w:eastAsia="Times New Roman" w:cstheme="minorHAnsi"/>
          <w:sz w:val="22"/>
          <w:szCs w:val="22"/>
        </w:rPr>
        <w:t xml:space="preserve"> System, Retail and </w:t>
      </w:r>
      <w:r w:rsidRPr="00901C52">
        <w:rPr>
          <w:rFonts w:eastAsia="Times New Roman" w:cstheme="minorHAnsi"/>
          <w:b/>
          <w:sz w:val="22"/>
          <w:szCs w:val="22"/>
        </w:rPr>
        <w:t>Commercial banking</w:t>
      </w:r>
      <w:r w:rsidRPr="00901C52">
        <w:rPr>
          <w:rFonts w:eastAsia="Times New Roman" w:cstheme="minorHAnsi"/>
          <w:sz w:val="22"/>
          <w:szCs w:val="22"/>
        </w:rPr>
        <w:t xml:space="preserve"> business, products, policies and procedures.</w:t>
      </w:r>
    </w:p>
    <w:p w:rsidR="00506514" w:rsidRPr="00901C52" w:rsidRDefault="0050651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b/>
          <w:bCs/>
          <w:sz w:val="22"/>
          <w:szCs w:val="22"/>
        </w:rPr>
        <w:t>Expertise</w:t>
      </w:r>
      <w:r w:rsidRPr="00901C52">
        <w:rPr>
          <w:rFonts w:cstheme="minorHAnsi"/>
          <w:sz w:val="22"/>
          <w:szCs w:val="22"/>
        </w:rPr>
        <w:t xml:space="preserve"> in transforming </w:t>
      </w:r>
      <w:r w:rsidRPr="00901C52">
        <w:rPr>
          <w:rFonts w:cstheme="minorHAnsi"/>
          <w:b/>
          <w:sz w:val="22"/>
          <w:szCs w:val="22"/>
        </w:rPr>
        <w:t>commercial loan lending operations</w:t>
      </w:r>
      <w:r w:rsidRPr="00901C52">
        <w:rPr>
          <w:rFonts w:cstheme="minorHAnsi"/>
          <w:sz w:val="22"/>
          <w:szCs w:val="22"/>
        </w:rPr>
        <w:t xml:space="preserve">, driving quantifiable efficiency across the end to end </w:t>
      </w:r>
      <w:r w:rsidRPr="00901C52">
        <w:rPr>
          <w:rFonts w:cstheme="minorHAnsi"/>
          <w:b/>
          <w:sz w:val="22"/>
          <w:szCs w:val="22"/>
        </w:rPr>
        <w:t>loan lifecycle from origination</w:t>
      </w:r>
      <w:r w:rsidRPr="00901C52">
        <w:rPr>
          <w:rFonts w:cstheme="minorHAnsi"/>
          <w:sz w:val="22"/>
          <w:szCs w:val="22"/>
        </w:rPr>
        <w:t xml:space="preserve"> through reporting for </w:t>
      </w:r>
      <w:r w:rsidRPr="00901C52">
        <w:rPr>
          <w:rFonts w:cstheme="minorHAnsi"/>
          <w:b/>
          <w:sz w:val="22"/>
          <w:szCs w:val="22"/>
        </w:rPr>
        <w:t>complex syndicated, bilateral</w:t>
      </w:r>
      <w:r w:rsidR="007156AC" w:rsidRPr="00901C52">
        <w:rPr>
          <w:rFonts w:cstheme="minorHAnsi"/>
          <w:b/>
          <w:sz w:val="22"/>
          <w:szCs w:val="22"/>
        </w:rPr>
        <w:t xml:space="preserve"> and</w:t>
      </w:r>
      <w:r w:rsidRPr="00901C52">
        <w:rPr>
          <w:rFonts w:cstheme="minorHAnsi"/>
          <w:b/>
          <w:sz w:val="22"/>
          <w:szCs w:val="22"/>
        </w:rPr>
        <w:t xml:space="preserve"> corporate finance</w:t>
      </w:r>
      <w:r w:rsidRPr="00901C52">
        <w:rPr>
          <w:rFonts w:cstheme="minorHAnsi"/>
          <w:sz w:val="22"/>
          <w:szCs w:val="22"/>
        </w:rPr>
        <w:t xml:space="preserve"> deals utilizing the </w:t>
      </w:r>
      <w:r w:rsidRPr="00901C52">
        <w:rPr>
          <w:rFonts w:cstheme="minorHAnsi"/>
          <w:b/>
          <w:bCs/>
          <w:sz w:val="22"/>
          <w:szCs w:val="22"/>
        </w:rPr>
        <w:t>Loan IQ</w:t>
      </w:r>
      <w:r w:rsidRPr="00901C52">
        <w:rPr>
          <w:rFonts w:cstheme="minorHAnsi"/>
          <w:sz w:val="22"/>
          <w:szCs w:val="22"/>
        </w:rPr>
        <w:t xml:space="preserve"> platform.</w:t>
      </w:r>
    </w:p>
    <w:p w:rsidR="005818D1" w:rsidRPr="00901C52" w:rsidRDefault="005818D1"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Experienced in configuring and enhancing </w:t>
      </w:r>
      <w:r w:rsidRPr="00901C52">
        <w:rPr>
          <w:rStyle w:val="Strong"/>
          <w:rFonts w:cstheme="minorHAnsi"/>
          <w:sz w:val="22"/>
          <w:szCs w:val="22"/>
        </w:rPr>
        <w:t>Microsoft Dynamics 365</w:t>
      </w:r>
      <w:r w:rsidRPr="00901C52">
        <w:rPr>
          <w:rFonts w:cstheme="minorHAnsi"/>
          <w:sz w:val="22"/>
          <w:szCs w:val="22"/>
        </w:rPr>
        <w:t xml:space="preserve"> for banking processes including </w:t>
      </w:r>
      <w:r w:rsidRPr="00901C52">
        <w:rPr>
          <w:rFonts w:cstheme="minorHAnsi"/>
          <w:b/>
          <w:sz w:val="22"/>
          <w:szCs w:val="22"/>
        </w:rPr>
        <w:t>customer onboarding</w:t>
      </w:r>
      <w:r w:rsidRPr="00901C52">
        <w:rPr>
          <w:rFonts w:cstheme="minorHAnsi"/>
          <w:sz w:val="22"/>
          <w:szCs w:val="22"/>
        </w:rPr>
        <w:t xml:space="preserve">, </w:t>
      </w:r>
      <w:r w:rsidRPr="00901C52">
        <w:rPr>
          <w:rFonts w:cstheme="minorHAnsi"/>
          <w:b/>
          <w:sz w:val="22"/>
          <w:szCs w:val="22"/>
        </w:rPr>
        <w:t>loan servicing</w:t>
      </w:r>
      <w:r w:rsidR="00452533" w:rsidRPr="00901C52">
        <w:rPr>
          <w:rFonts w:cstheme="minorHAnsi"/>
          <w:sz w:val="22"/>
          <w:szCs w:val="22"/>
        </w:rPr>
        <w:t xml:space="preserve"> and</w:t>
      </w:r>
      <w:r w:rsidR="00752804" w:rsidRPr="00901C52">
        <w:rPr>
          <w:rFonts w:cstheme="minorHAnsi"/>
          <w:sz w:val="22"/>
          <w:szCs w:val="22"/>
        </w:rPr>
        <w:t xml:space="preserve"> </w:t>
      </w:r>
      <w:r w:rsidR="00752804" w:rsidRPr="00901C52">
        <w:rPr>
          <w:rFonts w:cstheme="minorHAnsi"/>
          <w:b/>
          <w:sz w:val="22"/>
          <w:szCs w:val="22"/>
        </w:rPr>
        <w:t>AML/KYC</w:t>
      </w:r>
      <w:r w:rsidRPr="00901C52">
        <w:rPr>
          <w:rFonts w:cstheme="minorHAnsi"/>
          <w:sz w:val="22"/>
          <w:szCs w:val="22"/>
        </w:rPr>
        <w:t xml:space="preserve">, with strong focus on </w:t>
      </w:r>
      <w:r w:rsidRPr="00901C52">
        <w:rPr>
          <w:rFonts w:cstheme="minorHAnsi"/>
          <w:b/>
          <w:sz w:val="22"/>
          <w:szCs w:val="22"/>
        </w:rPr>
        <w:t>integration</w:t>
      </w:r>
      <w:r w:rsidRPr="00901C52">
        <w:rPr>
          <w:rFonts w:cstheme="minorHAnsi"/>
          <w:sz w:val="22"/>
          <w:szCs w:val="22"/>
        </w:rPr>
        <w:t xml:space="preserve">, </w:t>
      </w:r>
      <w:r w:rsidRPr="00901C52">
        <w:rPr>
          <w:rFonts w:cstheme="minorHAnsi"/>
          <w:b/>
          <w:sz w:val="22"/>
          <w:szCs w:val="22"/>
        </w:rPr>
        <w:t>compliance</w:t>
      </w:r>
      <w:r w:rsidR="00452533" w:rsidRPr="00901C52">
        <w:rPr>
          <w:rFonts w:cstheme="minorHAnsi"/>
          <w:sz w:val="22"/>
          <w:szCs w:val="22"/>
        </w:rPr>
        <w:t xml:space="preserve"> and</w:t>
      </w:r>
      <w:r w:rsidRPr="00901C52">
        <w:rPr>
          <w:rFonts w:cstheme="minorHAnsi"/>
          <w:sz w:val="22"/>
          <w:szCs w:val="22"/>
        </w:rPr>
        <w:t xml:space="preserve"> stakeholder collaboration</w:t>
      </w:r>
      <w:r w:rsidR="00752804" w:rsidRPr="00901C52">
        <w:rPr>
          <w:rFonts w:cstheme="minorHAnsi"/>
          <w:sz w:val="22"/>
          <w:szCs w:val="22"/>
        </w:rPr>
        <w:t>.</w:t>
      </w:r>
    </w:p>
    <w:p w:rsidR="00265034" w:rsidRPr="00901C52" w:rsidRDefault="00265034"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 xml:space="preserve">Excellent </w:t>
      </w:r>
      <w:r w:rsidR="00B93F2D" w:rsidRPr="00901C52">
        <w:rPr>
          <w:rFonts w:eastAsia="Times New Roman" w:cstheme="minorHAnsi"/>
          <w:sz w:val="22"/>
          <w:szCs w:val="22"/>
        </w:rPr>
        <w:t>knowledge</w:t>
      </w:r>
      <w:r w:rsidRPr="00901C52">
        <w:rPr>
          <w:rFonts w:eastAsia="Times New Roman" w:cstheme="minorHAnsi"/>
          <w:sz w:val="22"/>
          <w:szCs w:val="22"/>
        </w:rPr>
        <w:t xml:space="preserve"> in Asset Management, </w:t>
      </w:r>
      <w:r w:rsidRPr="00901C52">
        <w:rPr>
          <w:rFonts w:eastAsia="Times New Roman" w:cstheme="minorHAnsi"/>
          <w:b/>
          <w:sz w:val="22"/>
          <w:szCs w:val="22"/>
        </w:rPr>
        <w:t>Wealth Management</w:t>
      </w:r>
      <w:r w:rsidRPr="00901C52">
        <w:rPr>
          <w:rFonts w:eastAsia="Times New Roman" w:cstheme="minorHAnsi"/>
          <w:sz w:val="22"/>
          <w:szCs w:val="22"/>
        </w:rPr>
        <w:t xml:space="preserve">, </w:t>
      </w:r>
      <w:r w:rsidRPr="00901C52">
        <w:rPr>
          <w:rFonts w:eastAsia="Times New Roman" w:cstheme="minorHAnsi"/>
          <w:b/>
          <w:sz w:val="22"/>
          <w:szCs w:val="22"/>
        </w:rPr>
        <w:t>Investment Banking</w:t>
      </w:r>
      <w:r w:rsidRPr="00901C52">
        <w:rPr>
          <w:rFonts w:eastAsia="Times New Roman" w:cstheme="minorHAnsi"/>
          <w:sz w:val="22"/>
          <w:szCs w:val="22"/>
        </w:rPr>
        <w:t xml:space="preserve">, </w:t>
      </w:r>
      <w:r w:rsidRPr="00901C52">
        <w:rPr>
          <w:rFonts w:eastAsia="Times New Roman" w:cstheme="minorHAnsi"/>
          <w:b/>
          <w:sz w:val="22"/>
          <w:szCs w:val="22"/>
        </w:rPr>
        <w:t>Derivative</w:t>
      </w:r>
      <w:r w:rsidRPr="00901C52">
        <w:rPr>
          <w:rFonts w:eastAsia="Times New Roman" w:cstheme="minorHAnsi"/>
          <w:sz w:val="22"/>
          <w:szCs w:val="22"/>
        </w:rPr>
        <w:t xml:space="preserve"> products such as Options and </w:t>
      </w:r>
      <w:r w:rsidRPr="00901C52">
        <w:rPr>
          <w:rFonts w:eastAsia="Times New Roman" w:cstheme="minorHAnsi"/>
          <w:b/>
          <w:sz w:val="22"/>
          <w:szCs w:val="22"/>
        </w:rPr>
        <w:t>Futures</w:t>
      </w:r>
      <w:r w:rsidRPr="00901C52">
        <w:rPr>
          <w:rFonts w:eastAsia="Times New Roman" w:cstheme="minorHAnsi"/>
          <w:sz w:val="22"/>
          <w:szCs w:val="22"/>
        </w:rPr>
        <w:t xml:space="preserve">, </w:t>
      </w:r>
      <w:r w:rsidRPr="00901C52">
        <w:rPr>
          <w:rFonts w:eastAsia="Times New Roman" w:cstheme="minorHAnsi"/>
          <w:b/>
          <w:sz w:val="22"/>
          <w:szCs w:val="22"/>
        </w:rPr>
        <w:t>Credit Card</w:t>
      </w:r>
      <w:r w:rsidRPr="00901C52">
        <w:rPr>
          <w:rFonts w:eastAsia="Times New Roman" w:cstheme="minorHAnsi"/>
          <w:sz w:val="22"/>
          <w:szCs w:val="22"/>
        </w:rPr>
        <w:t>, Insurance and Bonds.</w:t>
      </w:r>
    </w:p>
    <w:p w:rsidR="009D27AC" w:rsidRPr="00901C52" w:rsidRDefault="009D27AC"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Understanding of </w:t>
      </w:r>
      <w:r w:rsidRPr="00901C52">
        <w:rPr>
          <w:rFonts w:eastAsia="Times New Roman" w:cstheme="minorHAnsi"/>
          <w:b/>
          <w:bCs/>
          <w:sz w:val="22"/>
          <w:szCs w:val="22"/>
        </w:rPr>
        <w:t>investment banking, asset management </w:t>
      </w:r>
      <w:r w:rsidRPr="00901C52">
        <w:rPr>
          <w:rFonts w:eastAsia="Times New Roman" w:cstheme="minorHAnsi"/>
          <w:sz w:val="22"/>
          <w:szCs w:val="22"/>
        </w:rPr>
        <w:t>and other fund management functions.</w:t>
      </w:r>
    </w:p>
    <w:p w:rsidR="00A644BF" w:rsidRPr="00901C52" w:rsidRDefault="00A644BF"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Deep understanding of </w:t>
      </w:r>
      <w:r w:rsidR="007E5001" w:rsidRPr="00901C52">
        <w:rPr>
          <w:rFonts w:eastAsia="Times New Roman" w:cstheme="minorHAnsi"/>
          <w:b/>
          <w:bCs/>
          <w:sz w:val="22"/>
          <w:szCs w:val="22"/>
        </w:rPr>
        <w:t>Retail</w:t>
      </w:r>
      <w:r w:rsidRPr="00901C52">
        <w:rPr>
          <w:rFonts w:eastAsia="Times New Roman" w:cstheme="minorHAnsi"/>
          <w:b/>
          <w:bCs/>
          <w:sz w:val="22"/>
          <w:szCs w:val="22"/>
        </w:rPr>
        <w:t>/POS, CRM </w:t>
      </w:r>
      <w:r w:rsidRPr="00901C52">
        <w:rPr>
          <w:rFonts w:eastAsia="Times New Roman" w:cstheme="minorHAnsi"/>
          <w:sz w:val="22"/>
          <w:szCs w:val="22"/>
        </w:rPr>
        <w:t>and </w:t>
      </w:r>
      <w:r w:rsidRPr="00901C52">
        <w:rPr>
          <w:rFonts w:eastAsia="Times New Roman" w:cstheme="minorHAnsi"/>
          <w:b/>
          <w:bCs/>
          <w:sz w:val="22"/>
          <w:szCs w:val="22"/>
        </w:rPr>
        <w:t>Retail Banking</w:t>
      </w:r>
      <w:r w:rsidRPr="00901C52">
        <w:rPr>
          <w:rFonts w:eastAsia="Times New Roman" w:cstheme="minorHAnsi"/>
          <w:sz w:val="22"/>
          <w:szCs w:val="22"/>
        </w:rPr>
        <w:t> domain.</w:t>
      </w:r>
    </w:p>
    <w:p w:rsidR="00A02BA6" w:rsidRPr="00901C52" w:rsidRDefault="00A02BA6" w:rsidP="00F279B7">
      <w:pPr>
        <w:pStyle w:val="NoSpacing"/>
        <w:numPr>
          <w:ilvl w:val="0"/>
          <w:numId w:val="34"/>
        </w:numPr>
        <w:rPr>
          <w:rFonts w:cstheme="minorHAnsi"/>
          <w:sz w:val="22"/>
          <w:szCs w:val="22"/>
        </w:rPr>
      </w:pPr>
      <w:r w:rsidRPr="00901C52">
        <w:rPr>
          <w:rFonts w:cstheme="minorHAnsi"/>
          <w:sz w:val="22"/>
          <w:szCs w:val="22"/>
        </w:rPr>
        <w:t xml:space="preserve">Hands on experience on funds transfer application including the messaging system like </w:t>
      </w:r>
      <w:r w:rsidRPr="00901C52">
        <w:rPr>
          <w:rFonts w:cstheme="minorHAnsi"/>
          <w:b/>
          <w:sz w:val="22"/>
          <w:szCs w:val="22"/>
        </w:rPr>
        <w:t>SWIFT, FIX protocol, CHIPS and Fed Wire</w:t>
      </w:r>
      <w:r w:rsidRPr="00901C52">
        <w:rPr>
          <w:rFonts w:cstheme="minorHAnsi"/>
          <w:sz w:val="22"/>
          <w:szCs w:val="22"/>
        </w:rPr>
        <w:t>.</w:t>
      </w:r>
    </w:p>
    <w:p w:rsidR="007C138A" w:rsidRPr="00901C52" w:rsidRDefault="007C138A" w:rsidP="00F279B7">
      <w:pPr>
        <w:pStyle w:val="NoSpacing"/>
        <w:numPr>
          <w:ilvl w:val="0"/>
          <w:numId w:val="34"/>
        </w:numPr>
        <w:rPr>
          <w:rFonts w:cstheme="minorHAnsi"/>
          <w:sz w:val="22"/>
          <w:szCs w:val="22"/>
        </w:rPr>
      </w:pPr>
      <w:r w:rsidRPr="00901C52">
        <w:rPr>
          <w:rFonts w:cstheme="minorHAnsi"/>
          <w:sz w:val="22"/>
          <w:szCs w:val="22"/>
        </w:rPr>
        <w:t xml:space="preserve">Lead various process improvement projects within </w:t>
      </w:r>
      <w:r w:rsidRPr="00901C52">
        <w:rPr>
          <w:rFonts w:cstheme="minorHAnsi"/>
          <w:b/>
          <w:sz w:val="22"/>
          <w:szCs w:val="22"/>
        </w:rPr>
        <w:t>Capital Markets</w:t>
      </w:r>
      <w:r w:rsidRPr="00901C52">
        <w:rPr>
          <w:rFonts w:cstheme="minorHAnsi"/>
          <w:sz w:val="22"/>
          <w:szCs w:val="22"/>
        </w:rPr>
        <w:t xml:space="preserve"> and ensure timely and accurate results of all project deliverables.</w:t>
      </w:r>
    </w:p>
    <w:p w:rsidR="00993D8A" w:rsidRPr="00901C52" w:rsidRDefault="00993D8A" w:rsidP="00F279B7">
      <w:pPr>
        <w:pStyle w:val="NoSpacing"/>
        <w:numPr>
          <w:ilvl w:val="0"/>
          <w:numId w:val="34"/>
        </w:numPr>
        <w:rPr>
          <w:rFonts w:cstheme="minorHAnsi"/>
          <w:sz w:val="22"/>
          <w:szCs w:val="22"/>
        </w:rPr>
      </w:pPr>
      <w:r w:rsidRPr="00901C52">
        <w:rPr>
          <w:rFonts w:cstheme="minorHAnsi"/>
          <w:sz w:val="22"/>
          <w:szCs w:val="22"/>
        </w:rPr>
        <w:t xml:space="preserve">Industry Knowledge of </w:t>
      </w:r>
      <w:r w:rsidRPr="00901C52">
        <w:rPr>
          <w:rFonts w:cstheme="minorHAnsi"/>
          <w:b/>
          <w:sz w:val="22"/>
          <w:szCs w:val="22"/>
        </w:rPr>
        <w:t>Financial instruments</w:t>
      </w:r>
      <w:r w:rsidR="00257761" w:rsidRPr="00901C52">
        <w:rPr>
          <w:rFonts w:cstheme="minorHAnsi"/>
          <w:sz w:val="22"/>
          <w:szCs w:val="22"/>
        </w:rPr>
        <w:t>/technology such as</w:t>
      </w:r>
      <w:r w:rsidRPr="00901C52">
        <w:rPr>
          <w:rFonts w:cstheme="minorHAnsi"/>
          <w:sz w:val="22"/>
          <w:szCs w:val="22"/>
        </w:rPr>
        <w:t xml:space="preserve"> Asset classes (</w:t>
      </w:r>
      <w:r w:rsidRPr="00901C52">
        <w:rPr>
          <w:rFonts w:cstheme="minorHAnsi"/>
          <w:b/>
          <w:sz w:val="22"/>
          <w:szCs w:val="22"/>
        </w:rPr>
        <w:t>Credit, FX - Spots, FWD, Swaps, NDF</w:t>
      </w:r>
      <w:r w:rsidRPr="00901C52">
        <w:rPr>
          <w:rFonts w:cstheme="minorHAnsi"/>
          <w:sz w:val="22"/>
          <w:szCs w:val="22"/>
        </w:rPr>
        <w:t xml:space="preserve">), </w:t>
      </w:r>
      <w:r w:rsidRPr="00901C52">
        <w:rPr>
          <w:rFonts w:cstheme="minorHAnsi"/>
          <w:b/>
          <w:sz w:val="22"/>
          <w:szCs w:val="22"/>
        </w:rPr>
        <w:t>Fixed Income (Corporate Bonds), Derivatives (Interest Rate Swaps, Credit Default Swaps, Mortgage Back Securities, Total Return Swaps), Regulatory</w:t>
      </w:r>
      <w:r w:rsidRPr="00901C52">
        <w:rPr>
          <w:rFonts w:cstheme="minorHAnsi"/>
          <w:sz w:val="22"/>
          <w:szCs w:val="22"/>
        </w:rPr>
        <w:t xml:space="preserve"> (</w:t>
      </w:r>
      <w:r w:rsidRPr="00901C52">
        <w:rPr>
          <w:rFonts w:cstheme="minorHAnsi"/>
          <w:b/>
          <w:sz w:val="22"/>
          <w:szCs w:val="22"/>
        </w:rPr>
        <w:t>CFTC, MIFID</w:t>
      </w:r>
      <w:r w:rsidRPr="00901C52">
        <w:rPr>
          <w:rFonts w:cstheme="minorHAnsi"/>
          <w:sz w:val="22"/>
          <w:szCs w:val="22"/>
        </w:rPr>
        <w:t>).</w:t>
      </w:r>
    </w:p>
    <w:p w:rsidR="009D27AC" w:rsidRPr="00901C52" w:rsidRDefault="00E706C7" w:rsidP="00F279B7">
      <w:pPr>
        <w:pStyle w:val="NoSpacing"/>
        <w:numPr>
          <w:ilvl w:val="0"/>
          <w:numId w:val="34"/>
        </w:numPr>
        <w:rPr>
          <w:rFonts w:eastAsia="Times New Roman" w:cstheme="minorHAnsi"/>
          <w:sz w:val="22"/>
          <w:szCs w:val="22"/>
        </w:rPr>
      </w:pPr>
      <w:r w:rsidRPr="00901C52">
        <w:rPr>
          <w:rFonts w:cstheme="minorHAnsi"/>
          <w:sz w:val="22"/>
          <w:szCs w:val="22"/>
        </w:rPr>
        <w:t xml:space="preserve">Skilled in </w:t>
      </w:r>
      <w:r w:rsidRPr="00901C52">
        <w:rPr>
          <w:rFonts w:cstheme="minorHAnsi"/>
          <w:b/>
          <w:sz w:val="22"/>
          <w:szCs w:val="22"/>
        </w:rPr>
        <w:t>financial</w:t>
      </w:r>
      <w:r w:rsidRPr="00901C52">
        <w:rPr>
          <w:rFonts w:cstheme="minorHAnsi"/>
          <w:sz w:val="22"/>
          <w:szCs w:val="22"/>
        </w:rPr>
        <w:t xml:space="preserve"> </w:t>
      </w:r>
      <w:r w:rsidRPr="00901C52">
        <w:rPr>
          <w:rFonts w:cstheme="minorHAnsi"/>
          <w:b/>
          <w:sz w:val="22"/>
          <w:szCs w:val="22"/>
        </w:rPr>
        <w:t>services</w:t>
      </w:r>
      <w:r w:rsidRPr="00901C52">
        <w:rPr>
          <w:rFonts w:cstheme="minorHAnsi"/>
          <w:sz w:val="22"/>
          <w:szCs w:val="22"/>
        </w:rPr>
        <w:t xml:space="preserve"> with expertise in </w:t>
      </w:r>
      <w:r w:rsidRPr="00901C52">
        <w:rPr>
          <w:rFonts w:cstheme="minorHAnsi"/>
          <w:b/>
          <w:sz w:val="22"/>
          <w:szCs w:val="22"/>
        </w:rPr>
        <w:t>derivatives</w:t>
      </w:r>
      <w:r w:rsidRPr="00901C52">
        <w:rPr>
          <w:rFonts w:cstheme="minorHAnsi"/>
          <w:sz w:val="22"/>
          <w:szCs w:val="22"/>
        </w:rPr>
        <w:t xml:space="preserve">, </w:t>
      </w:r>
      <w:r w:rsidRPr="00901C52">
        <w:rPr>
          <w:rFonts w:cstheme="minorHAnsi"/>
          <w:b/>
          <w:sz w:val="22"/>
          <w:szCs w:val="22"/>
        </w:rPr>
        <w:t>collateral</w:t>
      </w:r>
      <w:r w:rsidRPr="00901C52">
        <w:rPr>
          <w:rFonts w:cstheme="minorHAnsi"/>
          <w:sz w:val="22"/>
          <w:szCs w:val="22"/>
        </w:rPr>
        <w:t xml:space="preserve"> </w:t>
      </w:r>
      <w:r w:rsidRPr="00901C52">
        <w:rPr>
          <w:rFonts w:cstheme="minorHAnsi"/>
          <w:b/>
          <w:sz w:val="22"/>
          <w:szCs w:val="22"/>
        </w:rPr>
        <w:t>management</w:t>
      </w:r>
      <w:r w:rsidR="009D271A" w:rsidRPr="00901C52">
        <w:rPr>
          <w:rFonts w:cstheme="minorHAnsi"/>
          <w:b/>
          <w:sz w:val="22"/>
          <w:szCs w:val="22"/>
        </w:rPr>
        <w:t xml:space="preserve"> </w:t>
      </w:r>
      <w:r w:rsidR="00451FA4" w:rsidRPr="00901C52">
        <w:rPr>
          <w:rFonts w:cstheme="minorHAnsi"/>
          <w:sz w:val="22"/>
          <w:szCs w:val="22"/>
        </w:rPr>
        <w:t>and</w:t>
      </w:r>
      <w:r w:rsidRPr="00901C52">
        <w:rPr>
          <w:rFonts w:cstheme="minorHAnsi"/>
          <w:sz w:val="22"/>
          <w:szCs w:val="22"/>
        </w:rPr>
        <w:t xml:space="preserve"> </w:t>
      </w:r>
      <w:r w:rsidRPr="00901C52">
        <w:rPr>
          <w:rFonts w:cstheme="minorHAnsi"/>
          <w:b/>
          <w:sz w:val="22"/>
          <w:szCs w:val="22"/>
        </w:rPr>
        <w:t>Calypso support</w:t>
      </w:r>
      <w:r w:rsidRPr="00901C52">
        <w:rPr>
          <w:rFonts w:cstheme="minorHAnsi"/>
          <w:sz w:val="22"/>
          <w:szCs w:val="22"/>
        </w:rPr>
        <w:t xml:space="preserve"> experienced in </w:t>
      </w:r>
      <w:r w:rsidRPr="00901C52">
        <w:rPr>
          <w:rFonts w:cstheme="minorHAnsi"/>
          <w:b/>
          <w:sz w:val="22"/>
          <w:szCs w:val="22"/>
        </w:rPr>
        <w:t>requirements gathering</w:t>
      </w:r>
      <w:r w:rsidRPr="00901C52">
        <w:rPr>
          <w:rFonts w:cstheme="minorHAnsi"/>
          <w:sz w:val="22"/>
          <w:szCs w:val="22"/>
        </w:rPr>
        <w:t xml:space="preserve"> and bridging business with technology.</w:t>
      </w:r>
    </w:p>
    <w:p w:rsidR="00047305" w:rsidRPr="00901C52" w:rsidRDefault="00047305"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Extensive experience in conducting Market Research, </w:t>
      </w:r>
      <w:r w:rsidRPr="00901C52">
        <w:rPr>
          <w:rFonts w:eastAsia="Times New Roman" w:cstheme="minorHAnsi"/>
          <w:b/>
          <w:bCs/>
          <w:sz w:val="22"/>
          <w:szCs w:val="22"/>
        </w:rPr>
        <w:t>Feasibility Studies</w:t>
      </w:r>
      <w:r w:rsidRPr="00901C52">
        <w:rPr>
          <w:rFonts w:eastAsia="Times New Roman" w:cstheme="minorHAnsi"/>
          <w:sz w:val="22"/>
          <w:szCs w:val="22"/>
        </w:rPr>
        <w:t>, </w:t>
      </w:r>
      <w:r w:rsidRPr="00901C52">
        <w:rPr>
          <w:rFonts w:eastAsia="Times New Roman" w:cstheme="minorHAnsi"/>
          <w:b/>
          <w:bCs/>
          <w:sz w:val="22"/>
          <w:szCs w:val="22"/>
        </w:rPr>
        <w:t>Data Analyses</w:t>
      </w:r>
      <w:r w:rsidRPr="00901C52">
        <w:rPr>
          <w:rFonts w:eastAsia="Times New Roman" w:cstheme="minorHAnsi"/>
          <w:sz w:val="22"/>
          <w:szCs w:val="22"/>
        </w:rPr>
        <w:t>, Data Mapping, Data Profiling </w:t>
      </w:r>
      <w:r w:rsidRPr="00901C52">
        <w:rPr>
          <w:rFonts w:eastAsia="Times New Roman" w:cstheme="minorHAnsi"/>
          <w:b/>
          <w:bCs/>
          <w:sz w:val="22"/>
          <w:szCs w:val="22"/>
        </w:rPr>
        <w:t>Risk Identification</w:t>
      </w:r>
      <w:r w:rsidRPr="00901C52">
        <w:rPr>
          <w:rFonts w:eastAsia="Times New Roman" w:cstheme="minorHAnsi"/>
          <w:sz w:val="22"/>
          <w:szCs w:val="22"/>
        </w:rPr>
        <w:t>, </w:t>
      </w:r>
      <w:r w:rsidRPr="00901C52">
        <w:rPr>
          <w:rFonts w:eastAsia="Times New Roman" w:cstheme="minorHAnsi"/>
          <w:b/>
          <w:bCs/>
          <w:sz w:val="22"/>
          <w:szCs w:val="22"/>
        </w:rPr>
        <w:t>Risk Assessment</w:t>
      </w:r>
      <w:r w:rsidRPr="00901C52">
        <w:rPr>
          <w:rFonts w:eastAsia="Times New Roman" w:cstheme="minorHAnsi"/>
          <w:sz w:val="22"/>
          <w:szCs w:val="22"/>
        </w:rPr>
        <w:t>, </w:t>
      </w:r>
      <w:r w:rsidRPr="00901C52">
        <w:rPr>
          <w:rFonts w:eastAsia="Times New Roman" w:cstheme="minorHAnsi"/>
          <w:b/>
          <w:bCs/>
          <w:sz w:val="22"/>
          <w:szCs w:val="22"/>
        </w:rPr>
        <w:t>Risks Analyses</w:t>
      </w:r>
      <w:r w:rsidR="00964B7F" w:rsidRPr="00901C52">
        <w:rPr>
          <w:rFonts w:eastAsia="Times New Roman" w:cstheme="minorHAnsi"/>
          <w:sz w:val="22"/>
          <w:szCs w:val="22"/>
        </w:rPr>
        <w:t xml:space="preserve"> and</w:t>
      </w:r>
      <w:r w:rsidRPr="00901C52">
        <w:rPr>
          <w:rFonts w:eastAsia="Times New Roman" w:cstheme="minorHAnsi"/>
          <w:sz w:val="22"/>
          <w:szCs w:val="22"/>
        </w:rPr>
        <w:t> </w:t>
      </w:r>
      <w:r w:rsidRPr="00901C52">
        <w:rPr>
          <w:rFonts w:eastAsia="Times New Roman" w:cstheme="minorHAnsi"/>
          <w:b/>
          <w:bCs/>
          <w:sz w:val="22"/>
          <w:szCs w:val="22"/>
        </w:rPr>
        <w:t>Risk management.</w:t>
      </w:r>
    </w:p>
    <w:p w:rsidR="00947A85" w:rsidRPr="00901C52" w:rsidRDefault="00947A85" w:rsidP="00F279B7">
      <w:pPr>
        <w:pStyle w:val="NoSpacing"/>
        <w:numPr>
          <w:ilvl w:val="0"/>
          <w:numId w:val="34"/>
        </w:numPr>
        <w:rPr>
          <w:rFonts w:cstheme="minorHAnsi"/>
          <w:sz w:val="22"/>
          <w:szCs w:val="22"/>
        </w:rPr>
      </w:pPr>
      <w:r w:rsidRPr="00901C52">
        <w:rPr>
          <w:rFonts w:cstheme="minorHAnsi"/>
          <w:sz w:val="22"/>
          <w:szCs w:val="22"/>
        </w:rPr>
        <w:t xml:space="preserve">Highly Experienced with </w:t>
      </w:r>
      <w:r w:rsidRPr="00901C52">
        <w:rPr>
          <w:rFonts w:cstheme="minorHAnsi"/>
          <w:b/>
          <w:sz w:val="22"/>
          <w:szCs w:val="22"/>
        </w:rPr>
        <w:t>Data Analysis, Modeling, Entity Relationship Diagrams (ERD), Process Modeling</w:t>
      </w:r>
      <w:r w:rsidR="003E372A" w:rsidRPr="00901C52">
        <w:rPr>
          <w:rFonts w:cstheme="minorHAnsi"/>
          <w:b/>
          <w:sz w:val="22"/>
          <w:szCs w:val="22"/>
        </w:rPr>
        <w:t xml:space="preserve"> and</w:t>
      </w:r>
      <w:r w:rsidRPr="00901C52">
        <w:rPr>
          <w:rFonts w:cstheme="minorHAnsi"/>
          <w:b/>
          <w:sz w:val="22"/>
          <w:szCs w:val="22"/>
        </w:rPr>
        <w:t xml:space="preserve"> Data Flow Diagrams</w:t>
      </w:r>
      <w:r w:rsidRPr="00901C52">
        <w:rPr>
          <w:rFonts w:cstheme="minorHAnsi"/>
          <w:sz w:val="22"/>
          <w:szCs w:val="22"/>
        </w:rPr>
        <w:t>.</w:t>
      </w:r>
    </w:p>
    <w:p w:rsidR="0085126B" w:rsidRPr="00901C52" w:rsidRDefault="0085126B"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 xml:space="preserve">Have considerable expertise in </w:t>
      </w:r>
      <w:r w:rsidRPr="00901C52">
        <w:rPr>
          <w:rFonts w:eastAsia="Times New Roman" w:cstheme="minorHAnsi"/>
          <w:b/>
          <w:sz w:val="22"/>
          <w:szCs w:val="22"/>
        </w:rPr>
        <w:t xml:space="preserve">Metadata Management, Data Analysis, Data Profiling &amp; Quality, Data Governance </w:t>
      </w:r>
      <w:r w:rsidRPr="00901C52">
        <w:rPr>
          <w:rFonts w:eastAsia="Times New Roman" w:cstheme="minorHAnsi"/>
          <w:sz w:val="22"/>
          <w:szCs w:val="22"/>
        </w:rPr>
        <w:t>and</w:t>
      </w:r>
      <w:r w:rsidRPr="00901C52">
        <w:rPr>
          <w:rFonts w:eastAsia="Times New Roman" w:cstheme="minorHAnsi"/>
          <w:b/>
          <w:sz w:val="22"/>
          <w:szCs w:val="22"/>
        </w:rPr>
        <w:t xml:space="preserve"> Master Data management (MDM)</w:t>
      </w:r>
      <w:r w:rsidRPr="00901C52">
        <w:rPr>
          <w:rFonts w:eastAsia="Times New Roman" w:cstheme="minorHAnsi"/>
          <w:sz w:val="22"/>
          <w:szCs w:val="22"/>
        </w:rPr>
        <w:t>.</w:t>
      </w:r>
    </w:p>
    <w:p w:rsidR="00047305" w:rsidRPr="00901C52" w:rsidRDefault="00047305"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Expertise</w:t>
      </w:r>
      <w:r w:rsidR="00D675F4" w:rsidRPr="00901C52">
        <w:rPr>
          <w:rFonts w:eastAsia="Times New Roman" w:cstheme="minorHAnsi"/>
          <w:sz w:val="22"/>
          <w:szCs w:val="22"/>
        </w:rPr>
        <w:t xml:space="preserve"> in</w:t>
      </w:r>
      <w:r w:rsidRPr="00901C52">
        <w:rPr>
          <w:rFonts w:eastAsia="Times New Roman" w:cstheme="minorHAnsi"/>
          <w:sz w:val="22"/>
          <w:szCs w:val="22"/>
        </w:rPr>
        <w:t> </w:t>
      </w:r>
      <w:r w:rsidRPr="00901C52">
        <w:rPr>
          <w:rFonts w:eastAsia="Times New Roman" w:cstheme="minorHAnsi"/>
          <w:b/>
          <w:bCs/>
          <w:sz w:val="22"/>
          <w:szCs w:val="22"/>
        </w:rPr>
        <w:t>SQL Queries</w:t>
      </w:r>
      <w:r w:rsidRPr="00901C52">
        <w:rPr>
          <w:rFonts w:eastAsia="Times New Roman" w:cstheme="minorHAnsi"/>
          <w:sz w:val="22"/>
          <w:szCs w:val="22"/>
        </w:rPr>
        <w:t> using joins, unions, outer joins, group by and aggregate functions to extract data from different databases like </w:t>
      </w:r>
      <w:r w:rsidRPr="00901C52">
        <w:rPr>
          <w:rFonts w:eastAsia="Times New Roman" w:cstheme="minorHAnsi"/>
          <w:b/>
          <w:bCs/>
          <w:sz w:val="22"/>
          <w:szCs w:val="22"/>
        </w:rPr>
        <w:t>Oracle, SQL Server</w:t>
      </w:r>
      <w:r w:rsidRPr="00901C52">
        <w:rPr>
          <w:rFonts w:eastAsia="Times New Roman" w:cstheme="minorHAnsi"/>
          <w:sz w:val="22"/>
          <w:szCs w:val="22"/>
        </w:rPr>
        <w:t> for timely reporting and validation.</w:t>
      </w:r>
    </w:p>
    <w:p w:rsidR="00D15115" w:rsidRPr="00901C52" w:rsidRDefault="00047305" w:rsidP="00F279B7">
      <w:pPr>
        <w:numPr>
          <w:ilvl w:val="0"/>
          <w:numId w:val="34"/>
        </w:numPr>
        <w:shd w:val="clear" w:color="auto" w:fill="FFFFFF"/>
        <w:spacing w:before="100" w:beforeAutospacing="1" w:after="100" w:afterAutospacing="1" w:line="240" w:lineRule="auto"/>
        <w:rPr>
          <w:rFonts w:eastAsia="Times New Roman" w:cstheme="minorHAnsi"/>
          <w:b/>
          <w:sz w:val="22"/>
          <w:szCs w:val="22"/>
        </w:rPr>
      </w:pPr>
      <w:r w:rsidRPr="00901C52">
        <w:rPr>
          <w:rFonts w:eastAsia="Times New Roman" w:cstheme="minorHAnsi"/>
          <w:sz w:val="22"/>
          <w:szCs w:val="22"/>
        </w:rPr>
        <w:t>Strong Experience in creating </w:t>
      </w:r>
      <w:r w:rsidRPr="00901C52">
        <w:rPr>
          <w:rFonts w:eastAsia="Times New Roman" w:cstheme="minorHAnsi"/>
          <w:b/>
          <w:bCs/>
          <w:sz w:val="22"/>
          <w:szCs w:val="22"/>
        </w:rPr>
        <w:t>Test plans</w:t>
      </w:r>
      <w:r w:rsidRPr="00901C52">
        <w:rPr>
          <w:rFonts w:eastAsia="Times New Roman" w:cstheme="minorHAnsi"/>
          <w:sz w:val="22"/>
          <w:szCs w:val="22"/>
        </w:rPr>
        <w:t> and </w:t>
      </w:r>
      <w:r w:rsidRPr="00901C52">
        <w:rPr>
          <w:rFonts w:eastAsia="Times New Roman" w:cstheme="minorHAnsi"/>
          <w:b/>
          <w:bCs/>
          <w:sz w:val="22"/>
          <w:szCs w:val="22"/>
        </w:rPr>
        <w:t>Test Cases</w:t>
      </w:r>
      <w:r w:rsidRPr="00901C52">
        <w:rPr>
          <w:rFonts w:eastAsia="Times New Roman" w:cstheme="minorHAnsi"/>
          <w:sz w:val="22"/>
          <w:szCs w:val="22"/>
        </w:rPr>
        <w:t> for </w:t>
      </w:r>
      <w:r w:rsidRPr="00901C52">
        <w:rPr>
          <w:rFonts w:eastAsia="Times New Roman" w:cstheme="minorHAnsi"/>
          <w:b/>
          <w:bCs/>
          <w:sz w:val="22"/>
          <w:szCs w:val="22"/>
        </w:rPr>
        <w:t>User Acceptance Testing </w:t>
      </w:r>
      <w:r w:rsidRPr="00901C52">
        <w:rPr>
          <w:rFonts w:eastAsia="Times New Roman" w:cstheme="minorHAnsi"/>
          <w:sz w:val="22"/>
          <w:szCs w:val="22"/>
        </w:rPr>
        <w:t>and overlooking test script execution for </w:t>
      </w:r>
      <w:r w:rsidRPr="00901C52">
        <w:rPr>
          <w:rFonts w:eastAsia="Times New Roman" w:cstheme="minorHAnsi"/>
          <w:b/>
          <w:bCs/>
          <w:sz w:val="22"/>
          <w:szCs w:val="22"/>
        </w:rPr>
        <w:t>Integration, Regression, Performance, Functional</w:t>
      </w:r>
      <w:r w:rsidRPr="00901C52">
        <w:rPr>
          <w:rFonts w:eastAsia="Times New Roman" w:cstheme="minorHAnsi"/>
          <w:sz w:val="22"/>
          <w:szCs w:val="22"/>
        </w:rPr>
        <w:t> and </w:t>
      </w:r>
      <w:r w:rsidRPr="00901C52">
        <w:rPr>
          <w:rFonts w:eastAsia="Times New Roman" w:cstheme="minorHAnsi"/>
          <w:b/>
          <w:bCs/>
          <w:sz w:val="22"/>
          <w:szCs w:val="22"/>
        </w:rPr>
        <w:t>System Testing.</w:t>
      </w:r>
      <w:r w:rsidR="00376E8D" w:rsidRPr="00901C52">
        <w:rPr>
          <w:rFonts w:eastAsia="Times New Roman" w:cstheme="minorHAnsi"/>
          <w:b/>
          <w:sz w:val="22"/>
          <w:szCs w:val="22"/>
        </w:rPr>
        <w:t xml:space="preserve"> </w:t>
      </w:r>
    </w:p>
    <w:p w:rsidR="00AC0603" w:rsidRPr="00901C52" w:rsidRDefault="00AC0603" w:rsidP="00B3119E">
      <w:pPr>
        <w:shd w:val="clear" w:color="auto" w:fill="FFFFFF"/>
        <w:spacing w:before="100" w:beforeAutospacing="1" w:after="100" w:afterAutospacing="1" w:line="240" w:lineRule="auto"/>
        <w:ind w:left="360"/>
        <w:rPr>
          <w:rFonts w:eastAsia="Times New Roman" w:cstheme="minorHAnsi"/>
          <w:b/>
          <w:sz w:val="22"/>
          <w:szCs w:val="22"/>
        </w:rPr>
      </w:pPr>
      <w:r w:rsidRPr="00901C52">
        <w:rPr>
          <w:rFonts w:eastAsia="Times New Roman" w:cstheme="minorHAnsi"/>
          <w:b/>
          <w:sz w:val="22"/>
          <w:szCs w:val="22"/>
        </w:rPr>
        <w:t>Professional Experience:</w:t>
      </w:r>
    </w:p>
    <w:p w:rsidR="0052502C" w:rsidRPr="00901C52" w:rsidRDefault="00B3119E" w:rsidP="00B3119E">
      <w:pPr>
        <w:pStyle w:val="NoSpacing"/>
        <w:rPr>
          <w:rFonts w:eastAsia="Times New Roman" w:cstheme="minorHAnsi"/>
          <w:b/>
          <w:sz w:val="22"/>
          <w:szCs w:val="22"/>
        </w:rPr>
      </w:pPr>
      <w:r w:rsidRPr="00901C52">
        <w:rPr>
          <w:rFonts w:cstheme="minorHAnsi"/>
          <w:b/>
          <w:sz w:val="22"/>
          <w:szCs w:val="22"/>
        </w:rPr>
        <w:t xml:space="preserve">       </w:t>
      </w:r>
      <w:r w:rsidR="009665C7" w:rsidRPr="00901C52">
        <w:rPr>
          <w:rFonts w:cstheme="minorHAnsi"/>
          <w:b/>
          <w:sz w:val="22"/>
          <w:szCs w:val="22"/>
        </w:rPr>
        <w:t>Mid</w:t>
      </w:r>
      <w:r w:rsidR="005C7DE9" w:rsidRPr="00901C52">
        <w:rPr>
          <w:rFonts w:cstheme="minorHAnsi"/>
          <w:b/>
          <w:sz w:val="22"/>
          <w:szCs w:val="22"/>
        </w:rPr>
        <w:t xml:space="preserve">dletown Valley Bank, Middletown, </w:t>
      </w:r>
      <w:r w:rsidR="009665C7" w:rsidRPr="00901C52">
        <w:rPr>
          <w:rFonts w:cstheme="minorHAnsi"/>
          <w:b/>
          <w:sz w:val="22"/>
          <w:szCs w:val="22"/>
        </w:rPr>
        <w:t>MD</w:t>
      </w:r>
      <w:r w:rsidR="009665C7" w:rsidRPr="00901C52">
        <w:rPr>
          <w:rFonts w:eastAsia="Times New Roman" w:cstheme="minorHAnsi"/>
          <w:b/>
          <w:sz w:val="22"/>
          <w:szCs w:val="22"/>
        </w:rPr>
        <w:t xml:space="preserve">                    </w:t>
      </w:r>
      <w:r w:rsidR="00F405A3" w:rsidRPr="00901C52">
        <w:rPr>
          <w:rFonts w:cstheme="minorHAnsi"/>
          <w:b/>
          <w:color w:val="000000" w:themeColor="text1"/>
          <w:sz w:val="22"/>
          <w:szCs w:val="22"/>
        </w:rPr>
        <w:t>December 2023</w:t>
      </w:r>
      <w:r w:rsidR="00F405A3" w:rsidRPr="00901C52">
        <w:rPr>
          <w:rFonts w:cstheme="minorHAnsi"/>
          <w:b/>
          <w:color w:val="000000" w:themeColor="text1"/>
          <w:sz w:val="22"/>
          <w:szCs w:val="22"/>
        </w:rPr>
        <w:t xml:space="preserve"> </w:t>
      </w:r>
      <w:r w:rsidR="00F405A3" w:rsidRPr="00901C52">
        <w:rPr>
          <w:rFonts w:cstheme="minorHAnsi"/>
          <w:b/>
          <w:sz w:val="22"/>
          <w:szCs w:val="22"/>
        </w:rPr>
        <w:t>– Present</w:t>
      </w:r>
      <w:r w:rsidR="00F405A3" w:rsidRPr="00901C52">
        <w:rPr>
          <w:rFonts w:eastAsia="Times New Roman" w:cstheme="minorHAnsi"/>
          <w:b/>
          <w:sz w:val="22"/>
          <w:szCs w:val="22"/>
        </w:rPr>
        <w:t xml:space="preserve">                </w:t>
      </w:r>
      <w:r w:rsidR="00603F0B" w:rsidRPr="00901C52">
        <w:rPr>
          <w:rFonts w:eastAsia="Times New Roman" w:cstheme="minorHAnsi"/>
          <w:b/>
          <w:sz w:val="22"/>
          <w:szCs w:val="22"/>
        </w:rPr>
        <w:t xml:space="preserve">Sr. </w:t>
      </w:r>
      <w:r w:rsidR="001214BC" w:rsidRPr="00901C52">
        <w:rPr>
          <w:rFonts w:eastAsia="Times New Roman" w:cstheme="minorHAnsi"/>
          <w:b/>
          <w:sz w:val="22"/>
          <w:szCs w:val="22"/>
        </w:rPr>
        <w:t>Business Analyst</w:t>
      </w:r>
    </w:p>
    <w:p w:rsidR="00B63DDD" w:rsidRPr="00901C52" w:rsidRDefault="00AC3260" w:rsidP="00F279B7">
      <w:pPr>
        <w:pStyle w:val="NoSpacing"/>
        <w:numPr>
          <w:ilvl w:val="0"/>
          <w:numId w:val="34"/>
        </w:numPr>
        <w:rPr>
          <w:rFonts w:cstheme="minorHAnsi"/>
          <w:sz w:val="22"/>
          <w:szCs w:val="22"/>
        </w:rPr>
      </w:pPr>
      <w:r w:rsidRPr="00901C52">
        <w:rPr>
          <w:rFonts w:eastAsia="Times New Roman" w:cstheme="minorHAnsi"/>
          <w:sz w:val="22"/>
          <w:szCs w:val="22"/>
        </w:rPr>
        <w:t>Gathered and analyzed requirements for front-office trading systems, supporting equity, fixed income</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derivative transactions.</w:t>
      </w:r>
    </w:p>
    <w:p w:rsidR="00A15F06" w:rsidRPr="00901C52" w:rsidRDefault="00A15F06" w:rsidP="00F279B7">
      <w:pPr>
        <w:pStyle w:val="NoSpacing"/>
        <w:numPr>
          <w:ilvl w:val="0"/>
          <w:numId w:val="34"/>
        </w:numPr>
        <w:rPr>
          <w:rFonts w:cstheme="minorHAnsi"/>
          <w:sz w:val="22"/>
          <w:szCs w:val="22"/>
        </w:rPr>
      </w:pPr>
      <w:r w:rsidRPr="00901C52">
        <w:rPr>
          <w:rFonts w:cstheme="minorHAnsi"/>
          <w:sz w:val="22"/>
          <w:szCs w:val="22"/>
        </w:rPr>
        <w:t>Gathered and documented business requirements for Asset-Based Lending workflows, ensuring accurate loan structuring, collateral tracking</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compliance alignment.</w:t>
      </w:r>
    </w:p>
    <w:p w:rsidR="00BF60B8" w:rsidRPr="00901C52" w:rsidRDefault="00BF60B8" w:rsidP="00BF60B8">
      <w:pPr>
        <w:pStyle w:val="NoSpacing"/>
        <w:numPr>
          <w:ilvl w:val="0"/>
          <w:numId w:val="34"/>
        </w:numPr>
        <w:rPr>
          <w:rFonts w:cstheme="minorHAnsi"/>
          <w:sz w:val="22"/>
          <w:szCs w:val="22"/>
        </w:rPr>
      </w:pPr>
      <w:r w:rsidRPr="00901C52">
        <w:rPr>
          <w:rStyle w:val="Strong"/>
          <w:rFonts w:cstheme="minorHAnsi"/>
          <w:b w:val="0"/>
          <w:bCs w:val="0"/>
          <w:sz w:val="22"/>
          <w:szCs w:val="22"/>
        </w:rPr>
        <w:t>Managed banking operations and payment workflows</w:t>
      </w:r>
      <w:r w:rsidRPr="00901C52">
        <w:rPr>
          <w:rFonts w:cstheme="minorHAnsi"/>
          <w:sz w:val="22"/>
          <w:szCs w:val="22"/>
        </w:rPr>
        <w:t xml:space="preserve"> including ACH, wire transfers, loan servicing</w:t>
      </w:r>
      <w:r w:rsidR="00901C52" w:rsidRPr="00901C52">
        <w:rPr>
          <w:rFonts w:cstheme="minorHAnsi"/>
          <w:sz w:val="22"/>
          <w:szCs w:val="22"/>
        </w:rPr>
        <w:t xml:space="preserve"> and</w:t>
      </w:r>
      <w:r w:rsidRPr="00901C52">
        <w:rPr>
          <w:rFonts w:cstheme="minorHAnsi"/>
          <w:sz w:val="22"/>
          <w:szCs w:val="22"/>
        </w:rPr>
        <w:t xml:space="preserve"> data migration, ensuring regulatory compliance and seamless integration with online/mobile banking, bill pay</w:t>
      </w:r>
      <w:r w:rsidR="00901C52" w:rsidRPr="00901C52">
        <w:rPr>
          <w:rFonts w:cstheme="minorHAnsi"/>
          <w:sz w:val="22"/>
          <w:szCs w:val="22"/>
        </w:rPr>
        <w:t xml:space="preserve"> and</w:t>
      </w:r>
      <w:r w:rsidRPr="00901C52">
        <w:rPr>
          <w:rFonts w:cstheme="minorHAnsi"/>
          <w:sz w:val="22"/>
          <w:szCs w:val="22"/>
        </w:rPr>
        <w:t xml:space="preserve"> cash management systems.</w:t>
      </w:r>
    </w:p>
    <w:p w:rsidR="00937EAD" w:rsidRPr="00901C52" w:rsidRDefault="00937EAD" w:rsidP="00F279B7">
      <w:pPr>
        <w:pStyle w:val="NormalWeb"/>
        <w:numPr>
          <w:ilvl w:val="0"/>
          <w:numId w:val="34"/>
        </w:numPr>
        <w:rPr>
          <w:rFonts w:asciiTheme="minorHAnsi" w:hAnsiTheme="minorHAnsi" w:cstheme="minorHAnsi"/>
          <w:sz w:val="22"/>
          <w:szCs w:val="22"/>
        </w:rPr>
      </w:pPr>
      <w:r w:rsidRPr="00901C52">
        <w:rPr>
          <w:rFonts w:asciiTheme="minorHAnsi" w:hAnsiTheme="minorHAnsi" w:cstheme="minorHAnsi"/>
          <w:sz w:val="22"/>
          <w:szCs w:val="22"/>
        </w:rPr>
        <w:t>Supported robotic process automation (RPA) initiatives by conducting in-depth analysis of manual, repetitive tasks across multiple departments to uncover and document high-impact automation opportunities.</w:t>
      </w:r>
    </w:p>
    <w:p w:rsidR="001E1F47" w:rsidRPr="00901C52" w:rsidRDefault="001E1F47" w:rsidP="00F279B7">
      <w:pPr>
        <w:pStyle w:val="NoSpacing"/>
        <w:numPr>
          <w:ilvl w:val="0"/>
          <w:numId w:val="34"/>
        </w:numPr>
        <w:rPr>
          <w:rFonts w:cstheme="minorHAnsi"/>
          <w:sz w:val="22"/>
          <w:szCs w:val="22"/>
        </w:rPr>
      </w:pPr>
      <w:r w:rsidRPr="00901C52">
        <w:rPr>
          <w:rFonts w:cstheme="minorHAnsi"/>
          <w:sz w:val="22"/>
          <w:szCs w:val="22"/>
        </w:rPr>
        <w:t>Worked closely with AML/KYC teams and business stakeholders to capture and document requirements for AML screening, audit remediation and process gap analysis, utilizing tools like Power BI, Tableau, Word and Excel.</w:t>
      </w:r>
    </w:p>
    <w:p w:rsidR="00295217" w:rsidRPr="00901C52" w:rsidRDefault="00295217" w:rsidP="00F279B7">
      <w:pPr>
        <w:pStyle w:val="NoSpacing"/>
        <w:numPr>
          <w:ilvl w:val="0"/>
          <w:numId w:val="34"/>
        </w:numPr>
        <w:rPr>
          <w:rFonts w:cstheme="minorHAnsi"/>
          <w:sz w:val="22"/>
          <w:szCs w:val="22"/>
        </w:rPr>
      </w:pPr>
      <w:r w:rsidRPr="00901C52">
        <w:rPr>
          <w:rFonts w:cstheme="minorHAnsi"/>
          <w:sz w:val="22"/>
          <w:szCs w:val="22"/>
        </w:rPr>
        <w:t>Involved in mentoring specific projects in application of the new SDLC based on the Agile Unified Process, especially from the project management, requirements and architecture perspectives.</w:t>
      </w:r>
    </w:p>
    <w:p w:rsidR="00E24148" w:rsidRPr="00901C52" w:rsidRDefault="00E24148" w:rsidP="00E24148">
      <w:pPr>
        <w:pStyle w:val="NoSpacing"/>
        <w:numPr>
          <w:ilvl w:val="0"/>
          <w:numId w:val="34"/>
        </w:numPr>
        <w:rPr>
          <w:rFonts w:cstheme="minorHAnsi"/>
          <w:sz w:val="22"/>
          <w:szCs w:val="22"/>
        </w:rPr>
      </w:pPr>
      <w:r w:rsidRPr="00901C52">
        <w:rPr>
          <w:rStyle w:val="Strong"/>
          <w:rFonts w:cstheme="minorHAnsi"/>
          <w:b w:val="0"/>
          <w:bCs w:val="0"/>
          <w:sz w:val="22"/>
          <w:szCs w:val="22"/>
        </w:rPr>
        <w:lastRenderedPageBreak/>
        <w:t>Streamlined digital banking and customer onboarding</w:t>
      </w:r>
      <w:r w:rsidRPr="00901C52">
        <w:rPr>
          <w:rFonts w:cstheme="minorHAnsi"/>
          <w:sz w:val="22"/>
          <w:szCs w:val="22"/>
        </w:rPr>
        <w:t xml:space="preserve"> by leveraging Dynamics 365 and Workday for personal/business accounts, loans, mortgages</w:t>
      </w:r>
      <w:r w:rsidR="00901C52" w:rsidRPr="00901C52">
        <w:rPr>
          <w:rFonts w:cstheme="minorHAnsi"/>
          <w:sz w:val="22"/>
          <w:szCs w:val="22"/>
        </w:rPr>
        <w:t xml:space="preserve"> and</w:t>
      </w:r>
      <w:r w:rsidRPr="00901C52">
        <w:rPr>
          <w:rFonts w:cstheme="minorHAnsi"/>
          <w:sz w:val="22"/>
          <w:szCs w:val="22"/>
        </w:rPr>
        <w:t xml:space="preserve"> credit products, enhancing operational efficiency and customer experience.</w:t>
      </w:r>
    </w:p>
    <w:p w:rsidR="00584392" w:rsidRPr="00901C52" w:rsidRDefault="00584392" w:rsidP="00F279B7">
      <w:pPr>
        <w:pStyle w:val="NoSpacing"/>
        <w:numPr>
          <w:ilvl w:val="0"/>
          <w:numId w:val="34"/>
        </w:numPr>
        <w:rPr>
          <w:rFonts w:cstheme="minorHAnsi"/>
          <w:sz w:val="22"/>
          <w:szCs w:val="22"/>
        </w:rPr>
      </w:pPr>
      <w:r w:rsidRPr="00901C52">
        <w:rPr>
          <w:rFonts w:cstheme="minorHAnsi"/>
          <w:sz w:val="22"/>
          <w:szCs w:val="22"/>
        </w:rPr>
        <w:t>Managed ACH payment deliverables and product backlog, driving requirement refinement and solution design in alignment with enterprise payment strategy.</w:t>
      </w:r>
    </w:p>
    <w:p w:rsidR="005A076A" w:rsidRPr="00901C52" w:rsidRDefault="005A076A" w:rsidP="00F279B7">
      <w:pPr>
        <w:pStyle w:val="NoSpacing"/>
        <w:numPr>
          <w:ilvl w:val="0"/>
          <w:numId w:val="34"/>
        </w:numPr>
        <w:rPr>
          <w:rFonts w:cstheme="minorHAnsi"/>
          <w:sz w:val="22"/>
          <w:szCs w:val="22"/>
        </w:rPr>
      </w:pPr>
      <w:r w:rsidRPr="00901C52">
        <w:rPr>
          <w:rFonts w:cstheme="minorHAnsi"/>
          <w:sz w:val="22"/>
          <w:szCs w:val="22"/>
        </w:rPr>
        <w:t xml:space="preserve">Collaborated with stakeholders to gather and document business and technical requirements for AWS Cloud initiatives to ensuring compliance using services like </w:t>
      </w:r>
      <w:r w:rsidRPr="00901C52">
        <w:rPr>
          <w:rStyle w:val="Strong"/>
          <w:rFonts w:cstheme="minorHAnsi"/>
          <w:b w:val="0"/>
          <w:sz w:val="22"/>
          <w:szCs w:val="22"/>
        </w:rPr>
        <w:t>EC2, S3, RDS</w:t>
      </w:r>
      <w:r w:rsidR="00716650" w:rsidRPr="00901C52">
        <w:rPr>
          <w:rStyle w:val="Strong"/>
          <w:rFonts w:cstheme="minorHAnsi"/>
          <w:b w:val="0"/>
          <w:sz w:val="22"/>
          <w:szCs w:val="22"/>
        </w:rPr>
        <w:t xml:space="preserve"> </w:t>
      </w:r>
      <w:r w:rsidR="00716650" w:rsidRPr="00901C52">
        <w:rPr>
          <w:rFonts w:cstheme="minorHAnsi"/>
          <w:sz w:val="22"/>
          <w:szCs w:val="22"/>
        </w:rPr>
        <w:t>and</w:t>
      </w:r>
      <w:r w:rsidRPr="00901C52">
        <w:rPr>
          <w:rFonts w:cstheme="minorHAnsi"/>
          <w:sz w:val="22"/>
          <w:szCs w:val="22"/>
        </w:rPr>
        <w:t xml:space="preserve"> </w:t>
      </w:r>
      <w:r w:rsidRPr="00901C52">
        <w:rPr>
          <w:rStyle w:val="Strong"/>
          <w:rFonts w:cstheme="minorHAnsi"/>
          <w:b w:val="0"/>
          <w:sz w:val="22"/>
          <w:szCs w:val="22"/>
        </w:rPr>
        <w:t>Lambda</w:t>
      </w:r>
      <w:r w:rsidRPr="00901C52">
        <w:rPr>
          <w:rFonts w:cstheme="minorHAnsi"/>
          <w:sz w:val="22"/>
          <w:szCs w:val="22"/>
        </w:rPr>
        <w:t>.</w:t>
      </w:r>
    </w:p>
    <w:p w:rsidR="0067702D" w:rsidRPr="00901C52" w:rsidRDefault="00131E18" w:rsidP="00F279B7">
      <w:pPr>
        <w:pStyle w:val="NoSpacing"/>
        <w:numPr>
          <w:ilvl w:val="0"/>
          <w:numId w:val="34"/>
        </w:numPr>
        <w:rPr>
          <w:rFonts w:cstheme="minorHAnsi"/>
          <w:sz w:val="22"/>
          <w:szCs w:val="22"/>
        </w:rPr>
      </w:pPr>
      <w:r w:rsidRPr="00901C52">
        <w:rPr>
          <w:rFonts w:cstheme="minorHAnsi"/>
          <w:sz w:val="22"/>
          <w:szCs w:val="22"/>
        </w:rPr>
        <w:t>Involved in gathering the requirement with the SMEs to get the maximum information about the work-stream including Mortgage Servicing, Loan Monitoring</w:t>
      </w:r>
      <w:r w:rsidR="003E372A" w:rsidRPr="00901C52">
        <w:rPr>
          <w:rFonts w:cstheme="minorHAnsi"/>
          <w:sz w:val="22"/>
          <w:szCs w:val="22"/>
        </w:rPr>
        <w:t xml:space="preserve"> and</w:t>
      </w:r>
      <w:r w:rsidRPr="00901C52">
        <w:rPr>
          <w:rFonts w:cstheme="minorHAnsi"/>
          <w:sz w:val="22"/>
          <w:szCs w:val="22"/>
        </w:rPr>
        <w:t xml:space="preserve"> Asset Management.</w:t>
      </w:r>
    </w:p>
    <w:p w:rsidR="00E24148" w:rsidRPr="00901C52" w:rsidRDefault="00C76A10" w:rsidP="00E24148">
      <w:pPr>
        <w:pStyle w:val="NoSpacing"/>
        <w:numPr>
          <w:ilvl w:val="0"/>
          <w:numId w:val="34"/>
        </w:numPr>
        <w:rPr>
          <w:rFonts w:cstheme="minorHAnsi"/>
          <w:sz w:val="22"/>
          <w:szCs w:val="22"/>
        </w:rPr>
      </w:pPr>
      <w:r w:rsidRPr="00901C52">
        <w:rPr>
          <w:rFonts w:cstheme="minorHAnsi"/>
          <w:sz w:val="22"/>
          <w:szCs w:val="22"/>
        </w:rPr>
        <w:t xml:space="preserve">Gathered and analyzed banking requirements to configure and enhance </w:t>
      </w:r>
      <w:r w:rsidRPr="00901C52">
        <w:rPr>
          <w:rStyle w:val="Strong"/>
          <w:rFonts w:cstheme="minorHAnsi"/>
          <w:b w:val="0"/>
          <w:sz w:val="22"/>
          <w:szCs w:val="22"/>
        </w:rPr>
        <w:t>Microsoft Dynamics 365</w:t>
      </w:r>
      <w:r w:rsidRPr="00901C52">
        <w:rPr>
          <w:rFonts w:cstheme="minorHAnsi"/>
          <w:sz w:val="22"/>
          <w:szCs w:val="22"/>
        </w:rPr>
        <w:t xml:space="preserve"> for customer onboarding, loan servicing</w:t>
      </w:r>
      <w:r w:rsidR="00452533" w:rsidRPr="00901C52">
        <w:rPr>
          <w:rFonts w:cstheme="minorHAnsi"/>
          <w:sz w:val="22"/>
          <w:szCs w:val="22"/>
        </w:rPr>
        <w:t xml:space="preserve"> and</w:t>
      </w:r>
      <w:r w:rsidRPr="00901C52">
        <w:rPr>
          <w:rFonts w:cstheme="minorHAnsi"/>
          <w:sz w:val="22"/>
          <w:szCs w:val="22"/>
        </w:rPr>
        <w:t xml:space="preserve"> KYC workflows.</w:t>
      </w:r>
    </w:p>
    <w:p w:rsidR="00FD51E0" w:rsidRPr="00901C52" w:rsidRDefault="00FD51E0" w:rsidP="00F279B7">
      <w:pPr>
        <w:pStyle w:val="NoSpacing"/>
        <w:numPr>
          <w:ilvl w:val="0"/>
          <w:numId w:val="34"/>
        </w:numPr>
        <w:rPr>
          <w:rFonts w:cstheme="minorHAnsi"/>
          <w:sz w:val="22"/>
          <w:szCs w:val="22"/>
        </w:rPr>
      </w:pPr>
      <w:r w:rsidRPr="00901C52">
        <w:rPr>
          <w:rFonts w:cstheme="minorHAnsi"/>
          <w:sz w:val="22"/>
          <w:szCs w:val="22"/>
        </w:rPr>
        <w:t xml:space="preserve">Led end-to-end </w:t>
      </w:r>
      <w:r w:rsidRPr="00901C52">
        <w:rPr>
          <w:rStyle w:val="Strong"/>
          <w:rFonts w:cstheme="minorHAnsi"/>
          <w:b w:val="0"/>
          <w:sz w:val="22"/>
          <w:szCs w:val="22"/>
        </w:rPr>
        <w:t>data validation</w:t>
      </w:r>
      <w:r w:rsidRPr="00901C52">
        <w:rPr>
          <w:rFonts w:cstheme="minorHAnsi"/>
          <w:sz w:val="22"/>
          <w:szCs w:val="22"/>
        </w:rPr>
        <w:t xml:space="preserve"> efforts during HR system conversion, ensuring accuracy, completeness</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consistency of migrated data from legacy systems to Workday and UKG WFM.</w:t>
      </w:r>
    </w:p>
    <w:p w:rsidR="003E372A" w:rsidRPr="00901C52" w:rsidRDefault="003E372A" w:rsidP="00F279B7">
      <w:pPr>
        <w:pStyle w:val="NoSpacing"/>
        <w:numPr>
          <w:ilvl w:val="0"/>
          <w:numId w:val="34"/>
        </w:numPr>
        <w:rPr>
          <w:rFonts w:cstheme="minorHAnsi"/>
          <w:sz w:val="22"/>
          <w:szCs w:val="22"/>
        </w:rPr>
      </w:pPr>
      <w:r w:rsidRPr="00901C52">
        <w:rPr>
          <w:rFonts w:eastAsia="Times New Roman" w:cstheme="minorHAnsi"/>
          <w:sz w:val="22"/>
          <w:szCs w:val="22"/>
        </w:rPr>
        <w:t xml:space="preserve">Configured and customized </w:t>
      </w:r>
      <w:r w:rsidRPr="00901C52">
        <w:rPr>
          <w:rFonts w:eastAsia="Times New Roman" w:cstheme="minorHAnsi"/>
          <w:bCs/>
          <w:sz w:val="22"/>
          <w:szCs w:val="22"/>
        </w:rPr>
        <w:t>Calypso front-to-back office modules</w:t>
      </w:r>
      <w:r w:rsidRPr="00901C52">
        <w:rPr>
          <w:rFonts w:eastAsia="Times New Roman" w:cstheme="minorHAnsi"/>
          <w:sz w:val="22"/>
          <w:szCs w:val="22"/>
        </w:rPr>
        <w:t xml:space="preserve"> for trade booking, risk management and settlements across asset classes (Fixed Income, FX and Derivatives).</w:t>
      </w:r>
    </w:p>
    <w:p w:rsidR="00B63DDD" w:rsidRPr="00901C52" w:rsidRDefault="00204E3B" w:rsidP="00F279B7">
      <w:pPr>
        <w:numPr>
          <w:ilvl w:val="0"/>
          <w:numId w:val="34"/>
        </w:numPr>
        <w:spacing w:before="100" w:beforeAutospacing="1" w:after="100" w:afterAutospacing="1" w:line="240" w:lineRule="auto"/>
        <w:rPr>
          <w:rFonts w:eastAsia="Times New Roman" w:cstheme="minorHAnsi"/>
          <w:sz w:val="22"/>
          <w:szCs w:val="22"/>
        </w:rPr>
      </w:pPr>
      <w:r w:rsidRPr="00901C52">
        <w:rPr>
          <w:rFonts w:cstheme="minorHAnsi"/>
          <w:sz w:val="22"/>
          <w:szCs w:val="22"/>
        </w:rPr>
        <w:t>Analyzed and defined complex equity trading workflows, leveraging FIX protocol to support trade capture, validation</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regulatory compliance.</w:t>
      </w:r>
    </w:p>
    <w:p w:rsidR="00CF2323" w:rsidRPr="00901C52" w:rsidRDefault="00CF2323" w:rsidP="00CF2323">
      <w:pPr>
        <w:pStyle w:val="NoSpacing"/>
        <w:numPr>
          <w:ilvl w:val="0"/>
          <w:numId w:val="34"/>
        </w:numPr>
        <w:rPr>
          <w:rFonts w:eastAsiaTheme="minorHAnsi" w:cstheme="minorHAnsi"/>
          <w:sz w:val="22"/>
          <w:szCs w:val="22"/>
        </w:rPr>
      </w:pPr>
      <w:r w:rsidRPr="00901C52">
        <w:rPr>
          <w:rFonts w:cstheme="minorHAnsi"/>
          <w:sz w:val="22"/>
          <w:szCs w:val="22"/>
        </w:rPr>
        <w:t>Spearheaded Loan IQ ETL processes using SQL, Informatica, SSIS</w:t>
      </w:r>
      <w:r w:rsidR="007156AC" w:rsidRPr="00901C52">
        <w:rPr>
          <w:rFonts w:cstheme="minorHAnsi"/>
          <w:sz w:val="22"/>
          <w:szCs w:val="22"/>
        </w:rPr>
        <w:t xml:space="preserve"> and</w:t>
      </w:r>
      <w:r w:rsidRPr="00901C52">
        <w:rPr>
          <w:rFonts w:cstheme="minorHAnsi"/>
          <w:sz w:val="22"/>
          <w:szCs w:val="22"/>
        </w:rPr>
        <w:t xml:space="preserve"> Python, managing complex data models and resolving critical data quality issues while flawlessly executing UAT, comprehensive reconciliation</w:t>
      </w:r>
      <w:r w:rsidR="007156AC" w:rsidRPr="00901C52">
        <w:rPr>
          <w:rFonts w:cstheme="minorHAnsi"/>
          <w:sz w:val="22"/>
          <w:szCs w:val="22"/>
        </w:rPr>
        <w:t xml:space="preserve"> and</w:t>
      </w:r>
      <w:r w:rsidRPr="00901C52">
        <w:rPr>
          <w:rFonts w:cstheme="minorHAnsi"/>
          <w:sz w:val="22"/>
          <w:szCs w:val="22"/>
        </w:rPr>
        <w:t xml:space="preserve"> rigorous validation to ensure the accurate and seamless migration of loan data from the legacy ACBS system to Loan IQ.</w:t>
      </w:r>
    </w:p>
    <w:p w:rsidR="00CE3226" w:rsidRPr="00901C52" w:rsidRDefault="00CE3226" w:rsidP="00F279B7">
      <w:pPr>
        <w:numPr>
          <w:ilvl w:val="0"/>
          <w:numId w:val="34"/>
        </w:numPr>
        <w:spacing w:before="100" w:beforeAutospacing="1" w:after="100" w:afterAutospacing="1" w:line="240" w:lineRule="auto"/>
        <w:rPr>
          <w:rFonts w:eastAsia="Times New Roman" w:cstheme="minorHAnsi"/>
          <w:sz w:val="22"/>
          <w:szCs w:val="22"/>
        </w:rPr>
      </w:pPr>
      <w:r w:rsidRPr="00901C52">
        <w:rPr>
          <w:rFonts w:cstheme="minorHAnsi"/>
          <w:sz w:val="22"/>
          <w:szCs w:val="22"/>
        </w:rPr>
        <w:t>Supported enhancements for Asset-Based Lending platforms (Shaw IL, Shaw Recove</w:t>
      </w:r>
      <w:r w:rsidR="0099183F" w:rsidRPr="00901C52">
        <w:rPr>
          <w:rFonts w:cstheme="minorHAnsi"/>
          <w:sz w:val="22"/>
          <w:szCs w:val="22"/>
        </w:rPr>
        <w:t>ry, DiComm CQS, Risk Exec</w:t>
      </w:r>
      <w:r w:rsidRPr="00901C52">
        <w:rPr>
          <w:rFonts w:cstheme="minorHAnsi"/>
          <w:sz w:val="22"/>
          <w:szCs w:val="22"/>
        </w:rPr>
        <w:t>) by collaborating with credit, risk</w:t>
      </w:r>
      <w:r w:rsidR="00F50778" w:rsidRPr="00901C52">
        <w:rPr>
          <w:rFonts w:cstheme="minorHAnsi"/>
          <w:sz w:val="22"/>
          <w:szCs w:val="22"/>
        </w:rPr>
        <w:t xml:space="preserve"> and</w:t>
      </w:r>
      <w:r w:rsidRPr="00901C52">
        <w:rPr>
          <w:rFonts w:cstheme="minorHAnsi"/>
          <w:sz w:val="22"/>
          <w:szCs w:val="22"/>
        </w:rPr>
        <w:t xml:space="preserve"> operations teams to streamline processes and improve efficiency.</w:t>
      </w:r>
    </w:p>
    <w:p w:rsidR="00D34A77" w:rsidRPr="00901C52" w:rsidRDefault="00D34A77" w:rsidP="00F279B7">
      <w:pPr>
        <w:pStyle w:val="NoSpacing"/>
        <w:numPr>
          <w:ilvl w:val="0"/>
          <w:numId w:val="34"/>
        </w:numPr>
        <w:rPr>
          <w:rFonts w:cstheme="minorHAnsi"/>
          <w:sz w:val="22"/>
          <w:szCs w:val="22"/>
        </w:rPr>
      </w:pPr>
      <w:r w:rsidRPr="00901C52">
        <w:rPr>
          <w:rFonts w:cstheme="minorHAnsi"/>
          <w:sz w:val="22"/>
          <w:szCs w:val="22"/>
        </w:rPr>
        <w:t>Supported trading system migrations by gathering requirements, performing gap analysis</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ensuring a smooth transition of trading workflows across platforms.</w:t>
      </w:r>
    </w:p>
    <w:p w:rsidR="00B8799D" w:rsidRPr="00901C52" w:rsidRDefault="00B8799D" w:rsidP="00F279B7">
      <w:pPr>
        <w:pStyle w:val="NoSpacing"/>
        <w:numPr>
          <w:ilvl w:val="0"/>
          <w:numId w:val="34"/>
        </w:numPr>
        <w:rPr>
          <w:rFonts w:cstheme="minorHAnsi"/>
          <w:sz w:val="22"/>
          <w:szCs w:val="22"/>
        </w:rPr>
      </w:pPr>
      <w:r w:rsidRPr="00901C52">
        <w:rPr>
          <w:rFonts w:cstheme="minorHAnsi"/>
          <w:sz w:val="22"/>
          <w:szCs w:val="22"/>
        </w:rPr>
        <w:t>Collaborated with RPA developers and solution architects to ensure automation logic met business rules, handled exceptions</w:t>
      </w:r>
      <w:r w:rsidR="002931FA" w:rsidRPr="00901C52">
        <w:rPr>
          <w:rFonts w:cstheme="minorHAnsi"/>
          <w:sz w:val="22"/>
          <w:szCs w:val="22"/>
        </w:rPr>
        <w:t xml:space="preserve"> </w:t>
      </w:r>
      <w:r w:rsidR="002F3B2D" w:rsidRPr="00901C52">
        <w:rPr>
          <w:rFonts w:cstheme="minorHAnsi"/>
          <w:sz w:val="22"/>
          <w:szCs w:val="22"/>
        </w:rPr>
        <w:t>and</w:t>
      </w:r>
      <w:r w:rsidRPr="00901C52">
        <w:rPr>
          <w:rFonts w:cstheme="minorHAnsi"/>
          <w:sz w:val="22"/>
          <w:szCs w:val="22"/>
        </w:rPr>
        <w:t xml:space="preserve"> integrated with existing systems.</w:t>
      </w:r>
    </w:p>
    <w:p w:rsidR="00FC1F14" w:rsidRPr="00901C52" w:rsidRDefault="00131E18"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 xml:space="preserve">Led the implementation and configuration of </w:t>
      </w:r>
      <w:r w:rsidRPr="00901C52">
        <w:rPr>
          <w:rFonts w:eastAsia="Times New Roman" w:cstheme="minorHAnsi"/>
          <w:bCs/>
          <w:sz w:val="22"/>
          <w:szCs w:val="22"/>
        </w:rPr>
        <w:t>AFS Vision</w:t>
      </w:r>
      <w:r w:rsidRPr="00901C52">
        <w:rPr>
          <w:rFonts w:eastAsia="Times New Roman" w:cstheme="minorHAnsi"/>
          <w:sz w:val="22"/>
          <w:szCs w:val="22"/>
        </w:rPr>
        <w:t xml:space="preserve"> and </w:t>
      </w:r>
      <w:r w:rsidRPr="00901C52">
        <w:rPr>
          <w:rFonts w:eastAsia="Times New Roman" w:cstheme="minorHAnsi"/>
          <w:bCs/>
          <w:sz w:val="22"/>
          <w:szCs w:val="22"/>
        </w:rPr>
        <w:t>AFS 3</w:t>
      </w:r>
      <w:r w:rsidRPr="00901C52">
        <w:rPr>
          <w:rFonts w:eastAsia="Times New Roman" w:cstheme="minorHAnsi"/>
          <w:sz w:val="22"/>
          <w:szCs w:val="22"/>
        </w:rPr>
        <w:t xml:space="preserve"> modules, streamlining loan processing and enhancing reporting accuracy for loan portfolios.</w:t>
      </w:r>
    </w:p>
    <w:p w:rsidR="001A30EF" w:rsidRPr="00901C52" w:rsidRDefault="001A30EF" w:rsidP="00F279B7">
      <w:pPr>
        <w:pStyle w:val="NormalWeb"/>
        <w:numPr>
          <w:ilvl w:val="0"/>
          <w:numId w:val="34"/>
        </w:numPr>
        <w:spacing w:before="0" w:beforeAutospacing="0"/>
        <w:rPr>
          <w:rFonts w:asciiTheme="minorHAnsi" w:hAnsiTheme="minorHAnsi" w:cstheme="minorHAnsi"/>
          <w:sz w:val="22"/>
          <w:szCs w:val="22"/>
        </w:rPr>
      </w:pPr>
      <w:r w:rsidRPr="00901C52">
        <w:rPr>
          <w:rFonts w:asciiTheme="minorHAnsi" w:hAnsiTheme="minorHAnsi" w:cstheme="minorHAnsi"/>
          <w:sz w:val="22"/>
          <w:szCs w:val="22"/>
        </w:rPr>
        <w:t>Analyze and document back-office processes for trade settlement, confirmation</w:t>
      </w:r>
      <w:r w:rsidR="003E372A" w:rsidRPr="00901C52">
        <w:rPr>
          <w:rFonts w:asciiTheme="minorHAnsi" w:hAnsiTheme="minorHAnsi" w:cstheme="minorHAnsi"/>
          <w:sz w:val="22"/>
          <w:szCs w:val="22"/>
        </w:rPr>
        <w:t xml:space="preserve"> and</w:t>
      </w:r>
      <w:r w:rsidRPr="00901C52">
        <w:rPr>
          <w:rFonts w:asciiTheme="minorHAnsi" w:hAnsiTheme="minorHAnsi" w:cstheme="minorHAnsi"/>
          <w:sz w:val="22"/>
          <w:szCs w:val="22"/>
        </w:rPr>
        <w:t xml:space="preserve"> clearing and Identify inefficiencies in manual processes and propose automation solutions.</w:t>
      </w:r>
    </w:p>
    <w:p w:rsidR="00006829" w:rsidRPr="00901C52" w:rsidRDefault="00006829" w:rsidP="00F279B7">
      <w:pPr>
        <w:pStyle w:val="NoSpacing"/>
        <w:numPr>
          <w:ilvl w:val="0"/>
          <w:numId w:val="34"/>
        </w:numPr>
        <w:rPr>
          <w:rFonts w:cstheme="minorHAnsi"/>
          <w:sz w:val="22"/>
          <w:szCs w:val="22"/>
        </w:rPr>
      </w:pPr>
      <w:r w:rsidRPr="00901C52">
        <w:rPr>
          <w:rFonts w:cstheme="minorHAnsi"/>
          <w:sz w:val="22"/>
          <w:szCs w:val="22"/>
        </w:rPr>
        <w:t xml:space="preserve">Collaborated with </w:t>
      </w:r>
      <w:r w:rsidRPr="00901C52">
        <w:rPr>
          <w:rStyle w:val="Strong"/>
          <w:rFonts w:cstheme="minorHAnsi"/>
          <w:b w:val="0"/>
          <w:bCs w:val="0"/>
          <w:sz w:val="22"/>
          <w:szCs w:val="22"/>
        </w:rPr>
        <w:t>traders</w:t>
      </w:r>
      <w:r w:rsidRPr="00901C52">
        <w:rPr>
          <w:rFonts w:cstheme="minorHAnsi"/>
          <w:sz w:val="22"/>
          <w:szCs w:val="22"/>
        </w:rPr>
        <w:t xml:space="preserve">, </w:t>
      </w:r>
      <w:r w:rsidRPr="00901C52">
        <w:rPr>
          <w:rStyle w:val="Strong"/>
          <w:rFonts w:cstheme="minorHAnsi"/>
          <w:b w:val="0"/>
          <w:bCs w:val="0"/>
          <w:sz w:val="22"/>
          <w:szCs w:val="22"/>
        </w:rPr>
        <w:t>risk manager</w:t>
      </w:r>
      <w:r w:rsidR="000015E8" w:rsidRPr="00901C52">
        <w:rPr>
          <w:rStyle w:val="Strong"/>
          <w:rFonts w:cstheme="minorHAnsi"/>
          <w:b w:val="0"/>
          <w:bCs w:val="0"/>
          <w:sz w:val="22"/>
          <w:szCs w:val="22"/>
        </w:rPr>
        <w:t xml:space="preserve"> </w:t>
      </w:r>
      <w:r w:rsidRPr="00901C52">
        <w:rPr>
          <w:rStyle w:val="Strong"/>
          <w:rFonts w:cstheme="minorHAnsi"/>
          <w:b w:val="0"/>
          <w:bCs w:val="0"/>
          <w:sz w:val="22"/>
          <w:szCs w:val="22"/>
        </w:rPr>
        <w:t>s</w:t>
      </w:r>
      <w:r w:rsidR="000015E8" w:rsidRPr="00901C52">
        <w:rPr>
          <w:rFonts w:cstheme="minorHAnsi"/>
          <w:sz w:val="22"/>
          <w:szCs w:val="22"/>
        </w:rPr>
        <w:t>and</w:t>
      </w:r>
      <w:r w:rsidRPr="00901C52">
        <w:rPr>
          <w:rFonts w:cstheme="minorHAnsi"/>
          <w:sz w:val="22"/>
          <w:szCs w:val="22"/>
        </w:rPr>
        <w:t xml:space="preserve"> </w:t>
      </w:r>
      <w:r w:rsidRPr="00901C52">
        <w:rPr>
          <w:rStyle w:val="Strong"/>
          <w:rFonts w:cstheme="minorHAnsi"/>
          <w:b w:val="0"/>
          <w:bCs w:val="0"/>
          <w:sz w:val="22"/>
          <w:szCs w:val="22"/>
        </w:rPr>
        <w:t>operations teams</w:t>
      </w:r>
      <w:r w:rsidRPr="00901C52">
        <w:rPr>
          <w:rFonts w:cstheme="minorHAnsi"/>
          <w:sz w:val="22"/>
          <w:szCs w:val="22"/>
        </w:rPr>
        <w:t xml:space="preserve">, integrating </w:t>
      </w:r>
      <w:r w:rsidRPr="00901C52">
        <w:rPr>
          <w:rStyle w:val="Strong"/>
          <w:rFonts w:cstheme="minorHAnsi"/>
          <w:b w:val="0"/>
          <w:bCs w:val="0"/>
          <w:sz w:val="22"/>
          <w:szCs w:val="22"/>
        </w:rPr>
        <w:t>Vulnerability Operations</w:t>
      </w:r>
      <w:r w:rsidRPr="00901C52">
        <w:rPr>
          <w:rFonts w:cstheme="minorHAnsi"/>
          <w:sz w:val="22"/>
          <w:szCs w:val="22"/>
        </w:rPr>
        <w:t xml:space="preserve"> to define </w:t>
      </w:r>
      <w:r w:rsidRPr="00901C52">
        <w:rPr>
          <w:rStyle w:val="Strong"/>
          <w:rFonts w:cstheme="minorHAnsi"/>
          <w:b w:val="0"/>
          <w:bCs w:val="0"/>
          <w:sz w:val="22"/>
          <w:szCs w:val="22"/>
        </w:rPr>
        <w:t>system enhancements</w:t>
      </w:r>
      <w:r w:rsidRPr="00901C52">
        <w:rPr>
          <w:rFonts w:cstheme="minorHAnsi"/>
          <w:sz w:val="22"/>
          <w:szCs w:val="22"/>
        </w:rPr>
        <w:t xml:space="preserve">, </w:t>
      </w:r>
      <w:r w:rsidRPr="00901C52">
        <w:rPr>
          <w:rStyle w:val="Strong"/>
          <w:rFonts w:cstheme="minorHAnsi"/>
          <w:b w:val="0"/>
          <w:bCs w:val="0"/>
          <w:sz w:val="22"/>
          <w:szCs w:val="22"/>
        </w:rPr>
        <w:t>trade booking rules</w:t>
      </w:r>
      <w:r w:rsidRPr="00901C52">
        <w:rPr>
          <w:rFonts w:cstheme="minorHAnsi"/>
          <w:sz w:val="22"/>
          <w:szCs w:val="22"/>
        </w:rPr>
        <w:t xml:space="preserve">, </w:t>
      </w:r>
      <w:r w:rsidRPr="00901C52">
        <w:rPr>
          <w:rStyle w:val="Strong"/>
          <w:rFonts w:cstheme="minorHAnsi"/>
          <w:b w:val="0"/>
          <w:bCs w:val="0"/>
          <w:sz w:val="22"/>
          <w:szCs w:val="22"/>
        </w:rPr>
        <w:t>pricing models</w:t>
      </w:r>
      <w:r w:rsidR="000015E8" w:rsidRPr="00901C52">
        <w:rPr>
          <w:rStyle w:val="Strong"/>
          <w:rFonts w:cstheme="minorHAnsi"/>
          <w:b w:val="0"/>
          <w:bCs w:val="0"/>
          <w:sz w:val="22"/>
          <w:szCs w:val="22"/>
        </w:rPr>
        <w:t xml:space="preserve"> </w:t>
      </w:r>
      <w:r w:rsidR="000015E8" w:rsidRPr="00901C52">
        <w:rPr>
          <w:rFonts w:cstheme="minorHAnsi"/>
          <w:sz w:val="22"/>
          <w:szCs w:val="22"/>
        </w:rPr>
        <w:t>and</w:t>
      </w:r>
      <w:r w:rsidRPr="00901C52">
        <w:rPr>
          <w:rFonts w:cstheme="minorHAnsi"/>
          <w:sz w:val="22"/>
          <w:szCs w:val="22"/>
        </w:rPr>
        <w:t xml:space="preserve"> </w:t>
      </w:r>
      <w:r w:rsidRPr="00901C52">
        <w:rPr>
          <w:rStyle w:val="Strong"/>
          <w:rFonts w:cstheme="minorHAnsi"/>
          <w:b w:val="0"/>
          <w:bCs w:val="0"/>
          <w:sz w:val="22"/>
          <w:szCs w:val="22"/>
        </w:rPr>
        <w:t>risk analytics</w:t>
      </w:r>
      <w:r w:rsidRPr="00901C52">
        <w:rPr>
          <w:rFonts w:cstheme="minorHAnsi"/>
          <w:sz w:val="22"/>
          <w:szCs w:val="22"/>
        </w:rPr>
        <w:t xml:space="preserve"> in </w:t>
      </w:r>
      <w:r w:rsidRPr="00901C52">
        <w:rPr>
          <w:rStyle w:val="Strong"/>
          <w:rFonts w:cstheme="minorHAnsi"/>
          <w:b w:val="0"/>
          <w:bCs w:val="0"/>
          <w:sz w:val="22"/>
          <w:szCs w:val="22"/>
        </w:rPr>
        <w:t>Calypso.</w:t>
      </w:r>
    </w:p>
    <w:p w:rsidR="00DE58F5" w:rsidRPr="00901C52" w:rsidRDefault="00DE58F5" w:rsidP="00F279B7">
      <w:pPr>
        <w:pStyle w:val="NoSpacing"/>
        <w:numPr>
          <w:ilvl w:val="0"/>
          <w:numId w:val="34"/>
        </w:numPr>
        <w:rPr>
          <w:rFonts w:cstheme="minorHAnsi"/>
          <w:sz w:val="22"/>
          <w:szCs w:val="22"/>
        </w:rPr>
      </w:pPr>
      <w:r w:rsidRPr="00901C52">
        <w:rPr>
          <w:rFonts w:cstheme="minorHAnsi"/>
          <w:sz w:val="22"/>
          <w:szCs w:val="22"/>
        </w:rPr>
        <w:t xml:space="preserve">Managed </w:t>
      </w:r>
      <w:r w:rsidRPr="00901C52">
        <w:rPr>
          <w:rStyle w:val="Strong"/>
          <w:rFonts w:cstheme="minorHAnsi"/>
          <w:b w:val="0"/>
          <w:sz w:val="22"/>
          <w:szCs w:val="22"/>
        </w:rPr>
        <w:t>data migration and gap analysis</w:t>
      </w:r>
      <w:r w:rsidRPr="00901C52">
        <w:rPr>
          <w:rFonts w:cstheme="minorHAnsi"/>
          <w:sz w:val="22"/>
          <w:szCs w:val="22"/>
        </w:rPr>
        <w:t xml:space="preserve"> efforts, using </w:t>
      </w:r>
      <w:r w:rsidRPr="00901C52">
        <w:rPr>
          <w:rStyle w:val="Strong"/>
          <w:rFonts w:cstheme="minorHAnsi"/>
          <w:b w:val="0"/>
          <w:sz w:val="22"/>
          <w:szCs w:val="22"/>
        </w:rPr>
        <w:t>SQL</w:t>
      </w:r>
      <w:r w:rsidRPr="00901C52">
        <w:rPr>
          <w:rFonts w:cstheme="minorHAnsi"/>
          <w:sz w:val="22"/>
          <w:szCs w:val="22"/>
        </w:rPr>
        <w:t xml:space="preserve"> to extract and validate data while ensuring consistency across legacy and target systems.</w:t>
      </w:r>
    </w:p>
    <w:p w:rsidR="0002003A" w:rsidRPr="00901C52" w:rsidRDefault="0002003A" w:rsidP="00F279B7">
      <w:pPr>
        <w:pStyle w:val="NoSpacing"/>
        <w:numPr>
          <w:ilvl w:val="0"/>
          <w:numId w:val="34"/>
        </w:numPr>
        <w:rPr>
          <w:rFonts w:cstheme="minorHAnsi"/>
          <w:sz w:val="22"/>
          <w:szCs w:val="22"/>
        </w:rPr>
      </w:pPr>
      <w:r w:rsidRPr="00901C52">
        <w:rPr>
          <w:rFonts w:cstheme="minorHAnsi"/>
          <w:sz w:val="22"/>
          <w:szCs w:val="22"/>
        </w:rPr>
        <w:t>Involved in implementing strategies to enable data flow from the loan servicing system to various downstream system including regulatory systems.</w:t>
      </w:r>
    </w:p>
    <w:p w:rsidR="001A30EF" w:rsidRPr="00901C52" w:rsidRDefault="001A30EF" w:rsidP="00F279B7">
      <w:pPr>
        <w:pStyle w:val="NormalWeb"/>
        <w:numPr>
          <w:ilvl w:val="0"/>
          <w:numId w:val="34"/>
        </w:numPr>
        <w:spacing w:before="0" w:beforeAutospacing="0"/>
        <w:rPr>
          <w:rFonts w:asciiTheme="minorHAnsi" w:hAnsiTheme="minorHAnsi" w:cstheme="minorHAnsi"/>
          <w:sz w:val="22"/>
          <w:szCs w:val="22"/>
        </w:rPr>
      </w:pPr>
      <w:r w:rsidRPr="00901C52">
        <w:rPr>
          <w:rFonts w:asciiTheme="minorHAnsi" w:hAnsiTheme="minorHAnsi" w:cstheme="minorHAnsi"/>
          <w:sz w:val="22"/>
          <w:szCs w:val="22"/>
        </w:rPr>
        <w:t>Design end-to-end reconciliation workflows for various data types (e.g., trade, cash, position) and map reconciliation rules and logic for matching transactions across systems.</w:t>
      </w:r>
    </w:p>
    <w:p w:rsidR="0002003A" w:rsidRPr="00901C52" w:rsidRDefault="00295217" w:rsidP="00F279B7">
      <w:pPr>
        <w:pStyle w:val="NoSpacing"/>
        <w:numPr>
          <w:ilvl w:val="0"/>
          <w:numId w:val="34"/>
        </w:numPr>
        <w:rPr>
          <w:rFonts w:cstheme="minorHAnsi"/>
          <w:sz w:val="22"/>
          <w:szCs w:val="22"/>
        </w:rPr>
      </w:pPr>
      <w:r w:rsidRPr="00901C52">
        <w:rPr>
          <w:rFonts w:cstheme="minorHAnsi"/>
          <w:sz w:val="22"/>
          <w:szCs w:val="22"/>
        </w:rPr>
        <w:t>Planned and defined system requirements to Wire Frames with Use Case, Use Case Scenario and Use Case Narrative using the UML (Unified Modeling Language) methodologies.</w:t>
      </w:r>
    </w:p>
    <w:p w:rsidR="00295217" w:rsidRPr="00901C52" w:rsidRDefault="00295217" w:rsidP="00F279B7">
      <w:pPr>
        <w:pStyle w:val="NoSpacing"/>
        <w:numPr>
          <w:ilvl w:val="0"/>
          <w:numId w:val="34"/>
        </w:numPr>
        <w:rPr>
          <w:rFonts w:cstheme="minorHAnsi"/>
          <w:sz w:val="22"/>
          <w:szCs w:val="22"/>
        </w:rPr>
      </w:pPr>
      <w:r w:rsidRPr="00901C52">
        <w:rPr>
          <w:rFonts w:cstheme="minorHAnsi"/>
          <w:sz w:val="22"/>
          <w:szCs w:val="22"/>
        </w:rPr>
        <w:t>Demonstrated proficiency in leveraging various GCP services, such as Compute Engine, Big Query, Dataflow</w:t>
      </w:r>
      <w:r w:rsidR="003E372A" w:rsidRPr="00901C52">
        <w:rPr>
          <w:rFonts w:cstheme="minorHAnsi"/>
          <w:sz w:val="22"/>
          <w:szCs w:val="22"/>
        </w:rPr>
        <w:t xml:space="preserve"> and</w:t>
      </w:r>
      <w:r w:rsidRPr="00901C52">
        <w:rPr>
          <w:rFonts w:cstheme="minorHAnsi"/>
          <w:sz w:val="22"/>
          <w:szCs w:val="22"/>
        </w:rPr>
        <w:t xml:space="preserve"> Data Studio, to support data analysis and decision-making processes.</w:t>
      </w:r>
    </w:p>
    <w:p w:rsidR="00D874C2" w:rsidRPr="00901C52" w:rsidRDefault="00D874C2" w:rsidP="00F279B7">
      <w:pPr>
        <w:pStyle w:val="NoSpacing"/>
        <w:numPr>
          <w:ilvl w:val="0"/>
          <w:numId w:val="34"/>
        </w:numPr>
        <w:rPr>
          <w:rFonts w:cstheme="minorHAnsi"/>
          <w:sz w:val="22"/>
          <w:szCs w:val="22"/>
        </w:rPr>
      </w:pPr>
      <w:r w:rsidRPr="00901C52">
        <w:rPr>
          <w:rFonts w:eastAsia="Times New Roman" w:cstheme="minorHAnsi"/>
          <w:sz w:val="22"/>
          <w:szCs w:val="22"/>
        </w:rPr>
        <w:t xml:space="preserve">Provided </w:t>
      </w:r>
      <w:r w:rsidRPr="00901C52">
        <w:rPr>
          <w:rFonts w:eastAsia="Times New Roman" w:cstheme="minorHAnsi"/>
          <w:bCs/>
          <w:sz w:val="22"/>
          <w:szCs w:val="22"/>
        </w:rPr>
        <w:t>end-user training and support</w:t>
      </w:r>
      <w:r w:rsidRPr="00901C52">
        <w:rPr>
          <w:rFonts w:eastAsia="Times New Roman" w:cstheme="minorHAnsi"/>
          <w:sz w:val="22"/>
          <w:szCs w:val="22"/>
        </w:rPr>
        <w:t xml:space="preserve"> for AFS Vision, helping business users effectively leverage the system for managing loan life cycles and credit risk.</w:t>
      </w:r>
    </w:p>
    <w:p w:rsidR="00FD51E0" w:rsidRPr="00901C52" w:rsidRDefault="00FD51E0" w:rsidP="00F279B7">
      <w:pPr>
        <w:pStyle w:val="NoSpacing"/>
        <w:numPr>
          <w:ilvl w:val="0"/>
          <w:numId w:val="34"/>
        </w:numPr>
        <w:rPr>
          <w:rFonts w:cstheme="minorHAnsi"/>
          <w:sz w:val="22"/>
          <w:szCs w:val="22"/>
        </w:rPr>
      </w:pPr>
      <w:r w:rsidRPr="00901C52">
        <w:rPr>
          <w:rFonts w:cstheme="minorHAnsi"/>
          <w:sz w:val="22"/>
          <w:szCs w:val="22"/>
        </w:rPr>
        <w:t>Conducted data validation at key conversion stages, documented mappings and test logs</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presented verified results to program managers to secure business signoff and ensure full auditability.</w:t>
      </w:r>
    </w:p>
    <w:p w:rsidR="00823CF6" w:rsidRPr="00901C52" w:rsidRDefault="00823CF6" w:rsidP="00F279B7">
      <w:pPr>
        <w:pStyle w:val="NoSpacing"/>
        <w:numPr>
          <w:ilvl w:val="0"/>
          <w:numId w:val="34"/>
        </w:numPr>
        <w:rPr>
          <w:rFonts w:cstheme="minorHAnsi"/>
          <w:sz w:val="22"/>
          <w:szCs w:val="22"/>
        </w:rPr>
      </w:pPr>
      <w:r w:rsidRPr="00901C52">
        <w:rPr>
          <w:rFonts w:eastAsia="Times New Roman" w:cstheme="minorHAnsi"/>
          <w:sz w:val="22"/>
          <w:szCs w:val="22"/>
        </w:rPr>
        <w:t>Documented process flows and model assumptions for regulatory submissions and audit purposes related to CCAR and operational risks.</w:t>
      </w:r>
    </w:p>
    <w:p w:rsidR="00006829" w:rsidRPr="00901C52" w:rsidRDefault="00006829" w:rsidP="00F279B7">
      <w:pPr>
        <w:pStyle w:val="NoSpacing"/>
        <w:numPr>
          <w:ilvl w:val="0"/>
          <w:numId w:val="34"/>
        </w:numPr>
        <w:rPr>
          <w:rFonts w:cstheme="minorHAnsi"/>
          <w:sz w:val="22"/>
          <w:szCs w:val="22"/>
        </w:rPr>
      </w:pPr>
      <w:r w:rsidRPr="00901C52">
        <w:rPr>
          <w:rFonts w:cstheme="minorHAnsi"/>
          <w:sz w:val="22"/>
          <w:szCs w:val="22"/>
        </w:rPr>
        <w:t xml:space="preserve">Utilized </w:t>
      </w:r>
      <w:r w:rsidRPr="00901C52">
        <w:rPr>
          <w:rStyle w:val="Strong"/>
          <w:rFonts w:cstheme="minorHAnsi"/>
          <w:b w:val="0"/>
          <w:bCs w:val="0"/>
          <w:sz w:val="22"/>
          <w:szCs w:val="22"/>
        </w:rPr>
        <w:t>SQL</w:t>
      </w:r>
      <w:r w:rsidRPr="00901C52">
        <w:rPr>
          <w:rFonts w:cstheme="minorHAnsi"/>
          <w:sz w:val="22"/>
          <w:szCs w:val="22"/>
        </w:rPr>
        <w:t xml:space="preserve"> and </w:t>
      </w:r>
      <w:r w:rsidRPr="00901C52">
        <w:rPr>
          <w:rStyle w:val="Strong"/>
          <w:rFonts w:cstheme="minorHAnsi"/>
          <w:b w:val="0"/>
          <w:bCs w:val="0"/>
          <w:sz w:val="22"/>
          <w:szCs w:val="22"/>
        </w:rPr>
        <w:t>Python</w:t>
      </w:r>
      <w:r w:rsidRPr="00901C52">
        <w:rPr>
          <w:rFonts w:cstheme="minorHAnsi"/>
          <w:sz w:val="22"/>
          <w:szCs w:val="22"/>
        </w:rPr>
        <w:t xml:space="preserve"> for </w:t>
      </w:r>
      <w:r w:rsidRPr="00901C52">
        <w:rPr>
          <w:rStyle w:val="Strong"/>
          <w:rFonts w:cstheme="minorHAnsi"/>
          <w:b w:val="0"/>
          <w:bCs w:val="0"/>
          <w:sz w:val="22"/>
          <w:szCs w:val="22"/>
        </w:rPr>
        <w:t>data extraction</w:t>
      </w:r>
      <w:r w:rsidRPr="00901C52">
        <w:rPr>
          <w:rFonts w:cstheme="minorHAnsi"/>
          <w:sz w:val="22"/>
          <w:szCs w:val="22"/>
        </w:rPr>
        <w:t xml:space="preserve"> and </w:t>
      </w:r>
      <w:r w:rsidRPr="00901C52">
        <w:rPr>
          <w:rStyle w:val="Strong"/>
          <w:rFonts w:cstheme="minorHAnsi"/>
          <w:b w:val="0"/>
          <w:bCs w:val="0"/>
          <w:sz w:val="22"/>
          <w:szCs w:val="22"/>
        </w:rPr>
        <w:t>analysis</w:t>
      </w:r>
      <w:r w:rsidRPr="00901C52">
        <w:rPr>
          <w:rFonts w:cstheme="minorHAnsi"/>
          <w:sz w:val="22"/>
          <w:szCs w:val="22"/>
        </w:rPr>
        <w:t xml:space="preserve"> to support </w:t>
      </w:r>
      <w:r w:rsidRPr="00901C52">
        <w:rPr>
          <w:rStyle w:val="Strong"/>
          <w:rFonts w:cstheme="minorHAnsi"/>
          <w:b w:val="0"/>
          <w:bCs w:val="0"/>
          <w:sz w:val="22"/>
          <w:szCs w:val="22"/>
        </w:rPr>
        <w:t>risk reporting</w:t>
      </w:r>
      <w:r w:rsidRPr="00901C52">
        <w:rPr>
          <w:rFonts w:cstheme="minorHAnsi"/>
          <w:sz w:val="22"/>
          <w:szCs w:val="22"/>
        </w:rPr>
        <w:t xml:space="preserve">, </w:t>
      </w:r>
      <w:r w:rsidRPr="00901C52">
        <w:rPr>
          <w:rStyle w:val="Strong"/>
          <w:rFonts w:cstheme="minorHAnsi"/>
          <w:b w:val="0"/>
          <w:bCs w:val="0"/>
          <w:sz w:val="22"/>
          <w:szCs w:val="22"/>
        </w:rPr>
        <w:t>regulatory submissions</w:t>
      </w:r>
      <w:r w:rsidR="000015E8" w:rsidRPr="00901C52">
        <w:rPr>
          <w:rStyle w:val="Strong"/>
          <w:rFonts w:cstheme="minorHAnsi"/>
          <w:b w:val="0"/>
          <w:bCs w:val="0"/>
          <w:sz w:val="22"/>
          <w:szCs w:val="22"/>
        </w:rPr>
        <w:t xml:space="preserve"> </w:t>
      </w:r>
      <w:r w:rsidR="000015E8" w:rsidRPr="00901C52">
        <w:rPr>
          <w:rFonts w:cstheme="minorHAnsi"/>
          <w:sz w:val="22"/>
          <w:szCs w:val="22"/>
        </w:rPr>
        <w:t>and</w:t>
      </w:r>
      <w:r w:rsidRPr="00901C52">
        <w:rPr>
          <w:rFonts w:cstheme="minorHAnsi"/>
          <w:sz w:val="22"/>
          <w:szCs w:val="22"/>
        </w:rPr>
        <w:t xml:space="preserve"> </w:t>
      </w:r>
      <w:r w:rsidRPr="00901C52">
        <w:rPr>
          <w:rStyle w:val="Strong"/>
          <w:rFonts w:cstheme="minorHAnsi"/>
          <w:b w:val="0"/>
          <w:bCs w:val="0"/>
          <w:sz w:val="22"/>
          <w:szCs w:val="22"/>
        </w:rPr>
        <w:t>Vulnerability Operations</w:t>
      </w:r>
      <w:r w:rsidRPr="00901C52">
        <w:rPr>
          <w:rFonts w:cstheme="minorHAnsi"/>
          <w:sz w:val="22"/>
          <w:szCs w:val="22"/>
        </w:rPr>
        <w:t>.</w:t>
      </w:r>
    </w:p>
    <w:p w:rsidR="00F33155" w:rsidRPr="00901C52" w:rsidRDefault="00F33155" w:rsidP="00F279B7">
      <w:pPr>
        <w:pStyle w:val="NoSpacing"/>
        <w:numPr>
          <w:ilvl w:val="0"/>
          <w:numId w:val="34"/>
        </w:numPr>
        <w:rPr>
          <w:rFonts w:cstheme="minorHAnsi"/>
          <w:sz w:val="22"/>
          <w:szCs w:val="22"/>
        </w:rPr>
      </w:pPr>
      <w:r w:rsidRPr="00901C52">
        <w:rPr>
          <w:rFonts w:cstheme="minorHAnsi"/>
          <w:sz w:val="22"/>
          <w:szCs w:val="22"/>
        </w:rPr>
        <w:t>Led integration efforts between Calypso and upstream/downstream systems such as market data feeds (e.g., Bloomberg, Reuters), core banking</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settlement engines.</w:t>
      </w:r>
    </w:p>
    <w:p w:rsidR="00D0490F" w:rsidRPr="00901C52" w:rsidRDefault="00D0490F" w:rsidP="00F279B7">
      <w:pPr>
        <w:numPr>
          <w:ilvl w:val="0"/>
          <w:numId w:val="34"/>
        </w:numPr>
        <w:spacing w:after="100" w:afterAutospacing="1" w:line="240" w:lineRule="auto"/>
        <w:rPr>
          <w:rFonts w:eastAsia="Times New Roman" w:cstheme="minorHAnsi"/>
          <w:sz w:val="22"/>
          <w:szCs w:val="22"/>
        </w:rPr>
      </w:pPr>
      <w:r w:rsidRPr="00901C52">
        <w:rPr>
          <w:rFonts w:eastAsia="Times New Roman" w:cstheme="minorHAnsi"/>
          <w:sz w:val="22"/>
          <w:szCs w:val="22"/>
        </w:rPr>
        <w:lastRenderedPageBreak/>
        <w:t xml:space="preserve">Facilitate communication between front-office (trading desk) and back-office teams to streamline workflows and </w:t>
      </w:r>
      <w:r w:rsidRPr="00901C52">
        <w:rPr>
          <w:rFonts w:cstheme="minorHAnsi"/>
          <w:sz w:val="22"/>
          <w:szCs w:val="22"/>
        </w:rPr>
        <w:t>Conduct gap analysis to identify missing functionalities in capital market systems.</w:t>
      </w:r>
    </w:p>
    <w:p w:rsidR="00006829" w:rsidRPr="00901C52" w:rsidRDefault="00D874C2" w:rsidP="00F279B7">
      <w:pPr>
        <w:pStyle w:val="NoSpacing"/>
        <w:numPr>
          <w:ilvl w:val="0"/>
          <w:numId w:val="34"/>
        </w:numPr>
        <w:rPr>
          <w:rFonts w:cstheme="minorHAnsi"/>
          <w:sz w:val="22"/>
          <w:szCs w:val="22"/>
        </w:rPr>
      </w:pPr>
      <w:r w:rsidRPr="00901C52">
        <w:rPr>
          <w:rStyle w:val="Strong"/>
          <w:rFonts w:cstheme="minorHAnsi"/>
          <w:b w:val="0"/>
          <w:sz w:val="22"/>
          <w:szCs w:val="22"/>
        </w:rPr>
        <w:t>Managed ETL processes</w:t>
      </w:r>
      <w:r w:rsidRPr="00901C52">
        <w:rPr>
          <w:rFonts w:cstheme="minorHAnsi"/>
          <w:sz w:val="22"/>
          <w:szCs w:val="22"/>
        </w:rPr>
        <w:t xml:space="preserve"> using Informatica</w:t>
      </w:r>
      <w:r w:rsidR="00AA12F9" w:rsidRPr="00901C52">
        <w:rPr>
          <w:rFonts w:cstheme="minorHAnsi"/>
          <w:sz w:val="22"/>
          <w:szCs w:val="22"/>
        </w:rPr>
        <w:t xml:space="preserve"> Power BI</w:t>
      </w:r>
      <w:r w:rsidRPr="00901C52">
        <w:rPr>
          <w:rFonts w:cstheme="minorHAnsi"/>
          <w:sz w:val="22"/>
          <w:szCs w:val="22"/>
        </w:rPr>
        <w:t>, optimizing the extraction, transformation</w:t>
      </w:r>
      <w:r w:rsidR="003E372A" w:rsidRPr="00901C52">
        <w:rPr>
          <w:rFonts w:cstheme="minorHAnsi"/>
          <w:sz w:val="22"/>
          <w:szCs w:val="22"/>
        </w:rPr>
        <w:t xml:space="preserve"> and</w:t>
      </w:r>
      <w:r w:rsidRPr="00901C52">
        <w:rPr>
          <w:rFonts w:cstheme="minorHAnsi"/>
          <w:sz w:val="22"/>
          <w:szCs w:val="22"/>
        </w:rPr>
        <w:t xml:space="preserve"> loading of risk-related data from multiple sources, improving data quality and reporting efficiency.</w:t>
      </w:r>
    </w:p>
    <w:p w:rsidR="0067702D" w:rsidRPr="00901C52" w:rsidRDefault="000015E8" w:rsidP="00F279B7">
      <w:pPr>
        <w:pStyle w:val="NoSpacing"/>
        <w:numPr>
          <w:ilvl w:val="0"/>
          <w:numId w:val="34"/>
        </w:numPr>
        <w:rPr>
          <w:rFonts w:cstheme="minorHAnsi"/>
          <w:sz w:val="22"/>
          <w:szCs w:val="22"/>
        </w:rPr>
      </w:pPr>
      <w:r w:rsidRPr="00901C52">
        <w:rPr>
          <w:rFonts w:cstheme="minorHAnsi"/>
          <w:sz w:val="22"/>
          <w:szCs w:val="22"/>
        </w:rPr>
        <w:t>Designed and maintained data quality dashboards and reports using SQL, Power BI, Tableau and advanced Excel functions, including Pivot Tables, VBA and Macros, to support accurate analysis and business reporting.</w:t>
      </w:r>
    </w:p>
    <w:p w:rsidR="00295217" w:rsidRPr="00901C52" w:rsidRDefault="00295217" w:rsidP="00F279B7">
      <w:pPr>
        <w:pStyle w:val="NoSpacing"/>
        <w:numPr>
          <w:ilvl w:val="0"/>
          <w:numId w:val="34"/>
        </w:numPr>
        <w:rPr>
          <w:rFonts w:cstheme="minorHAnsi"/>
          <w:sz w:val="22"/>
          <w:szCs w:val="22"/>
        </w:rPr>
      </w:pPr>
      <w:r w:rsidRPr="00901C52">
        <w:rPr>
          <w:rFonts w:cstheme="minorHAnsi"/>
          <w:sz w:val="22"/>
          <w:szCs w:val="22"/>
        </w:rPr>
        <w:t>Assisted in API testing using Postman to check if the APIs are returning the data in JSON, XML format as defined in the API documentation (Using Swagger Tool) along with automating the workflows.</w:t>
      </w:r>
    </w:p>
    <w:p w:rsidR="00A046D3" w:rsidRPr="00901C52" w:rsidRDefault="00A046D3" w:rsidP="00F279B7">
      <w:pPr>
        <w:pStyle w:val="NoSpacing"/>
        <w:numPr>
          <w:ilvl w:val="0"/>
          <w:numId w:val="34"/>
        </w:numPr>
        <w:rPr>
          <w:rFonts w:cstheme="minorHAnsi"/>
          <w:sz w:val="22"/>
          <w:szCs w:val="22"/>
        </w:rPr>
      </w:pPr>
      <w:r w:rsidRPr="00901C52">
        <w:rPr>
          <w:rFonts w:cstheme="minorHAnsi"/>
          <w:sz w:val="22"/>
          <w:szCs w:val="22"/>
        </w:rPr>
        <w:t xml:space="preserve">Finding, filing and tracking bugs with </w:t>
      </w:r>
      <w:r w:rsidR="007B2EB9" w:rsidRPr="00901C52">
        <w:rPr>
          <w:rFonts w:cstheme="minorHAnsi"/>
          <w:color w:val="222222"/>
          <w:sz w:val="22"/>
          <w:szCs w:val="22"/>
          <w:shd w:val="clear" w:color="auto" w:fill="FFFFFF"/>
        </w:rPr>
        <w:t>A</w:t>
      </w:r>
      <w:r w:rsidR="005B6511" w:rsidRPr="00901C52">
        <w:rPr>
          <w:rFonts w:cstheme="minorHAnsi"/>
          <w:color w:val="222222"/>
          <w:sz w:val="22"/>
          <w:szCs w:val="22"/>
          <w:shd w:val="clear" w:color="auto" w:fill="FFFFFF"/>
        </w:rPr>
        <w:t>tlas Jira</w:t>
      </w:r>
      <w:r w:rsidRPr="00901C52">
        <w:rPr>
          <w:rFonts w:cstheme="minorHAnsi"/>
          <w:sz w:val="22"/>
          <w:szCs w:val="22"/>
        </w:rPr>
        <w:t xml:space="preserve"> using debugging and production databases.</w:t>
      </w:r>
    </w:p>
    <w:p w:rsidR="001214BC" w:rsidRPr="00901C52" w:rsidRDefault="005818D1" w:rsidP="00F279B7">
      <w:pPr>
        <w:pStyle w:val="NoSpacing"/>
        <w:numPr>
          <w:ilvl w:val="0"/>
          <w:numId w:val="34"/>
        </w:numPr>
        <w:rPr>
          <w:rFonts w:cstheme="minorHAnsi"/>
          <w:sz w:val="22"/>
          <w:szCs w:val="22"/>
        </w:rPr>
      </w:pPr>
      <w:r w:rsidRPr="00901C52">
        <w:rPr>
          <w:rFonts w:cstheme="minorHAnsi"/>
          <w:sz w:val="22"/>
          <w:szCs w:val="22"/>
        </w:rPr>
        <w:t xml:space="preserve">Led UAT planning and execution for </w:t>
      </w:r>
      <w:r w:rsidRPr="00901C52">
        <w:rPr>
          <w:rStyle w:val="Strong"/>
          <w:rFonts w:cstheme="minorHAnsi"/>
          <w:b w:val="0"/>
          <w:sz w:val="22"/>
          <w:szCs w:val="22"/>
        </w:rPr>
        <w:t>Dynamics 365 implementations</w:t>
      </w:r>
      <w:r w:rsidRPr="00901C52">
        <w:rPr>
          <w:rFonts w:cstheme="minorHAnsi"/>
          <w:sz w:val="22"/>
          <w:szCs w:val="22"/>
        </w:rPr>
        <w:t>, working with stakeholders to ensure delivery met functional and compliance standards.</w:t>
      </w:r>
    </w:p>
    <w:p w:rsidR="009401E6" w:rsidRPr="00901C52" w:rsidRDefault="009401E6" w:rsidP="009401E6">
      <w:pPr>
        <w:pStyle w:val="NoSpacing"/>
        <w:ind w:left="720"/>
        <w:rPr>
          <w:rFonts w:cstheme="minorHAnsi"/>
          <w:sz w:val="22"/>
          <w:szCs w:val="22"/>
        </w:rPr>
      </w:pPr>
    </w:p>
    <w:p w:rsidR="000C20C2" w:rsidRPr="00901C52" w:rsidRDefault="002D4796" w:rsidP="002D4796">
      <w:pPr>
        <w:pStyle w:val="NoSpacing"/>
        <w:rPr>
          <w:rFonts w:eastAsia="Times New Roman" w:cstheme="minorHAnsi"/>
          <w:b/>
          <w:sz w:val="22"/>
          <w:szCs w:val="22"/>
        </w:rPr>
      </w:pPr>
      <w:r w:rsidRPr="00901C52">
        <w:rPr>
          <w:rFonts w:eastAsia="Arial" w:cstheme="minorHAnsi"/>
          <w:b/>
          <w:sz w:val="22"/>
          <w:szCs w:val="22"/>
        </w:rPr>
        <w:t xml:space="preserve">        </w:t>
      </w:r>
      <w:r w:rsidR="009926BE" w:rsidRPr="00901C52">
        <w:rPr>
          <w:rFonts w:cstheme="minorHAnsi"/>
          <w:b/>
          <w:sz w:val="22"/>
          <w:szCs w:val="22"/>
        </w:rPr>
        <w:t>S</w:t>
      </w:r>
      <w:r w:rsidR="005C7DE9" w:rsidRPr="00901C52">
        <w:rPr>
          <w:rFonts w:cstheme="minorHAnsi"/>
          <w:b/>
          <w:sz w:val="22"/>
          <w:szCs w:val="22"/>
        </w:rPr>
        <w:t xml:space="preserve">tifel Financial Corp, St. Louis, </w:t>
      </w:r>
      <w:r w:rsidR="009926BE" w:rsidRPr="00901C52">
        <w:rPr>
          <w:rFonts w:cstheme="minorHAnsi"/>
          <w:b/>
          <w:sz w:val="22"/>
          <w:szCs w:val="22"/>
        </w:rPr>
        <w:t>MO</w:t>
      </w:r>
      <w:r w:rsidR="00E270B3" w:rsidRPr="00901C52">
        <w:rPr>
          <w:rFonts w:cstheme="minorHAnsi"/>
          <w:b/>
          <w:sz w:val="22"/>
          <w:szCs w:val="22"/>
        </w:rPr>
        <w:t xml:space="preserve">          </w:t>
      </w:r>
      <w:r w:rsidR="00326914">
        <w:rPr>
          <w:rFonts w:cstheme="minorHAnsi"/>
          <w:b/>
          <w:sz w:val="22"/>
          <w:szCs w:val="22"/>
        </w:rPr>
        <w:t xml:space="preserve">        </w:t>
      </w:r>
      <w:r w:rsidR="00F405A3" w:rsidRPr="00901C52">
        <w:rPr>
          <w:rFonts w:cstheme="minorHAnsi"/>
          <w:b/>
          <w:sz w:val="22"/>
          <w:szCs w:val="22"/>
        </w:rPr>
        <w:t xml:space="preserve">September 2021 – October 2023  </w:t>
      </w:r>
      <w:r w:rsidR="00F405A3" w:rsidRPr="00901C52">
        <w:rPr>
          <w:rFonts w:cstheme="minorHAnsi"/>
          <w:b/>
          <w:sz w:val="22"/>
          <w:szCs w:val="22"/>
        </w:rPr>
        <w:t xml:space="preserve">                  </w:t>
      </w:r>
      <w:r w:rsidR="00BB3DF3" w:rsidRPr="00901C52">
        <w:rPr>
          <w:rFonts w:cstheme="minorHAnsi"/>
          <w:b/>
          <w:sz w:val="22"/>
          <w:szCs w:val="22"/>
        </w:rPr>
        <w:t xml:space="preserve">lead business analyst </w:t>
      </w:r>
      <w:r w:rsidR="009401E6" w:rsidRPr="00901C52">
        <w:rPr>
          <w:rFonts w:cstheme="minorHAnsi"/>
          <w:b/>
          <w:sz w:val="22"/>
          <w:szCs w:val="22"/>
        </w:rPr>
        <w:t xml:space="preserve">        </w:t>
      </w:r>
      <w:r w:rsidR="009401E6" w:rsidRPr="00901C52">
        <w:rPr>
          <w:rFonts w:eastAsia="Times New Roman" w:cstheme="minorHAnsi"/>
          <w:b/>
          <w:sz w:val="22"/>
          <w:szCs w:val="22"/>
        </w:rPr>
        <w:t xml:space="preserve">                                                                   </w:t>
      </w:r>
    </w:p>
    <w:p w:rsidR="00A420D3" w:rsidRPr="00901C52" w:rsidRDefault="00A420D3" w:rsidP="00F279B7">
      <w:pPr>
        <w:pStyle w:val="NoSpacing"/>
        <w:numPr>
          <w:ilvl w:val="0"/>
          <w:numId w:val="34"/>
        </w:numPr>
        <w:rPr>
          <w:rFonts w:cstheme="minorHAnsi"/>
          <w:sz w:val="22"/>
          <w:szCs w:val="22"/>
        </w:rPr>
      </w:pPr>
      <w:r w:rsidRPr="00901C52">
        <w:rPr>
          <w:rFonts w:cstheme="minorHAnsi"/>
          <w:sz w:val="22"/>
          <w:szCs w:val="22"/>
        </w:rPr>
        <w:t>Gathered and documented business requirements for Oracle Fusion (HCM, Finance, Procurement) and Workday HCM (Core, Compensation, Talent), supporting configurations aligned with enterprise goals.</w:t>
      </w:r>
    </w:p>
    <w:p w:rsidR="00506B2E" w:rsidRPr="00901C52" w:rsidRDefault="00506B2E" w:rsidP="00F279B7">
      <w:pPr>
        <w:pStyle w:val="NoSpacing"/>
        <w:numPr>
          <w:ilvl w:val="0"/>
          <w:numId w:val="34"/>
        </w:numPr>
        <w:rPr>
          <w:rFonts w:cstheme="minorHAnsi"/>
          <w:sz w:val="22"/>
          <w:szCs w:val="22"/>
        </w:rPr>
      </w:pPr>
      <w:r w:rsidRPr="00901C52">
        <w:rPr>
          <w:rFonts w:cstheme="minorHAnsi"/>
          <w:sz w:val="22"/>
          <w:szCs w:val="22"/>
        </w:rPr>
        <w:t xml:space="preserve">Prioritized product backlog and developed functional documentation for ACH payment projects, collaborating with stakeholders and cross-functional teams to ensure strategic alignment and smooth delivery using </w:t>
      </w:r>
      <w:r w:rsidR="00740DBE" w:rsidRPr="00901C52">
        <w:rPr>
          <w:rFonts w:cstheme="minorHAnsi"/>
          <w:sz w:val="22"/>
          <w:szCs w:val="22"/>
        </w:rPr>
        <w:t>agile</w:t>
      </w:r>
      <w:r w:rsidRPr="00901C52">
        <w:rPr>
          <w:rFonts w:cstheme="minorHAnsi"/>
          <w:sz w:val="22"/>
          <w:szCs w:val="22"/>
        </w:rPr>
        <w:t xml:space="preserve"> tools.</w:t>
      </w:r>
    </w:p>
    <w:p w:rsidR="00564484" w:rsidRPr="00901C52" w:rsidRDefault="00564484" w:rsidP="00F279B7">
      <w:pPr>
        <w:pStyle w:val="NoSpacing"/>
        <w:numPr>
          <w:ilvl w:val="0"/>
          <w:numId w:val="34"/>
        </w:numPr>
        <w:rPr>
          <w:rFonts w:cstheme="minorHAnsi"/>
          <w:sz w:val="22"/>
          <w:szCs w:val="22"/>
        </w:rPr>
      </w:pPr>
      <w:r w:rsidRPr="00901C52">
        <w:rPr>
          <w:rFonts w:cstheme="minorHAnsi"/>
          <w:sz w:val="22"/>
          <w:szCs w:val="22"/>
        </w:rPr>
        <w:t>Partnered with lending stakeholders to streamline asset-based lending (ABL) collateral processes, focusing on borrowing base evaluations, ineligible asset identification</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ongoing collateral oversight to ensure precise reporting and adherence to credit policy standards.</w:t>
      </w:r>
    </w:p>
    <w:p w:rsidR="00EB1ABD" w:rsidRPr="00901C52" w:rsidRDefault="00EB1ABD" w:rsidP="00EB1ABD">
      <w:pPr>
        <w:pStyle w:val="NoSpacing"/>
        <w:numPr>
          <w:ilvl w:val="0"/>
          <w:numId w:val="34"/>
        </w:numPr>
        <w:rPr>
          <w:rFonts w:cstheme="minorHAnsi"/>
          <w:sz w:val="22"/>
          <w:szCs w:val="22"/>
        </w:rPr>
      </w:pPr>
      <w:r w:rsidRPr="00901C52">
        <w:rPr>
          <w:rFonts w:cstheme="minorHAnsi"/>
          <w:sz w:val="22"/>
          <w:szCs w:val="22"/>
        </w:rPr>
        <w:t>Acted as liaison between business, IT</w:t>
      </w:r>
      <w:r w:rsidR="00901C52" w:rsidRPr="00901C52">
        <w:rPr>
          <w:rFonts w:cstheme="minorHAnsi"/>
          <w:sz w:val="22"/>
          <w:szCs w:val="22"/>
        </w:rPr>
        <w:t xml:space="preserve"> and</w:t>
      </w:r>
      <w:r w:rsidRPr="00901C52">
        <w:rPr>
          <w:rFonts w:cstheme="minorHAnsi"/>
          <w:sz w:val="22"/>
          <w:szCs w:val="22"/>
        </w:rPr>
        <w:t xml:space="preserve"> RPA teams to drive automation and digital transformation initiatives.</w:t>
      </w:r>
    </w:p>
    <w:p w:rsidR="007511E6" w:rsidRPr="00901C52" w:rsidRDefault="007511E6" w:rsidP="00F279B7">
      <w:pPr>
        <w:pStyle w:val="NoSpacing"/>
        <w:numPr>
          <w:ilvl w:val="0"/>
          <w:numId w:val="34"/>
        </w:numPr>
        <w:rPr>
          <w:rFonts w:cstheme="minorHAnsi"/>
          <w:sz w:val="22"/>
          <w:szCs w:val="22"/>
        </w:rPr>
      </w:pPr>
      <w:r w:rsidRPr="00901C52">
        <w:rPr>
          <w:rFonts w:cstheme="minorHAnsi"/>
          <w:sz w:val="22"/>
          <w:szCs w:val="22"/>
        </w:rPr>
        <w:t>Gathered and defined business needs for Service Now integrations with banking systems, utilizing Integration Hub, MID Server</w:t>
      </w:r>
      <w:r w:rsidR="00A26D8A" w:rsidRPr="00901C52">
        <w:rPr>
          <w:rFonts w:cstheme="minorHAnsi"/>
          <w:sz w:val="22"/>
          <w:szCs w:val="22"/>
        </w:rPr>
        <w:t xml:space="preserve"> and</w:t>
      </w:r>
      <w:r w:rsidRPr="00901C52">
        <w:rPr>
          <w:rFonts w:cstheme="minorHAnsi"/>
          <w:sz w:val="22"/>
          <w:szCs w:val="22"/>
        </w:rPr>
        <w:t xml:space="preserve"> REST APIs.</w:t>
      </w:r>
    </w:p>
    <w:p w:rsidR="00CA23AC" w:rsidRPr="00901C52" w:rsidRDefault="00CA23AC" w:rsidP="00F279B7">
      <w:pPr>
        <w:pStyle w:val="NoSpacing"/>
        <w:numPr>
          <w:ilvl w:val="0"/>
          <w:numId w:val="34"/>
        </w:numPr>
        <w:rPr>
          <w:rFonts w:cstheme="minorHAnsi"/>
          <w:sz w:val="22"/>
          <w:szCs w:val="22"/>
        </w:rPr>
      </w:pPr>
      <w:r w:rsidRPr="00901C52">
        <w:rPr>
          <w:rFonts w:cstheme="minorHAnsi"/>
          <w:sz w:val="22"/>
          <w:szCs w:val="22"/>
        </w:rPr>
        <w:t>Supported content strategy by gathering requirements, aligning content with business goals</w:t>
      </w:r>
      <w:r w:rsidR="000015E8" w:rsidRPr="00901C52">
        <w:rPr>
          <w:rFonts w:cstheme="minorHAnsi"/>
          <w:sz w:val="22"/>
          <w:szCs w:val="22"/>
        </w:rPr>
        <w:t xml:space="preserve"> and</w:t>
      </w:r>
      <w:r w:rsidRPr="00901C52">
        <w:rPr>
          <w:rFonts w:cstheme="minorHAnsi"/>
          <w:sz w:val="22"/>
          <w:szCs w:val="22"/>
        </w:rPr>
        <w:t xml:space="preserve"> coordinating cross-functional teams to ensure timely, consistent delivery and stakeholder approvals.</w:t>
      </w:r>
    </w:p>
    <w:p w:rsidR="00CA23AC" w:rsidRPr="00901C52" w:rsidRDefault="00CA23AC" w:rsidP="00F279B7">
      <w:pPr>
        <w:pStyle w:val="NoSpacing"/>
        <w:numPr>
          <w:ilvl w:val="0"/>
          <w:numId w:val="34"/>
        </w:numPr>
        <w:rPr>
          <w:rFonts w:cstheme="minorHAnsi"/>
          <w:sz w:val="22"/>
          <w:szCs w:val="22"/>
        </w:rPr>
      </w:pPr>
      <w:r w:rsidRPr="00901C52">
        <w:rPr>
          <w:rFonts w:cstheme="minorHAnsi"/>
          <w:sz w:val="22"/>
          <w:szCs w:val="22"/>
        </w:rPr>
        <w:t>For banking use for anyone.</w:t>
      </w:r>
    </w:p>
    <w:p w:rsidR="00DE58F5" w:rsidRPr="00901C52" w:rsidRDefault="00DE58F5" w:rsidP="00F279B7">
      <w:pPr>
        <w:pStyle w:val="NormalWeb"/>
        <w:numPr>
          <w:ilvl w:val="0"/>
          <w:numId w:val="34"/>
        </w:numPr>
        <w:rPr>
          <w:rFonts w:asciiTheme="minorHAnsi" w:hAnsiTheme="minorHAnsi" w:cstheme="minorHAnsi"/>
          <w:sz w:val="22"/>
          <w:szCs w:val="22"/>
        </w:rPr>
      </w:pPr>
      <w:r w:rsidRPr="00901C52">
        <w:rPr>
          <w:rFonts w:asciiTheme="minorHAnsi" w:hAnsiTheme="minorHAnsi" w:cstheme="minorHAnsi"/>
          <w:sz w:val="22"/>
          <w:szCs w:val="22"/>
        </w:rPr>
        <w:t>Utilized SQL extensively to extract, analyze</w:t>
      </w:r>
      <w:r w:rsidR="002931FA" w:rsidRPr="00901C52">
        <w:rPr>
          <w:rFonts w:asciiTheme="minorHAnsi" w:hAnsiTheme="minorHAnsi" w:cstheme="minorHAnsi"/>
          <w:sz w:val="22"/>
          <w:szCs w:val="22"/>
        </w:rPr>
        <w:t xml:space="preserve"> </w:t>
      </w:r>
      <w:r w:rsidR="002F3B2D" w:rsidRPr="00901C52">
        <w:rPr>
          <w:rFonts w:asciiTheme="minorHAnsi" w:hAnsiTheme="minorHAnsi" w:cstheme="minorHAnsi"/>
          <w:sz w:val="22"/>
          <w:szCs w:val="22"/>
        </w:rPr>
        <w:t>and</w:t>
      </w:r>
      <w:r w:rsidRPr="00901C52">
        <w:rPr>
          <w:rFonts w:asciiTheme="minorHAnsi" w:hAnsiTheme="minorHAnsi" w:cstheme="minorHAnsi"/>
          <w:sz w:val="22"/>
          <w:szCs w:val="22"/>
        </w:rPr>
        <w:t xml:space="preserve"> validate business-critical data, support decision-making</w:t>
      </w:r>
      <w:r w:rsidR="002931FA" w:rsidRPr="00901C52">
        <w:rPr>
          <w:rFonts w:asciiTheme="minorHAnsi" w:hAnsiTheme="minorHAnsi" w:cstheme="minorHAnsi"/>
          <w:sz w:val="22"/>
          <w:szCs w:val="22"/>
        </w:rPr>
        <w:t xml:space="preserve"> </w:t>
      </w:r>
      <w:r w:rsidR="002F3B2D" w:rsidRPr="00901C52">
        <w:rPr>
          <w:rFonts w:asciiTheme="minorHAnsi" w:hAnsiTheme="minorHAnsi" w:cstheme="minorHAnsi"/>
          <w:sz w:val="22"/>
          <w:szCs w:val="22"/>
        </w:rPr>
        <w:t>and</w:t>
      </w:r>
      <w:r w:rsidRPr="00901C52">
        <w:rPr>
          <w:rFonts w:asciiTheme="minorHAnsi" w:hAnsiTheme="minorHAnsi" w:cstheme="minorHAnsi"/>
          <w:sz w:val="22"/>
          <w:szCs w:val="22"/>
        </w:rPr>
        <w:t xml:space="preserve"> ensure data accuracy across system implementations and reporting workflows.</w:t>
      </w:r>
    </w:p>
    <w:p w:rsidR="00564484" w:rsidRPr="00901C52" w:rsidRDefault="00E3381D" w:rsidP="00F279B7">
      <w:pPr>
        <w:pStyle w:val="NoSpacing"/>
        <w:numPr>
          <w:ilvl w:val="0"/>
          <w:numId w:val="34"/>
        </w:numPr>
        <w:rPr>
          <w:rStyle w:val="Strong"/>
          <w:rFonts w:cstheme="minorHAnsi"/>
          <w:b w:val="0"/>
          <w:bCs w:val="0"/>
          <w:sz w:val="22"/>
          <w:szCs w:val="22"/>
        </w:rPr>
      </w:pPr>
      <w:r w:rsidRPr="00901C52">
        <w:rPr>
          <w:rFonts w:cstheme="minorHAnsi"/>
          <w:sz w:val="22"/>
          <w:szCs w:val="22"/>
        </w:rPr>
        <w:t xml:space="preserve">Provided </w:t>
      </w:r>
      <w:r w:rsidRPr="00901C52">
        <w:rPr>
          <w:rStyle w:val="Strong"/>
          <w:rFonts w:cstheme="minorHAnsi"/>
          <w:b w:val="0"/>
          <w:sz w:val="22"/>
          <w:szCs w:val="22"/>
        </w:rPr>
        <w:t>daily support and maintenance for Workday HCM business processes</w:t>
      </w:r>
      <w:r w:rsidRPr="00901C52">
        <w:rPr>
          <w:rFonts w:cstheme="minorHAnsi"/>
          <w:sz w:val="22"/>
          <w:szCs w:val="22"/>
        </w:rPr>
        <w:t xml:space="preserve">, including </w:t>
      </w:r>
      <w:r w:rsidRPr="00901C52">
        <w:rPr>
          <w:rStyle w:val="Strong"/>
          <w:rFonts w:cstheme="minorHAnsi"/>
          <w:b w:val="0"/>
          <w:sz w:val="22"/>
          <w:szCs w:val="22"/>
        </w:rPr>
        <w:t>Compensation, Hiring, Performance, Security</w:t>
      </w:r>
      <w:r w:rsidR="00452533" w:rsidRPr="00901C52">
        <w:rPr>
          <w:rFonts w:cstheme="minorHAnsi"/>
          <w:b/>
          <w:sz w:val="22"/>
          <w:szCs w:val="22"/>
        </w:rPr>
        <w:t xml:space="preserve"> </w:t>
      </w:r>
      <w:r w:rsidR="00452533" w:rsidRPr="00901C52">
        <w:rPr>
          <w:rFonts w:cstheme="minorHAnsi"/>
          <w:sz w:val="22"/>
          <w:szCs w:val="22"/>
        </w:rPr>
        <w:t>and</w:t>
      </w:r>
      <w:r w:rsidRPr="00901C52">
        <w:rPr>
          <w:rFonts w:cstheme="minorHAnsi"/>
          <w:b/>
          <w:sz w:val="22"/>
          <w:szCs w:val="22"/>
        </w:rPr>
        <w:t xml:space="preserve"> </w:t>
      </w:r>
      <w:r w:rsidRPr="00901C52">
        <w:rPr>
          <w:rStyle w:val="Strong"/>
          <w:rFonts w:cstheme="minorHAnsi"/>
          <w:b w:val="0"/>
          <w:sz w:val="22"/>
          <w:szCs w:val="22"/>
        </w:rPr>
        <w:t>Talent Management.</w:t>
      </w:r>
    </w:p>
    <w:p w:rsidR="00D00549" w:rsidRPr="00901C52" w:rsidRDefault="00D00549" w:rsidP="00D00549">
      <w:pPr>
        <w:pStyle w:val="NoSpacing"/>
        <w:numPr>
          <w:ilvl w:val="0"/>
          <w:numId w:val="34"/>
        </w:numPr>
        <w:rPr>
          <w:rStyle w:val="Strong"/>
          <w:rFonts w:cstheme="minorHAnsi"/>
          <w:b w:val="0"/>
          <w:bCs w:val="0"/>
          <w:sz w:val="22"/>
          <w:szCs w:val="22"/>
        </w:rPr>
      </w:pPr>
      <w:r w:rsidRPr="00901C52">
        <w:rPr>
          <w:rFonts w:cstheme="minorHAnsi"/>
          <w:sz w:val="22"/>
          <w:szCs w:val="22"/>
        </w:rPr>
        <w:t>Conducted JAD sessions with management, SMEs, vendors</w:t>
      </w:r>
      <w:r w:rsidR="00901C52" w:rsidRPr="00901C52">
        <w:rPr>
          <w:rFonts w:cstheme="minorHAnsi"/>
          <w:sz w:val="22"/>
          <w:szCs w:val="22"/>
        </w:rPr>
        <w:t xml:space="preserve"> and</w:t>
      </w:r>
      <w:r w:rsidRPr="00901C52">
        <w:rPr>
          <w:rFonts w:cstheme="minorHAnsi"/>
          <w:sz w:val="22"/>
          <w:szCs w:val="22"/>
        </w:rPr>
        <w:t xml:space="preserve"> users to support cross-functional collaboration in</w:t>
      </w:r>
      <w:r w:rsidR="001F6113" w:rsidRPr="00901C52">
        <w:rPr>
          <w:rFonts w:cstheme="minorHAnsi"/>
          <w:sz w:val="22"/>
          <w:szCs w:val="22"/>
        </w:rPr>
        <w:t xml:space="preserve"> Capital Markets,</w:t>
      </w:r>
      <w:r w:rsidRPr="00901C52">
        <w:rPr>
          <w:rFonts w:cstheme="minorHAnsi"/>
          <w:sz w:val="22"/>
          <w:szCs w:val="22"/>
        </w:rPr>
        <w:t xml:space="preserve"> investment banking and operations projects.</w:t>
      </w:r>
    </w:p>
    <w:p w:rsidR="00B8799D" w:rsidRPr="00901C52" w:rsidRDefault="00B8799D" w:rsidP="00F279B7">
      <w:pPr>
        <w:pStyle w:val="NoSpacing"/>
        <w:numPr>
          <w:ilvl w:val="0"/>
          <w:numId w:val="34"/>
        </w:numPr>
        <w:rPr>
          <w:rFonts w:cstheme="minorHAnsi"/>
          <w:sz w:val="22"/>
          <w:szCs w:val="22"/>
        </w:rPr>
      </w:pPr>
      <w:r w:rsidRPr="00901C52">
        <w:rPr>
          <w:rFonts w:cstheme="minorHAnsi"/>
          <w:sz w:val="22"/>
          <w:szCs w:val="22"/>
        </w:rPr>
        <w:t>Worked with governance teams to ensure RPA initiatives complied with enterprise risk standards, audit controls</w:t>
      </w:r>
      <w:r w:rsidR="002931FA" w:rsidRPr="00901C52">
        <w:rPr>
          <w:rFonts w:cstheme="minorHAnsi"/>
          <w:sz w:val="22"/>
          <w:szCs w:val="22"/>
        </w:rPr>
        <w:t xml:space="preserve"> </w:t>
      </w:r>
      <w:r w:rsidR="002F3B2D" w:rsidRPr="00901C52">
        <w:rPr>
          <w:rFonts w:cstheme="minorHAnsi"/>
          <w:sz w:val="22"/>
          <w:szCs w:val="22"/>
        </w:rPr>
        <w:t>and</w:t>
      </w:r>
      <w:r w:rsidRPr="00901C52">
        <w:rPr>
          <w:rFonts w:cstheme="minorHAnsi"/>
          <w:sz w:val="22"/>
          <w:szCs w:val="22"/>
        </w:rPr>
        <w:t xml:space="preserve"> data security policies.</w:t>
      </w:r>
    </w:p>
    <w:p w:rsidR="00287799" w:rsidRPr="00901C52" w:rsidRDefault="00287799" w:rsidP="00F279B7">
      <w:pPr>
        <w:pStyle w:val="NoSpacing"/>
        <w:numPr>
          <w:ilvl w:val="0"/>
          <w:numId w:val="34"/>
        </w:numPr>
        <w:rPr>
          <w:rFonts w:cstheme="minorHAnsi"/>
          <w:sz w:val="22"/>
          <w:szCs w:val="22"/>
        </w:rPr>
      </w:pPr>
      <w:r w:rsidRPr="00901C52">
        <w:rPr>
          <w:rFonts w:cstheme="minorHAnsi"/>
          <w:sz w:val="22"/>
          <w:szCs w:val="22"/>
        </w:rPr>
        <w:t>Led migration of Commercial Lending Servicing from AFS Vision to Loan IQ, including Shaw IL, Shaw Recovery</w:t>
      </w:r>
      <w:r w:rsidR="00F50778" w:rsidRPr="00901C52">
        <w:rPr>
          <w:rFonts w:cstheme="minorHAnsi"/>
          <w:sz w:val="22"/>
          <w:szCs w:val="22"/>
        </w:rPr>
        <w:t xml:space="preserve"> and</w:t>
      </w:r>
      <w:r w:rsidRPr="00901C52">
        <w:rPr>
          <w:rFonts w:cstheme="minorHAnsi"/>
          <w:sz w:val="22"/>
          <w:szCs w:val="22"/>
        </w:rPr>
        <w:t xml:space="preserve"> DiComm CQS platforms.</w:t>
      </w:r>
    </w:p>
    <w:p w:rsidR="008F274B" w:rsidRPr="00901C52" w:rsidRDefault="00AC3260"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Identified and documented processes for mitigating operational and credit risks in financial transactions.</w:t>
      </w:r>
    </w:p>
    <w:p w:rsidR="00B93F2D" w:rsidRPr="00901C52" w:rsidRDefault="00B93F2D" w:rsidP="00F279B7">
      <w:pPr>
        <w:pStyle w:val="ListParagraph"/>
        <w:numPr>
          <w:ilvl w:val="0"/>
          <w:numId w:val="34"/>
        </w:numPr>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Collaborated with product managers to define cred</w:t>
      </w:r>
      <w:r w:rsidR="00FD6A3B" w:rsidRPr="00901C52">
        <w:rPr>
          <w:rFonts w:eastAsia="Times New Roman" w:cstheme="minorHAnsi"/>
          <w:sz w:val="22"/>
          <w:szCs w:val="22"/>
        </w:rPr>
        <w:t>it card pricing, fee structures</w:t>
      </w:r>
      <w:r w:rsidRPr="00901C52">
        <w:rPr>
          <w:rFonts w:eastAsia="Times New Roman" w:cstheme="minorHAnsi"/>
          <w:sz w:val="22"/>
          <w:szCs w:val="22"/>
        </w:rPr>
        <w:t xml:space="preserve"> and interest rate strategies.</w:t>
      </w:r>
    </w:p>
    <w:p w:rsidR="00124258" w:rsidRPr="00901C52" w:rsidRDefault="007511E6" w:rsidP="00F279B7">
      <w:pPr>
        <w:pStyle w:val="ListParagraph"/>
        <w:numPr>
          <w:ilvl w:val="0"/>
          <w:numId w:val="34"/>
        </w:numPr>
        <w:spacing w:before="100" w:beforeAutospacing="1" w:after="100" w:afterAutospacing="1" w:line="240" w:lineRule="auto"/>
        <w:rPr>
          <w:rFonts w:eastAsia="Times New Roman" w:cstheme="minorHAnsi"/>
          <w:sz w:val="22"/>
          <w:szCs w:val="22"/>
        </w:rPr>
      </w:pPr>
      <w:r w:rsidRPr="00901C52">
        <w:rPr>
          <w:rFonts w:cstheme="minorHAnsi"/>
          <w:sz w:val="22"/>
          <w:szCs w:val="22"/>
        </w:rPr>
        <w:t>Created real-time dashboards in Service Now Performance Analytics to monitor SLA compliance, risk issues</w:t>
      </w:r>
      <w:r w:rsidR="00A26D8A" w:rsidRPr="00901C52">
        <w:rPr>
          <w:rFonts w:cstheme="minorHAnsi"/>
          <w:sz w:val="22"/>
          <w:szCs w:val="22"/>
        </w:rPr>
        <w:t xml:space="preserve"> and</w:t>
      </w:r>
      <w:r w:rsidRPr="00901C52">
        <w:rPr>
          <w:rFonts w:cstheme="minorHAnsi"/>
          <w:sz w:val="22"/>
          <w:szCs w:val="22"/>
        </w:rPr>
        <w:t xml:space="preserve"> audit trails for regulatory reporting.</w:t>
      </w:r>
    </w:p>
    <w:p w:rsidR="00664574" w:rsidRPr="00901C52" w:rsidRDefault="00664574"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 xml:space="preserve">Ensured compliance with </w:t>
      </w:r>
      <w:r w:rsidRPr="00901C52">
        <w:rPr>
          <w:rFonts w:eastAsia="Times New Roman" w:cstheme="minorHAnsi"/>
          <w:bCs/>
          <w:sz w:val="22"/>
          <w:szCs w:val="22"/>
        </w:rPr>
        <w:t>regulatory frameworks</w:t>
      </w:r>
      <w:r w:rsidRPr="00901C52">
        <w:rPr>
          <w:rFonts w:eastAsia="Times New Roman" w:cstheme="minorHAnsi"/>
          <w:sz w:val="22"/>
          <w:szCs w:val="22"/>
        </w:rPr>
        <w:t xml:space="preserve"> such as FDCPA, FCRA</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CFPB guidelines in collections processes.</w:t>
      </w:r>
    </w:p>
    <w:p w:rsidR="00FD51E0" w:rsidRPr="00901C52" w:rsidRDefault="00FD51E0" w:rsidP="00F279B7">
      <w:pPr>
        <w:pStyle w:val="NoSpacing"/>
        <w:numPr>
          <w:ilvl w:val="0"/>
          <w:numId w:val="34"/>
        </w:numPr>
        <w:rPr>
          <w:rFonts w:eastAsia="Times New Roman" w:cstheme="minorHAnsi"/>
          <w:sz w:val="22"/>
          <w:szCs w:val="22"/>
        </w:rPr>
      </w:pPr>
      <w:r w:rsidRPr="00901C52">
        <w:rPr>
          <w:rFonts w:cstheme="minorHAnsi"/>
          <w:sz w:val="22"/>
          <w:szCs w:val="22"/>
        </w:rPr>
        <w:t>Collaborated with business stakeholders and technical teams to define data requirements and perform iterative data validation using Power BI dashboards throughout multiple conversion cycles.</w:t>
      </w:r>
    </w:p>
    <w:p w:rsidR="008069C7" w:rsidRPr="00901C52" w:rsidRDefault="008069C7"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Managed end-to-end project lifecycles for credit card product enhancements, including mobile payments, contactless technology and virtual card solutions.</w:t>
      </w:r>
    </w:p>
    <w:p w:rsidR="00FC1F14" w:rsidRPr="00901C52" w:rsidRDefault="00FC1F14"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Analyzed operational processes within IDIs to ensure alignment with FDIC regulations and safety standards.</w:t>
      </w:r>
    </w:p>
    <w:p w:rsidR="00AC3260" w:rsidRPr="00901C52" w:rsidRDefault="00E540BA" w:rsidP="00F279B7">
      <w:pPr>
        <w:pStyle w:val="NormalWeb"/>
        <w:numPr>
          <w:ilvl w:val="0"/>
          <w:numId w:val="34"/>
        </w:numPr>
        <w:rPr>
          <w:rFonts w:asciiTheme="minorHAnsi" w:hAnsiTheme="minorHAnsi" w:cstheme="minorHAnsi"/>
          <w:sz w:val="22"/>
          <w:szCs w:val="22"/>
        </w:rPr>
      </w:pPr>
      <w:r w:rsidRPr="00901C52">
        <w:rPr>
          <w:rFonts w:asciiTheme="minorHAnsi" w:hAnsiTheme="minorHAnsi" w:cstheme="minorHAnsi"/>
          <w:sz w:val="22"/>
          <w:szCs w:val="22"/>
        </w:rPr>
        <w:t>Collaborated with stakeholders to align Loan</w:t>
      </w:r>
      <w:r w:rsidR="00324923" w:rsidRPr="00901C52">
        <w:rPr>
          <w:rFonts w:asciiTheme="minorHAnsi" w:hAnsiTheme="minorHAnsi" w:cstheme="minorHAnsi"/>
          <w:sz w:val="22"/>
          <w:szCs w:val="22"/>
        </w:rPr>
        <w:t xml:space="preserve"> </w:t>
      </w:r>
      <w:r w:rsidRPr="00901C52">
        <w:rPr>
          <w:rFonts w:asciiTheme="minorHAnsi" w:hAnsiTheme="minorHAnsi" w:cstheme="minorHAnsi"/>
          <w:sz w:val="22"/>
          <w:szCs w:val="22"/>
        </w:rPr>
        <w:t xml:space="preserve">IQ functionalities with </w:t>
      </w:r>
      <w:r w:rsidRPr="00901C52">
        <w:rPr>
          <w:rStyle w:val="Strong"/>
          <w:rFonts w:asciiTheme="minorHAnsi" w:hAnsiTheme="minorHAnsi" w:cstheme="minorHAnsi"/>
          <w:b w:val="0"/>
          <w:sz w:val="22"/>
          <w:szCs w:val="22"/>
        </w:rPr>
        <w:t>local and national regulatory requirements</w:t>
      </w:r>
      <w:r w:rsidRPr="00901C52">
        <w:rPr>
          <w:rFonts w:asciiTheme="minorHAnsi" w:hAnsiTheme="minorHAnsi" w:cstheme="minorHAnsi"/>
          <w:b/>
          <w:sz w:val="22"/>
          <w:szCs w:val="22"/>
        </w:rPr>
        <w:t>,</w:t>
      </w:r>
      <w:r w:rsidRPr="00901C52">
        <w:rPr>
          <w:rFonts w:asciiTheme="minorHAnsi" w:hAnsiTheme="minorHAnsi" w:cstheme="minorHAnsi"/>
          <w:sz w:val="22"/>
          <w:szCs w:val="22"/>
        </w:rPr>
        <w:t xml:space="preserve"> supporting seamless financial operations.</w:t>
      </w:r>
    </w:p>
    <w:p w:rsidR="00AC3260" w:rsidRPr="00901C52" w:rsidRDefault="00AC3260" w:rsidP="00F279B7">
      <w:pPr>
        <w:pStyle w:val="NormalWeb"/>
        <w:numPr>
          <w:ilvl w:val="0"/>
          <w:numId w:val="34"/>
        </w:numPr>
        <w:rPr>
          <w:rFonts w:asciiTheme="minorHAnsi" w:hAnsiTheme="minorHAnsi" w:cstheme="minorHAnsi"/>
          <w:sz w:val="22"/>
          <w:szCs w:val="22"/>
        </w:rPr>
      </w:pPr>
      <w:r w:rsidRPr="00901C52">
        <w:rPr>
          <w:rFonts w:asciiTheme="minorHAnsi" w:hAnsiTheme="minorHAnsi" w:cstheme="minorHAnsi"/>
          <w:sz w:val="22"/>
          <w:szCs w:val="22"/>
        </w:rPr>
        <w:t>Partnered with stakeholders to ensure alignment with Federal Reserve guidelines and regulatory CCAR submission requirements.</w:t>
      </w:r>
    </w:p>
    <w:p w:rsidR="00F71283" w:rsidRPr="00901C52" w:rsidRDefault="00F71283" w:rsidP="00F279B7">
      <w:pPr>
        <w:pStyle w:val="NoSpacing"/>
        <w:numPr>
          <w:ilvl w:val="0"/>
          <w:numId w:val="34"/>
        </w:numPr>
        <w:rPr>
          <w:rFonts w:eastAsia="Times New Roman" w:cstheme="minorHAnsi"/>
          <w:sz w:val="22"/>
          <w:szCs w:val="22"/>
        </w:rPr>
      </w:pPr>
      <w:r w:rsidRPr="00901C52">
        <w:rPr>
          <w:rFonts w:cstheme="minorHAnsi"/>
          <w:sz w:val="22"/>
          <w:szCs w:val="22"/>
        </w:rPr>
        <w:lastRenderedPageBreak/>
        <w:t>Collaborated with compliance teams to address OFAC and BSA/AML requirements, streamlining processes to enhance detection and reporting of suspicious activities.</w:t>
      </w:r>
    </w:p>
    <w:p w:rsidR="00AC3260" w:rsidRPr="00901C52" w:rsidRDefault="00863C66"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Expertise in working with cross-functional teams to implement collateral management solutions that meet business objectives.</w:t>
      </w:r>
    </w:p>
    <w:p w:rsidR="00CA23AC" w:rsidRPr="00901C52" w:rsidRDefault="00F33155" w:rsidP="00F279B7">
      <w:pPr>
        <w:pStyle w:val="NoSpacing"/>
        <w:numPr>
          <w:ilvl w:val="0"/>
          <w:numId w:val="34"/>
        </w:numPr>
        <w:rPr>
          <w:rFonts w:eastAsia="Times New Roman" w:cstheme="minorHAnsi"/>
          <w:sz w:val="22"/>
          <w:szCs w:val="22"/>
        </w:rPr>
      </w:pPr>
      <w:r w:rsidRPr="00901C52">
        <w:rPr>
          <w:rFonts w:eastAsia="Times New Roman" w:cstheme="minorHAnsi"/>
          <w:sz w:val="22"/>
          <w:szCs w:val="22"/>
        </w:rPr>
        <w:t xml:space="preserve">Integrated </w:t>
      </w:r>
      <w:r w:rsidRPr="00901C52">
        <w:rPr>
          <w:rFonts w:eastAsia="Times New Roman" w:cstheme="minorHAnsi"/>
          <w:bCs/>
          <w:sz w:val="22"/>
          <w:szCs w:val="22"/>
        </w:rPr>
        <w:t>Calypso with upstream/downstream systems</w:t>
      </w:r>
      <w:r w:rsidRPr="00901C52">
        <w:rPr>
          <w:rFonts w:eastAsia="Times New Roman" w:cstheme="minorHAnsi"/>
          <w:sz w:val="22"/>
          <w:szCs w:val="22"/>
        </w:rPr>
        <w:t>, including front-office trading platforms, market data providers and risk engines.</w:t>
      </w:r>
    </w:p>
    <w:p w:rsidR="001F6113" w:rsidRPr="00901C52" w:rsidRDefault="001F6113" w:rsidP="001F6113">
      <w:pPr>
        <w:pStyle w:val="NoSpacing"/>
        <w:numPr>
          <w:ilvl w:val="0"/>
          <w:numId w:val="34"/>
        </w:numPr>
        <w:rPr>
          <w:rFonts w:cstheme="minorHAnsi"/>
          <w:sz w:val="22"/>
          <w:szCs w:val="22"/>
        </w:rPr>
      </w:pPr>
      <w:r w:rsidRPr="00901C52">
        <w:rPr>
          <w:rFonts w:cstheme="minorHAnsi"/>
          <w:sz w:val="22"/>
          <w:szCs w:val="22"/>
        </w:rPr>
        <w:t>Optimized front-office electronic trading execution and processes in Capital Markets by collaborating with Trading, Quant, Risk</w:t>
      </w:r>
      <w:r w:rsidR="00901C52" w:rsidRPr="00901C52">
        <w:rPr>
          <w:rFonts w:cstheme="minorHAnsi"/>
          <w:sz w:val="22"/>
          <w:szCs w:val="22"/>
        </w:rPr>
        <w:t xml:space="preserve"> and</w:t>
      </w:r>
      <w:r w:rsidRPr="00901C52">
        <w:rPr>
          <w:rFonts w:cstheme="minorHAnsi"/>
          <w:sz w:val="22"/>
          <w:szCs w:val="22"/>
        </w:rPr>
        <w:t xml:space="preserve"> Fixed-Income teams to enhance speed, efficiency</w:t>
      </w:r>
      <w:r w:rsidR="00901C52" w:rsidRPr="00901C52">
        <w:rPr>
          <w:rFonts w:cstheme="minorHAnsi"/>
          <w:sz w:val="22"/>
          <w:szCs w:val="22"/>
        </w:rPr>
        <w:t xml:space="preserve"> and</w:t>
      </w:r>
      <w:r w:rsidRPr="00901C52">
        <w:rPr>
          <w:rFonts w:cstheme="minorHAnsi"/>
          <w:sz w:val="22"/>
          <w:szCs w:val="22"/>
        </w:rPr>
        <w:t xml:space="preserve"> alpha capture.</w:t>
      </w:r>
    </w:p>
    <w:p w:rsidR="00204E3B" w:rsidRPr="00901C52" w:rsidRDefault="00204E3B" w:rsidP="00F279B7">
      <w:pPr>
        <w:pStyle w:val="NoSpacing"/>
        <w:numPr>
          <w:ilvl w:val="0"/>
          <w:numId w:val="34"/>
        </w:numPr>
        <w:rPr>
          <w:rFonts w:eastAsia="Times New Roman" w:cstheme="minorHAnsi"/>
          <w:sz w:val="22"/>
          <w:szCs w:val="22"/>
        </w:rPr>
      </w:pPr>
      <w:r w:rsidRPr="00901C52">
        <w:rPr>
          <w:rFonts w:cstheme="minorHAnsi"/>
          <w:sz w:val="22"/>
          <w:szCs w:val="22"/>
        </w:rPr>
        <w:t>Worked with Order Management Systems like BRASS and Flex trade, supporting foreign exchange transactions and cross-currency settlements in international equity trading workflows.</w:t>
      </w:r>
    </w:p>
    <w:p w:rsidR="0067702D" w:rsidRPr="00901C52" w:rsidRDefault="00880553" w:rsidP="00F279B7">
      <w:pPr>
        <w:pStyle w:val="NoSpacing"/>
        <w:numPr>
          <w:ilvl w:val="0"/>
          <w:numId w:val="34"/>
        </w:numPr>
        <w:rPr>
          <w:rFonts w:cstheme="minorHAnsi"/>
          <w:sz w:val="22"/>
          <w:szCs w:val="22"/>
        </w:rPr>
      </w:pPr>
      <w:r w:rsidRPr="00901C52">
        <w:rPr>
          <w:rFonts w:cstheme="minorHAnsi"/>
          <w:sz w:val="22"/>
          <w:szCs w:val="22"/>
        </w:rPr>
        <w:t xml:space="preserve">Provided training and support to end-users, preparing user manuals and conducting workshops to facilitate the effective use of </w:t>
      </w:r>
      <w:r w:rsidR="0067702D" w:rsidRPr="00901C52">
        <w:rPr>
          <w:rFonts w:cstheme="minorHAnsi"/>
          <w:sz w:val="22"/>
          <w:szCs w:val="22"/>
        </w:rPr>
        <w:t>Loan</w:t>
      </w:r>
      <w:r w:rsidR="00324923" w:rsidRPr="00901C52">
        <w:rPr>
          <w:rFonts w:cstheme="minorHAnsi"/>
          <w:sz w:val="22"/>
          <w:szCs w:val="22"/>
        </w:rPr>
        <w:t xml:space="preserve"> </w:t>
      </w:r>
      <w:r w:rsidR="0067702D" w:rsidRPr="00901C52">
        <w:rPr>
          <w:rFonts w:cstheme="minorHAnsi"/>
          <w:sz w:val="22"/>
          <w:szCs w:val="22"/>
        </w:rPr>
        <w:t>IQ's front-end capabilities.</w:t>
      </w:r>
    </w:p>
    <w:p w:rsidR="00664574" w:rsidRPr="00901C52" w:rsidRDefault="00664574" w:rsidP="00F279B7">
      <w:pPr>
        <w:pStyle w:val="NoSpacing"/>
        <w:numPr>
          <w:ilvl w:val="0"/>
          <w:numId w:val="34"/>
        </w:numPr>
        <w:rPr>
          <w:rFonts w:cstheme="minorHAnsi"/>
          <w:sz w:val="22"/>
          <w:szCs w:val="22"/>
        </w:rPr>
      </w:pPr>
      <w:r w:rsidRPr="00901C52">
        <w:rPr>
          <w:rFonts w:eastAsia="Times New Roman" w:cstheme="minorHAnsi"/>
          <w:sz w:val="22"/>
          <w:szCs w:val="22"/>
        </w:rPr>
        <w:t xml:space="preserve">Collaborated with IT teams to enhance </w:t>
      </w:r>
      <w:r w:rsidRPr="00901C52">
        <w:rPr>
          <w:rFonts w:eastAsia="Times New Roman" w:cstheme="minorHAnsi"/>
          <w:bCs/>
          <w:sz w:val="22"/>
          <w:szCs w:val="22"/>
        </w:rPr>
        <w:t>API and ETL processes</w:t>
      </w:r>
      <w:r w:rsidRPr="00901C52">
        <w:rPr>
          <w:rFonts w:eastAsia="Times New Roman" w:cstheme="minorHAnsi"/>
          <w:sz w:val="22"/>
          <w:szCs w:val="22"/>
        </w:rPr>
        <w:t xml:space="preserve"> for seamless data exchange between collections systems and third-party services.</w:t>
      </w:r>
    </w:p>
    <w:p w:rsidR="00993D8A" w:rsidRPr="00901C52" w:rsidRDefault="0067702D" w:rsidP="00F279B7">
      <w:pPr>
        <w:pStyle w:val="NoSpacing"/>
        <w:numPr>
          <w:ilvl w:val="0"/>
          <w:numId w:val="34"/>
        </w:numPr>
        <w:rPr>
          <w:rFonts w:cstheme="minorHAnsi"/>
          <w:sz w:val="22"/>
          <w:szCs w:val="22"/>
        </w:rPr>
      </w:pPr>
      <w:r w:rsidRPr="00901C52">
        <w:rPr>
          <w:rFonts w:eastAsia="Times New Roman" w:cstheme="minorHAnsi"/>
          <w:sz w:val="22"/>
          <w:szCs w:val="22"/>
        </w:rPr>
        <w:t>Defined data cleansing, transformation</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enrichment rules to enha</w:t>
      </w:r>
      <w:r w:rsidR="000F2EC0" w:rsidRPr="00901C52">
        <w:rPr>
          <w:rFonts w:eastAsia="Times New Roman" w:cstheme="minorHAnsi"/>
          <w:sz w:val="22"/>
          <w:szCs w:val="22"/>
        </w:rPr>
        <w:t xml:space="preserve">nce data accuracy and integrity and </w:t>
      </w:r>
      <w:r w:rsidR="000F2EC0" w:rsidRPr="00901C52">
        <w:rPr>
          <w:rFonts w:cstheme="minorHAnsi"/>
          <w:sz w:val="22"/>
          <w:szCs w:val="22"/>
        </w:rPr>
        <w:t>worked</w:t>
      </w:r>
      <w:r w:rsidR="00993D8A" w:rsidRPr="00901C52">
        <w:rPr>
          <w:rFonts w:cstheme="minorHAnsi"/>
          <w:sz w:val="22"/>
          <w:szCs w:val="22"/>
        </w:rPr>
        <w:t xml:space="preserve"> closely with Front Office, Risk Management, Internal Control, Business Continuity &amp; Disaster Recovery, Business Operating Model</w:t>
      </w:r>
      <w:r w:rsidR="003E372A" w:rsidRPr="00901C52">
        <w:rPr>
          <w:rFonts w:cstheme="minorHAnsi"/>
          <w:sz w:val="22"/>
          <w:szCs w:val="22"/>
        </w:rPr>
        <w:t xml:space="preserve"> and</w:t>
      </w:r>
      <w:r w:rsidR="00993D8A" w:rsidRPr="00901C52">
        <w:rPr>
          <w:rFonts w:cstheme="minorHAnsi"/>
          <w:sz w:val="22"/>
          <w:szCs w:val="22"/>
        </w:rPr>
        <w:t xml:space="preserve"> Operations group to align with mandates as per CFTC guidelines and IT implementation.</w:t>
      </w:r>
    </w:p>
    <w:p w:rsidR="00613FA0" w:rsidRPr="00901C52" w:rsidRDefault="00613FA0" w:rsidP="00F279B7">
      <w:pPr>
        <w:pStyle w:val="NoSpacing"/>
        <w:numPr>
          <w:ilvl w:val="0"/>
          <w:numId w:val="34"/>
        </w:numPr>
        <w:rPr>
          <w:rFonts w:cstheme="minorHAnsi"/>
          <w:sz w:val="22"/>
          <w:szCs w:val="22"/>
        </w:rPr>
      </w:pPr>
      <w:r w:rsidRPr="00901C52">
        <w:rPr>
          <w:rFonts w:cstheme="minorHAnsi"/>
          <w:sz w:val="22"/>
          <w:szCs w:val="22"/>
        </w:rPr>
        <w:t>Analyzed digital payment data using SQL, Power BI and Tableau to identify drop-offs and failure trends, providing insights to boost success rates and enhance user experience.</w:t>
      </w:r>
    </w:p>
    <w:p w:rsidR="00FD6A3B" w:rsidRPr="00901C52" w:rsidRDefault="00FD6A3B" w:rsidP="00F279B7">
      <w:pPr>
        <w:pStyle w:val="NoSpacing"/>
        <w:numPr>
          <w:ilvl w:val="0"/>
          <w:numId w:val="34"/>
        </w:numPr>
        <w:rPr>
          <w:rFonts w:cstheme="minorHAnsi"/>
          <w:sz w:val="22"/>
          <w:szCs w:val="22"/>
        </w:rPr>
      </w:pPr>
      <w:r w:rsidRPr="00901C52">
        <w:rPr>
          <w:rFonts w:cstheme="minorHAnsi"/>
          <w:sz w:val="22"/>
          <w:szCs w:val="22"/>
        </w:rPr>
        <w:t>Defined functional and non-functional requirements for credit card processing systems, including authorization, clearing</w:t>
      </w:r>
      <w:r w:rsidR="00964B7F" w:rsidRPr="00901C52">
        <w:rPr>
          <w:rFonts w:cstheme="minorHAnsi"/>
          <w:sz w:val="22"/>
          <w:szCs w:val="22"/>
        </w:rPr>
        <w:t xml:space="preserve"> and</w:t>
      </w:r>
      <w:r w:rsidRPr="00901C52">
        <w:rPr>
          <w:rFonts w:cstheme="minorHAnsi"/>
          <w:sz w:val="22"/>
          <w:szCs w:val="22"/>
        </w:rPr>
        <w:t xml:space="preserve"> settlement workflows.</w:t>
      </w:r>
    </w:p>
    <w:p w:rsidR="00E6140D" w:rsidRPr="00901C52" w:rsidRDefault="00E6140D" w:rsidP="00F279B7">
      <w:pPr>
        <w:pStyle w:val="NoSpacing"/>
        <w:numPr>
          <w:ilvl w:val="0"/>
          <w:numId w:val="34"/>
        </w:numPr>
        <w:rPr>
          <w:rFonts w:cstheme="minorHAnsi"/>
          <w:sz w:val="22"/>
          <w:szCs w:val="22"/>
        </w:rPr>
      </w:pPr>
      <w:r w:rsidRPr="00901C52">
        <w:rPr>
          <w:rFonts w:cstheme="minorHAnsi"/>
          <w:sz w:val="22"/>
          <w:szCs w:val="22"/>
        </w:rPr>
        <w:t>Provided business analysis and support for trading platforms focused on fixed income, equities</w:t>
      </w:r>
      <w:r w:rsidR="003E372A" w:rsidRPr="00901C52">
        <w:rPr>
          <w:rFonts w:cstheme="minorHAnsi"/>
          <w:sz w:val="22"/>
          <w:szCs w:val="22"/>
        </w:rPr>
        <w:t xml:space="preserve"> and</w:t>
      </w:r>
      <w:r w:rsidRPr="00901C52">
        <w:rPr>
          <w:rFonts w:cstheme="minorHAnsi"/>
          <w:sz w:val="22"/>
          <w:szCs w:val="22"/>
        </w:rPr>
        <w:t xml:space="preserve"> derivatives.</w:t>
      </w:r>
    </w:p>
    <w:p w:rsidR="00AA12F9" w:rsidRPr="00901C52" w:rsidRDefault="00AA12F9" w:rsidP="00F279B7">
      <w:pPr>
        <w:pStyle w:val="NoSpacing"/>
        <w:numPr>
          <w:ilvl w:val="0"/>
          <w:numId w:val="34"/>
        </w:numPr>
        <w:rPr>
          <w:rFonts w:cstheme="minorHAnsi"/>
          <w:sz w:val="22"/>
          <w:szCs w:val="22"/>
        </w:rPr>
      </w:pPr>
      <w:r w:rsidRPr="00901C52">
        <w:rPr>
          <w:rFonts w:cstheme="minorHAnsi"/>
          <w:sz w:val="22"/>
          <w:szCs w:val="22"/>
        </w:rPr>
        <w:t>Established robust data management frameworks and controls to maintain data lineage, integrity</w:t>
      </w:r>
      <w:r w:rsidR="003E372A" w:rsidRPr="00901C52">
        <w:rPr>
          <w:rFonts w:cstheme="minorHAnsi"/>
          <w:sz w:val="22"/>
          <w:szCs w:val="22"/>
        </w:rPr>
        <w:t xml:space="preserve"> and</w:t>
      </w:r>
      <w:r w:rsidRPr="00901C52">
        <w:rPr>
          <w:rFonts w:cstheme="minorHAnsi"/>
          <w:sz w:val="22"/>
          <w:szCs w:val="22"/>
        </w:rPr>
        <w:t xml:space="preserve"> security in alignment with regulatory standards.</w:t>
      </w:r>
    </w:p>
    <w:p w:rsidR="000015E8" w:rsidRPr="00901C52" w:rsidRDefault="000015E8" w:rsidP="00F279B7">
      <w:pPr>
        <w:pStyle w:val="NoSpacing"/>
        <w:numPr>
          <w:ilvl w:val="0"/>
          <w:numId w:val="34"/>
        </w:numPr>
        <w:rPr>
          <w:rFonts w:cstheme="minorHAnsi"/>
          <w:sz w:val="22"/>
          <w:szCs w:val="22"/>
        </w:rPr>
      </w:pPr>
      <w:r w:rsidRPr="00901C52">
        <w:rPr>
          <w:rFonts w:cstheme="minorHAnsi"/>
          <w:sz w:val="22"/>
          <w:szCs w:val="22"/>
        </w:rPr>
        <w:t>Leveraged advanced Excel tools like Pivot Tables, VBA, Macros and custom functions to automate analysis, validate and cleanse large HR datasets and deliver actionable business insights.</w:t>
      </w:r>
    </w:p>
    <w:p w:rsidR="00613C9E" w:rsidRPr="00901C52" w:rsidRDefault="00613C9E" w:rsidP="00F279B7">
      <w:pPr>
        <w:pStyle w:val="NoSpacing"/>
        <w:numPr>
          <w:ilvl w:val="0"/>
          <w:numId w:val="34"/>
        </w:numPr>
        <w:rPr>
          <w:rFonts w:cstheme="minorHAnsi"/>
          <w:sz w:val="22"/>
          <w:szCs w:val="22"/>
        </w:rPr>
      </w:pPr>
      <w:r w:rsidRPr="00901C52">
        <w:rPr>
          <w:rFonts w:cstheme="minorHAnsi"/>
          <w:sz w:val="22"/>
          <w:szCs w:val="22"/>
        </w:rPr>
        <w:t xml:space="preserve">Oversee AWS Cloud implementations to ensure compliance and performance using </w:t>
      </w:r>
      <w:r w:rsidRPr="00901C52">
        <w:rPr>
          <w:rStyle w:val="Strong"/>
          <w:rFonts w:cstheme="minorHAnsi"/>
          <w:b w:val="0"/>
          <w:sz w:val="22"/>
          <w:szCs w:val="22"/>
        </w:rPr>
        <w:t>Cloud</w:t>
      </w:r>
      <w:r w:rsidRPr="00901C52">
        <w:rPr>
          <w:rStyle w:val="Strong"/>
          <w:rFonts w:cstheme="minorHAnsi"/>
          <w:sz w:val="22"/>
          <w:szCs w:val="22"/>
        </w:rPr>
        <w:t xml:space="preserve"> </w:t>
      </w:r>
      <w:r w:rsidRPr="00901C52">
        <w:rPr>
          <w:rStyle w:val="Strong"/>
          <w:rFonts w:cstheme="minorHAnsi"/>
          <w:b w:val="0"/>
          <w:sz w:val="22"/>
          <w:szCs w:val="22"/>
        </w:rPr>
        <w:t>Watch</w:t>
      </w:r>
      <w:r w:rsidRPr="00901C52">
        <w:rPr>
          <w:rFonts w:cstheme="minorHAnsi"/>
          <w:sz w:val="22"/>
          <w:szCs w:val="22"/>
        </w:rPr>
        <w:t xml:space="preserve">, </w:t>
      </w:r>
      <w:r w:rsidRPr="00901C52">
        <w:rPr>
          <w:rStyle w:val="Strong"/>
          <w:rFonts w:cstheme="minorHAnsi"/>
          <w:b w:val="0"/>
          <w:sz w:val="22"/>
          <w:szCs w:val="22"/>
        </w:rPr>
        <w:t>Cloud</w:t>
      </w:r>
      <w:r w:rsidRPr="00901C52">
        <w:rPr>
          <w:rStyle w:val="Strong"/>
          <w:rFonts w:cstheme="minorHAnsi"/>
          <w:sz w:val="22"/>
          <w:szCs w:val="22"/>
        </w:rPr>
        <w:t xml:space="preserve"> </w:t>
      </w:r>
      <w:r w:rsidRPr="00901C52">
        <w:rPr>
          <w:rStyle w:val="Strong"/>
          <w:rFonts w:cstheme="minorHAnsi"/>
          <w:b w:val="0"/>
          <w:sz w:val="22"/>
          <w:szCs w:val="22"/>
        </w:rPr>
        <w:t>Trail</w:t>
      </w:r>
      <w:r w:rsidR="00716650" w:rsidRPr="00901C52">
        <w:rPr>
          <w:rStyle w:val="Strong"/>
          <w:rFonts w:cstheme="minorHAnsi"/>
          <w:b w:val="0"/>
          <w:sz w:val="22"/>
          <w:szCs w:val="22"/>
        </w:rPr>
        <w:t xml:space="preserve"> </w:t>
      </w:r>
      <w:r w:rsidR="00716650" w:rsidRPr="00901C52">
        <w:rPr>
          <w:rFonts w:cstheme="minorHAnsi"/>
          <w:sz w:val="22"/>
          <w:szCs w:val="22"/>
        </w:rPr>
        <w:t>and</w:t>
      </w:r>
      <w:r w:rsidRPr="00901C52">
        <w:rPr>
          <w:rFonts w:cstheme="minorHAnsi"/>
          <w:sz w:val="22"/>
          <w:szCs w:val="22"/>
        </w:rPr>
        <w:t xml:space="preserve"> </w:t>
      </w:r>
      <w:r w:rsidRPr="00901C52">
        <w:rPr>
          <w:rStyle w:val="Strong"/>
          <w:rFonts w:cstheme="minorHAnsi"/>
          <w:b w:val="0"/>
          <w:sz w:val="22"/>
          <w:szCs w:val="22"/>
        </w:rPr>
        <w:t>Configuring</w:t>
      </w:r>
      <w:r w:rsidRPr="00901C52">
        <w:rPr>
          <w:rFonts w:cstheme="minorHAnsi"/>
          <w:sz w:val="22"/>
          <w:szCs w:val="22"/>
        </w:rPr>
        <w:t>, while supporting UAT, change management</w:t>
      </w:r>
      <w:r w:rsidR="00716650" w:rsidRPr="00901C52">
        <w:rPr>
          <w:rFonts w:cstheme="minorHAnsi"/>
          <w:sz w:val="22"/>
          <w:szCs w:val="22"/>
        </w:rPr>
        <w:t xml:space="preserve"> and</w:t>
      </w:r>
      <w:r w:rsidRPr="00901C52">
        <w:rPr>
          <w:rFonts w:cstheme="minorHAnsi"/>
          <w:sz w:val="22"/>
          <w:szCs w:val="22"/>
        </w:rPr>
        <w:t xml:space="preserve"> documentation.</w:t>
      </w:r>
    </w:p>
    <w:p w:rsidR="0085126B" w:rsidRPr="00901C52" w:rsidRDefault="0085126B" w:rsidP="00F279B7">
      <w:pPr>
        <w:pStyle w:val="NoSpacing"/>
        <w:numPr>
          <w:ilvl w:val="0"/>
          <w:numId w:val="34"/>
        </w:numPr>
        <w:rPr>
          <w:rFonts w:cstheme="minorHAnsi"/>
          <w:sz w:val="22"/>
          <w:szCs w:val="22"/>
        </w:rPr>
      </w:pPr>
      <w:r w:rsidRPr="00901C52">
        <w:rPr>
          <w:rFonts w:cstheme="minorHAnsi"/>
          <w:sz w:val="22"/>
          <w:szCs w:val="22"/>
        </w:rPr>
        <w:t>Created Interface test cases, report test cases, expected results validation, defect tracking using clear quest, version control using Clear Case VOB.</w:t>
      </w:r>
    </w:p>
    <w:p w:rsidR="00E603F7" w:rsidRPr="00901C52" w:rsidRDefault="00B8799D" w:rsidP="00F279B7">
      <w:pPr>
        <w:pStyle w:val="NoSpacing"/>
        <w:numPr>
          <w:ilvl w:val="0"/>
          <w:numId w:val="34"/>
        </w:numPr>
        <w:rPr>
          <w:rFonts w:cstheme="minorHAnsi"/>
          <w:sz w:val="22"/>
          <w:szCs w:val="22"/>
        </w:rPr>
      </w:pPr>
      <w:r w:rsidRPr="00901C52">
        <w:rPr>
          <w:rFonts w:cstheme="minorHAnsi"/>
          <w:sz w:val="22"/>
          <w:szCs w:val="22"/>
        </w:rPr>
        <w:t>Participated in testing and validation of RPA bots, ensuring correct execution of tasks, data accuracy</w:t>
      </w:r>
      <w:r w:rsidR="002931FA" w:rsidRPr="00901C52">
        <w:rPr>
          <w:rFonts w:cstheme="minorHAnsi"/>
          <w:sz w:val="22"/>
          <w:szCs w:val="22"/>
        </w:rPr>
        <w:t xml:space="preserve"> </w:t>
      </w:r>
      <w:r w:rsidR="002F3B2D" w:rsidRPr="00901C52">
        <w:rPr>
          <w:rFonts w:cstheme="minorHAnsi"/>
          <w:sz w:val="22"/>
          <w:szCs w:val="22"/>
        </w:rPr>
        <w:t>and</w:t>
      </w:r>
      <w:r w:rsidRPr="00901C52">
        <w:rPr>
          <w:rFonts w:cstheme="minorHAnsi"/>
          <w:sz w:val="22"/>
          <w:szCs w:val="22"/>
        </w:rPr>
        <w:t xml:space="preserve"> alignment with expected outcomes.</w:t>
      </w:r>
    </w:p>
    <w:p w:rsidR="00E603F7" w:rsidRPr="00901C52" w:rsidRDefault="00E603F7" w:rsidP="00E603F7">
      <w:pPr>
        <w:pStyle w:val="NoSpacing"/>
        <w:ind w:left="720"/>
        <w:rPr>
          <w:rFonts w:cstheme="minorHAnsi"/>
          <w:sz w:val="22"/>
          <w:szCs w:val="22"/>
        </w:rPr>
      </w:pPr>
    </w:p>
    <w:p w:rsidR="00FD6DCA" w:rsidRPr="00901C52" w:rsidRDefault="00A31DB2" w:rsidP="00A31DB2">
      <w:pPr>
        <w:pStyle w:val="NoSpacing"/>
        <w:rPr>
          <w:rFonts w:cstheme="minorHAnsi"/>
          <w:b/>
          <w:sz w:val="22"/>
          <w:szCs w:val="22"/>
        </w:rPr>
      </w:pPr>
      <w:r w:rsidRPr="00901C52">
        <w:rPr>
          <w:rFonts w:cstheme="minorHAnsi"/>
          <w:b/>
          <w:sz w:val="22"/>
          <w:szCs w:val="22"/>
        </w:rPr>
        <w:t xml:space="preserve">        </w:t>
      </w:r>
      <w:r w:rsidR="001141CB" w:rsidRPr="00901C52">
        <w:rPr>
          <w:rFonts w:cstheme="minorHAnsi"/>
          <w:b/>
          <w:sz w:val="22"/>
          <w:szCs w:val="22"/>
        </w:rPr>
        <w:t xml:space="preserve">Tompkins Financial Corp, Ithaca, </w:t>
      </w:r>
      <w:r w:rsidR="004611B3" w:rsidRPr="00901C52">
        <w:rPr>
          <w:rFonts w:cstheme="minorHAnsi"/>
          <w:b/>
          <w:sz w:val="22"/>
          <w:szCs w:val="22"/>
        </w:rPr>
        <w:t>NY</w:t>
      </w:r>
      <w:r w:rsidR="00E270B3" w:rsidRPr="00901C52">
        <w:rPr>
          <w:rFonts w:cstheme="minorHAnsi"/>
          <w:b/>
          <w:sz w:val="22"/>
          <w:szCs w:val="22"/>
        </w:rPr>
        <w:t xml:space="preserve">   </w:t>
      </w:r>
      <w:r w:rsidR="004611B3" w:rsidRPr="00901C52">
        <w:rPr>
          <w:rFonts w:cstheme="minorHAnsi"/>
          <w:b/>
          <w:sz w:val="22"/>
          <w:szCs w:val="22"/>
        </w:rPr>
        <w:t xml:space="preserve">        </w:t>
      </w:r>
      <w:r w:rsidR="00681A5A" w:rsidRPr="00901C52">
        <w:rPr>
          <w:rFonts w:cstheme="minorHAnsi"/>
          <w:b/>
          <w:sz w:val="22"/>
          <w:szCs w:val="22"/>
        </w:rPr>
        <w:t>November 2019 – May 2021</w:t>
      </w:r>
      <w:r w:rsidR="00E31A6C" w:rsidRPr="00901C52">
        <w:rPr>
          <w:rFonts w:cstheme="minorHAnsi"/>
          <w:b/>
          <w:sz w:val="22"/>
          <w:szCs w:val="22"/>
        </w:rPr>
        <w:t xml:space="preserve">             </w:t>
      </w:r>
      <w:r w:rsidR="00326914">
        <w:rPr>
          <w:rFonts w:cstheme="minorHAnsi"/>
          <w:b/>
          <w:sz w:val="22"/>
          <w:szCs w:val="22"/>
        </w:rPr>
        <w:t xml:space="preserve">            </w:t>
      </w:r>
      <w:r w:rsidR="00FF3976" w:rsidRPr="00901C52">
        <w:rPr>
          <w:rFonts w:eastAsia="Times New Roman" w:cstheme="minorHAnsi"/>
          <w:b/>
          <w:sz w:val="22"/>
          <w:szCs w:val="22"/>
        </w:rPr>
        <w:t>Business Data Analyst</w:t>
      </w:r>
    </w:p>
    <w:p w:rsidR="00B93F2D" w:rsidRPr="00901C52" w:rsidRDefault="00D70F91" w:rsidP="00F279B7">
      <w:pPr>
        <w:pStyle w:val="NoSpacing"/>
        <w:numPr>
          <w:ilvl w:val="0"/>
          <w:numId w:val="34"/>
        </w:numPr>
        <w:rPr>
          <w:rFonts w:cstheme="minorHAnsi"/>
          <w:sz w:val="22"/>
          <w:szCs w:val="22"/>
        </w:rPr>
      </w:pPr>
      <w:r w:rsidRPr="00901C52">
        <w:rPr>
          <w:rFonts w:cstheme="minorHAnsi"/>
          <w:sz w:val="22"/>
          <w:szCs w:val="22"/>
        </w:rPr>
        <w:t>Led requirements gathering, maintained business arti</w:t>
      </w:r>
      <w:r w:rsidR="004611B3" w:rsidRPr="00901C52">
        <w:rPr>
          <w:rFonts w:cstheme="minorHAnsi"/>
          <w:sz w:val="22"/>
          <w:szCs w:val="22"/>
        </w:rPr>
        <w:t>facts</w:t>
      </w:r>
      <w:r w:rsidR="00901C52" w:rsidRPr="00901C52">
        <w:rPr>
          <w:rFonts w:cstheme="minorHAnsi"/>
          <w:sz w:val="22"/>
          <w:szCs w:val="22"/>
        </w:rPr>
        <w:t xml:space="preserve"> and</w:t>
      </w:r>
      <w:r w:rsidR="004611B3" w:rsidRPr="00901C52">
        <w:rPr>
          <w:rFonts w:cstheme="minorHAnsi"/>
          <w:sz w:val="22"/>
          <w:szCs w:val="22"/>
        </w:rPr>
        <w:t xml:space="preserve"> analyzed data in an a</w:t>
      </w:r>
      <w:r w:rsidRPr="00901C52">
        <w:rPr>
          <w:rFonts w:cstheme="minorHAnsi"/>
          <w:sz w:val="22"/>
          <w:szCs w:val="22"/>
        </w:rPr>
        <w:t>gile environment to drive growth, digital initiatives, ESG programs</w:t>
      </w:r>
      <w:r w:rsidR="00901C52" w:rsidRPr="00901C52">
        <w:rPr>
          <w:rFonts w:cstheme="minorHAnsi"/>
          <w:sz w:val="22"/>
          <w:szCs w:val="22"/>
        </w:rPr>
        <w:t xml:space="preserve"> and</w:t>
      </w:r>
      <w:r w:rsidRPr="00901C52">
        <w:rPr>
          <w:rFonts w:cstheme="minorHAnsi"/>
          <w:sz w:val="22"/>
          <w:szCs w:val="22"/>
        </w:rPr>
        <w:t xml:space="preserve"> cross-functional project success.</w:t>
      </w:r>
    </w:p>
    <w:p w:rsidR="00FD6A3B" w:rsidRPr="00901C52" w:rsidRDefault="00FD6A3B" w:rsidP="00F279B7">
      <w:pPr>
        <w:pStyle w:val="NoSpacing"/>
        <w:numPr>
          <w:ilvl w:val="0"/>
          <w:numId w:val="34"/>
        </w:numPr>
        <w:rPr>
          <w:rFonts w:cstheme="minorHAnsi"/>
          <w:sz w:val="22"/>
          <w:szCs w:val="22"/>
        </w:rPr>
      </w:pPr>
      <w:r w:rsidRPr="00901C52">
        <w:rPr>
          <w:rFonts w:cstheme="minorHAnsi"/>
          <w:sz w:val="22"/>
          <w:szCs w:val="22"/>
        </w:rPr>
        <w:t>Responsible for gathering user requirements and specifications for designing a mortgage-based loan IQ system using and documenting the same.</w:t>
      </w:r>
    </w:p>
    <w:p w:rsidR="00B8799D" w:rsidRPr="00901C52" w:rsidRDefault="00B8799D" w:rsidP="00F279B7">
      <w:pPr>
        <w:pStyle w:val="NoSpacing"/>
        <w:numPr>
          <w:ilvl w:val="0"/>
          <w:numId w:val="34"/>
        </w:numPr>
        <w:rPr>
          <w:rFonts w:cstheme="minorHAnsi"/>
          <w:sz w:val="22"/>
          <w:szCs w:val="22"/>
        </w:rPr>
      </w:pPr>
      <w:r w:rsidRPr="00901C52">
        <w:rPr>
          <w:rFonts w:cstheme="minorHAnsi"/>
          <w:sz w:val="22"/>
          <w:szCs w:val="22"/>
        </w:rPr>
        <w:t>Created comprehensive RPA requirement documents including process design documents (PDDs) and test scenarios to guide bot development, ensuring alignment with banking compliance standards.</w:t>
      </w:r>
    </w:p>
    <w:p w:rsidR="00823CF6" w:rsidRPr="00901C52" w:rsidRDefault="005B350F" w:rsidP="00F279B7">
      <w:pPr>
        <w:pStyle w:val="NoSpacing"/>
        <w:numPr>
          <w:ilvl w:val="0"/>
          <w:numId w:val="34"/>
        </w:numPr>
        <w:rPr>
          <w:rFonts w:cstheme="minorHAnsi"/>
          <w:sz w:val="22"/>
          <w:szCs w:val="22"/>
        </w:rPr>
      </w:pPr>
      <w:r w:rsidRPr="00901C52">
        <w:rPr>
          <w:rFonts w:eastAsia="Times New Roman" w:cstheme="minorHAnsi"/>
          <w:sz w:val="22"/>
          <w:szCs w:val="22"/>
        </w:rPr>
        <w:t>Facilitated business requirements sessions to document credit risk management processes, including customer risk ratings, exposure limits</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loss provisions.</w:t>
      </w:r>
    </w:p>
    <w:p w:rsidR="00613C9E" w:rsidRPr="00901C52" w:rsidRDefault="00613C9E" w:rsidP="00F279B7">
      <w:pPr>
        <w:pStyle w:val="NoSpacing"/>
        <w:numPr>
          <w:ilvl w:val="0"/>
          <w:numId w:val="34"/>
        </w:numPr>
        <w:rPr>
          <w:rFonts w:cstheme="minorHAnsi"/>
          <w:sz w:val="22"/>
          <w:szCs w:val="22"/>
        </w:rPr>
      </w:pPr>
      <w:r w:rsidRPr="00901C52">
        <w:rPr>
          <w:rFonts w:cstheme="minorHAnsi"/>
          <w:sz w:val="22"/>
          <w:szCs w:val="22"/>
        </w:rPr>
        <w:t>Coordinate data migration, integration</w:t>
      </w:r>
      <w:r w:rsidR="00716650" w:rsidRPr="00901C52">
        <w:rPr>
          <w:rFonts w:cstheme="minorHAnsi"/>
          <w:sz w:val="22"/>
          <w:szCs w:val="22"/>
        </w:rPr>
        <w:t xml:space="preserve"> and adoption efforts across teams, </w:t>
      </w:r>
      <w:r w:rsidRPr="00901C52">
        <w:rPr>
          <w:rFonts w:cstheme="minorHAnsi"/>
          <w:sz w:val="22"/>
          <w:szCs w:val="22"/>
        </w:rPr>
        <w:t>l</w:t>
      </w:r>
      <w:r w:rsidR="00716650" w:rsidRPr="00901C52">
        <w:rPr>
          <w:rFonts w:cstheme="minorHAnsi"/>
          <w:sz w:val="22"/>
          <w:szCs w:val="22"/>
        </w:rPr>
        <w:t>everage</w:t>
      </w:r>
      <w:r w:rsidRPr="00901C52">
        <w:rPr>
          <w:rFonts w:cstheme="minorHAnsi"/>
          <w:sz w:val="22"/>
          <w:szCs w:val="22"/>
        </w:rPr>
        <w:t xml:space="preserve"> AWS Cloud tools like</w:t>
      </w:r>
      <w:r w:rsidRPr="00901C52">
        <w:rPr>
          <w:rFonts w:cstheme="minorHAnsi"/>
          <w:b/>
          <w:sz w:val="22"/>
          <w:szCs w:val="22"/>
        </w:rPr>
        <w:t xml:space="preserve"> </w:t>
      </w:r>
      <w:r w:rsidRPr="00901C52">
        <w:rPr>
          <w:rStyle w:val="Strong"/>
          <w:rFonts w:cstheme="minorHAnsi"/>
          <w:b w:val="0"/>
          <w:sz w:val="22"/>
          <w:szCs w:val="22"/>
        </w:rPr>
        <w:t>Glue</w:t>
      </w:r>
      <w:r w:rsidRPr="00901C52">
        <w:rPr>
          <w:rFonts w:cstheme="minorHAnsi"/>
          <w:b/>
          <w:sz w:val="22"/>
          <w:szCs w:val="22"/>
        </w:rPr>
        <w:t xml:space="preserve">, </w:t>
      </w:r>
      <w:r w:rsidRPr="00901C52">
        <w:rPr>
          <w:rStyle w:val="Strong"/>
          <w:rFonts w:cstheme="minorHAnsi"/>
          <w:b w:val="0"/>
          <w:sz w:val="22"/>
          <w:szCs w:val="22"/>
        </w:rPr>
        <w:t>DMS</w:t>
      </w:r>
      <w:r w:rsidR="00716650" w:rsidRPr="00901C52">
        <w:rPr>
          <w:rStyle w:val="Strong"/>
          <w:rFonts w:cstheme="minorHAnsi"/>
          <w:b w:val="0"/>
          <w:sz w:val="22"/>
          <w:szCs w:val="22"/>
        </w:rPr>
        <w:t xml:space="preserve"> </w:t>
      </w:r>
      <w:r w:rsidR="00716650" w:rsidRPr="00901C52">
        <w:rPr>
          <w:rFonts w:cstheme="minorHAnsi"/>
          <w:sz w:val="22"/>
          <w:szCs w:val="22"/>
        </w:rPr>
        <w:t>and</w:t>
      </w:r>
      <w:r w:rsidRPr="00901C52">
        <w:rPr>
          <w:rFonts w:cstheme="minorHAnsi"/>
          <w:sz w:val="22"/>
          <w:szCs w:val="22"/>
        </w:rPr>
        <w:t xml:space="preserve"> </w:t>
      </w:r>
      <w:r w:rsidRPr="00901C52">
        <w:rPr>
          <w:rStyle w:val="Strong"/>
          <w:rFonts w:cstheme="minorHAnsi"/>
          <w:b w:val="0"/>
          <w:sz w:val="22"/>
          <w:szCs w:val="22"/>
        </w:rPr>
        <w:t>Step Functions</w:t>
      </w:r>
      <w:r w:rsidRPr="00901C52">
        <w:rPr>
          <w:rFonts w:cstheme="minorHAnsi"/>
          <w:sz w:val="22"/>
          <w:szCs w:val="22"/>
        </w:rPr>
        <w:t xml:space="preserve"> for smooth transitions.</w:t>
      </w:r>
    </w:p>
    <w:p w:rsidR="00B93F2D" w:rsidRPr="00901C52" w:rsidRDefault="00613C9E" w:rsidP="00F279B7">
      <w:pPr>
        <w:pStyle w:val="NoSpacing"/>
        <w:numPr>
          <w:ilvl w:val="0"/>
          <w:numId w:val="34"/>
        </w:numPr>
        <w:rPr>
          <w:rFonts w:cstheme="minorHAnsi"/>
          <w:sz w:val="22"/>
          <w:szCs w:val="22"/>
        </w:rPr>
      </w:pPr>
      <w:r w:rsidRPr="00901C52">
        <w:rPr>
          <w:rFonts w:cstheme="minorHAnsi"/>
          <w:sz w:val="22"/>
          <w:szCs w:val="22"/>
        </w:rPr>
        <w:t xml:space="preserve">Translate banking needs into functional specs and user stories for AWS Cloud solutions, working with engineers and architects using </w:t>
      </w:r>
      <w:r w:rsidRPr="00901C52">
        <w:rPr>
          <w:rStyle w:val="Strong"/>
          <w:rFonts w:cstheme="minorHAnsi"/>
          <w:b w:val="0"/>
          <w:sz w:val="22"/>
          <w:szCs w:val="22"/>
        </w:rPr>
        <w:t>Cloud Formation</w:t>
      </w:r>
      <w:r w:rsidRPr="00901C52">
        <w:rPr>
          <w:rFonts w:cstheme="minorHAnsi"/>
          <w:sz w:val="22"/>
          <w:szCs w:val="22"/>
        </w:rPr>
        <w:t xml:space="preserve"> and </w:t>
      </w:r>
      <w:r w:rsidRPr="00901C52">
        <w:rPr>
          <w:rStyle w:val="Strong"/>
          <w:rFonts w:cstheme="minorHAnsi"/>
          <w:b w:val="0"/>
          <w:sz w:val="22"/>
          <w:szCs w:val="22"/>
        </w:rPr>
        <w:t>Service Catalog</w:t>
      </w:r>
      <w:r w:rsidRPr="00901C52">
        <w:rPr>
          <w:rFonts w:cstheme="minorHAnsi"/>
          <w:sz w:val="22"/>
          <w:szCs w:val="22"/>
        </w:rPr>
        <w:t>.</w:t>
      </w:r>
    </w:p>
    <w:p w:rsidR="00506B2E" w:rsidRPr="00901C52" w:rsidRDefault="00506B2E" w:rsidP="00F279B7">
      <w:pPr>
        <w:pStyle w:val="NoSpacing"/>
        <w:numPr>
          <w:ilvl w:val="0"/>
          <w:numId w:val="34"/>
        </w:numPr>
        <w:rPr>
          <w:rFonts w:cstheme="minorHAnsi"/>
          <w:sz w:val="22"/>
          <w:szCs w:val="22"/>
        </w:rPr>
      </w:pPr>
      <w:r w:rsidRPr="00901C52">
        <w:rPr>
          <w:rFonts w:cstheme="minorHAnsi"/>
          <w:sz w:val="22"/>
          <w:szCs w:val="22"/>
        </w:rPr>
        <w:t>Analyzed ACH payment processes and defined end-to-end solutions using APIs, mainframe</w:t>
      </w:r>
      <w:r w:rsidR="00F86BF0" w:rsidRPr="00901C52">
        <w:rPr>
          <w:rFonts w:cstheme="minorHAnsi"/>
          <w:sz w:val="22"/>
          <w:szCs w:val="22"/>
        </w:rPr>
        <w:t xml:space="preserve"> and</w:t>
      </w:r>
      <w:r w:rsidRPr="00901C52">
        <w:rPr>
          <w:rFonts w:cstheme="minorHAnsi"/>
          <w:sz w:val="22"/>
          <w:szCs w:val="22"/>
        </w:rPr>
        <w:t xml:space="preserve"> database technologies to support real-time processing and operational efficiency.</w:t>
      </w:r>
    </w:p>
    <w:p w:rsidR="003A4AA7" w:rsidRPr="00901C52" w:rsidRDefault="003A4AA7" w:rsidP="00F279B7">
      <w:pPr>
        <w:pStyle w:val="ListParagraph"/>
        <w:numPr>
          <w:ilvl w:val="0"/>
          <w:numId w:val="34"/>
        </w:numPr>
        <w:spacing w:before="100" w:beforeAutospacing="1" w:after="100" w:afterAutospacing="1" w:line="240" w:lineRule="auto"/>
        <w:rPr>
          <w:rFonts w:eastAsia="Times New Roman" w:cstheme="minorHAnsi"/>
          <w:sz w:val="22"/>
          <w:szCs w:val="22"/>
        </w:rPr>
      </w:pPr>
      <w:r w:rsidRPr="00901C52">
        <w:rPr>
          <w:rFonts w:cstheme="minorHAnsi"/>
          <w:sz w:val="22"/>
          <w:szCs w:val="22"/>
        </w:rPr>
        <w:t xml:space="preserve">Supported </w:t>
      </w:r>
      <w:r w:rsidRPr="00901C52">
        <w:rPr>
          <w:rStyle w:val="Strong"/>
          <w:rFonts w:cstheme="minorHAnsi"/>
          <w:b w:val="0"/>
          <w:sz w:val="22"/>
          <w:szCs w:val="22"/>
        </w:rPr>
        <w:t>real-time integration</w:t>
      </w:r>
      <w:r w:rsidRPr="00901C52">
        <w:rPr>
          <w:rFonts w:cstheme="minorHAnsi"/>
          <w:sz w:val="22"/>
          <w:szCs w:val="22"/>
        </w:rPr>
        <w:t xml:space="preserve"> between Dynamics 365 and core banking platforms, streamlining </w:t>
      </w:r>
      <w:r w:rsidRPr="00901C52">
        <w:rPr>
          <w:rStyle w:val="Strong"/>
          <w:rFonts w:cstheme="minorHAnsi"/>
          <w:b w:val="0"/>
          <w:sz w:val="22"/>
          <w:szCs w:val="22"/>
        </w:rPr>
        <w:t>accounts, payments</w:t>
      </w:r>
      <w:r w:rsidRPr="00901C52">
        <w:rPr>
          <w:rFonts w:cstheme="minorHAnsi"/>
          <w:sz w:val="22"/>
          <w:szCs w:val="22"/>
        </w:rPr>
        <w:t xml:space="preserve"> and profile management.</w:t>
      </w:r>
    </w:p>
    <w:p w:rsidR="00A420D3" w:rsidRPr="00901C52" w:rsidRDefault="00A420D3" w:rsidP="00F279B7">
      <w:pPr>
        <w:pStyle w:val="NoSpacing"/>
        <w:numPr>
          <w:ilvl w:val="0"/>
          <w:numId w:val="34"/>
        </w:numPr>
        <w:rPr>
          <w:rFonts w:cstheme="minorHAnsi"/>
          <w:sz w:val="22"/>
          <w:szCs w:val="22"/>
        </w:rPr>
      </w:pPr>
      <w:r w:rsidRPr="00901C52">
        <w:rPr>
          <w:rFonts w:cstheme="minorHAnsi"/>
          <w:sz w:val="22"/>
          <w:szCs w:val="22"/>
        </w:rPr>
        <w:t>Directed comprehensive data mapping and transformation efforts during Workday HCM deployments, ensuring accurate data migration, validation and system integrity throughout the transition lifecycle.</w:t>
      </w:r>
    </w:p>
    <w:p w:rsidR="00F33155" w:rsidRPr="00901C52" w:rsidRDefault="00F33155" w:rsidP="00F279B7">
      <w:pPr>
        <w:pStyle w:val="NoSpacing"/>
        <w:numPr>
          <w:ilvl w:val="0"/>
          <w:numId w:val="34"/>
        </w:numPr>
        <w:rPr>
          <w:rFonts w:cstheme="minorHAnsi"/>
          <w:sz w:val="22"/>
          <w:szCs w:val="22"/>
        </w:rPr>
      </w:pPr>
      <w:r w:rsidRPr="00901C52">
        <w:rPr>
          <w:rFonts w:cstheme="minorHAnsi"/>
          <w:sz w:val="22"/>
          <w:szCs w:val="22"/>
        </w:rPr>
        <w:lastRenderedPageBreak/>
        <w:t>Defined business rules and message logic in Calypso’s framework to enable STP for trade confirmations, settlements</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SWIFT messaging, ensuring accurate communication across systems and counterparties.</w:t>
      </w:r>
    </w:p>
    <w:p w:rsidR="00FD51E0" w:rsidRPr="00901C52" w:rsidRDefault="00FD51E0" w:rsidP="00F279B7">
      <w:pPr>
        <w:pStyle w:val="NoSpacing"/>
        <w:numPr>
          <w:ilvl w:val="0"/>
          <w:numId w:val="34"/>
        </w:numPr>
        <w:rPr>
          <w:rFonts w:cstheme="minorHAnsi"/>
          <w:sz w:val="22"/>
          <w:szCs w:val="22"/>
        </w:rPr>
      </w:pPr>
      <w:r w:rsidRPr="00901C52">
        <w:rPr>
          <w:rFonts w:cstheme="minorHAnsi"/>
          <w:sz w:val="22"/>
          <w:szCs w:val="22"/>
        </w:rPr>
        <w:t xml:space="preserve">Developed and executed </w:t>
      </w:r>
      <w:r w:rsidRPr="00901C52">
        <w:rPr>
          <w:rStyle w:val="Strong"/>
          <w:rFonts w:cstheme="minorHAnsi"/>
          <w:b w:val="0"/>
          <w:sz w:val="22"/>
          <w:szCs w:val="22"/>
        </w:rPr>
        <w:t>data validation</w:t>
      </w:r>
      <w:r w:rsidRPr="00901C52">
        <w:rPr>
          <w:rFonts w:cstheme="minorHAnsi"/>
          <w:sz w:val="22"/>
          <w:szCs w:val="22"/>
        </w:rPr>
        <w:t xml:space="preserve"> test cases based on Source-to-Target Mapping (STTM) documents, confirming that transformation logic aligned with business and system requirements.</w:t>
      </w:r>
    </w:p>
    <w:p w:rsidR="005B350F" w:rsidRPr="00901C52" w:rsidRDefault="005B350F" w:rsidP="00F279B7">
      <w:pPr>
        <w:pStyle w:val="NoSpacing"/>
        <w:numPr>
          <w:ilvl w:val="0"/>
          <w:numId w:val="34"/>
        </w:numPr>
        <w:rPr>
          <w:rFonts w:cstheme="minorHAnsi"/>
          <w:sz w:val="22"/>
          <w:szCs w:val="22"/>
        </w:rPr>
      </w:pPr>
      <w:r w:rsidRPr="00901C52">
        <w:rPr>
          <w:rFonts w:eastAsia="Times New Roman" w:cstheme="minorHAnsi"/>
          <w:sz w:val="22"/>
          <w:szCs w:val="22"/>
        </w:rPr>
        <w:t>Supported the implementation of credit risk models, ensuring accurate calculation of expected credit loss (ECL) and probability of default (PD) using regulatory frameworks like IFRS 9 and Basel II/III.</w:t>
      </w:r>
    </w:p>
    <w:p w:rsidR="00D7400B" w:rsidRPr="00901C52" w:rsidRDefault="00D7400B" w:rsidP="00F279B7">
      <w:pPr>
        <w:pStyle w:val="NoSpacing"/>
        <w:numPr>
          <w:ilvl w:val="0"/>
          <w:numId w:val="34"/>
        </w:numPr>
        <w:rPr>
          <w:rFonts w:cstheme="minorHAnsi"/>
          <w:sz w:val="22"/>
          <w:szCs w:val="22"/>
        </w:rPr>
      </w:pPr>
      <w:r w:rsidRPr="00901C52">
        <w:rPr>
          <w:rFonts w:eastAsia="Times New Roman" w:cstheme="minorHAnsi"/>
          <w:sz w:val="22"/>
          <w:szCs w:val="22"/>
        </w:rPr>
        <w:t>Prioritized and maintained the product backlog for mobile and web platforms, facilitating smooth feature releases and addressing client needs within the Fintech ecosystem.</w:t>
      </w:r>
    </w:p>
    <w:p w:rsidR="00AD7D05" w:rsidRPr="00901C52" w:rsidRDefault="00AD7D05" w:rsidP="00F279B7">
      <w:pPr>
        <w:pStyle w:val="NoSpacing"/>
        <w:numPr>
          <w:ilvl w:val="0"/>
          <w:numId w:val="34"/>
        </w:numPr>
        <w:rPr>
          <w:rFonts w:cstheme="minorHAnsi"/>
          <w:sz w:val="22"/>
          <w:szCs w:val="22"/>
        </w:rPr>
      </w:pPr>
      <w:r w:rsidRPr="00901C52">
        <w:rPr>
          <w:rFonts w:cstheme="minorHAnsi"/>
          <w:sz w:val="22"/>
          <w:szCs w:val="22"/>
        </w:rPr>
        <w:t>Deploy JIRA software in support of multiple projects, including set-up and management of users, project</w:t>
      </w:r>
      <w:r w:rsidR="00D874C2" w:rsidRPr="00901C52">
        <w:rPr>
          <w:rFonts w:cstheme="minorHAnsi"/>
          <w:sz w:val="22"/>
          <w:szCs w:val="22"/>
        </w:rPr>
        <w:t xml:space="preserve"> roles, time tracking, security</w:t>
      </w:r>
      <w:r w:rsidRPr="00901C52">
        <w:rPr>
          <w:rFonts w:cstheme="minorHAnsi"/>
          <w:sz w:val="22"/>
          <w:szCs w:val="22"/>
        </w:rPr>
        <w:t xml:space="preserve"> and plug-ins.</w:t>
      </w:r>
    </w:p>
    <w:p w:rsidR="00B8799D" w:rsidRPr="00901C52" w:rsidRDefault="00B8799D" w:rsidP="00F279B7">
      <w:pPr>
        <w:pStyle w:val="NoSpacing"/>
        <w:numPr>
          <w:ilvl w:val="0"/>
          <w:numId w:val="34"/>
        </w:numPr>
        <w:rPr>
          <w:rFonts w:cstheme="minorHAnsi"/>
          <w:sz w:val="22"/>
          <w:szCs w:val="22"/>
        </w:rPr>
      </w:pPr>
      <w:r w:rsidRPr="00901C52">
        <w:rPr>
          <w:rFonts w:cstheme="minorHAnsi"/>
          <w:sz w:val="22"/>
          <w:szCs w:val="22"/>
        </w:rPr>
        <w:t>Utilized RPA tools such as UiPath and Automation Anywhere to support automation of repetitive tasks in KYC verification, data entry, reconciliation</w:t>
      </w:r>
      <w:r w:rsidR="002931FA" w:rsidRPr="00901C52">
        <w:rPr>
          <w:rFonts w:cstheme="minorHAnsi"/>
          <w:sz w:val="22"/>
          <w:szCs w:val="22"/>
        </w:rPr>
        <w:t xml:space="preserve"> </w:t>
      </w:r>
      <w:r w:rsidR="002F3B2D" w:rsidRPr="00901C52">
        <w:rPr>
          <w:rFonts w:cstheme="minorHAnsi"/>
          <w:sz w:val="22"/>
          <w:szCs w:val="22"/>
        </w:rPr>
        <w:t>and</w:t>
      </w:r>
      <w:r w:rsidRPr="00901C52">
        <w:rPr>
          <w:rFonts w:cstheme="minorHAnsi"/>
          <w:sz w:val="22"/>
          <w:szCs w:val="22"/>
        </w:rPr>
        <w:t xml:space="preserve"> statement generation.</w:t>
      </w:r>
    </w:p>
    <w:p w:rsidR="0010712E" w:rsidRPr="00901C52" w:rsidRDefault="0010712E" w:rsidP="00F279B7">
      <w:pPr>
        <w:pStyle w:val="NoSpacing"/>
        <w:numPr>
          <w:ilvl w:val="0"/>
          <w:numId w:val="34"/>
        </w:numPr>
        <w:rPr>
          <w:rFonts w:cstheme="minorHAnsi"/>
          <w:sz w:val="22"/>
          <w:szCs w:val="22"/>
        </w:rPr>
      </w:pPr>
      <w:r w:rsidRPr="00901C52">
        <w:rPr>
          <w:rFonts w:eastAsia="Times New Roman" w:cstheme="minorHAnsi"/>
          <w:sz w:val="22"/>
          <w:szCs w:val="22"/>
        </w:rPr>
        <w:t>Conducted data analysis on risk exposures, VaR (Value at Risk)</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liquidity metrics to support strategic decision-making.</w:t>
      </w:r>
    </w:p>
    <w:p w:rsidR="0010712E" w:rsidRPr="00901C52" w:rsidRDefault="0010712E" w:rsidP="00F279B7">
      <w:pPr>
        <w:pStyle w:val="NoSpacing"/>
        <w:numPr>
          <w:ilvl w:val="0"/>
          <w:numId w:val="34"/>
        </w:numPr>
        <w:rPr>
          <w:rFonts w:cstheme="minorHAnsi"/>
          <w:sz w:val="22"/>
          <w:szCs w:val="22"/>
        </w:rPr>
      </w:pPr>
      <w:r w:rsidRPr="00901C52">
        <w:rPr>
          <w:rFonts w:eastAsia="Times New Roman" w:cstheme="minorHAnsi"/>
          <w:sz w:val="22"/>
          <w:szCs w:val="22"/>
        </w:rPr>
        <w:t>Collaborated with technology teams to implement and enhance risk management systems such as Murex, AxiomSL, Moody’s Risk</w:t>
      </w:r>
      <w:r w:rsidR="00324923" w:rsidRPr="00901C52">
        <w:rPr>
          <w:rFonts w:eastAsia="Times New Roman" w:cstheme="minorHAnsi"/>
          <w:sz w:val="22"/>
          <w:szCs w:val="22"/>
        </w:rPr>
        <w:t xml:space="preserve"> </w:t>
      </w:r>
      <w:r w:rsidRPr="00901C52">
        <w:rPr>
          <w:rFonts w:eastAsia="Times New Roman" w:cstheme="minorHAnsi"/>
          <w:sz w:val="22"/>
          <w:szCs w:val="22"/>
        </w:rPr>
        <w:t>Authority, or SAS Risk Management.</w:t>
      </w:r>
    </w:p>
    <w:p w:rsidR="000E7867" w:rsidRPr="00901C52" w:rsidRDefault="000E7867" w:rsidP="000E7867">
      <w:pPr>
        <w:pStyle w:val="NoSpacing"/>
        <w:numPr>
          <w:ilvl w:val="0"/>
          <w:numId w:val="34"/>
        </w:numPr>
        <w:rPr>
          <w:rFonts w:cstheme="minorHAnsi"/>
          <w:sz w:val="22"/>
          <w:szCs w:val="22"/>
        </w:rPr>
      </w:pPr>
      <w:r w:rsidRPr="00901C52">
        <w:rPr>
          <w:rStyle w:val="Strong"/>
          <w:rFonts w:cstheme="minorHAnsi"/>
          <w:b w:val="0"/>
          <w:bCs w:val="0"/>
          <w:sz w:val="22"/>
          <w:szCs w:val="22"/>
        </w:rPr>
        <w:t>Collaborated with cross-functional teams</w:t>
      </w:r>
      <w:r w:rsidRPr="00901C52">
        <w:rPr>
          <w:rFonts w:cstheme="minorHAnsi"/>
          <w:sz w:val="22"/>
          <w:szCs w:val="22"/>
        </w:rPr>
        <w:t xml:space="preserve"> to define requirements, track progress</w:t>
      </w:r>
      <w:r w:rsidR="00901C52" w:rsidRPr="00901C52">
        <w:rPr>
          <w:rFonts w:cstheme="minorHAnsi"/>
          <w:sz w:val="22"/>
          <w:szCs w:val="22"/>
        </w:rPr>
        <w:t xml:space="preserve"> and</w:t>
      </w:r>
      <w:r w:rsidRPr="00901C52">
        <w:rPr>
          <w:rFonts w:cstheme="minorHAnsi"/>
          <w:sz w:val="22"/>
          <w:szCs w:val="22"/>
        </w:rPr>
        <w:t xml:space="preserve"> ensure strategic and regulatory alignment using </w:t>
      </w:r>
      <w:r w:rsidRPr="00901C52">
        <w:rPr>
          <w:rStyle w:val="Strong"/>
          <w:rFonts w:cstheme="minorHAnsi"/>
          <w:b w:val="0"/>
          <w:bCs w:val="0"/>
          <w:sz w:val="22"/>
          <w:szCs w:val="22"/>
        </w:rPr>
        <w:t>JIRA, Confluence, SQL, Excel</w:t>
      </w:r>
      <w:r w:rsidR="00901C52" w:rsidRPr="00901C52">
        <w:rPr>
          <w:rStyle w:val="Strong"/>
          <w:rFonts w:cstheme="minorHAnsi"/>
          <w:b w:val="0"/>
          <w:bCs w:val="0"/>
          <w:sz w:val="22"/>
          <w:szCs w:val="22"/>
        </w:rPr>
        <w:t xml:space="preserve"> and</w:t>
      </w:r>
      <w:r w:rsidRPr="00901C52">
        <w:rPr>
          <w:rStyle w:val="Strong"/>
          <w:rFonts w:cstheme="minorHAnsi"/>
          <w:b w:val="0"/>
          <w:bCs w:val="0"/>
          <w:sz w:val="22"/>
          <w:szCs w:val="22"/>
        </w:rPr>
        <w:t xml:space="preserve"> Tableau</w:t>
      </w:r>
      <w:r w:rsidRPr="00901C52">
        <w:rPr>
          <w:rFonts w:cstheme="minorHAnsi"/>
          <w:sz w:val="22"/>
          <w:szCs w:val="22"/>
        </w:rPr>
        <w:t>.</w:t>
      </w:r>
    </w:p>
    <w:p w:rsidR="00A420D3" w:rsidRPr="00901C52" w:rsidRDefault="00A420D3" w:rsidP="00F279B7">
      <w:pPr>
        <w:pStyle w:val="NoSpacing"/>
        <w:numPr>
          <w:ilvl w:val="0"/>
          <w:numId w:val="34"/>
        </w:numPr>
        <w:rPr>
          <w:rFonts w:cstheme="minorHAnsi"/>
          <w:sz w:val="22"/>
          <w:szCs w:val="22"/>
        </w:rPr>
      </w:pPr>
      <w:r w:rsidRPr="00901C52">
        <w:rPr>
          <w:rFonts w:cstheme="minorHAnsi"/>
          <w:sz w:val="22"/>
          <w:szCs w:val="22"/>
        </w:rPr>
        <w:t>Partnered with HR leaders to define and validate requirements for Workday HCM integrations, including payroll, benefits and employee data, ensuring alignment with business processes and system capabilities.</w:t>
      </w:r>
    </w:p>
    <w:p w:rsidR="00486F3C" w:rsidRPr="00901C52" w:rsidRDefault="00486F3C" w:rsidP="00F279B7">
      <w:pPr>
        <w:pStyle w:val="NoSpacing"/>
        <w:numPr>
          <w:ilvl w:val="0"/>
          <w:numId w:val="34"/>
        </w:numPr>
        <w:rPr>
          <w:rFonts w:cstheme="minorHAnsi"/>
          <w:sz w:val="22"/>
          <w:szCs w:val="22"/>
        </w:rPr>
      </w:pPr>
      <w:r w:rsidRPr="00901C52">
        <w:rPr>
          <w:rFonts w:eastAsia="Times New Roman" w:cstheme="minorHAnsi"/>
          <w:sz w:val="22"/>
          <w:szCs w:val="22"/>
        </w:rPr>
        <w:t xml:space="preserve">Worked closely with IT and development teams to integrate </w:t>
      </w:r>
      <w:r w:rsidRPr="00901C52">
        <w:rPr>
          <w:rFonts w:eastAsia="Times New Roman" w:cstheme="minorHAnsi"/>
          <w:bCs/>
          <w:sz w:val="22"/>
          <w:szCs w:val="22"/>
        </w:rPr>
        <w:t>AFS Vision</w:t>
      </w:r>
      <w:r w:rsidRPr="00901C52">
        <w:rPr>
          <w:rFonts w:eastAsia="Times New Roman" w:cstheme="minorHAnsi"/>
          <w:sz w:val="22"/>
          <w:szCs w:val="22"/>
        </w:rPr>
        <w:t xml:space="preserve"> with other enterprise systems, ensuring seamless data flow and improving loan </w:t>
      </w:r>
      <w:r w:rsidR="00E540BA" w:rsidRPr="00901C52">
        <w:rPr>
          <w:rFonts w:eastAsia="Times New Roman" w:cstheme="minorHAnsi"/>
          <w:sz w:val="22"/>
          <w:szCs w:val="22"/>
        </w:rPr>
        <w:t xml:space="preserve">IQ </w:t>
      </w:r>
      <w:r w:rsidRPr="00901C52">
        <w:rPr>
          <w:rFonts w:eastAsia="Times New Roman" w:cstheme="minorHAnsi"/>
          <w:sz w:val="22"/>
          <w:szCs w:val="22"/>
        </w:rPr>
        <w:t>portfolio management.</w:t>
      </w:r>
    </w:p>
    <w:p w:rsidR="00B123CC" w:rsidRPr="00901C52" w:rsidRDefault="00B123CC" w:rsidP="00F279B7">
      <w:pPr>
        <w:numPr>
          <w:ilvl w:val="0"/>
          <w:numId w:val="34"/>
        </w:numPr>
        <w:shd w:val="clear" w:color="auto" w:fill="FFFFFF"/>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Managed the deployment and maintenance of Power BI reports in the Power BI Service, ensuring version control and proper documentation.</w:t>
      </w:r>
    </w:p>
    <w:p w:rsidR="006D12D8" w:rsidRPr="00901C52" w:rsidRDefault="006D12D8" w:rsidP="00F279B7">
      <w:pPr>
        <w:pStyle w:val="NoSpacing"/>
        <w:numPr>
          <w:ilvl w:val="0"/>
          <w:numId w:val="34"/>
        </w:numPr>
        <w:rPr>
          <w:rFonts w:cstheme="minorHAnsi"/>
          <w:sz w:val="22"/>
          <w:szCs w:val="22"/>
        </w:rPr>
      </w:pPr>
      <w:r w:rsidRPr="00901C52">
        <w:rPr>
          <w:rFonts w:cstheme="minorHAnsi"/>
          <w:sz w:val="22"/>
          <w:szCs w:val="22"/>
        </w:rPr>
        <w:t>Conducted annual securities accounting audit, valuation modelling</w:t>
      </w:r>
      <w:r w:rsidR="003E372A" w:rsidRPr="00901C52">
        <w:rPr>
          <w:rFonts w:cstheme="minorHAnsi"/>
          <w:sz w:val="22"/>
          <w:szCs w:val="22"/>
        </w:rPr>
        <w:t xml:space="preserve"> and</w:t>
      </w:r>
      <w:r w:rsidRPr="00901C52">
        <w:rPr>
          <w:rFonts w:cstheme="minorHAnsi"/>
          <w:sz w:val="22"/>
          <w:szCs w:val="22"/>
        </w:rPr>
        <w:t xml:space="preserve"> liquidation of structured financial instruments and derivatives with servicers, trustees</w:t>
      </w:r>
      <w:r w:rsidR="003E372A" w:rsidRPr="00901C52">
        <w:rPr>
          <w:rFonts w:cstheme="minorHAnsi"/>
          <w:sz w:val="22"/>
          <w:szCs w:val="22"/>
        </w:rPr>
        <w:t xml:space="preserve"> and</w:t>
      </w:r>
      <w:r w:rsidRPr="00901C52">
        <w:rPr>
          <w:rFonts w:cstheme="minorHAnsi"/>
          <w:sz w:val="22"/>
          <w:szCs w:val="22"/>
        </w:rPr>
        <w:t xml:space="preserve"> CFO/CEOs.</w:t>
      </w:r>
    </w:p>
    <w:p w:rsidR="006D12D8" w:rsidRPr="00901C52" w:rsidRDefault="006D12D8" w:rsidP="00F279B7">
      <w:pPr>
        <w:pStyle w:val="NoSpacing"/>
        <w:numPr>
          <w:ilvl w:val="0"/>
          <w:numId w:val="34"/>
        </w:numPr>
        <w:rPr>
          <w:rFonts w:cstheme="minorHAnsi"/>
          <w:sz w:val="22"/>
          <w:szCs w:val="22"/>
        </w:rPr>
      </w:pPr>
      <w:r w:rsidRPr="00901C52">
        <w:rPr>
          <w:rFonts w:cstheme="minorHAnsi"/>
          <w:sz w:val="22"/>
          <w:szCs w:val="22"/>
        </w:rPr>
        <w:t>Prepared technical briefings to senior management on international economic and financial risk management indicators and exposures.</w:t>
      </w:r>
    </w:p>
    <w:p w:rsidR="00E540BA" w:rsidRPr="00901C52" w:rsidRDefault="00E540BA" w:rsidP="00F279B7">
      <w:pPr>
        <w:pStyle w:val="NoSpacing"/>
        <w:numPr>
          <w:ilvl w:val="0"/>
          <w:numId w:val="34"/>
        </w:numPr>
        <w:rPr>
          <w:rFonts w:cstheme="minorHAnsi"/>
          <w:sz w:val="22"/>
          <w:szCs w:val="22"/>
        </w:rPr>
      </w:pPr>
      <w:r w:rsidRPr="00901C52">
        <w:rPr>
          <w:rFonts w:cstheme="minorHAnsi"/>
          <w:sz w:val="22"/>
          <w:szCs w:val="22"/>
        </w:rPr>
        <w:t>Provided comprehensive gap analysis to identify discrepancies between Loan IQ capabilities and regulatory requirements, driving system enhancements for compliance.</w:t>
      </w:r>
    </w:p>
    <w:p w:rsidR="00F909CB" w:rsidRPr="00901C52" w:rsidRDefault="00F909CB" w:rsidP="00F279B7">
      <w:pPr>
        <w:pStyle w:val="NoSpacing"/>
        <w:numPr>
          <w:ilvl w:val="0"/>
          <w:numId w:val="34"/>
        </w:numPr>
        <w:rPr>
          <w:rFonts w:cstheme="minorHAnsi"/>
          <w:sz w:val="22"/>
          <w:szCs w:val="22"/>
        </w:rPr>
      </w:pPr>
      <w:r w:rsidRPr="00901C52">
        <w:rPr>
          <w:rFonts w:cstheme="minorHAnsi"/>
          <w:sz w:val="22"/>
          <w:szCs w:val="22"/>
        </w:rPr>
        <w:t>Ensuring that the organization complies with relevant market risk regulations, such as Basel III</w:t>
      </w:r>
      <w:r w:rsidR="003E372A" w:rsidRPr="00901C52">
        <w:rPr>
          <w:rFonts w:cstheme="minorHAnsi"/>
          <w:sz w:val="22"/>
          <w:szCs w:val="22"/>
        </w:rPr>
        <w:t xml:space="preserve"> and</w:t>
      </w:r>
      <w:r w:rsidRPr="00901C52">
        <w:rPr>
          <w:rFonts w:cstheme="minorHAnsi"/>
          <w:sz w:val="22"/>
          <w:szCs w:val="22"/>
        </w:rPr>
        <w:t xml:space="preserve"> that the risk measurement and reporting processes meet regulatory requirements.</w:t>
      </w:r>
    </w:p>
    <w:p w:rsidR="008F274B" w:rsidRPr="00901C52" w:rsidRDefault="00EB6ABE" w:rsidP="00F279B7">
      <w:pPr>
        <w:pStyle w:val="NoSpacing"/>
        <w:numPr>
          <w:ilvl w:val="0"/>
          <w:numId w:val="34"/>
        </w:numPr>
        <w:rPr>
          <w:rFonts w:cstheme="minorHAnsi"/>
          <w:sz w:val="22"/>
          <w:szCs w:val="22"/>
        </w:rPr>
      </w:pPr>
      <w:r w:rsidRPr="00901C52">
        <w:rPr>
          <w:rFonts w:cstheme="minorHAnsi"/>
          <w:sz w:val="22"/>
          <w:szCs w:val="22"/>
        </w:rPr>
        <w:t>Identify and assess new and existing risk and elevate any concerns to Capital Markets Senior Management to mitigate bank exposure or potential loss.</w:t>
      </w:r>
    </w:p>
    <w:p w:rsidR="0067702D" w:rsidRPr="00901C52" w:rsidRDefault="0067702D" w:rsidP="00F279B7">
      <w:pPr>
        <w:pStyle w:val="NoSpacing"/>
        <w:numPr>
          <w:ilvl w:val="0"/>
          <w:numId w:val="34"/>
        </w:numPr>
        <w:rPr>
          <w:rFonts w:cstheme="minorHAnsi"/>
          <w:sz w:val="22"/>
          <w:szCs w:val="22"/>
        </w:rPr>
      </w:pPr>
      <w:r w:rsidRPr="00901C52">
        <w:rPr>
          <w:rFonts w:eastAsia="Times New Roman" w:cstheme="minorHAnsi"/>
          <w:sz w:val="22"/>
          <w:szCs w:val="22"/>
        </w:rPr>
        <w:t>Assisted in data migration and system integration projects, ensuring high data accuracy and completeness.</w:t>
      </w:r>
    </w:p>
    <w:p w:rsidR="0067702D" w:rsidRPr="00901C52" w:rsidRDefault="0067702D" w:rsidP="00F279B7">
      <w:pPr>
        <w:pStyle w:val="NoSpacing"/>
        <w:numPr>
          <w:ilvl w:val="0"/>
          <w:numId w:val="34"/>
        </w:numPr>
        <w:rPr>
          <w:rFonts w:cstheme="minorHAnsi"/>
          <w:sz w:val="22"/>
          <w:szCs w:val="22"/>
        </w:rPr>
      </w:pPr>
      <w:r w:rsidRPr="00901C52">
        <w:rPr>
          <w:rFonts w:eastAsia="Times New Roman" w:cstheme="minorHAnsi"/>
          <w:sz w:val="22"/>
          <w:szCs w:val="22"/>
        </w:rPr>
        <w:t>Documented data quality policies, procedures</w:t>
      </w:r>
      <w:r w:rsidR="003E372A" w:rsidRPr="00901C52">
        <w:rPr>
          <w:rFonts w:eastAsia="Times New Roman" w:cstheme="minorHAnsi"/>
          <w:sz w:val="22"/>
          <w:szCs w:val="22"/>
        </w:rPr>
        <w:t xml:space="preserve"> and</w:t>
      </w:r>
      <w:r w:rsidRPr="00901C52">
        <w:rPr>
          <w:rFonts w:eastAsia="Times New Roman" w:cstheme="minorHAnsi"/>
          <w:sz w:val="22"/>
          <w:szCs w:val="22"/>
        </w:rPr>
        <w:t xml:space="preserve"> best practices to drive continuous improvement.</w:t>
      </w:r>
    </w:p>
    <w:p w:rsidR="00DA7B80" w:rsidRPr="00901C52" w:rsidRDefault="00DA7B80" w:rsidP="00F279B7">
      <w:pPr>
        <w:pStyle w:val="NoSpacing"/>
        <w:numPr>
          <w:ilvl w:val="0"/>
          <w:numId w:val="34"/>
        </w:numPr>
        <w:rPr>
          <w:rFonts w:cstheme="minorHAnsi"/>
          <w:sz w:val="22"/>
          <w:szCs w:val="22"/>
        </w:rPr>
      </w:pPr>
      <w:r w:rsidRPr="00901C52">
        <w:rPr>
          <w:rFonts w:cstheme="minorHAnsi"/>
          <w:sz w:val="22"/>
          <w:szCs w:val="22"/>
        </w:rPr>
        <w:t>Assisted in implementation of Pre/Post processing Reconciliation of Collateral Information and development of business rules for the QFC aggregation based on related exposure reports.</w:t>
      </w:r>
    </w:p>
    <w:p w:rsidR="00995935" w:rsidRPr="00901C52" w:rsidRDefault="00995935" w:rsidP="00F279B7">
      <w:pPr>
        <w:pStyle w:val="NoSpacing"/>
        <w:numPr>
          <w:ilvl w:val="0"/>
          <w:numId w:val="34"/>
        </w:numPr>
        <w:rPr>
          <w:rFonts w:cstheme="minorHAnsi"/>
          <w:sz w:val="22"/>
          <w:szCs w:val="22"/>
        </w:rPr>
      </w:pPr>
      <w:r w:rsidRPr="00901C52">
        <w:rPr>
          <w:rFonts w:cstheme="minorHAnsi"/>
          <w:sz w:val="22"/>
          <w:szCs w:val="22"/>
        </w:rPr>
        <w:t>Migrated Data from MS Excel to SQL Server Reporting Service Using DTS and SQL loader utilities.</w:t>
      </w:r>
    </w:p>
    <w:p w:rsidR="006523D5" w:rsidRPr="00901C52" w:rsidRDefault="00EB6ABE" w:rsidP="00F279B7">
      <w:pPr>
        <w:pStyle w:val="NoSpacing"/>
        <w:numPr>
          <w:ilvl w:val="0"/>
          <w:numId w:val="34"/>
        </w:numPr>
        <w:rPr>
          <w:rFonts w:cstheme="minorHAnsi"/>
          <w:sz w:val="22"/>
          <w:szCs w:val="22"/>
        </w:rPr>
      </w:pPr>
      <w:r w:rsidRPr="00901C52">
        <w:rPr>
          <w:rFonts w:cstheme="minorHAnsi"/>
          <w:sz w:val="22"/>
          <w:szCs w:val="22"/>
        </w:rPr>
        <w:t xml:space="preserve">Used the data files provided to load data from the legacy system to the new </w:t>
      </w:r>
      <w:r w:rsidR="00324923" w:rsidRPr="00901C52">
        <w:rPr>
          <w:rFonts w:cstheme="minorHAnsi"/>
          <w:sz w:val="22"/>
          <w:szCs w:val="22"/>
        </w:rPr>
        <w:t>Salesforce</w:t>
      </w:r>
      <w:r w:rsidRPr="00901C52">
        <w:rPr>
          <w:rFonts w:cstheme="minorHAnsi"/>
          <w:sz w:val="22"/>
          <w:szCs w:val="22"/>
        </w:rPr>
        <w:t xml:space="preserve"> instance.</w:t>
      </w:r>
    </w:p>
    <w:p w:rsidR="006523D5" w:rsidRPr="00901C52" w:rsidRDefault="006523D5" w:rsidP="00F279B7">
      <w:pPr>
        <w:pStyle w:val="NoSpacing"/>
        <w:numPr>
          <w:ilvl w:val="0"/>
          <w:numId w:val="34"/>
        </w:numPr>
        <w:rPr>
          <w:rFonts w:cstheme="minorHAnsi"/>
          <w:sz w:val="22"/>
          <w:szCs w:val="22"/>
        </w:rPr>
      </w:pPr>
      <w:r w:rsidRPr="00901C52">
        <w:rPr>
          <w:rFonts w:eastAsia="Times New Roman" w:cstheme="minorHAnsi"/>
          <w:sz w:val="22"/>
          <w:szCs w:val="22"/>
        </w:rPr>
        <w:t>Collaborated with technology teams to enhance data quality and infrastructure supporting stress testing and risk reporting initiatives.</w:t>
      </w:r>
    </w:p>
    <w:p w:rsidR="00F64EC1" w:rsidRPr="00901C52" w:rsidRDefault="00F64EC1" w:rsidP="00F279B7">
      <w:pPr>
        <w:pStyle w:val="NoSpacing"/>
        <w:numPr>
          <w:ilvl w:val="0"/>
          <w:numId w:val="34"/>
        </w:numPr>
        <w:rPr>
          <w:rFonts w:cstheme="minorHAnsi"/>
          <w:sz w:val="22"/>
          <w:szCs w:val="22"/>
        </w:rPr>
      </w:pPr>
      <w:r w:rsidRPr="00901C52">
        <w:rPr>
          <w:rFonts w:cstheme="minorHAnsi"/>
          <w:sz w:val="22"/>
          <w:szCs w:val="22"/>
        </w:rPr>
        <w:t>Design and implementation, coding and testin</w:t>
      </w:r>
      <w:r w:rsidR="00842132" w:rsidRPr="00901C52">
        <w:rPr>
          <w:rFonts w:cstheme="minorHAnsi"/>
          <w:sz w:val="22"/>
          <w:szCs w:val="22"/>
        </w:rPr>
        <w:t xml:space="preserve">g of new Unit test modules for </w:t>
      </w:r>
      <w:r w:rsidRPr="00901C52">
        <w:rPr>
          <w:rFonts w:cstheme="minorHAnsi"/>
          <w:sz w:val="22"/>
          <w:szCs w:val="22"/>
        </w:rPr>
        <w:t>Net Solutions of post-trade applications (using N</w:t>
      </w:r>
      <w:r w:rsidR="00D7529B" w:rsidRPr="00901C52">
        <w:rPr>
          <w:rFonts w:cstheme="minorHAnsi"/>
          <w:sz w:val="22"/>
          <w:szCs w:val="22"/>
        </w:rPr>
        <w:t xml:space="preserve"> </w:t>
      </w:r>
      <w:r w:rsidRPr="00901C52">
        <w:rPr>
          <w:rFonts w:cstheme="minorHAnsi"/>
          <w:sz w:val="22"/>
          <w:szCs w:val="22"/>
        </w:rPr>
        <w:t>Unit).</w:t>
      </w:r>
    </w:p>
    <w:p w:rsidR="009401E6" w:rsidRPr="00901C52" w:rsidRDefault="009401E6" w:rsidP="009401E6">
      <w:pPr>
        <w:pStyle w:val="NoSpacing"/>
        <w:ind w:left="720"/>
        <w:rPr>
          <w:rFonts w:cstheme="minorHAnsi"/>
          <w:sz w:val="22"/>
          <w:szCs w:val="22"/>
        </w:rPr>
      </w:pPr>
    </w:p>
    <w:p w:rsidR="00F3778F" w:rsidRPr="00901C52" w:rsidRDefault="00541C6E" w:rsidP="00541C6E">
      <w:pPr>
        <w:pStyle w:val="NoSpacing"/>
        <w:rPr>
          <w:rFonts w:cstheme="minorHAnsi"/>
          <w:b/>
          <w:sz w:val="22"/>
          <w:szCs w:val="22"/>
        </w:rPr>
      </w:pPr>
      <w:r w:rsidRPr="00901C52">
        <w:rPr>
          <w:rFonts w:cstheme="minorHAnsi"/>
          <w:b/>
          <w:sz w:val="22"/>
          <w:szCs w:val="22"/>
          <w:shd w:val="clear" w:color="auto" w:fill="FFFFFF"/>
        </w:rPr>
        <w:t xml:space="preserve">       </w:t>
      </w:r>
      <w:r w:rsidR="00E270B3" w:rsidRPr="00901C52">
        <w:rPr>
          <w:rFonts w:cstheme="minorHAnsi"/>
          <w:b/>
          <w:sz w:val="22"/>
          <w:szCs w:val="22"/>
          <w:shd w:val="clear" w:color="auto" w:fill="FFFFFF"/>
        </w:rPr>
        <w:t>Wayne Bank, Honesdale, PA</w:t>
      </w:r>
      <w:r w:rsidR="00F3778F" w:rsidRPr="00901C52">
        <w:rPr>
          <w:rFonts w:cstheme="minorHAnsi"/>
          <w:b/>
          <w:sz w:val="22"/>
          <w:szCs w:val="22"/>
          <w:shd w:val="clear" w:color="auto" w:fill="FFFFFF"/>
        </w:rPr>
        <w:t xml:space="preserve">                </w:t>
      </w:r>
      <w:r w:rsidR="00681A5A" w:rsidRPr="00901C52">
        <w:rPr>
          <w:rFonts w:cstheme="minorHAnsi"/>
          <w:b/>
          <w:sz w:val="22"/>
          <w:szCs w:val="22"/>
        </w:rPr>
        <w:t>July 2017 – August 2019</w:t>
      </w:r>
      <w:r w:rsidR="00681A5A" w:rsidRPr="00901C52">
        <w:rPr>
          <w:rFonts w:cstheme="minorHAnsi"/>
          <w:b/>
          <w:sz w:val="22"/>
          <w:szCs w:val="22"/>
        </w:rPr>
        <w:t xml:space="preserve">                        </w:t>
      </w:r>
      <w:r w:rsidR="00F3778F" w:rsidRPr="00901C52">
        <w:rPr>
          <w:rFonts w:cstheme="minorHAnsi"/>
          <w:b/>
          <w:sz w:val="22"/>
          <w:szCs w:val="22"/>
        </w:rPr>
        <w:t xml:space="preserve">Financial </w:t>
      </w:r>
      <w:r w:rsidR="00D73A9F" w:rsidRPr="00901C52">
        <w:rPr>
          <w:rFonts w:cstheme="minorHAnsi"/>
          <w:b/>
          <w:sz w:val="22"/>
          <w:szCs w:val="22"/>
        </w:rPr>
        <w:t>Business</w:t>
      </w:r>
      <w:r w:rsidR="0067702D" w:rsidRPr="00901C52">
        <w:rPr>
          <w:rFonts w:cstheme="minorHAnsi"/>
          <w:b/>
          <w:sz w:val="22"/>
          <w:szCs w:val="22"/>
        </w:rPr>
        <w:t xml:space="preserve"> </w:t>
      </w:r>
      <w:r w:rsidR="00E31A6C" w:rsidRPr="00901C52">
        <w:rPr>
          <w:rFonts w:cstheme="minorHAnsi"/>
          <w:b/>
          <w:sz w:val="22"/>
          <w:szCs w:val="22"/>
        </w:rPr>
        <w:t>System</w:t>
      </w:r>
      <w:r w:rsidR="00D73A9F" w:rsidRPr="00901C52">
        <w:rPr>
          <w:rFonts w:cstheme="minorHAnsi"/>
          <w:b/>
          <w:sz w:val="22"/>
          <w:szCs w:val="22"/>
        </w:rPr>
        <w:t xml:space="preserve"> Analyst</w:t>
      </w:r>
    </w:p>
    <w:p w:rsidR="004F79EB" w:rsidRPr="00901C52" w:rsidRDefault="004F79EB" w:rsidP="00F279B7">
      <w:pPr>
        <w:pStyle w:val="NoSpacing"/>
        <w:numPr>
          <w:ilvl w:val="0"/>
          <w:numId w:val="34"/>
        </w:numPr>
        <w:rPr>
          <w:rFonts w:cstheme="minorHAnsi"/>
          <w:sz w:val="22"/>
          <w:szCs w:val="22"/>
        </w:rPr>
      </w:pPr>
      <w:r w:rsidRPr="00901C52">
        <w:rPr>
          <w:rFonts w:cstheme="minorHAnsi"/>
          <w:sz w:val="22"/>
          <w:szCs w:val="22"/>
        </w:rPr>
        <w:t>Development of use cases, Functional Specification and service workflow and screen mock-ups.</w:t>
      </w:r>
    </w:p>
    <w:p w:rsidR="00D649A5" w:rsidRPr="00901C52" w:rsidRDefault="00D649A5" w:rsidP="00F279B7">
      <w:pPr>
        <w:pStyle w:val="NoSpacing"/>
        <w:numPr>
          <w:ilvl w:val="0"/>
          <w:numId w:val="34"/>
        </w:numPr>
        <w:rPr>
          <w:rFonts w:cstheme="minorHAnsi"/>
          <w:sz w:val="22"/>
          <w:szCs w:val="22"/>
        </w:rPr>
      </w:pPr>
      <w:r w:rsidRPr="00901C52">
        <w:rPr>
          <w:rFonts w:cstheme="minorHAnsi"/>
          <w:sz w:val="22"/>
          <w:szCs w:val="22"/>
        </w:rPr>
        <w:t>As the part of the business team, involved in gathering, eliciting and documenting the information from a variety of sources following agile methodology.</w:t>
      </w:r>
    </w:p>
    <w:p w:rsidR="00A02BA6" w:rsidRPr="00901C52" w:rsidRDefault="00A02BA6" w:rsidP="00F279B7">
      <w:pPr>
        <w:pStyle w:val="NoSpacing"/>
        <w:numPr>
          <w:ilvl w:val="0"/>
          <w:numId w:val="34"/>
        </w:numPr>
        <w:jc w:val="both"/>
        <w:rPr>
          <w:rFonts w:cstheme="minorHAnsi"/>
          <w:sz w:val="22"/>
          <w:szCs w:val="22"/>
        </w:rPr>
      </w:pPr>
      <w:r w:rsidRPr="00901C52">
        <w:rPr>
          <w:rFonts w:cstheme="minorHAnsi"/>
          <w:sz w:val="22"/>
          <w:szCs w:val="22"/>
          <w:shd w:val="clear" w:color="auto" w:fill="FFFFFF"/>
        </w:rPr>
        <w:t>Helped in development of Intranet web-based application for the financial advisors in the investment banking division.</w:t>
      </w:r>
    </w:p>
    <w:p w:rsidR="004F79EB" w:rsidRPr="00901C52" w:rsidRDefault="00B80957" w:rsidP="00F279B7">
      <w:pPr>
        <w:pStyle w:val="NoSpacing"/>
        <w:numPr>
          <w:ilvl w:val="0"/>
          <w:numId w:val="34"/>
        </w:numPr>
        <w:rPr>
          <w:rFonts w:cstheme="minorHAnsi"/>
          <w:sz w:val="22"/>
          <w:szCs w:val="22"/>
        </w:rPr>
      </w:pPr>
      <w:r w:rsidRPr="00901C52">
        <w:rPr>
          <w:rFonts w:cstheme="minorHAnsi"/>
          <w:sz w:val="22"/>
          <w:szCs w:val="22"/>
        </w:rPr>
        <w:t>Preparation of design</w:t>
      </w:r>
      <w:r w:rsidR="004F79EB" w:rsidRPr="00901C52">
        <w:rPr>
          <w:rFonts w:cstheme="minorHAnsi"/>
          <w:sz w:val="22"/>
          <w:szCs w:val="22"/>
        </w:rPr>
        <w:t xml:space="preserve"> documents for new requirements which include creation of impact matrices, trace matrices and solution documents for system enhancements.</w:t>
      </w:r>
    </w:p>
    <w:p w:rsidR="00F66931" w:rsidRPr="00901C52" w:rsidRDefault="00F66931" w:rsidP="00F279B7">
      <w:pPr>
        <w:pStyle w:val="NoSpacing"/>
        <w:numPr>
          <w:ilvl w:val="0"/>
          <w:numId w:val="34"/>
        </w:numPr>
        <w:rPr>
          <w:rFonts w:cstheme="minorHAnsi"/>
          <w:sz w:val="22"/>
          <w:szCs w:val="22"/>
        </w:rPr>
      </w:pPr>
      <w:r w:rsidRPr="00901C52">
        <w:rPr>
          <w:rFonts w:cstheme="minorHAnsi"/>
          <w:sz w:val="22"/>
          <w:szCs w:val="22"/>
        </w:rPr>
        <w:lastRenderedPageBreak/>
        <w:t xml:space="preserve">Designing IVR solutions including </w:t>
      </w:r>
      <w:r w:rsidR="00B80957" w:rsidRPr="00901C52">
        <w:rPr>
          <w:rFonts w:cstheme="minorHAnsi"/>
          <w:sz w:val="22"/>
          <w:szCs w:val="22"/>
        </w:rPr>
        <w:t>the</w:t>
      </w:r>
      <w:r w:rsidRPr="00901C52">
        <w:rPr>
          <w:rFonts w:cstheme="minorHAnsi"/>
          <w:sz w:val="22"/>
          <w:szCs w:val="22"/>
        </w:rPr>
        <w:t xml:space="preserve"> ATM PIN Encryption/decryption and compliant to Global Security standards.</w:t>
      </w:r>
    </w:p>
    <w:p w:rsidR="00FB7DCB" w:rsidRPr="00901C52" w:rsidRDefault="00FB7DCB" w:rsidP="00F279B7">
      <w:pPr>
        <w:pStyle w:val="NoSpacing"/>
        <w:numPr>
          <w:ilvl w:val="0"/>
          <w:numId w:val="34"/>
        </w:numPr>
        <w:rPr>
          <w:rFonts w:cstheme="minorHAnsi"/>
          <w:sz w:val="22"/>
          <w:szCs w:val="22"/>
        </w:rPr>
      </w:pPr>
      <w:r w:rsidRPr="00901C52">
        <w:rPr>
          <w:rFonts w:cstheme="minorHAnsi"/>
          <w:sz w:val="22"/>
          <w:szCs w:val="22"/>
        </w:rPr>
        <w:t xml:space="preserve">Maintained </w:t>
      </w:r>
      <w:r w:rsidRPr="00901C52">
        <w:rPr>
          <w:rStyle w:val="Strong"/>
          <w:rFonts w:cstheme="minorHAnsi"/>
          <w:b w:val="0"/>
          <w:sz w:val="22"/>
          <w:szCs w:val="22"/>
        </w:rPr>
        <w:t>compliance within Oracle HCM Cloud</w:t>
      </w:r>
      <w:r w:rsidRPr="00901C52">
        <w:rPr>
          <w:rFonts w:cstheme="minorHAnsi"/>
          <w:sz w:val="22"/>
          <w:szCs w:val="22"/>
        </w:rPr>
        <w:t xml:space="preserve"> by implementing stringent </w:t>
      </w:r>
      <w:r w:rsidRPr="00901C52">
        <w:rPr>
          <w:rStyle w:val="Strong"/>
          <w:rFonts w:cstheme="minorHAnsi"/>
          <w:b w:val="0"/>
          <w:sz w:val="22"/>
          <w:szCs w:val="22"/>
        </w:rPr>
        <w:t>security measures</w:t>
      </w:r>
      <w:r w:rsidRPr="00901C52">
        <w:rPr>
          <w:rFonts w:cstheme="minorHAnsi"/>
          <w:sz w:val="22"/>
          <w:szCs w:val="22"/>
        </w:rPr>
        <w:t>, tracking audit activities</w:t>
      </w:r>
      <w:r w:rsidR="00452533" w:rsidRPr="00901C52">
        <w:rPr>
          <w:rFonts w:cstheme="minorHAnsi"/>
          <w:sz w:val="22"/>
          <w:szCs w:val="22"/>
        </w:rPr>
        <w:t xml:space="preserve"> and</w:t>
      </w:r>
      <w:r w:rsidRPr="00901C52">
        <w:rPr>
          <w:rFonts w:cstheme="minorHAnsi"/>
          <w:sz w:val="22"/>
          <w:szCs w:val="22"/>
        </w:rPr>
        <w:t xml:space="preserve"> upholding regulatory and corporate governance protocols.</w:t>
      </w:r>
    </w:p>
    <w:p w:rsidR="001A30EF" w:rsidRPr="00901C52" w:rsidRDefault="001A30EF" w:rsidP="00F279B7">
      <w:pPr>
        <w:pStyle w:val="NoSpacing"/>
        <w:numPr>
          <w:ilvl w:val="0"/>
          <w:numId w:val="34"/>
        </w:numPr>
        <w:rPr>
          <w:rFonts w:cstheme="minorHAnsi"/>
          <w:sz w:val="22"/>
          <w:szCs w:val="22"/>
        </w:rPr>
      </w:pPr>
      <w:r w:rsidRPr="00901C52">
        <w:rPr>
          <w:rFonts w:cstheme="minorHAnsi"/>
          <w:sz w:val="22"/>
          <w:szCs w:val="22"/>
        </w:rPr>
        <w:t>Define key performance indicators (KPIs) for back-office operations (e.g., settlement success rate, error rates).</w:t>
      </w:r>
    </w:p>
    <w:p w:rsidR="007E6FDB" w:rsidRPr="00901C52" w:rsidRDefault="007E6FDB" w:rsidP="00F279B7">
      <w:pPr>
        <w:pStyle w:val="NoSpacing"/>
        <w:numPr>
          <w:ilvl w:val="0"/>
          <w:numId w:val="34"/>
        </w:numPr>
        <w:rPr>
          <w:rFonts w:cstheme="minorHAnsi"/>
          <w:sz w:val="22"/>
          <w:szCs w:val="22"/>
        </w:rPr>
      </w:pPr>
      <w:r w:rsidRPr="00901C52">
        <w:rPr>
          <w:rFonts w:cstheme="minorHAnsi"/>
          <w:sz w:val="22"/>
          <w:szCs w:val="22"/>
        </w:rPr>
        <w:t xml:space="preserve">Utilized data analytics and reporting tools such as </w:t>
      </w:r>
      <w:r w:rsidRPr="00901C52">
        <w:rPr>
          <w:rStyle w:val="Strong"/>
          <w:rFonts w:cstheme="minorHAnsi"/>
          <w:b w:val="0"/>
          <w:sz w:val="22"/>
          <w:szCs w:val="22"/>
        </w:rPr>
        <w:t>Power BI</w:t>
      </w:r>
      <w:r w:rsidRPr="00901C52">
        <w:rPr>
          <w:rFonts w:cstheme="minorHAnsi"/>
          <w:sz w:val="22"/>
          <w:szCs w:val="22"/>
        </w:rPr>
        <w:t xml:space="preserve"> and </w:t>
      </w:r>
      <w:r w:rsidRPr="00901C52">
        <w:rPr>
          <w:rStyle w:val="Strong"/>
          <w:rFonts w:cstheme="minorHAnsi"/>
          <w:b w:val="0"/>
          <w:sz w:val="22"/>
          <w:szCs w:val="22"/>
        </w:rPr>
        <w:t>Tableau</w:t>
      </w:r>
      <w:r w:rsidRPr="00901C52">
        <w:rPr>
          <w:rFonts w:cstheme="minorHAnsi"/>
          <w:sz w:val="22"/>
          <w:szCs w:val="22"/>
        </w:rPr>
        <w:t xml:space="preserve"> to measure RPA impact on key banking KPIs, including processing speed, error reduction</w:t>
      </w:r>
      <w:r w:rsidR="002931FA" w:rsidRPr="00901C52">
        <w:rPr>
          <w:rFonts w:cstheme="minorHAnsi"/>
          <w:sz w:val="22"/>
          <w:szCs w:val="22"/>
        </w:rPr>
        <w:t xml:space="preserve"> </w:t>
      </w:r>
      <w:r w:rsidR="002F3B2D" w:rsidRPr="00901C52">
        <w:rPr>
          <w:rFonts w:cstheme="minorHAnsi"/>
          <w:sz w:val="22"/>
          <w:szCs w:val="22"/>
        </w:rPr>
        <w:t>and</w:t>
      </w:r>
      <w:r w:rsidRPr="00901C52">
        <w:rPr>
          <w:rFonts w:cstheme="minorHAnsi"/>
          <w:sz w:val="22"/>
          <w:szCs w:val="22"/>
        </w:rPr>
        <w:t xml:space="preserve"> cost savings.</w:t>
      </w:r>
    </w:p>
    <w:p w:rsidR="00D7400B" w:rsidRPr="00901C52" w:rsidRDefault="00020CE0" w:rsidP="00F279B7">
      <w:pPr>
        <w:pStyle w:val="NoSpacing"/>
        <w:numPr>
          <w:ilvl w:val="0"/>
          <w:numId w:val="34"/>
        </w:numPr>
        <w:rPr>
          <w:rFonts w:cstheme="minorHAnsi"/>
          <w:sz w:val="22"/>
          <w:szCs w:val="22"/>
        </w:rPr>
      </w:pPr>
      <w:r w:rsidRPr="00901C52">
        <w:rPr>
          <w:rFonts w:eastAsia="Times New Roman" w:cstheme="minorHAnsi"/>
          <w:bCs/>
          <w:sz w:val="22"/>
          <w:szCs w:val="22"/>
        </w:rPr>
        <w:t>Facilitated data validation and reconciliation</w:t>
      </w:r>
      <w:r w:rsidRPr="00901C52">
        <w:rPr>
          <w:rFonts w:eastAsia="Times New Roman" w:cstheme="minorHAnsi"/>
          <w:sz w:val="22"/>
          <w:szCs w:val="22"/>
        </w:rPr>
        <w:t xml:space="preserve"> across risk management systems, ensuring consistency and accuracy of risk metrics, such as Value-at-Risk (VaR) and Expected Credit Loss (ECL).</w:t>
      </w:r>
    </w:p>
    <w:p w:rsidR="00D7400B" w:rsidRPr="00901C52" w:rsidRDefault="00D7400B" w:rsidP="00F279B7">
      <w:pPr>
        <w:pStyle w:val="NoSpacing"/>
        <w:numPr>
          <w:ilvl w:val="0"/>
          <w:numId w:val="34"/>
        </w:numPr>
        <w:rPr>
          <w:rFonts w:eastAsiaTheme="minorHAnsi" w:cstheme="minorHAnsi"/>
          <w:sz w:val="22"/>
          <w:szCs w:val="22"/>
        </w:rPr>
      </w:pPr>
      <w:r w:rsidRPr="00901C52">
        <w:rPr>
          <w:rFonts w:eastAsia="Times New Roman" w:cstheme="minorHAnsi"/>
          <w:sz w:val="22"/>
          <w:szCs w:val="22"/>
        </w:rPr>
        <w:t>Conducted requirement workshops with stakeholders to ensure accurate translation of business needs into technical deliverables for mobile and web applications.</w:t>
      </w:r>
    </w:p>
    <w:p w:rsidR="005B4348" w:rsidRPr="00901C52" w:rsidRDefault="005B4348" w:rsidP="005B4348">
      <w:pPr>
        <w:pStyle w:val="NoSpacing"/>
        <w:numPr>
          <w:ilvl w:val="0"/>
          <w:numId w:val="34"/>
        </w:numPr>
        <w:rPr>
          <w:rFonts w:eastAsiaTheme="minorHAnsi" w:cstheme="minorHAnsi"/>
          <w:sz w:val="22"/>
          <w:szCs w:val="22"/>
        </w:rPr>
      </w:pPr>
      <w:r w:rsidRPr="00901C52">
        <w:rPr>
          <w:rFonts w:cstheme="minorHAnsi"/>
          <w:sz w:val="22"/>
          <w:szCs w:val="22"/>
        </w:rPr>
        <w:t>Executed rigorous gap analysis and comprehensive process mapping to successfully support the migration of critical business data and workflows from legacy trading and loan platforms, including Loan IQ, AFS</w:t>
      </w:r>
      <w:r w:rsidR="00C85D24" w:rsidRPr="00901C52">
        <w:rPr>
          <w:rFonts w:cstheme="minorHAnsi"/>
          <w:sz w:val="22"/>
          <w:szCs w:val="22"/>
        </w:rPr>
        <w:t xml:space="preserve"> and</w:t>
      </w:r>
      <w:r w:rsidRPr="00901C52">
        <w:rPr>
          <w:rFonts w:cstheme="minorHAnsi"/>
          <w:sz w:val="22"/>
          <w:szCs w:val="22"/>
        </w:rPr>
        <w:t xml:space="preserve"> ACBS, to Calypso, thereby ensuring minimal operational disruption and a seamless transition for all business users.</w:t>
      </w:r>
    </w:p>
    <w:p w:rsidR="00A02BA6" w:rsidRPr="00901C52" w:rsidRDefault="00A02BA6" w:rsidP="00F279B7">
      <w:pPr>
        <w:pStyle w:val="NoSpacing"/>
        <w:numPr>
          <w:ilvl w:val="0"/>
          <w:numId w:val="34"/>
        </w:numPr>
        <w:jc w:val="both"/>
        <w:rPr>
          <w:rFonts w:cstheme="minorHAnsi"/>
          <w:sz w:val="22"/>
          <w:szCs w:val="22"/>
        </w:rPr>
      </w:pPr>
      <w:r w:rsidRPr="00901C52">
        <w:rPr>
          <w:rFonts w:cstheme="minorHAnsi"/>
          <w:sz w:val="22"/>
          <w:szCs w:val="22"/>
        </w:rPr>
        <w:t>Ensured all trading process complies with AML rules while preparing artifacts for business rules to apply to configuration procedures for system under implementation followed by KYC and Due Diligence process in place.</w:t>
      </w:r>
    </w:p>
    <w:p w:rsidR="00AA12F9" w:rsidRPr="00901C52" w:rsidRDefault="00AA12F9" w:rsidP="00F279B7">
      <w:pPr>
        <w:pStyle w:val="NoSpacing"/>
        <w:numPr>
          <w:ilvl w:val="0"/>
          <w:numId w:val="34"/>
        </w:numPr>
        <w:rPr>
          <w:rFonts w:cstheme="minorHAnsi"/>
          <w:sz w:val="22"/>
          <w:szCs w:val="22"/>
        </w:rPr>
      </w:pPr>
      <w:r w:rsidRPr="00901C52">
        <w:rPr>
          <w:rFonts w:cstheme="minorHAnsi"/>
          <w:sz w:val="22"/>
          <w:szCs w:val="22"/>
        </w:rPr>
        <w:t>Uti</w:t>
      </w:r>
      <w:r w:rsidR="006523D5" w:rsidRPr="00901C52">
        <w:rPr>
          <w:rFonts w:cstheme="minorHAnsi"/>
          <w:sz w:val="22"/>
          <w:szCs w:val="22"/>
        </w:rPr>
        <w:t>lized tools like SQL, Python,</w:t>
      </w:r>
      <w:r w:rsidR="00324923" w:rsidRPr="00901C52">
        <w:rPr>
          <w:rFonts w:cstheme="minorHAnsi"/>
          <w:sz w:val="22"/>
          <w:szCs w:val="22"/>
        </w:rPr>
        <w:t xml:space="preserve"> </w:t>
      </w:r>
      <w:r w:rsidRPr="00901C52">
        <w:rPr>
          <w:rFonts w:cstheme="minorHAnsi"/>
          <w:sz w:val="22"/>
          <w:szCs w:val="22"/>
        </w:rPr>
        <w:t>for data extraction, transformation</w:t>
      </w:r>
      <w:r w:rsidR="003E372A" w:rsidRPr="00901C52">
        <w:rPr>
          <w:rFonts w:cstheme="minorHAnsi"/>
          <w:sz w:val="22"/>
          <w:szCs w:val="22"/>
        </w:rPr>
        <w:t xml:space="preserve"> and</w:t>
      </w:r>
      <w:r w:rsidRPr="00901C52">
        <w:rPr>
          <w:rFonts w:cstheme="minorHAnsi"/>
          <w:sz w:val="22"/>
          <w:szCs w:val="22"/>
        </w:rPr>
        <w:t xml:space="preserve"> analysis</w:t>
      </w:r>
      <w:r w:rsidR="003E372A" w:rsidRPr="00901C52">
        <w:rPr>
          <w:rFonts w:cstheme="minorHAnsi"/>
          <w:sz w:val="22"/>
          <w:szCs w:val="22"/>
        </w:rPr>
        <w:t xml:space="preserve"> and</w:t>
      </w:r>
      <w:r w:rsidRPr="00901C52">
        <w:rPr>
          <w:rFonts w:cstheme="minorHAnsi"/>
          <w:sz w:val="22"/>
          <w:szCs w:val="22"/>
        </w:rPr>
        <w:t xml:space="preserve"> created visual dashboards in Tableau/Power BI for reporting insights.</w:t>
      </w:r>
    </w:p>
    <w:p w:rsidR="00C211CF" w:rsidRPr="00901C52" w:rsidRDefault="00C211CF" w:rsidP="00F279B7">
      <w:pPr>
        <w:pStyle w:val="NoSpacing"/>
        <w:numPr>
          <w:ilvl w:val="0"/>
          <w:numId w:val="34"/>
        </w:numPr>
        <w:rPr>
          <w:rFonts w:cstheme="minorHAnsi"/>
          <w:sz w:val="22"/>
          <w:szCs w:val="22"/>
        </w:rPr>
      </w:pPr>
      <w:r w:rsidRPr="00901C52">
        <w:rPr>
          <w:rFonts w:eastAsia="Times New Roman" w:cstheme="minorHAnsi"/>
          <w:sz w:val="22"/>
          <w:szCs w:val="22"/>
        </w:rPr>
        <w:t>Provided end-user training and created documentation, including user guides and knowledge base articles, to support adoption of Salesforce solutions.</w:t>
      </w:r>
    </w:p>
    <w:p w:rsidR="00F33155" w:rsidRPr="00901C52" w:rsidRDefault="00F33155" w:rsidP="00F279B7">
      <w:pPr>
        <w:pStyle w:val="NoSpacing"/>
        <w:numPr>
          <w:ilvl w:val="0"/>
          <w:numId w:val="34"/>
        </w:numPr>
        <w:rPr>
          <w:rFonts w:cstheme="minorHAnsi"/>
          <w:sz w:val="22"/>
          <w:szCs w:val="22"/>
        </w:rPr>
      </w:pPr>
      <w:r w:rsidRPr="00901C52">
        <w:rPr>
          <w:rFonts w:cstheme="minorHAnsi"/>
          <w:sz w:val="22"/>
          <w:szCs w:val="22"/>
        </w:rPr>
        <w:t>Managed end-to-end testing in Calypso, covering trade workflows, P&amp;L</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risk metrics across functional, regression</w:t>
      </w:r>
      <w:r w:rsidR="009D271A" w:rsidRPr="00901C52">
        <w:rPr>
          <w:rFonts w:cstheme="minorHAnsi"/>
          <w:sz w:val="22"/>
          <w:szCs w:val="22"/>
        </w:rPr>
        <w:t xml:space="preserve"> </w:t>
      </w:r>
      <w:r w:rsidR="00451FA4" w:rsidRPr="00901C52">
        <w:rPr>
          <w:rFonts w:cstheme="minorHAnsi"/>
          <w:sz w:val="22"/>
          <w:szCs w:val="22"/>
        </w:rPr>
        <w:t>and</w:t>
      </w:r>
      <w:r w:rsidRPr="00901C52">
        <w:rPr>
          <w:rFonts w:cstheme="minorHAnsi"/>
          <w:sz w:val="22"/>
          <w:szCs w:val="22"/>
        </w:rPr>
        <w:t xml:space="preserve"> UAT phases.</w:t>
      </w:r>
    </w:p>
    <w:p w:rsidR="00B80957" w:rsidRPr="00901C52" w:rsidRDefault="00002548" w:rsidP="00F279B7">
      <w:pPr>
        <w:pStyle w:val="NoSpacing"/>
        <w:numPr>
          <w:ilvl w:val="0"/>
          <w:numId w:val="34"/>
        </w:numPr>
        <w:rPr>
          <w:rFonts w:cstheme="minorHAnsi"/>
          <w:sz w:val="22"/>
          <w:szCs w:val="22"/>
        </w:rPr>
      </w:pPr>
      <w:r w:rsidRPr="00901C52">
        <w:rPr>
          <w:rFonts w:cstheme="minorHAnsi"/>
          <w:sz w:val="22"/>
          <w:szCs w:val="22"/>
        </w:rPr>
        <w:t>Throughout</w:t>
      </w:r>
      <w:r w:rsidR="00B80957" w:rsidRPr="00901C52">
        <w:rPr>
          <w:rFonts w:cstheme="minorHAnsi"/>
          <w:sz w:val="22"/>
          <w:szCs w:val="22"/>
        </w:rPr>
        <w:t xml:space="preserve"> analysis and completion of all enhancement specifications.</w:t>
      </w:r>
    </w:p>
    <w:p w:rsidR="00B80957" w:rsidRPr="00901C52" w:rsidRDefault="00B80957" w:rsidP="00F279B7">
      <w:pPr>
        <w:pStyle w:val="NoSpacing"/>
        <w:numPr>
          <w:ilvl w:val="0"/>
          <w:numId w:val="34"/>
        </w:numPr>
        <w:rPr>
          <w:rFonts w:cstheme="minorHAnsi"/>
          <w:sz w:val="22"/>
          <w:szCs w:val="22"/>
        </w:rPr>
      </w:pPr>
      <w:r w:rsidRPr="00901C52">
        <w:rPr>
          <w:rFonts w:cstheme="minorHAnsi"/>
          <w:sz w:val="22"/>
          <w:szCs w:val="22"/>
        </w:rPr>
        <w:t>Took responsibility for Test Cases, test scenarios, test plan, unit testing, system testing, system integration testing and conducting (UAT) User Acceptance Testing.</w:t>
      </w:r>
    </w:p>
    <w:p w:rsidR="009401E6" w:rsidRPr="00901C52" w:rsidRDefault="009401E6" w:rsidP="009401E6">
      <w:pPr>
        <w:pStyle w:val="NoSpacing"/>
        <w:rPr>
          <w:rFonts w:cstheme="minorHAnsi"/>
          <w:sz w:val="22"/>
          <w:szCs w:val="22"/>
        </w:rPr>
      </w:pPr>
    </w:p>
    <w:p w:rsidR="00571270" w:rsidRPr="00901C52" w:rsidRDefault="00CC1E55" w:rsidP="00CC1E55">
      <w:pPr>
        <w:pStyle w:val="NoSpacing"/>
        <w:rPr>
          <w:rFonts w:cstheme="minorHAnsi"/>
          <w:b/>
          <w:sz w:val="22"/>
          <w:szCs w:val="22"/>
          <w:shd w:val="clear" w:color="auto" w:fill="FFFFFF"/>
        </w:rPr>
      </w:pPr>
      <w:r w:rsidRPr="00901C52">
        <w:rPr>
          <w:rFonts w:cstheme="minorHAnsi"/>
          <w:b/>
          <w:sz w:val="22"/>
          <w:szCs w:val="22"/>
          <w:shd w:val="clear" w:color="auto" w:fill="FFFFFF"/>
        </w:rPr>
        <w:t xml:space="preserve">       </w:t>
      </w:r>
      <w:r w:rsidR="00D936EA" w:rsidRPr="00901C52">
        <w:rPr>
          <w:rFonts w:cstheme="minorHAnsi"/>
          <w:b/>
          <w:sz w:val="22"/>
          <w:szCs w:val="22"/>
          <w:shd w:val="clear" w:color="auto" w:fill="FFFFFF"/>
        </w:rPr>
        <w:t xml:space="preserve"> </w:t>
      </w:r>
      <w:r w:rsidR="00F3778F" w:rsidRPr="00901C52">
        <w:rPr>
          <w:rFonts w:cstheme="minorHAnsi"/>
          <w:b/>
          <w:sz w:val="22"/>
          <w:szCs w:val="22"/>
        </w:rPr>
        <w:t>Fulton Financial Corporation, Lancaster, PA</w:t>
      </w:r>
      <w:r w:rsidR="00681A5A" w:rsidRPr="00901C52">
        <w:rPr>
          <w:rFonts w:cstheme="minorHAnsi"/>
          <w:b/>
          <w:sz w:val="22"/>
          <w:szCs w:val="22"/>
          <w:shd w:val="clear" w:color="auto" w:fill="FFFFFF"/>
        </w:rPr>
        <w:t xml:space="preserve">                </w:t>
      </w:r>
      <w:r w:rsidR="00681A5A" w:rsidRPr="00901C52">
        <w:rPr>
          <w:rFonts w:cstheme="minorHAnsi"/>
          <w:b/>
          <w:sz w:val="22"/>
          <w:szCs w:val="22"/>
        </w:rPr>
        <w:t>August</w:t>
      </w:r>
      <w:r w:rsidR="00681A5A" w:rsidRPr="00901C52">
        <w:rPr>
          <w:rFonts w:cstheme="minorHAnsi"/>
          <w:b/>
          <w:sz w:val="22"/>
          <w:szCs w:val="22"/>
        </w:rPr>
        <w:t xml:space="preserve"> 2016 – April 2017</w:t>
      </w:r>
      <w:r w:rsidR="00E31A6C" w:rsidRPr="00901C52">
        <w:rPr>
          <w:rFonts w:cstheme="minorHAnsi"/>
          <w:b/>
          <w:sz w:val="22"/>
          <w:szCs w:val="22"/>
          <w:shd w:val="clear" w:color="auto" w:fill="FFFFFF"/>
        </w:rPr>
        <w:t xml:space="preserve">        </w:t>
      </w:r>
      <w:r w:rsidR="00681A5A" w:rsidRPr="00901C52">
        <w:rPr>
          <w:rFonts w:cstheme="minorHAnsi"/>
          <w:b/>
          <w:sz w:val="22"/>
          <w:szCs w:val="22"/>
          <w:shd w:val="clear" w:color="auto" w:fill="FFFFFF"/>
        </w:rPr>
        <w:t xml:space="preserve">                </w:t>
      </w:r>
      <w:r w:rsidR="00571270" w:rsidRPr="00901C52">
        <w:rPr>
          <w:rFonts w:cstheme="minorHAnsi"/>
          <w:b/>
          <w:sz w:val="22"/>
          <w:szCs w:val="22"/>
        </w:rPr>
        <w:t>Business Analyst</w:t>
      </w:r>
    </w:p>
    <w:p w:rsidR="00D7529B" w:rsidRPr="00901C52" w:rsidRDefault="00D7529B" w:rsidP="00F279B7">
      <w:pPr>
        <w:pStyle w:val="NoSpacing"/>
        <w:numPr>
          <w:ilvl w:val="0"/>
          <w:numId w:val="34"/>
        </w:numPr>
        <w:rPr>
          <w:rFonts w:cstheme="minorHAnsi"/>
          <w:sz w:val="22"/>
          <w:szCs w:val="22"/>
        </w:rPr>
      </w:pPr>
      <w:r w:rsidRPr="00901C52">
        <w:rPr>
          <w:rFonts w:cstheme="minorHAnsi"/>
          <w:sz w:val="22"/>
          <w:szCs w:val="22"/>
        </w:rPr>
        <w:t>Analyzed the system from Business perspectives and prepared Business Requirement Document (BRD).</w:t>
      </w:r>
    </w:p>
    <w:p w:rsidR="00D7529B" w:rsidRPr="00901C52" w:rsidRDefault="00D7529B" w:rsidP="00F279B7">
      <w:pPr>
        <w:pStyle w:val="NoSpacing"/>
        <w:numPr>
          <w:ilvl w:val="0"/>
          <w:numId w:val="34"/>
        </w:numPr>
        <w:rPr>
          <w:rFonts w:cstheme="minorHAnsi"/>
          <w:sz w:val="22"/>
          <w:szCs w:val="22"/>
        </w:rPr>
      </w:pPr>
      <w:r w:rsidRPr="00901C52">
        <w:rPr>
          <w:rFonts w:cstheme="minorHAnsi"/>
          <w:sz w:val="22"/>
          <w:szCs w:val="22"/>
        </w:rPr>
        <w:t>Perform GAP Analysis by identifying existing technologies, documenting the enhancements to meet the end state requirement.</w:t>
      </w:r>
    </w:p>
    <w:p w:rsidR="00A02BA6" w:rsidRPr="00901C52" w:rsidRDefault="00A02BA6" w:rsidP="00F279B7">
      <w:pPr>
        <w:pStyle w:val="NoSpacing"/>
        <w:numPr>
          <w:ilvl w:val="0"/>
          <w:numId w:val="34"/>
        </w:numPr>
        <w:rPr>
          <w:rFonts w:cstheme="minorHAnsi"/>
          <w:sz w:val="22"/>
          <w:szCs w:val="22"/>
        </w:rPr>
      </w:pPr>
      <w:r w:rsidRPr="00901C52">
        <w:rPr>
          <w:rFonts w:cstheme="minorHAnsi"/>
          <w:sz w:val="22"/>
          <w:szCs w:val="22"/>
        </w:rPr>
        <w:t>Analyze, Review &amp; propose enhancements for Web Creative deliverables, ensuring adaptability of the UI to CBOL guidelines, identify potential fraud scenarios &amp; traceability back to Requirements.</w:t>
      </w:r>
    </w:p>
    <w:p w:rsidR="00664574" w:rsidRPr="00901C52" w:rsidRDefault="00664574" w:rsidP="00F279B7">
      <w:pPr>
        <w:numPr>
          <w:ilvl w:val="0"/>
          <w:numId w:val="34"/>
        </w:numPr>
        <w:spacing w:before="100" w:beforeAutospacing="1" w:after="100" w:afterAutospacing="1" w:line="240" w:lineRule="auto"/>
        <w:rPr>
          <w:rFonts w:eastAsia="Times New Roman" w:cstheme="minorHAnsi"/>
          <w:sz w:val="22"/>
          <w:szCs w:val="22"/>
        </w:rPr>
      </w:pPr>
      <w:r w:rsidRPr="00901C52">
        <w:rPr>
          <w:rFonts w:eastAsia="Times New Roman" w:cstheme="minorHAnsi"/>
          <w:sz w:val="22"/>
          <w:szCs w:val="22"/>
        </w:rPr>
        <w:t xml:space="preserve">Created </w:t>
      </w:r>
      <w:r w:rsidRPr="00901C52">
        <w:rPr>
          <w:rFonts w:eastAsia="Times New Roman" w:cstheme="minorHAnsi"/>
          <w:bCs/>
          <w:sz w:val="22"/>
          <w:szCs w:val="22"/>
        </w:rPr>
        <w:t>documentation, training materials and user guides</w:t>
      </w:r>
      <w:r w:rsidRPr="00901C52">
        <w:rPr>
          <w:rFonts w:eastAsia="Times New Roman" w:cstheme="minorHAnsi"/>
          <w:sz w:val="22"/>
          <w:szCs w:val="22"/>
        </w:rPr>
        <w:t xml:space="preserve"> to support collections agents and system users.</w:t>
      </w:r>
    </w:p>
    <w:p w:rsidR="00A02BA6" w:rsidRPr="00901C52" w:rsidRDefault="00A02BA6" w:rsidP="00F279B7">
      <w:pPr>
        <w:pStyle w:val="NoSpacing"/>
        <w:numPr>
          <w:ilvl w:val="0"/>
          <w:numId w:val="34"/>
        </w:numPr>
        <w:rPr>
          <w:rFonts w:cstheme="minorHAnsi"/>
          <w:sz w:val="22"/>
          <w:szCs w:val="22"/>
        </w:rPr>
      </w:pPr>
      <w:r w:rsidRPr="00901C52">
        <w:rPr>
          <w:rFonts w:cstheme="minorHAnsi"/>
          <w:sz w:val="22"/>
          <w:szCs w:val="22"/>
        </w:rPr>
        <w:t>Involved with Investment Management Accounting group to understand the back-office processing of trading various instruments and prepared process flows adhering Dodd-Frank regulations.</w:t>
      </w:r>
    </w:p>
    <w:p w:rsidR="00A02BA6" w:rsidRPr="00901C52" w:rsidRDefault="00A02BA6" w:rsidP="00F279B7">
      <w:pPr>
        <w:pStyle w:val="NoSpacing"/>
        <w:numPr>
          <w:ilvl w:val="0"/>
          <w:numId w:val="34"/>
        </w:numPr>
        <w:rPr>
          <w:rFonts w:cstheme="minorHAnsi"/>
          <w:sz w:val="22"/>
          <w:szCs w:val="22"/>
        </w:rPr>
      </w:pPr>
      <w:r w:rsidRPr="00901C52">
        <w:rPr>
          <w:rFonts w:cstheme="minorHAnsi"/>
          <w:sz w:val="22"/>
          <w:szCs w:val="22"/>
        </w:rPr>
        <w:t>Worked closely with Investment and IT teams to identify and recommend opportunities for operational and system improvements to processes such as Investment Sourcing, Due Diligence, Portfolio Management, Investment Execution, Performance Monitoring</w:t>
      </w:r>
      <w:r w:rsidR="003E372A" w:rsidRPr="00901C52">
        <w:rPr>
          <w:rFonts w:cstheme="minorHAnsi"/>
          <w:sz w:val="22"/>
          <w:szCs w:val="22"/>
        </w:rPr>
        <w:t xml:space="preserve"> and</w:t>
      </w:r>
      <w:r w:rsidRPr="00901C52">
        <w:rPr>
          <w:rFonts w:cstheme="minorHAnsi"/>
          <w:sz w:val="22"/>
          <w:szCs w:val="22"/>
        </w:rPr>
        <w:t xml:space="preserve"> Trading.</w:t>
      </w:r>
    </w:p>
    <w:p w:rsidR="00DD74DA" w:rsidRPr="00901C52" w:rsidRDefault="00DD74DA" w:rsidP="00F279B7">
      <w:pPr>
        <w:pStyle w:val="NoSpacing"/>
        <w:numPr>
          <w:ilvl w:val="0"/>
          <w:numId w:val="34"/>
        </w:numPr>
        <w:rPr>
          <w:rFonts w:cstheme="minorHAnsi"/>
          <w:sz w:val="22"/>
          <w:szCs w:val="22"/>
        </w:rPr>
      </w:pPr>
      <w:r w:rsidRPr="00901C52">
        <w:rPr>
          <w:rFonts w:cstheme="minorHAnsi"/>
          <w:sz w:val="22"/>
          <w:szCs w:val="22"/>
        </w:rPr>
        <w:t xml:space="preserve">Used </w:t>
      </w:r>
      <w:r w:rsidRPr="00901C52">
        <w:rPr>
          <w:rStyle w:val="Strong"/>
          <w:rFonts w:cstheme="minorHAnsi"/>
          <w:b w:val="0"/>
          <w:sz w:val="22"/>
          <w:szCs w:val="22"/>
        </w:rPr>
        <w:t>SQL</w:t>
      </w:r>
      <w:r w:rsidRPr="00901C52">
        <w:rPr>
          <w:rFonts w:cstheme="minorHAnsi"/>
          <w:sz w:val="22"/>
          <w:szCs w:val="22"/>
        </w:rPr>
        <w:t xml:space="preserve"> to analyze loan and transaction data, supporting stress tests by projecting financial impacts under adverse scenarios.</w:t>
      </w:r>
    </w:p>
    <w:p w:rsidR="00740DBE" w:rsidRPr="00901C52" w:rsidRDefault="00740DBE" w:rsidP="00F279B7">
      <w:pPr>
        <w:pStyle w:val="NoSpacing"/>
        <w:numPr>
          <w:ilvl w:val="0"/>
          <w:numId w:val="34"/>
        </w:numPr>
        <w:rPr>
          <w:rFonts w:cstheme="minorHAnsi"/>
          <w:sz w:val="22"/>
          <w:szCs w:val="22"/>
        </w:rPr>
      </w:pPr>
      <w:r w:rsidRPr="00901C52">
        <w:rPr>
          <w:rFonts w:cstheme="minorHAnsi"/>
          <w:sz w:val="22"/>
          <w:szCs w:val="22"/>
        </w:rPr>
        <w:t>Defined the Enterprise Payments roadmap, managed backlog and supported delivery across credit card and digital payment systems (UPI, SWIFT, SEPA and ACH).</w:t>
      </w:r>
    </w:p>
    <w:p w:rsidR="00A644BF" w:rsidRPr="00901C52" w:rsidRDefault="00A02BA6" w:rsidP="00F279B7">
      <w:pPr>
        <w:pStyle w:val="NoSpacing"/>
        <w:numPr>
          <w:ilvl w:val="0"/>
          <w:numId w:val="34"/>
        </w:numPr>
        <w:rPr>
          <w:rFonts w:cstheme="minorHAnsi"/>
          <w:sz w:val="22"/>
          <w:szCs w:val="22"/>
        </w:rPr>
      </w:pPr>
      <w:r w:rsidRPr="00901C52">
        <w:rPr>
          <w:rFonts w:cstheme="minorHAnsi"/>
          <w:sz w:val="22"/>
          <w:szCs w:val="22"/>
        </w:rPr>
        <w:t>Prepared data flow diagrams for Trade Order routing for Foreign Exchange, currency trading, Securities, Derivatives, Options, Fixed Income Products Bonds, CDS, T-Bills, Swaps etc. to marketplace for technical team, prepared various uses cases and test scenarios for overall Trade Order Processing.</w:t>
      </w:r>
    </w:p>
    <w:p w:rsidR="0035639E" w:rsidRPr="00901C52" w:rsidRDefault="0035639E" w:rsidP="00F279B7">
      <w:pPr>
        <w:pStyle w:val="NoSpacing"/>
        <w:numPr>
          <w:ilvl w:val="0"/>
          <w:numId w:val="34"/>
        </w:numPr>
        <w:rPr>
          <w:rFonts w:cstheme="minorHAnsi"/>
          <w:sz w:val="22"/>
          <w:szCs w:val="22"/>
        </w:rPr>
      </w:pPr>
      <w:r w:rsidRPr="00901C52">
        <w:rPr>
          <w:rFonts w:cstheme="minorHAnsi"/>
          <w:sz w:val="22"/>
          <w:szCs w:val="22"/>
        </w:rPr>
        <w:t>Maintained a complete Requirements Traceability Matrix (RTM) to ensure all business needs were mapped to test cases.</w:t>
      </w:r>
    </w:p>
    <w:p w:rsidR="00287799" w:rsidRPr="00901C52" w:rsidRDefault="00F50778" w:rsidP="00F279B7">
      <w:pPr>
        <w:pStyle w:val="NoSpacing"/>
        <w:numPr>
          <w:ilvl w:val="0"/>
          <w:numId w:val="34"/>
        </w:numPr>
        <w:rPr>
          <w:rFonts w:cstheme="minorHAnsi"/>
          <w:sz w:val="22"/>
          <w:szCs w:val="22"/>
        </w:rPr>
      </w:pPr>
      <w:r w:rsidRPr="00901C52">
        <w:rPr>
          <w:rFonts w:cstheme="minorHAnsi"/>
          <w:sz w:val="22"/>
          <w:szCs w:val="22"/>
        </w:rPr>
        <w:t>Engaged with loan management systems such as Shaw IL and Shaw Recovery to deliver effective business analysis and process support.</w:t>
      </w:r>
    </w:p>
    <w:p w:rsidR="00C225B0" w:rsidRPr="00901C52" w:rsidRDefault="007343D7" w:rsidP="00C225B0">
      <w:pPr>
        <w:pStyle w:val="NoSpacing"/>
        <w:numPr>
          <w:ilvl w:val="0"/>
          <w:numId w:val="34"/>
        </w:numPr>
        <w:rPr>
          <w:rFonts w:cstheme="minorHAnsi"/>
          <w:sz w:val="22"/>
          <w:szCs w:val="22"/>
        </w:rPr>
      </w:pPr>
      <w:r w:rsidRPr="00901C52">
        <w:rPr>
          <w:rFonts w:cstheme="minorHAnsi"/>
          <w:sz w:val="22"/>
          <w:szCs w:val="22"/>
        </w:rPr>
        <w:t>Led User Acceptance Testing (UAT) by developing test scripts, coordinating with end users and validating business functionality.</w:t>
      </w:r>
    </w:p>
    <w:p w:rsidR="00C225B0" w:rsidRPr="00901C52" w:rsidRDefault="00C225B0" w:rsidP="00C225B0">
      <w:pPr>
        <w:pStyle w:val="NoSpacing"/>
        <w:ind w:left="720"/>
        <w:rPr>
          <w:rFonts w:cstheme="minorHAnsi"/>
          <w:sz w:val="22"/>
          <w:szCs w:val="22"/>
        </w:rPr>
      </w:pPr>
    </w:p>
    <w:p w:rsidR="00C225B0" w:rsidRPr="00901C52" w:rsidRDefault="00C225B0" w:rsidP="00C225B0">
      <w:pPr>
        <w:pStyle w:val="NoSpacing"/>
        <w:ind w:left="360"/>
        <w:rPr>
          <w:rFonts w:cstheme="minorHAnsi"/>
          <w:b/>
          <w:sz w:val="22"/>
          <w:szCs w:val="22"/>
        </w:rPr>
      </w:pPr>
      <w:r w:rsidRPr="00901C52">
        <w:rPr>
          <w:rFonts w:cstheme="minorHAnsi"/>
          <w:b/>
          <w:sz w:val="22"/>
          <w:szCs w:val="22"/>
        </w:rPr>
        <w:t xml:space="preserve"> Education: Master of Science in Information Technology, Wilmington University – New Castle, DE – 2015</w:t>
      </w:r>
    </w:p>
    <w:sectPr w:rsidR="00C225B0" w:rsidRPr="00901C52" w:rsidSect="002801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4880" w:rsidRDefault="008F4880" w:rsidP="003B1943">
      <w:pPr>
        <w:spacing w:after="0" w:line="240" w:lineRule="auto"/>
      </w:pPr>
      <w:r>
        <w:separator/>
      </w:r>
    </w:p>
  </w:endnote>
  <w:endnote w:type="continuationSeparator" w:id="0">
    <w:p w:rsidR="008F4880" w:rsidRDefault="008F4880" w:rsidP="003B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4880" w:rsidRDefault="008F4880" w:rsidP="003B1943">
      <w:pPr>
        <w:spacing w:after="0" w:line="240" w:lineRule="auto"/>
      </w:pPr>
      <w:r>
        <w:separator/>
      </w:r>
    </w:p>
  </w:footnote>
  <w:footnote w:type="continuationSeparator" w:id="0">
    <w:p w:rsidR="008F4880" w:rsidRDefault="008F4880" w:rsidP="003B19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C56AA"/>
    <w:multiLevelType w:val="multilevel"/>
    <w:tmpl w:val="E56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94851"/>
    <w:multiLevelType w:val="multilevel"/>
    <w:tmpl w:val="309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E553C"/>
    <w:multiLevelType w:val="multilevel"/>
    <w:tmpl w:val="52D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A2905"/>
    <w:multiLevelType w:val="multilevel"/>
    <w:tmpl w:val="AFC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FB0005"/>
    <w:multiLevelType w:val="multilevel"/>
    <w:tmpl w:val="CB9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BA1011"/>
    <w:multiLevelType w:val="multilevel"/>
    <w:tmpl w:val="0AC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23CB1"/>
    <w:multiLevelType w:val="multilevel"/>
    <w:tmpl w:val="272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F704C"/>
    <w:multiLevelType w:val="multilevel"/>
    <w:tmpl w:val="CB1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B55948"/>
    <w:multiLevelType w:val="multilevel"/>
    <w:tmpl w:val="AE5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D282C"/>
    <w:multiLevelType w:val="hybridMultilevel"/>
    <w:tmpl w:val="BA225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763A1A"/>
    <w:multiLevelType w:val="multilevel"/>
    <w:tmpl w:val="6BD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BE06B3"/>
    <w:multiLevelType w:val="multilevel"/>
    <w:tmpl w:val="661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B61EE"/>
    <w:multiLevelType w:val="hybridMultilevel"/>
    <w:tmpl w:val="8F36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9D61B8"/>
    <w:multiLevelType w:val="multilevel"/>
    <w:tmpl w:val="513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A36035"/>
    <w:multiLevelType w:val="hybridMultilevel"/>
    <w:tmpl w:val="3920DDE8"/>
    <w:lvl w:ilvl="0" w:tplc="FFFFFFFF">
      <w:start w:val="1"/>
      <w:numFmt w:val="bullet"/>
      <w:lvlText w:val=""/>
      <w:lvlJc w:val="left"/>
      <w:pPr>
        <w:ind w:left="720" w:hanging="360"/>
      </w:pPr>
      <w:rPr>
        <w:rFonts w:ascii="Wingdings" w:eastAsia="SimSun"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386247"/>
    <w:multiLevelType w:val="multilevel"/>
    <w:tmpl w:val="231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CF1346"/>
    <w:multiLevelType w:val="multilevel"/>
    <w:tmpl w:val="1E3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580E52"/>
    <w:multiLevelType w:val="multilevel"/>
    <w:tmpl w:val="0BC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FA3465"/>
    <w:multiLevelType w:val="hybridMultilevel"/>
    <w:tmpl w:val="5F1A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AE047F"/>
    <w:multiLevelType w:val="multilevel"/>
    <w:tmpl w:val="5A2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DD037E"/>
    <w:multiLevelType w:val="multilevel"/>
    <w:tmpl w:val="410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941E14"/>
    <w:multiLevelType w:val="multilevel"/>
    <w:tmpl w:val="313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016960"/>
    <w:multiLevelType w:val="multilevel"/>
    <w:tmpl w:val="8A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FC323F"/>
    <w:multiLevelType w:val="multilevel"/>
    <w:tmpl w:val="A24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C00ABC"/>
    <w:multiLevelType w:val="multilevel"/>
    <w:tmpl w:val="206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327EEC"/>
    <w:multiLevelType w:val="multilevel"/>
    <w:tmpl w:val="12A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0B7AE2"/>
    <w:multiLevelType w:val="hybridMultilevel"/>
    <w:tmpl w:val="0A88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120B1D"/>
    <w:multiLevelType w:val="multilevel"/>
    <w:tmpl w:val="12F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243D81"/>
    <w:multiLevelType w:val="multilevel"/>
    <w:tmpl w:val="795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2450A7"/>
    <w:multiLevelType w:val="hybridMultilevel"/>
    <w:tmpl w:val="9E8A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5D331E"/>
    <w:multiLevelType w:val="multilevel"/>
    <w:tmpl w:val="8CC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E20EF0"/>
    <w:multiLevelType w:val="multilevel"/>
    <w:tmpl w:val="A32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254101"/>
    <w:multiLevelType w:val="multilevel"/>
    <w:tmpl w:val="08E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062E9A"/>
    <w:multiLevelType w:val="multilevel"/>
    <w:tmpl w:val="1F0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5751E2"/>
    <w:multiLevelType w:val="multilevel"/>
    <w:tmpl w:val="3FA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9"/>
  </w:num>
  <w:num w:numId="4">
    <w:abstractNumId w:val="22"/>
  </w:num>
  <w:num w:numId="5">
    <w:abstractNumId w:val="29"/>
  </w:num>
  <w:num w:numId="6">
    <w:abstractNumId w:val="26"/>
  </w:num>
  <w:num w:numId="7">
    <w:abstractNumId w:val="7"/>
  </w:num>
  <w:num w:numId="8">
    <w:abstractNumId w:val="24"/>
  </w:num>
  <w:num w:numId="9">
    <w:abstractNumId w:val="25"/>
  </w:num>
  <w:num w:numId="10">
    <w:abstractNumId w:val="0"/>
  </w:num>
  <w:num w:numId="11">
    <w:abstractNumId w:val="15"/>
  </w:num>
  <w:num w:numId="12">
    <w:abstractNumId w:val="1"/>
  </w:num>
  <w:num w:numId="13">
    <w:abstractNumId w:val="4"/>
  </w:num>
  <w:num w:numId="14">
    <w:abstractNumId w:val="10"/>
  </w:num>
  <w:num w:numId="15">
    <w:abstractNumId w:val="32"/>
  </w:num>
  <w:num w:numId="16">
    <w:abstractNumId w:val="30"/>
  </w:num>
  <w:num w:numId="17">
    <w:abstractNumId w:val="3"/>
  </w:num>
  <w:num w:numId="18">
    <w:abstractNumId w:val="23"/>
  </w:num>
  <w:num w:numId="19">
    <w:abstractNumId w:val="19"/>
  </w:num>
  <w:num w:numId="20">
    <w:abstractNumId w:val="28"/>
  </w:num>
  <w:num w:numId="21">
    <w:abstractNumId w:val="16"/>
  </w:num>
  <w:num w:numId="22">
    <w:abstractNumId w:val="20"/>
  </w:num>
  <w:num w:numId="23">
    <w:abstractNumId w:val="31"/>
  </w:num>
  <w:num w:numId="24">
    <w:abstractNumId w:val="13"/>
  </w:num>
  <w:num w:numId="25">
    <w:abstractNumId w:val="34"/>
  </w:num>
  <w:num w:numId="26">
    <w:abstractNumId w:val="11"/>
  </w:num>
  <w:num w:numId="27">
    <w:abstractNumId w:val="27"/>
  </w:num>
  <w:num w:numId="28">
    <w:abstractNumId w:val="17"/>
  </w:num>
  <w:num w:numId="29">
    <w:abstractNumId w:val="5"/>
  </w:num>
  <w:num w:numId="30">
    <w:abstractNumId w:val="33"/>
  </w:num>
  <w:num w:numId="31">
    <w:abstractNumId w:val="21"/>
  </w:num>
  <w:num w:numId="32">
    <w:abstractNumId w:val="6"/>
  </w:num>
  <w:num w:numId="33">
    <w:abstractNumId w:val="2"/>
  </w:num>
  <w:num w:numId="34">
    <w:abstractNumId w:val="14"/>
  </w:num>
  <w:num w:numId="3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C68"/>
    <w:rsid w:val="000015E8"/>
    <w:rsid w:val="00002548"/>
    <w:rsid w:val="00006829"/>
    <w:rsid w:val="0002003A"/>
    <w:rsid w:val="00020CE0"/>
    <w:rsid w:val="00025EF1"/>
    <w:rsid w:val="000363D0"/>
    <w:rsid w:val="000420D9"/>
    <w:rsid w:val="00046FC8"/>
    <w:rsid w:val="0004713A"/>
    <w:rsid w:val="00047305"/>
    <w:rsid w:val="00061FBB"/>
    <w:rsid w:val="00067B23"/>
    <w:rsid w:val="000B0CF8"/>
    <w:rsid w:val="000B2432"/>
    <w:rsid w:val="000B25C9"/>
    <w:rsid w:val="000C20C2"/>
    <w:rsid w:val="000D6634"/>
    <w:rsid w:val="000E135E"/>
    <w:rsid w:val="000E7867"/>
    <w:rsid w:val="000F269C"/>
    <w:rsid w:val="000F2EC0"/>
    <w:rsid w:val="00104529"/>
    <w:rsid w:val="0010712E"/>
    <w:rsid w:val="001101F6"/>
    <w:rsid w:val="001141CB"/>
    <w:rsid w:val="0011580F"/>
    <w:rsid w:val="0011796B"/>
    <w:rsid w:val="001214BC"/>
    <w:rsid w:val="00124258"/>
    <w:rsid w:val="00131421"/>
    <w:rsid w:val="00131E18"/>
    <w:rsid w:val="00161407"/>
    <w:rsid w:val="001762F6"/>
    <w:rsid w:val="00191CB9"/>
    <w:rsid w:val="00196A14"/>
    <w:rsid w:val="001A15F7"/>
    <w:rsid w:val="001A30EF"/>
    <w:rsid w:val="001A7C55"/>
    <w:rsid w:val="001D0301"/>
    <w:rsid w:val="001D6BE7"/>
    <w:rsid w:val="001E1F47"/>
    <w:rsid w:val="001F6113"/>
    <w:rsid w:val="00204E3B"/>
    <w:rsid w:val="002155FE"/>
    <w:rsid w:val="00225DD8"/>
    <w:rsid w:val="00230F11"/>
    <w:rsid w:val="002423DB"/>
    <w:rsid w:val="00251F11"/>
    <w:rsid w:val="00253B75"/>
    <w:rsid w:val="00257761"/>
    <w:rsid w:val="00261E40"/>
    <w:rsid w:val="00265034"/>
    <w:rsid w:val="00280120"/>
    <w:rsid w:val="00282067"/>
    <w:rsid w:val="00283B39"/>
    <w:rsid w:val="00287799"/>
    <w:rsid w:val="002931FA"/>
    <w:rsid w:val="00295217"/>
    <w:rsid w:val="002A0877"/>
    <w:rsid w:val="002A3CF2"/>
    <w:rsid w:val="002A5666"/>
    <w:rsid w:val="002B27C8"/>
    <w:rsid w:val="002B32C1"/>
    <w:rsid w:val="002C3E8E"/>
    <w:rsid w:val="002D28EE"/>
    <w:rsid w:val="002D4796"/>
    <w:rsid w:val="002D4F7E"/>
    <w:rsid w:val="002D5D78"/>
    <w:rsid w:val="002D6A69"/>
    <w:rsid w:val="002F119E"/>
    <w:rsid w:val="002F3131"/>
    <w:rsid w:val="002F3B2D"/>
    <w:rsid w:val="002F41E1"/>
    <w:rsid w:val="00313F92"/>
    <w:rsid w:val="00322D61"/>
    <w:rsid w:val="00324923"/>
    <w:rsid w:val="00326914"/>
    <w:rsid w:val="00326E56"/>
    <w:rsid w:val="00330DBD"/>
    <w:rsid w:val="00352AD1"/>
    <w:rsid w:val="0035639E"/>
    <w:rsid w:val="00376E8D"/>
    <w:rsid w:val="003812C6"/>
    <w:rsid w:val="00393832"/>
    <w:rsid w:val="003A4AA7"/>
    <w:rsid w:val="003B1035"/>
    <w:rsid w:val="003B1943"/>
    <w:rsid w:val="003B736C"/>
    <w:rsid w:val="003E372A"/>
    <w:rsid w:val="003E441E"/>
    <w:rsid w:val="003F5D46"/>
    <w:rsid w:val="0040005B"/>
    <w:rsid w:val="00413E69"/>
    <w:rsid w:val="00414112"/>
    <w:rsid w:val="0041780A"/>
    <w:rsid w:val="00420ACF"/>
    <w:rsid w:val="00421EB1"/>
    <w:rsid w:val="00422192"/>
    <w:rsid w:val="0044766D"/>
    <w:rsid w:val="00451FA4"/>
    <w:rsid w:val="00452533"/>
    <w:rsid w:val="004611B3"/>
    <w:rsid w:val="0048513B"/>
    <w:rsid w:val="00486F3C"/>
    <w:rsid w:val="004A7C68"/>
    <w:rsid w:val="004D1817"/>
    <w:rsid w:val="004D724B"/>
    <w:rsid w:val="004F7260"/>
    <w:rsid w:val="004F79EB"/>
    <w:rsid w:val="00506514"/>
    <w:rsid w:val="00506596"/>
    <w:rsid w:val="00506B2E"/>
    <w:rsid w:val="005231A3"/>
    <w:rsid w:val="0052502C"/>
    <w:rsid w:val="00532D7F"/>
    <w:rsid w:val="00540F94"/>
    <w:rsid w:val="00541667"/>
    <w:rsid w:val="00541C6E"/>
    <w:rsid w:val="0054227E"/>
    <w:rsid w:val="00546B6A"/>
    <w:rsid w:val="005504E5"/>
    <w:rsid w:val="00555080"/>
    <w:rsid w:val="00556ADC"/>
    <w:rsid w:val="00564484"/>
    <w:rsid w:val="00571270"/>
    <w:rsid w:val="005818D1"/>
    <w:rsid w:val="00584392"/>
    <w:rsid w:val="00585AC1"/>
    <w:rsid w:val="005A076A"/>
    <w:rsid w:val="005A133C"/>
    <w:rsid w:val="005B350F"/>
    <w:rsid w:val="005B4348"/>
    <w:rsid w:val="005B6511"/>
    <w:rsid w:val="005C29D9"/>
    <w:rsid w:val="005C7DE9"/>
    <w:rsid w:val="00603F0B"/>
    <w:rsid w:val="006111EB"/>
    <w:rsid w:val="00613C9E"/>
    <w:rsid w:val="00613FA0"/>
    <w:rsid w:val="00622373"/>
    <w:rsid w:val="006229F8"/>
    <w:rsid w:val="00642503"/>
    <w:rsid w:val="006523D5"/>
    <w:rsid w:val="00653015"/>
    <w:rsid w:val="00662718"/>
    <w:rsid w:val="00664574"/>
    <w:rsid w:val="006760B8"/>
    <w:rsid w:val="0067702D"/>
    <w:rsid w:val="00681A5A"/>
    <w:rsid w:val="0068365F"/>
    <w:rsid w:val="00685036"/>
    <w:rsid w:val="006875DD"/>
    <w:rsid w:val="006D12D8"/>
    <w:rsid w:val="006D2C5B"/>
    <w:rsid w:val="006D727F"/>
    <w:rsid w:val="006E5213"/>
    <w:rsid w:val="006F0674"/>
    <w:rsid w:val="006F2BA7"/>
    <w:rsid w:val="00701354"/>
    <w:rsid w:val="007042A5"/>
    <w:rsid w:val="007156AC"/>
    <w:rsid w:val="00716212"/>
    <w:rsid w:val="00716650"/>
    <w:rsid w:val="007241E2"/>
    <w:rsid w:val="00724A5A"/>
    <w:rsid w:val="007343D7"/>
    <w:rsid w:val="00740089"/>
    <w:rsid w:val="00740DBE"/>
    <w:rsid w:val="0074258E"/>
    <w:rsid w:val="00745E83"/>
    <w:rsid w:val="00746875"/>
    <w:rsid w:val="007511E6"/>
    <w:rsid w:val="007522A0"/>
    <w:rsid w:val="00752804"/>
    <w:rsid w:val="007715A4"/>
    <w:rsid w:val="00775A44"/>
    <w:rsid w:val="00783E54"/>
    <w:rsid w:val="00793F36"/>
    <w:rsid w:val="00796039"/>
    <w:rsid w:val="00797B0E"/>
    <w:rsid w:val="007A1758"/>
    <w:rsid w:val="007A271B"/>
    <w:rsid w:val="007A5B0B"/>
    <w:rsid w:val="007B0989"/>
    <w:rsid w:val="007B2EB9"/>
    <w:rsid w:val="007B3532"/>
    <w:rsid w:val="007B3620"/>
    <w:rsid w:val="007C138A"/>
    <w:rsid w:val="007E0196"/>
    <w:rsid w:val="007E0F3A"/>
    <w:rsid w:val="007E45EF"/>
    <w:rsid w:val="007E5001"/>
    <w:rsid w:val="007E6878"/>
    <w:rsid w:val="007E6FDB"/>
    <w:rsid w:val="007F0C61"/>
    <w:rsid w:val="008069C7"/>
    <w:rsid w:val="00823CF6"/>
    <w:rsid w:val="00824F5F"/>
    <w:rsid w:val="00835CE1"/>
    <w:rsid w:val="00837772"/>
    <w:rsid w:val="00841312"/>
    <w:rsid w:val="00842132"/>
    <w:rsid w:val="0085126B"/>
    <w:rsid w:val="008614CC"/>
    <w:rsid w:val="00863C66"/>
    <w:rsid w:val="0086416B"/>
    <w:rsid w:val="00867A3B"/>
    <w:rsid w:val="008714CE"/>
    <w:rsid w:val="00875B37"/>
    <w:rsid w:val="00876BFF"/>
    <w:rsid w:val="00880553"/>
    <w:rsid w:val="00886775"/>
    <w:rsid w:val="008A4965"/>
    <w:rsid w:val="008B5FF5"/>
    <w:rsid w:val="008D05B6"/>
    <w:rsid w:val="008D23B2"/>
    <w:rsid w:val="008F274B"/>
    <w:rsid w:val="008F4880"/>
    <w:rsid w:val="0090097A"/>
    <w:rsid w:val="00901C52"/>
    <w:rsid w:val="00912BBE"/>
    <w:rsid w:val="0092217F"/>
    <w:rsid w:val="00930FDF"/>
    <w:rsid w:val="00937EAD"/>
    <w:rsid w:val="009401E6"/>
    <w:rsid w:val="00946469"/>
    <w:rsid w:val="00947A85"/>
    <w:rsid w:val="00964B7F"/>
    <w:rsid w:val="009665C7"/>
    <w:rsid w:val="00974AC4"/>
    <w:rsid w:val="0099183F"/>
    <w:rsid w:val="009926BE"/>
    <w:rsid w:val="00993D8A"/>
    <w:rsid w:val="00995935"/>
    <w:rsid w:val="009A0E17"/>
    <w:rsid w:val="009A60C9"/>
    <w:rsid w:val="009B6C31"/>
    <w:rsid w:val="009C68AF"/>
    <w:rsid w:val="009D10C3"/>
    <w:rsid w:val="009D271A"/>
    <w:rsid w:val="009D27AC"/>
    <w:rsid w:val="009D3F88"/>
    <w:rsid w:val="009F7400"/>
    <w:rsid w:val="00A02BA6"/>
    <w:rsid w:val="00A046D3"/>
    <w:rsid w:val="00A13073"/>
    <w:rsid w:val="00A15F06"/>
    <w:rsid w:val="00A16FAA"/>
    <w:rsid w:val="00A23B21"/>
    <w:rsid w:val="00A26D8A"/>
    <w:rsid w:val="00A31DB2"/>
    <w:rsid w:val="00A32551"/>
    <w:rsid w:val="00A420D3"/>
    <w:rsid w:val="00A62C16"/>
    <w:rsid w:val="00A644BF"/>
    <w:rsid w:val="00A6710B"/>
    <w:rsid w:val="00A67E8F"/>
    <w:rsid w:val="00A711D2"/>
    <w:rsid w:val="00A83D80"/>
    <w:rsid w:val="00A858D2"/>
    <w:rsid w:val="00AA12F9"/>
    <w:rsid w:val="00AA3F6E"/>
    <w:rsid w:val="00AB17ED"/>
    <w:rsid w:val="00AB2FD2"/>
    <w:rsid w:val="00AB67E8"/>
    <w:rsid w:val="00AC0603"/>
    <w:rsid w:val="00AC0C3F"/>
    <w:rsid w:val="00AC3260"/>
    <w:rsid w:val="00AD3B33"/>
    <w:rsid w:val="00AD7D05"/>
    <w:rsid w:val="00AE4917"/>
    <w:rsid w:val="00AE5AEE"/>
    <w:rsid w:val="00B05F5A"/>
    <w:rsid w:val="00B123CC"/>
    <w:rsid w:val="00B144DD"/>
    <w:rsid w:val="00B267CA"/>
    <w:rsid w:val="00B3119E"/>
    <w:rsid w:val="00B63DDD"/>
    <w:rsid w:val="00B6498A"/>
    <w:rsid w:val="00B80957"/>
    <w:rsid w:val="00B83D12"/>
    <w:rsid w:val="00B8799D"/>
    <w:rsid w:val="00B938B4"/>
    <w:rsid w:val="00B93F2D"/>
    <w:rsid w:val="00BA377D"/>
    <w:rsid w:val="00BB3DF3"/>
    <w:rsid w:val="00BC16BE"/>
    <w:rsid w:val="00BD2F1A"/>
    <w:rsid w:val="00BE2F0C"/>
    <w:rsid w:val="00BE5FB7"/>
    <w:rsid w:val="00BF3251"/>
    <w:rsid w:val="00BF5DDA"/>
    <w:rsid w:val="00BF60B8"/>
    <w:rsid w:val="00BF6264"/>
    <w:rsid w:val="00C059C1"/>
    <w:rsid w:val="00C11775"/>
    <w:rsid w:val="00C151D7"/>
    <w:rsid w:val="00C211CF"/>
    <w:rsid w:val="00C21297"/>
    <w:rsid w:val="00C225B0"/>
    <w:rsid w:val="00C30D95"/>
    <w:rsid w:val="00C378B2"/>
    <w:rsid w:val="00C40450"/>
    <w:rsid w:val="00C5365D"/>
    <w:rsid w:val="00C61BFF"/>
    <w:rsid w:val="00C6246F"/>
    <w:rsid w:val="00C76A10"/>
    <w:rsid w:val="00C81713"/>
    <w:rsid w:val="00C85D24"/>
    <w:rsid w:val="00C905D5"/>
    <w:rsid w:val="00CA23AC"/>
    <w:rsid w:val="00CA3B03"/>
    <w:rsid w:val="00CA7F2B"/>
    <w:rsid w:val="00CC1E55"/>
    <w:rsid w:val="00CD1AD0"/>
    <w:rsid w:val="00CD40F2"/>
    <w:rsid w:val="00CE3226"/>
    <w:rsid w:val="00CE7F28"/>
    <w:rsid w:val="00CF01AB"/>
    <w:rsid w:val="00CF2323"/>
    <w:rsid w:val="00D00549"/>
    <w:rsid w:val="00D00EFD"/>
    <w:rsid w:val="00D0249E"/>
    <w:rsid w:val="00D0490F"/>
    <w:rsid w:val="00D15115"/>
    <w:rsid w:val="00D2216E"/>
    <w:rsid w:val="00D34A77"/>
    <w:rsid w:val="00D649A5"/>
    <w:rsid w:val="00D675F4"/>
    <w:rsid w:val="00D70F91"/>
    <w:rsid w:val="00D73A9F"/>
    <w:rsid w:val="00D7400B"/>
    <w:rsid w:val="00D7529B"/>
    <w:rsid w:val="00D7671B"/>
    <w:rsid w:val="00D874C2"/>
    <w:rsid w:val="00D936EA"/>
    <w:rsid w:val="00DA247C"/>
    <w:rsid w:val="00DA7B80"/>
    <w:rsid w:val="00DD74DA"/>
    <w:rsid w:val="00DE58F5"/>
    <w:rsid w:val="00DF0739"/>
    <w:rsid w:val="00DF28EA"/>
    <w:rsid w:val="00E168BC"/>
    <w:rsid w:val="00E24148"/>
    <w:rsid w:val="00E25F8F"/>
    <w:rsid w:val="00E270B3"/>
    <w:rsid w:val="00E31A6C"/>
    <w:rsid w:val="00E3381D"/>
    <w:rsid w:val="00E46A6E"/>
    <w:rsid w:val="00E540BA"/>
    <w:rsid w:val="00E5722E"/>
    <w:rsid w:val="00E603F7"/>
    <w:rsid w:val="00E6140D"/>
    <w:rsid w:val="00E706C7"/>
    <w:rsid w:val="00E924B7"/>
    <w:rsid w:val="00EA4AE4"/>
    <w:rsid w:val="00EA50E6"/>
    <w:rsid w:val="00EA5690"/>
    <w:rsid w:val="00EB13E2"/>
    <w:rsid w:val="00EB1ABD"/>
    <w:rsid w:val="00EB6ABE"/>
    <w:rsid w:val="00EB6B30"/>
    <w:rsid w:val="00ED0745"/>
    <w:rsid w:val="00ED1ADA"/>
    <w:rsid w:val="00ED4F73"/>
    <w:rsid w:val="00ED6836"/>
    <w:rsid w:val="00EE3B8E"/>
    <w:rsid w:val="00EE5056"/>
    <w:rsid w:val="00EF3CA1"/>
    <w:rsid w:val="00EF623D"/>
    <w:rsid w:val="00EF747F"/>
    <w:rsid w:val="00F11BFA"/>
    <w:rsid w:val="00F23059"/>
    <w:rsid w:val="00F2375A"/>
    <w:rsid w:val="00F279B7"/>
    <w:rsid w:val="00F31EB5"/>
    <w:rsid w:val="00F33155"/>
    <w:rsid w:val="00F3778F"/>
    <w:rsid w:val="00F405A3"/>
    <w:rsid w:val="00F407AD"/>
    <w:rsid w:val="00F50778"/>
    <w:rsid w:val="00F64EC1"/>
    <w:rsid w:val="00F66931"/>
    <w:rsid w:val="00F67DFE"/>
    <w:rsid w:val="00F71283"/>
    <w:rsid w:val="00F722A0"/>
    <w:rsid w:val="00F74B76"/>
    <w:rsid w:val="00F8341C"/>
    <w:rsid w:val="00F86BF0"/>
    <w:rsid w:val="00F909CB"/>
    <w:rsid w:val="00F97F35"/>
    <w:rsid w:val="00FA2B33"/>
    <w:rsid w:val="00FA60EB"/>
    <w:rsid w:val="00FA6353"/>
    <w:rsid w:val="00FB0F2F"/>
    <w:rsid w:val="00FB2B2B"/>
    <w:rsid w:val="00FB42B9"/>
    <w:rsid w:val="00FB512C"/>
    <w:rsid w:val="00FB7DCB"/>
    <w:rsid w:val="00FC1F14"/>
    <w:rsid w:val="00FC61F0"/>
    <w:rsid w:val="00FD2E4F"/>
    <w:rsid w:val="00FD51E0"/>
    <w:rsid w:val="00FD6A3B"/>
    <w:rsid w:val="00FD6DCA"/>
    <w:rsid w:val="00FF3976"/>
    <w:rsid w:val="00FF5463"/>
    <w:rsid w:val="00FF5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5E605C-697E-4E18-BD05-58409DCD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F92"/>
  </w:style>
  <w:style w:type="paragraph" w:styleId="Heading1">
    <w:name w:val="heading 1"/>
    <w:basedOn w:val="Normal"/>
    <w:next w:val="Normal"/>
    <w:link w:val="Heading1Char"/>
    <w:uiPriority w:val="9"/>
    <w:qFormat/>
    <w:rsid w:val="00313F92"/>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13F9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13F9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13F9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13F9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13F9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13F9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313F9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13F9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3F92"/>
    <w:pPr>
      <w:spacing w:after="0" w:line="240" w:lineRule="auto"/>
    </w:pPr>
  </w:style>
  <w:style w:type="character" w:styleId="Hyperlink">
    <w:name w:val="Hyperlink"/>
    <w:basedOn w:val="DefaultParagraphFont"/>
    <w:uiPriority w:val="99"/>
    <w:unhideWhenUsed/>
    <w:rsid w:val="004A7C68"/>
    <w:rPr>
      <w:color w:val="0563C1" w:themeColor="hyperlink"/>
      <w:u w:val="single"/>
    </w:rPr>
  </w:style>
  <w:style w:type="character" w:styleId="Strong">
    <w:name w:val="Strong"/>
    <w:basedOn w:val="DefaultParagraphFont"/>
    <w:uiPriority w:val="22"/>
    <w:qFormat/>
    <w:rsid w:val="00313F92"/>
    <w:rPr>
      <w:b/>
      <w:bCs/>
    </w:rPr>
  </w:style>
  <w:style w:type="paragraph" w:styleId="ListParagraph">
    <w:name w:val="List Paragraph"/>
    <w:basedOn w:val="Normal"/>
    <w:uiPriority w:val="34"/>
    <w:qFormat/>
    <w:rsid w:val="00A644BF"/>
    <w:pPr>
      <w:ind w:left="720"/>
      <w:contextualSpacing/>
    </w:pPr>
  </w:style>
  <w:style w:type="paragraph" w:styleId="Header">
    <w:name w:val="header"/>
    <w:basedOn w:val="Normal"/>
    <w:link w:val="HeaderChar"/>
    <w:uiPriority w:val="99"/>
    <w:unhideWhenUsed/>
    <w:rsid w:val="003B19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943"/>
  </w:style>
  <w:style w:type="paragraph" w:styleId="Footer">
    <w:name w:val="footer"/>
    <w:basedOn w:val="Normal"/>
    <w:link w:val="FooterChar"/>
    <w:uiPriority w:val="99"/>
    <w:unhideWhenUsed/>
    <w:rsid w:val="003B1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943"/>
  </w:style>
  <w:style w:type="paragraph" w:styleId="NormalWeb">
    <w:name w:val="Normal (Web)"/>
    <w:basedOn w:val="Normal"/>
    <w:uiPriority w:val="99"/>
    <w:unhideWhenUsed/>
    <w:rsid w:val="00E540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13F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13F9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13F9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13F9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13F9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13F9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13F9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313F9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13F9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13F9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13F92"/>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313F92"/>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313F9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13F92"/>
    <w:rPr>
      <w:rFonts w:asciiTheme="majorHAnsi" w:eastAsiaTheme="majorEastAsia" w:hAnsiTheme="majorHAnsi" w:cstheme="majorBidi"/>
      <w:sz w:val="24"/>
      <w:szCs w:val="24"/>
    </w:rPr>
  </w:style>
  <w:style w:type="character" w:styleId="Emphasis">
    <w:name w:val="Emphasis"/>
    <w:basedOn w:val="DefaultParagraphFont"/>
    <w:uiPriority w:val="20"/>
    <w:qFormat/>
    <w:rsid w:val="00313F92"/>
    <w:rPr>
      <w:i/>
      <w:iCs/>
    </w:rPr>
  </w:style>
  <w:style w:type="paragraph" w:styleId="Quote">
    <w:name w:val="Quote"/>
    <w:basedOn w:val="Normal"/>
    <w:next w:val="Normal"/>
    <w:link w:val="QuoteChar"/>
    <w:uiPriority w:val="29"/>
    <w:qFormat/>
    <w:rsid w:val="00313F9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13F92"/>
    <w:rPr>
      <w:i/>
      <w:iCs/>
      <w:color w:val="404040" w:themeColor="text1" w:themeTint="BF"/>
    </w:rPr>
  </w:style>
  <w:style w:type="paragraph" w:styleId="IntenseQuote">
    <w:name w:val="Intense Quote"/>
    <w:basedOn w:val="Normal"/>
    <w:next w:val="Normal"/>
    <w:link w:val="IntenseQuoteChar"/>
    <w:uiPriority w:val="30"/>
    <w:qFormat/>
    <w:rsid w:val="00313F9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313F9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313F92"/>
    <w:rPr>
      <w:i/>
      <w:iCs/>
      <w:color w:val="404040" w:themeColor="text1" w:themeTint="BF"/>
    </w:rPr>
  </w:style>
  <w:style w:type="character" w:styleId="IntenseEmphasis">
    <w:name w:val="Intense Emphasis"/>
    <w:basedOn w:val="DefaultParagraphFont"/>
    <w:uiPriority w:val="21"/>
    <w:qFormat/>
    <w:rsid w:val="00313F92"/>
    <w:rPr>
      <w:b/>
      <w:bCs/>
      <w:i/>
      <w:iCs/>
    </w:rPr>
  </w:style>
  <w:style w:type="character" w:styleId="SubtleReference">
    <w:name w:val="Subtle Reference"/>
    <w:basedOn w:val="DefaultParagraphFont"/>
    <w:uiPriority w:val="31"/>
    <w:qFormat/>
    <w:rsid w:val="00313F9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13F92"/>
    <w:rPr>
      <w:b/>
      <w:bCs/>
      <w:smallCaps/>
      <w:spacing w:val="5"/>
      <w:u w:val="single"/>
    </w:rPr>
  </w:style>
  <w:style w:type="character" w:styleId="BookTitle">
    <w:name w:val="Book Title"/>
    <w:basedOn w:val="DefaultParagraphFont"/>
    <w:uiPriority w:val="33"/>
    <w:qFormat/>
    <w:rsid w:val="00313F92"/>
    <w:rPr>
      <w:b/>
      <w:bCs/>
      <w:smallCaps/>
    </w:rPr>
  </w:style>
  <w:style w:type="paragraph" w:styleId="TOCHeading">
    <w:name w:val="TOC Heading"/>
    <w:basedOn w:val="Heading1"/>
    <w:next w:val="Normal"/>
    <w:uiPriority w:val="39"/>
    <w:semiHidden/>
    <w:unhideWhenUsed/>
    <w:qFormat/>
    <w:rsid w:val="00313F9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7057">
      <w:bodyDiv w:val="1"/>
      <w:marLeft w:val="0"/>
      <w:marRight w:val="0"/>
      <w:marTop w:val="0"/>
      <w:marBottom w:val="0"/>
      <w:divBdr>
        <w:top w:val="none" w:sz="0" w:space="0" w:color="auto"/>
        <w:left w:val="none" w:sz="0" w:space="0" w:color="auto"/>
        <w:bottom w:val="none" w:sz="0" w:space="0" w:color="auto"/>
        <w:right w:val="none" w:sz="0" w:space="0" w:color="auto"/>
      </w:divBdr>
    </w:div>
    <w:div w:id="27220682">
      <w:bodyDiv w:val="1"/>
      <w:marLeft w:val="0"/>
      <w:marRight w:val="0"/>
      <w:marTop w:val="0"/>
      <w:marBottom w:val="0"/>
      <w:divBdr>
        <w:top w:val="none" w:sz="0" w:space="0" w:color="auto"/>
        <w:left w:val="none" w:sz="0" w:space="0" w:color="auto"/>
        <w:bottom w:val="none" w:sz="0" w:space="0" w:color="auto"/>
        <w:right w:val="none" w:sz="0" w:space="0" w:color="auto"/>
      </w:divBdr>
    </w:div>
    <w:div w:id="46926411">
      <w:bodyDiv w:val="1"/>
      <w:marLeft w:val="0"/>
      <w:marRight w:val="0"/>
      <w:marTop w:val="0"/>
      <w:marBottom w:val="0"/>
      <w:divBdr>
        <w:top w:val="none" w:sz="0" w:space="0" w:color="auto"/>
        <w:left w:val="none" w:sz="0" w:space="0" w:color="auto"/>
        <w:bottom w:val="none" w:sz="0" w:space="0" w:color="auto"/>
        <w:right w:val="none" w:sz="0" w:space="0" w:color="auto"/>
      </w:divBdr>
    </w:div>
    <w:div w:id="52002046">
      <w:bodyDiv w:val="1"/>
      <w:marLeft w:val="0"/>
      <w:marRight w:val="0"/>
      <w:marTop w:val="0"/>
      <w:marBottom w:val="0"/>
      <w:divBdr>
        <w:top w:val="none" w:sz="0" w:space="0" w:color="auto"/>
        <w:left w:val="none" w:sz="0" w:space="0" w:color="auto"/>
        <w:bottom w:val="none" w:sz="0" w:space="0" w:color="auto"/>
        <w:right w:val="none" w:sz="0" w:space="0" w:color="auto"/>
      </w:divBdr>
    </w:div>
    <w:div w:id="54814367">
      <w:bodyDiv w:val="1"/>
      <w:marLeft w:val="0"/>
      <w:marRight w:val="0"/>
      <w:marTop w:val="0"/>
      <w:marBottom w:val="0"/>
      <w:divBdr>
        <w:top w:val="none" w:sz="0" w:space="0" w:color="auto"/>
        <w:left w:val="none" w:sz="0" w:space="0" w:color="auto"/>
        <w:bottom w:val="none" w:sz="0" w:space="0" w:color="auto"/>
        <w:right w:val="none" w:sz="0" w:space="0" w:color="auto"/>
      </w:divBdr>
    </w:div>
    <w:div w:id="62216557">
      <w:bodyDiv w:val="1"/>
      <w:marLeft w:val="0"/>
      <w:marRight w:val="0"/>
      <w:marTop w:val="0"/>
      <w:marBottom w:val="0"/>
      <w:divBdr>
        <w:top w:val="none" w:sz="0" w:space="0" w:color="auto"/>
        <w:left w:val="none" w:sz="0" w:space="0" w:color="auto"/>
        <w:bottom w:val="none" w:sz="0" w:space="0" w:color="auto"/>
        <w:right w:val="none" w:sz="0" w:space="0" w:color="auto"/>
      </w:divBdr>
    </w:div>
    <w:div w:id="75979843">
      <w:bodyDiv w:val="1"/>
      <w:marLeft w:val="0"/>
      <w:marRight w:val="0"/>
      <w:marTop w:val="0"/>
      <w:marBottom w:val="0"/>
      <w:divBdr>
        <w:top w:val="none" w:sz="0" w:space="0" w:color="auto"/>
        <w:left w:val="none" w:sz="0" w:space="0" w:color="auto"/>
        <w:bottom w:val="none" w:sz="0" w:space="0" w:color="auto"/>
        <w:right w:val="none" w:sz="0" w:space="0" w:color="auto"/>
      </w:divBdr>
    </w:div>
    <w:div w:id="79104378">
      <w:bodyDiv w:val="1"/>
      <w:marLeft w:val="0"/>
      <w:marRight w:val="0"/>
      <w:marTop w:val="0"/>
      <w:marBottom w:val="0"/>
      <w:divBdr>
        <w:top w:val="none" w:sz="0" w:space="0" w:color="auto"/>
        <w:left w:val="none" w:sz="0" w:space="0" w:color="auto"/>
        <w:bottom w:val="none" w:sz="0" w:space="0" w:color="auto"/>
        <w:right w:val="none" w:sz="0" w:space="0" w:color="auto"/>
      </w:divBdr>
    </w:div>
    <w:div w:id="91056108">
      <w:bodyDiv w:val="1"/>
      <w:marLeft w:val="0"/>
      <w:marRight w:val="0"/>
      <w:marTop w:val="0"/>
      <w:marBottom w:val="0"/>
      <w:divBdr>
        <w:top w:val="none" w:sz="0" w:space="0" w:color="auto"/>
        <w:left w:val="none" w:sz="0" w:space="0" w:color="auto"/>
        <w:bottom w:val="none" w:sz="0" w:space="0" w:color="auto"/>
        <w:right w:val="none" w:sz="0" w:space="0" w:color="auto"/>
      </w:divBdr>
    </w:div>
    <w:div w:id="95103298">
      <w:bodyDiv w:val="1"/>
      <w:marLeft w:val="0"/>
      <w:marRight w:val="0"/>
      <w:marTop w:val="0"/>
      <w:marBottom w:val="0"/>
      <w:divBdr>
        <w:top w:val="none" w:sz="0" w:space="0" w:color="auto"/>
        <w:left w:val="none" w:sz="0" w:space="0" w:color="auto"/>
        <w:bottom w:val="none" w:sz="0" w:space="0" w:color="auto"/>
        <w:right w:val="none" w:sz="0" w:space="0" w:color="auto"/>
      </w:divBdr>
    </w:div>
    <w:div w:id="96369197">
      <w:bodyDiv w:val="1"/>
      <w:marLeft w:val="0"/>
      <w:marRight w:val="0"/>
      <w:marTop w:val="0"/>
      <w:marBottom w:val="0"/>
      <w:divBdr>
        <w:top w:val="none" w:sz="0" w:space="0" w:color="auto"/>
        <w:left w:val="none" w:sz="0" w:space="0" w:color="auto"/>
        <w:bottom w:val="none" w:sz="0" w:space="0" w:color="auto"/>
        <w:right w:val="none" w:sz="0" w:space="0" w:color="auto"/>
      </w:divBdr>
    </w:div>
    <w:div w:id="106508173">
      <w:bodyDiv w:val="1"/>
      <w:marLeft w:val="0"/>
      <w:marRight w:val="0"/>
      <w:marTop w:val="0"/>
      <w:marBottom w:val="0"/>
      <w:divBdr>
        <w:top w:val="none" w:sz="0" w:space="0" w:color="auto"/>
        <w:left w:val="none" w:sz="0" w:space="0" w:color="auto"/>
        <w:bottom w:val="none" w:sz="0" w:space="0" w:color="auto"/>
        <w:right w:val="none" w:sz="0" w:space="0" w:color="auto"/>
      </w:divBdr>
    </w:div>
    <w:div w:id="125782709">
      <w:bodyDiv w:val="1"/>
      <w:marLeft w:val="0"/>
      <w:marRight w:val="0"/>
      <w:marTop w:val="0"/>
      <w:marBottom w:val="0"/>
      <w:divBdr>
        <w:top w:val="none" w:sz="0" w:space="0" w:color="auto"/>
        <w:left w:val="none" w:sz="0" w:space="0" w:color="auto"/>
        <w:bottom w:val="none" w:sz="0" w:space="0" w:color="auto"/>
        <w:right w:val="none" w:sz="0" w:space="0" w:color="auto"/>
      </w:divBdr>
    </w:div>
    <w:div w:id="148718666">
      <w:bodyDiv w:val="1"/>
      <w:marLeft w:val="0"/>
      <w:marRight w:val="0"/>
      <w:marTop w:val="0"/>
      <w:marBottom w:val="0"/>
      <w:divBdr>
        <w:top w:val="none" w:sz="0" w:space="0" w:color="auto"/>
        <w:left w:val="none" w:sz="0" w:space="0" w:color="auto"/>
        <w:bottom w:val="none" w:sz="0" w:space="0" w:color="auto"/>
        <w:right w:val="none" w:sz="0" w:space="0" w:color="auto"/>
      </w:divBdr>
    </w:div>
    <w:div w:id="155658649">
      <w:bodyDiv w:val="1"/>
      <w:marLeft w:val="0"/>
      <w:marRight w:val="0"/>
      <w:marTop w:val="0"/>
      <w:marBottom w:val="0"/>
      <w:divBdr>
        <w:top w:val="none" w:sz="0" w:space="0" w:color="auto"/>
        <w:left w:val="none" w:sz="0" w:space="0" w:color="auto"/>
        <w:bottom w:val="none" w:sz="0" w:space="0" w:color="auto"/>
        <w:right w:val="none" w:sz="0" w:space="0" w:color="auto"/>
      </w:divBdr>
    </w:div>
    <w:div w:id="158350658">
      <w:bodyDiv w:val="1"/>
      <w:marLeft w:val="0"/>
      <w:marRight w:val="0"/>
      <w:marTop w:val="0"/>
      <w:marBottom w:val="0"/>
      <w:divBdr>
        <w:top w:val="none" w:sz="0" w:space="0" w:color="auto"/>
        <w:left w:val="none" w:sz="0" w:space="0" w:color="auto"/>
        <w:bottom w:val="none" w:sz="0" w:space="0" w:color="auto"/>
        <w:right w:val="none" w:sz="0" w:space="0" w:color="auto"/>
      </w:divBdr>
    </w:div>
    <w:div w:id="164052362">
      <w:bodyDiv w:val="1"/>
      <w:marLeft w:val="0"/>
      <w:marRight w:val="0"/>
      <w:marTop w:val="0"/>
      <w:marBottom w:val="0"/>
      <w:divBdr>
        <w:top w:val="none" w:sz="0" w:space="0" w:color="auto"/>
        <w:left w:val="none" w:sz="0" w:space="0" w:color="auto"/>
        <w:bottom w:val="none" w:sz="0" w:space="0" w:color="auto"/>
        <w:right w:val="none" w:sz="0" w:space="0" w:color="auto"/>
      </w:divBdr>
    </w:div>
    <w:div w:id="180434576">
      <w:bodyDiv w:val="1"/>
      <w:marLeft w:val="0"/>
      <w:marRight w:val="0"/>
      <w:marTop w:val="0"/>
      <w:marBottom w:val="0"/>
      <w:divBdr>
        <w:top w:val="none" w:sz="0" w:space="0" w:color="auto"/>
        <w:left w:val="none" w:sz="0" w:space="0" w:color="auto"/>
        <w:bottom w:val="none" w:sz="0" w:space="0" w:color="auto"/>
        <w:right w:val="none" w:sz="0" w:space="0" w:color="auto"/>
      </w:divBdr>
    </w:div>
    <w:div w:id="189153465">
      <w:bodyDiv w:val="1"/>
      <w:marLeft w:val="0"/>
      <w:marRight w:val="0"/>
      <w:marTop w:val="0"/>
      <w:marBottom w:val="0"/>
      <w:divBdr>
        <w:top w:val="none" w:sz="0" w:space="0" w:color="auto"/>
        <w:left w:val="none" w:sz="0" w:space="0" w:color="auto"/>
        <w:bottom w:val="none" w:sz="0" w:space="0" w:color="auto"/>
        <w:right w:val="none" w:sz="0" w:space="0" w:color="auto"/>
      </w:divBdr>
    </w:div>
    <w:div w:id="213662068">
      <w:bodyDiv w:val="1"/>
      <w:marLeft w:val="0"/>
      <w:marRight w:val="0"/>
      <w:marTop w:val="0"/>
      <w:marBottom w:val="0"/>
      <w:divBdr>
        <w:top w:val="none" w:sz="0" w:space="0" w:color="auto"/>
        <w:left w:val="none" w:sz="0" w:space="0" w:color="auto"/>
        <w:bottom w:val="none" w:sz="0" w:space="0" w:color="auto"/>
        <w:right w:val="none" w:sz="0" w:space="0" w:color="auto"/>
      </w:divBdr>
    </w:div>
    <w:div w:id="222645799">
      <w:bodyDiv w:val="1"/>
      <w:marLeft w:val="0"/>
      <w:marRight w:val="0"/>
      <w:marTop w:val="0"/>
      <w:marBottom w:val="0"/>
      <w:divBdr>
        <w:top w:val="none" w:sz="0" w:space="0" w:color="auto"/>
        <w:left w:val="none" w:sz="0" w:space="0" w:color="auto"/>
        <w:bottom w:val="none" w:sz="0" w:space="0" w:color="auto"/>
        <w:right w:val="none" w:sz="0" w:space="0" w:color="auto"/>
      </w:divBdr>
    </w:div>
    <w:div w:id="243229540">
      <w:bodyDiv w:val="1"/>
      <w:marLeft w:val="0"/>
      <w:marRight w:val="0"/>
      <w:marTop w:val="0"/>
      <w:marBottom w:val="0"/>
      <w:divBdr>
        <w:top w:val="none" w:sz="0" w:space="0" w:color="auto"/>
        <w:left w:val="none" w:sz="0" w:space="0" w:color="auto"/>
        <w:bottom w:val="none" w:sz="0" w:space="0" w:color="auto"/>
        <w:right w:val="none" w:sz="0" w:space="0" w:color="auto"/>
      </w:divBdr>
      <w:divsChild>
        <w:div w:id="1325160031">
          <w:marLeft w:val="0"/>
          <w:marRight w:val="0"/>
          <w:marTop w:val="0"/>
          <w:marBottom w:val="0"/>
          <w:divBdr>
            <w:top w:val="none" w:sz="0" w:space="0" w:color="auto"/>
            <w:left w:val="none" w:sz="0" w:space="0" w:color="auto"/>
            <w:bottom w:val="none" w:sz="0" w:space="0" w:color="auto"/>
            <w:right w:val="none" w:sz="0" w:space="0" w:color="auto"/>
          </w:divBdr>
          <w:divsChild>
            <w:div w:id="1598755379">
              <w:marLeft w:val="0"/>
              <w:marRight w:val="0"/>
              <w:marTop w:val="0"/>
              <w:marBottom w:val="0"/>
              <w:divBdr>
                <w:top w:val="none" w:sz="0" w:space="0" w:color="auto"/>
                <w:left w:val="none" w:sz="0" w:space="0" w:color="auto"/>
                <w:bottom w:val="none" w:sz="0" w:space="0" w:color="auto"/>
                <w:right w:val="none" w:sz="0" w:space="0" w:color="auto"/>
              </w:divBdr>
              <w:divsChild>
                <w:div w:id="370426030">
                  <w:marLeft w:val="0"/>
                  <w:marRight w:val="0"/>
                  <w:marTop w:val="0"/>
                  <w:marBottom w:val="0"/>
                  <w:divBdr>
                    <w:top w:val="none" w:sz="0" w:space="0" w:color="auto"/>
                    <w:left w:val="none" w:sz="0" w:space="0" w:color="auto"/>
                    <w:bottom w:val="none" w:sz="0" w:space="0" w:color="auto"/>
                    <w:right w:val="none" w:sz="0" w:space="0" w:color="auto"/>
                  </w:divBdr>
                  <w:divsChild>
                    <w:div w:id="836962485">
                      <w:marLeft w:val="0"/>
                      <w:marRight w:val="0"/>
                      <w:marTop w:val="0"/>
                      <w:marBottom w:val="0"/>
                      <w:divBdr>
                        <w:top w:val="none" w:sz="0" w:space="0" w:color="auto"/>
                        <w:left w:val="none" w:sz="0" w:space="0" w:color="auto"/>
                        <w:bottom w:val="none" w:sz="0" w:space="0" w:color="auto"/>
                        <w:right w:val="none" w:sz="0" w:space="0" w:color="auto"/>
                      </w:divBdr>
                      <w:divsChild>
                        <w:div w:id="1582983213">
                          <w:marLeft w:val="0"/>
                          <w:marRight w:val="0"/>
                          <w:marTop w:val="0"/>
                          <w:marBottom w:val="0"/>
                          <w:divBdr>
                            <w:top w:val="none" w:sz="0" w:space="0" w:color="auto"/>
                            <w:left w:val="none" w:sz="0" w:space="0" w:color="auto"/>
                            <w:bottom w:val="none" w:sz="0" w:space="0" w:color="auto"/>
                            <w:right w:val="none" w:sz="0" w:space="0" w:color="auto"/>
                          </w:divBdr>
                          <w:divsChild>
                            <w:div w:id="16249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48325">
                  <w:marLeft w:val="0"/>
                  <w:marRight w:val="0"/>
                  <w:marTop w:val="0"/>
                  <w:marBottom w:val="0"/>
                  <w:divBdr>
                    <w:top w:val="none" w:sz="0" w:space="0" w:color="auto"/>
                    <w:left w:val="none" w:sz="0" w:space="0" w:color="auto"/>
                    <w:bottom w:val="none" w:sz="0" w:space="0" w:color="auto"/>
                    <w:right w:val="none" w:sz="0" w:space="0" w:color="auto"/>
                  </w:divBdr>
                  <w:divsChild>
                    <w:div w:id="15857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652318">
      <w:bodyDiv w:val="1"/>
      <w:marLeft w:val="0"/>
      <w:marRight w:val="0"/>
      <w:marTop w:val="0"/>
      <w:marBottom w:val="0"/>
      <w:divBdr>
        <w:top w:val="none" w:sz="0" w:space="0" w:color="auto"/>
        <w:left w:val="none" w:sz="0" w:space="0" w:color="auto"/>
        <w:bottom w:val="none" w:sz="0" w:space="0" w:color="auto"/>
        <w:right w:val="none" w:sz="0" w:space="0" w:color="auto"/>
      </w:divBdr>
    </w:div>
    <w:div w:id="289480271">
      <w:bodyDiv w:val="1"/>
      <w:marLeft w:val="0"/>
      <w:marRight w:val="0"/>
      <w:marTop w:val="0"/>
      <w:marBottom w:val="0"/>
      <w:divBdr>
        <w:top w:val="none" w:sz="0" w:space="0" w:color="auto"/>
        <w:left w:val="none" w:sz="0" w:space="0" w:color="auto"/>
        <w:bottom w:val="none" w:sz="0" w:space="0" w:color="auto"/>
        <w:right w:val="none" w:sz="0" w:space="0" w:color="auto"/>
      </w:divBdr>
    </w:div>
    <w:div w:id="296689621">
      <w:bodyDiv w:val="1"/>
      <w:marLeft w:val="0"/>
      <w:marRight w:val="0"/>
      <w:marTop w:val="0"/>
      <w:marBottom w:val="0"/>
      <w:divBdr>
        <w:top w:val="none" w:sz="0" w:space="0" w:color="auto"/>
        <w:left w:val="none" w:sz="0" w:space="0" w:color="auto"/>
        <w:bottom w:val="none" w:sz="0" w:space="0" w:color="auto"/>
        <w:right w:val="none" w:sz="0" w:space="0" w:color="auto"/>
      </w:divBdr>
    </w:div>
    <w:div w:id="305084971">
      <w:bodyDiv w:val="1"/>
      <w:marLeft w:val="0"/>
      <w:marRight w:val="0"/>
      <w:marTop w:val="0"/>
      <w:marBottom w:val="0"/>
      <w:divBdr>
        <w:top w:val="none" w:sz="0" w:space="0" w:color="auto"/>
        <w:left w:val="none" w:sz="0" w:space="0" w:color="auto"/>
        <w:bottom w:val="none" w:sz="0" w:space="0" w:color="auto"/>
        <w:right w:val="none" w:sz="0" w:space="0" w:color="auto"/>
      </w:divBdr>
    </w:div>
    <w:div w:id="317005753">
      <w:bodyDiv w:val="1"/>
      <w:marLeft w:val="0"/>
      <w:marRight w:val="0"/>
      <w:marTop w:val="0"/>
      <w:marBottom w:val="0"/>
      <w:divBdr>
        <w:top w:val="none" w:sz="0" w:space="0" w:color="auto"/>
        <w:left w:val="none" w:sz="0" w:space="0" w:color="auto"/>
        <w:bottom w:val="none" w:sz="0" w:space="0" w:color="auto"/>
        <w:right w:val="none" w:sz="0" w:space="0" w:color="auto"/>
      </w:divBdr>
    </w:div>
    <w:div w:id="326639652">
      <w:bodyDiv w:val="1"/>
      <w:marLeft w:val="0"/>
      <w:marRight w:val="0"/>
      <w:marTop w:val="0"/>
      <w:marBottom w:val="0"/>
      <w:divBdr>
        <w:top w:val="none" w:sz="0" w:space="0" w:color="auto"/>
        <w:left w:val="none" w:sz="0" w:space="0" w:color="auto"/>
        <w:bottom w:val="none" w:sz="0" w:space="0" w:color="auto"/>
        <w:right w:val="none" w:sz="0" w:space="0" w:color="auto"/>
      </w:divBdr>
    </w:div>
    <w:div w:id="329603417">
      <w:bodyDiv w:val="1"/>
      <w:marLeft w:val="0"/>
      <w:marRight w:val="0"/>
      <w:marTop w:val="0"/>
      <w:marBottom w:val="0"/>
      <w:divBdr>
        <w:top w:val="none" w:sz="0" w:space="0" w:color="auto"/>
        <w:left w:val="none" w:sz="0" w:space="0" w:color="auto"/>
        <w:bottom w:val="none" w:sz="0" w:space="0" w:color="auto"/>
        <w:right w:val="none" w:sz="0" w:space="0" w:color="auto"/>
      </w:divBdr>
    </w:div>
    <w:div w:id="338703644">
      <w:bodyDiv w:val="1"/>
      <w:marLeft w:val="0"/>
      <w:marRight w:val="0"/>
      <w:marTop w:val="0"/>
      <w:marBottom w:val="0"/>
      <w:divBdr>
        <w:top w:val="none" w:sz="0" w:space="0" w:color="auto"/>
        <w:left w:val="none" w:sz="0" w:space="0" w:color="auto"/>
        <w:bottom w:val="none" w:sz="0" w:space="0" w:color="auto"/>
        <w:right w:val="none" w:sz="0" w:space="0" w:color="auto"/>
      </w:divBdr>
    </w:div>
    <w:div w:id="354309276">
      <w:bodyDiv w:val="1"/>
      <w:marLeft w:val="0"/>
      <w:marRight w:val="0"/>
      <w:marTop w:val="0"/>
      <w:marBottom w:val="0"/>
      <w:divBdr>
        <w:top w:val="none" w:sz="0" w:space="0" w:color="auto"/>
        <w:left w:val="none" w:sz="0" w:space="0" w:color="auto"/>
        <w:bottom w:val="none" w:sz="0" w:space="0" w:color="auto"/>
        <w:right w:val="none" w:sz="0" w:space="0" w:color="auto"/>
      </w:divBdr>
    </w:div>
    <w:div w:id="355426346">
      <w:bodyDiv w:val="1"/>
      <w:marLeft w:val="0"/>
      <w:marRight w:val="0"/>
      <w:marTop w:val="0"/>
      <w:marBottom w:val="0"/>
      <w:divBdr>
        <w:top w:val="none" w:sz="0" w:space="0" w:color="auto"/>
        <w:left w:val="none" w:sz="0" w:space="0" w:color="auto"/>
        <w:bottom w:val="none" w:sz="0" w:space="0" w:color="auto"/>
        <w:right w:val="none" w:sz="0" w:space="0" w:color="auto"/>
      </w:divBdr>
    </w:div>
    <w:div w:id="383916073">
      <w:bodyDiv w:val="1"/>
      <w:marLeft w:val="0"/>
      <w:marRight w:val="0"/>
      <w:marTop w:val="0"/>
      <w:marBottom w:val="0"/>
      <w:divBdr>
        <w:top w:val="none" w:sz="0" w:space="0" w:color="auto"/>
        <w:left w:val="none" w:sz="0" w:space="0" w:color="auto"/>
        <w:bottom w:val="none" w:sz="0" w:space="0" w:color="auto"/>
        <w:right w:val="none" w:sz="0" w:space="0" w:color="auto"/>
      </w:divBdr>
    </w:div>
    <w:div w:id="388580644">
      <w:bodyDiv w:val="1"/>
      <w:marLeft w:val="0"/>
      <w:marRight w:val="0"/>
      <w:marTop w:val="0"/>
      <w:marBottom w:val="0"/>
      <w:divBdr>
        <w:top w:val="none" w:sz="0" w:space="0" w:color="auto"/>
        <w:left w:val="none" w:sz="0" w:space="0" w:color="auto"/>
        <w:bottom w:val="none" w:sz="0" w:space="0" w:color="auto"/>
        <w:right w:val="none" w:sz="0" w:space="0" w:color="auto"/>
      </w:divBdr>
    </w:div>
    <w:div w:id="391855970">
      <w:bodyDiv w:val="1"/>
      <w:marLeft w:val="0"/>
      <w:marRight w:val="0"/>
      <w:marTop w:val="0"/>
      <w:marBottom w:val="0"/>
      <w:divBdr>
        <w:top w:val="none" w:sz="0" w:space="0" w:color="auto"/>
        <w:left w:val="none" w:sz="0" w:space="0" w:color="auto"/>
        <w:bottom w:val="none" w:sz="0" w:space="0" w:color="auto"/>
        <w:right w:val="none" w:sz="0" w:space="0" w:color="auto"/>
      </w:divBdr>
    </w:div>
    <w:div w:id="397750737">
      <w:bodyDiv w:val="1"/>
      <w:marLeft w:val="0"/>
      <w:marRight w:val="0"/>
      <w:marTop w:val="0"/>
      <w:marBottom w:val="0"/>
      <w:divBdr>
        <w:top w:val="none" w:sz="0" w:space="0" w:color="auto"/>
        <w:left w:val="none" w:sz="0" w:space="0" w:color="auto"/>
        <w:bottom w:val="none" w:sz="0" w:space="0" w:color="auto"/>
        <w:right w:val="none" w:sz="0" w:space="0" w:color="auto"/>
      </w:divBdr>
    </w:div>
    <w:div w:id="413629018">
      <w:bodyDiv w:val="1"/>
      <w:marLeft w:val="0"/>
      <w:marRight w:val="0"/>
      <w:marTop w:val="0"/>
      <w:marBottom w:val="0"/>
      <w:divBdr>
        <w:top w:val="none" w:sz="0" w:space="0" w:color="auto"/>
        <w:left w:val="none" w:sz="0" w:space="0" w:color="auto"/>
        <w:bottom w:val="none" w:sz="0" w:space="0" w:color="auto"/>
        <w:right w:val="none" w:sz="0" w:space="0" w:color="auto"/>
      </w:divBdr>
    </w:div>
    <w:div w:id="426268314">
      <w:bodyDiv w:val="1"/>
      <w:marLeft w:val="0"/>
      <w:marRight w:val="0"/>
      <w:marTop w:val="0"/>
      <w:marBottom w:val="0"/>
      <w:divBdr>
        <w:top w:val="none" w:sz="0" w:space="0" w:color="auto"/>
        <w:left w:val="none" w:sz="0" w:space="0" w:color="auto"/>
        <w:bottom w:val="none" w:sz="0" w:space="0" w:color="auto"/>
        <w:right w:val="none" w:sz="0" w:space="0" w:color="auto"/>
      </w:divBdr>
    </w:div>
    <w:div w:id="432211709">
      <w:bodyDiv w:val="1"/>
      <w:marLeft w:val="0"/>
      <w:marRight w:val="0"/>
      <w:marTop w:val="0"/>
      <w:marBottom w:val="0"/>
      <w:divBdr>
        <w:top w:val="none" w:sz="0" w:space="0" w:color="auto"/>
        <w:left w:val="none" w:sz="0" w:space="0" w:color="auto"/>
        <w:bottom w:val="none" w:sz="0" w:space="0" w:color="auto"/>
        <w:right w:val="none" w:sz="0" w:space="0" w:color="auto"/>
      </w:divBdr>
    </w:div>
    <w:div w:id="469906460">
      <w:bodyDiv w:val="1"/>
      <w:marLeft w:val="0"/>
      <w:marRight w:val="0"/>
      <w:marTop w:val="0"/>
      <w:marBottom w:val="0"/>
      <w:divBdr>
        <w:top w:val="none" w:sz="0" w:space="0" w:color="auto"/>
        <w:left w:val="none" w:sz="0" w:space="0" w:color="auto"/>
        <w:bottom w:val="none" w:sz="0" w:space="0" w:color="auto"/>
        <w:right w:val="none" w:sz="0" w:space="0" w:color="auto"/>
      </w:divBdr>
    </w:div>
    <w:div w:id="473528534">
      <w:bodyDiv w:val="1"/>
      <w:marLeft w:val="0"/>
      <w:marRight w:val="0"/>
      <w:marTop w:val="0"/>
      <w:marBottom w:val="0"/>
      <w:divBdr>
        <w:top w:val="none" w:sz="0" w:space="0" w:color="auto"/>
        <w:left w:val="none" w:sz="0" w:space="0" w:color="auto"/>
        <w:bottom w:val="none" w:sz="0" w:space="0" w:color="auto"/>
        <w:right w:val="none" w:sz="0" w:space="0" w:color="auto"/>
      </w:divBdr>
    </w:div>
    <w:div w:id="473983102">
      <w:bodyDiv w:val="1"/>
      <w:marLeft w:val="0"/>
      <w:marRight w:val="0"/>
      <w:marTop w:val="0"/>
      <w:marBottom w:val="0"/>
      <w:divBdr>
        <w:top w:val="none" w:sz="0" w:space="0" w:color="auto"/>
        <w:left w:val="none" w:sz="0" w:space="0" w:color="auto"/>
        <w:bottom w:val="none" w:sz="0" w:space="0" w:color="auto"/>
        <w:right w:val="none" w:sz="0" w:space="0" w:color="auto"/>
      </w:divBdr>
    </w:div>
    <w:div w:id="475689318">
      <w:bodyDiv w:val="1"/>
      <w:marLeft w:val="0"/>
      <w:marRight w:val="0"/>
      <w:marTop w:val="0"/>
      <w:marBottom w:val="0"/>
      <w:divBdr>
        <w:top w:val="none" w:sz="0" w:space="0" w:color="auto"/>
        <w:left w:val="none" w:sz="0" w:space="0" w:color="auto"/>
        <w:bottom w:val="none" w:sz="0" w:space="0" w:color="auto"/>
        <w:right w:val="none" w:sz="0" w:space="0" w:color="auto"/>
      </w:divBdr>
    </w:div>
    <w:div w:id="476263645">
      <w:bodyDiv w:val="1"/>
      <w:marLeft w:val="0"/>
      <w:marRight w:val="0"/>
      <w:marTop w:val="0"/>
      <w:marBottom w:val="0"/>
      <w:divBdr>
        <w:top w:val="none" w:sz="0" w:space="0" w:color="auto"/>
        <w:left w:val="none" w:sz="0" w:space="0" w:color="auto"/>
        <w:bottom w:val="none" w:sz="0" w:space="0" w:color="auto"/>
        <w:right w:val="none" w:sz="0" w:space="0" w:color="auto"/>
      </w:divBdr>
    </w:div>
    <w:div w:id="480535882">
      <w:bodyDiv w:val="1"/>
      <w:marLeft w:val="0"/>
      <w:marRight w:val="0"/>
      <w:marTop w:val="0"/>
      <w:marBottom w:val="0"/>
      <w:divBdr>
        <w:top w:val="none" w:sz="0" w:space="0" w:color="auto"/>
        <w:left w:val="none" w:sz="0" w:space="0" w:color="auto"/>
        <w:bottom w:val="none" w:sz="0" w:space="0" w:color="auto"/>
        <w:right w:val="none" w:sz="0" w:space="0" w:color="auto"/>
      </w:divBdr>
    </w:div>
    <w:div w:id="508568739">
      <w:bodyDiv w:val="1"/>
      <w:marLeft w:val="0"/>
      <w:marRight w:val="0"/>
      <w:marTop w:val="0"/>
      <w:marBottom w:val="0"/>
      <w:divBdr>
        <w:top w:val="none" w:sz="0" w:space="0" w:color="auto"/>
        <w:left w:val="none" w:sz="0" w:space="0" w:color="auto"/>
        <w:bottom w:val="none" w:sz="0" w:space="0" w:color="auto"/>
        <w:right w:val="none" w:sz="0" w:space="0" w:color="auto"/>
      </w:divBdr>
    </w:div>
    <w:div w:id="541215034">
      <w:bodyDiv w:val="1"/>
      <w:marLeft w:val="0"/>
      <w:marRight w:val="0"/>
      <w:marTop w:val="0"/>
      <w:marBottom w:val="0"/>
      <w:divBdr>
        <w:top w:val="none" w:sz="0" w:space="0" w:color="auto"/>
        <w:left w:val="none" w:sz="0" w:space="0" w:color="auto"/>
        <w:bottom w:val="none" w:sz="0" w:space="0" w:color="auto"/>
        <w:right w:val="none" w:sz="0" w:space="0" w:color="auto"/>
      </w:divBdr>
    </w:div>
    <w:div w:id="551892549">
      <w:bodyDiv w:val="1"/>
      <w:marLeft w:val="0"/>
      <w:marRight w:val="0"/>
      <w:marTop w:val="0"/>
      <w:marBottom w:val="0"/>
      <w:divBdr>
        <w:top w:val="none" w:sz="0" w:space="0" w:color="auto"/>
        <w:left w:val="none" w:sz="0" w:space="0" w:color="auto"/>
        <w:bottom w:val="none" w:sz="0" w:space="0" w:color="auto"/>
        <w:right w:val="none" w:sz="0" w:space="0" w:color="auto"/>
      </w:divBdr>
    </w:div>
    <w:div w:id="562060209">
      <w:bodyDiv w:val="1"/>
      <w:marLeft w:val="0"/>
      <w:marRight w:val="0"/>
      <w:marTop w:val="0"/>
      <w:marBottom w:val="0"/>
      <w:divBdr>
        <w:top w:val="none" w:sz="0" w:space="0" w:color="auto"/>
        <w:left w:val="none" w:sz="0" w:space="0" w:color="auto"/>
        <w:bottom w:val="none" w:sz="0" w:space="0" w:color="auto"/>
        <w:right w:val="none" w:sz="0" w:space="0" w:color="auto"/>
      </w:divBdr>
    </w:div>
    <w:div w:id="574586164">
      <w:bodyDiv w:val="1"/>
      <w:marLeft w:val="0"/>
      <w:marRight w:val="0"/>
      <w:marTop w:val="0"/>
      <w:marBottom w:val="0"/>
      <w:divBdr>
        <w:top w:val="none" w:sz="0" w:space="0" w:color="auto"/>
        <w:left w:val="none" w:sz="0" w:space="0" w:color="auto"/>
        <w:bottom w:val="none" w:sz="0" w:space="0" w:color="auto"/>
        <w:right w:val="none" w:sz="0" w:space="0" w:color="auto"/>
      </w:divBdr>
    </w:div>
    <w:div w:id="579142941">
      <w:bodyDiv w:val="1"/>
      <w:marLeft w:val="0"/>
      <w:marRight w:val="0"/>
      <w:marTop w:val="0"/>
      <w:marBottom w:val="0"/>
      <w:divBdr>
        <w:top w:val="none" w:sz="0" w:space="0" w:color="auto"/>
        <w:left w:val="none" w:sz="0" w:space="0" w:color="auto"/>
        <w:bottom w:val="none" w:sz="0" w:space="0" w:color="auto"/>
        <w:right w:val="none" w:sz="0" w:space="0" w:color="auto"/>
      </w:divBdr>
    </w:div>
    <w:div w:id="583957245">
      <w:bodyDiv w:val="1"/>
      <w:marLeft w:val="0"/>
      <w:marRight w:val="0"/>
      <w:marTop w:val="0"/>
      <w:marBottom w:val="0"/>
      <w:divBdr>
        <w:top w:val="none" w:sz="0" w:space="0" w:color="auto"/>
        <w:left w:val="none" w:sz="0" w:space="0" w:color="auto"/>
        <w:bottom w:val="none" w:sz="0" w:space="0" w:color="auto"/>
        <w:right w:val="none" w:sz="0" w:space="0" w:color="auto"/>
      </w:divBdr>
    </w:div>
    <w:div w:id="590435329">
      <w:bodyDiv w:val="1"/>
      <w:marLeft w:val="0"/>
      <w:marRight w:val="0"/>
      <w:marTop w:val="0"/>
      <w:marBottom w:val="0"/>
      <w:divBdr>
        <w:top w:val="none" w:sz="0" w:space="0" w:color="auto"/>
        <w:left w:val="none" w:sz="0" w:space="0" w:color="auto"/>
        <w:bottom w:val="none" w:sz="0" w:space="0" w:color="auto"/>
        <w:right w:val="none" w:sz="0" w:space="0" w:color="auto"/>
      </w:divBdr>
    </w:div>
    <w:div w:id="605431866">
      <w:bodyDiv w:val="1"/>
      <w:marLeft w:val="0"/>
      <w:marRight w:val="0"/>
      <w:marTop w:val="0"/>
      <w:marBottom w:val="0"/>
      <w:divBdr>
        <w:top w:val="none" w:sz="0" w:space="0" w:color="auto"/>
        <w:left w:val="none" w:sz="0" w:space="0" w:color="auto"/>
        <w:bottom w:val="none" w:sz="0" w:space="0" w:color="auto"/>
        <w:right w:val="none" w:sz="0" w:space="0" w:color="auto"/>
      </w:divBdr>
    </w:div>
    <w:div w:id="624165827">
      <w:bodyDiv w:val="1"/>
      <w:marLeft w:val="0"/>
      <w:marRight w:val="0"/>
      <w:marTop w:val="0"/>
      <w:marBottom w:val="0"/>
      <w:divBdr>
        <w:top w:val="none" w:sz="0" w:space="0" w:color="auto"/>
        <w:left w:val="none" w:sz="0" w:space="0" w:color="auto"/>
        <w:bottom w:val="none" w:sz="0" w:space="0" w:color="auto"/>
        <w:right w:val="none" w:sz="0" w:space="0" w:color="auto"/>
      </w:divBdr>
    </w:div>
    <w:div w:id="645403449">
      <w:bodyDiv w:val="1"/>
      <w:marLeft w:val="0"/>
      <w:marRight w:val="0"/>
      <w:marTop w:val="0"/>
      <w:marBottom w:val="0"/>
      <w:divBdr>
        <w:top w:val="none" w:sz="0" w:space="0" w:color="auto"/>
        <w:left w:val="none" w:sz="0" w:space="0" w:color="auto"/>
        <w:bottom w:val="none" w:sz="0" w:space="0" w:color="auto"/>
        <w:right w:val="none" w:sz="0" w:space="0" w:color="auto"/>
      </w:divBdr>
    </w:div>
    <w:div w:id="648292392">
      <w:bodyDiv w:val="1"/>
      <w:marLeft w:val="0"/>
      <w:marRight w:val="0"/>
      <w:marTop w:val="0"/>
      <w:marBottom w:val="0"/>
      <w:divBdr>
        <w:top w:val="none" w:sz="0" w:space="0" w:color="auto"/>
        <w:left w:val="none" w:sz="0" w:space="0" w:color="auto"/>
        <w:bottom w:val="none" w:sz="0" w:space="0" w:color="auto"/>
        <w:right w:val="none" w:sz="0" w:space="0" w:color="auto"/>
      </w:divBdr>
    </w:div>
    <w:div w:id="648628778">
      <w:bodyDiv w:val="1"/>
      <w:marLeft w:val="0"/>
      <w:marRight w:val="0"/>
      <w:marTop w:val="0"/>
      <w:marBottom w:val="0"/>
      <w:divBdr>
        <w:top w:val="none" w:sz="0" w:space="0" w:color="auto"/>
        <w:left w:val="none" w:sz="0" w:space="0" w:color="auto"/>
        <w:bottom w:val="none" w:sz="0" w:space="0" w:color="auto"/>
        <w:right w:val="none" w:sz="0" w:space="0" w:color="auto"/>
      </w:divBdr>
    </w:div>
    <w:div w:id="648946262">
      <w:bodyDiv w:val="1"/>
      <w:marLeft w:val="0"/>
      <w:marRight w:val="0"/>
      <w:marTop w:val="0"/>
      <w:marBottom w:val="0"/>
      <w:divBdr>
        <w:top w:val="none" w:sz="0" w:space="0" w:color="auto"/>
        <w:left w:val="none" w:sz="0" w:space="0" w:color="auto"/>
        <w:bottom w:val="none" w:sz="0" w:space="0" w:color="auto"/>
        <w:right w:val="none" w:sz="0" w:space="0" w:color="auto"/>
      </w:divBdr>
    </w:div>
    <w:div w:id="661783630">
      <w:bodyDiv w:val="1"/>
      <w:marLeft w:val="0"/>
      <w:marRight w:val="0"/>
      <w:marTop w:val="0"/>
      <w:marBottom w:val="0"/>
      <w:divBdr>
        <w:top w:val="none" w:sz="0" w:space="0" w:color="auto"/>
        <w:left w:val="none" w:sz="0" w:space="0" w:color="auto"/>
        <w:bottom w:val="none" w:sz="0" w:space="0" w:color="auto"/>
        <w:right w:val="none" w:sz="0" w:space="0" w:color="auto"/>
      </w:divBdr>
    </w:div>
    <w:div w:id="666444686">
      <w:bodyDiv w:val="1"/>
      <w:marLeft w:val="0"/>
      <w:marRight w:val="0"/>
      <w:marTop w:val="0"/>
      <w:marBottom w:val="0"/>
      <w:divBdr>
        <w:top w:val="none" w:sz="0" w:space="0" w:color="auto"/>
        <w:left w:val="none" w:sz="0" w:space="0" w:color="auto"/>
        <w:bottom w:val="none" w:sz="0" w:space="0" w:color="auto"/>
        <w:right w:val="none" w:sz="0" w:space="0" w:color="auto"/>
      </w:divBdr>
    </w:div>
    <w:div w:id="677267941">
      <w:bodyDiv w:val="1"/>
      <w:marLeft w:val="0"/>
      <w:marRight w:val="0"/>
      <w:marTop w:val="0"/>
      <w:marBottom w:val="0"/>
      <w:divBdr>
        <w:top w:val="none" w:sz="0" w:space="0" w:color="auto"/>
        <w:left w:val="none" w:sz="0" w:space="0" w:color="auto"/>
        <w:bottom w:val="none" w:sz="0" w:space="0" w:color="auto"/>
        <w:right w:val="none" w:sz="0" w:space="0" w:color="auto"/>
      </w:divBdr>
    </w:div>
    <w:div w:id="691613133">
      <w:bodyDiv w:val="1"/>
      <w:marLeft w:val="0"/>
      <w:marRight w:val="0"/>
      <w:marTop w:val="0"/>
      <w:marBottom w:val="0"/>
      <w:divBdr>
        <w:top w:val="none" w:sz="0" w:space="0" w:color="auto"/>
        <w:left w:val="none" w:sz="0" w:space="0" w:color="auto"/>
        <w:bottom w:val="none" w:sz="0" w:space="0" w:color="auto"/>
        <w:right w:val="none" w:sz="0" w:space="0" w:color="auto"/>
      </w:divBdr>
    </w:div>
    <w:div w:id="722219277">
      <w:bodyDiv w:val="1"/>
      <w:marLeft w:val="0"/>
      <w:marRight w:val="0"/>
      <w:marTop w:val="0"/>
      <w:marBottom w:val="0"/>
      <w:divBdr>
        <w:top w:val="none" w:sz="0" w:space="0" w:color="auto"/>
        <w:left w:val="none" w:sz="0" w:space="0" w:color="auto"/>
        <w:bottom w:val="none" w:sz="0" w:space="0" w:color="auto"/>
        <w:right w:val="none" w:sz="0" w:space="0" w:color="auto"/>
      </w:divBdr>
    </w:div>
    <w:div w:id="740445533">
      <w:bodyDiv w:val="1"/>
      <w:marLeft w:val="0"/>
      <w:marRight w:val="0"/>
      <w:marTop w:val="0"/>
      <w:marBottom w:val="0"/>
      <w:divBdr>
        <w:top w:val="none" w:sz="0" w:space="0" w:color="auto"/>
        <w:left w:val="none" w:sz="0" w:space="0" w:color="auto"/>
        <w:bottom w:val="none" w:sz="0" w:space="0" w:color="auto"/>
        <w:right w:val="none" w:sz="0" w:space="0" w:color="auto"/>
      </w:divBdr>
    </w:div>
    <w:div w:id="750155318">
      <w:bodyDiv w:val="1"/>
      <w:marLeft w:val="0"/>
      <w:marRight w:val="0"/>
      <w:marTop w:val="0"/>
      <w:marBottom w:val="0"/>
      <w:divBdr>
        <w:top w:val="none" w:sz="0" w:space="0" w:color="auto"/>
        <w:left w:val="none" w:sz="0" w:space="0" w:color="auto"/>
        <w:bottom w:val="none" w:sz="0" w:space="0" w:color="auto"/>
        <w:right w:val="none" w:sz="0" w:space="0" w:color="auto"/>
      </w:divBdr>
    </w:div>
    <w:div w:id="770394851">
      <w:bodyDiv w:val="1"/>
      <w:marLeft w:val="0"/>
      <w:marRight w:val="0"/>
      <w:marTop w:val="0"/>
      <w:marBottom w:val="0"/>
      <w:divBdr>
        <w:top w:val="none" w:sz="0" w:space="0" w:color="auto"/>
        <w:left w:val="none" w:sz="0" w:space="0" w:color="auto"/>
        <w:bottom w:val="none" w:sz="0" w:space="0" w:color="auto"/>
        <w:right w:val="none" w:sz="0" w:space="0" w:color="auto"/>
      </w:divBdr>
    </w:div>
    <w:div w:id="771438272">
      <w:bodyDiv w:val="1"/>
      <w:marLeft w:val="0"/>
      <w:marRight w:val="0"/>
      <w:marTop w:val="0"/>
      <w:marBottom w:val="0"/>
      <w:divBdr>
        <w:top w:val="none" w:sz="0" w:space="0" w:color="auto"/>
        <w:left w:val="none" w:sz="0" w:space="0" w:color="auto"/>
        <w:bottom w:val="none" w:sz="0" w:space="0" w:color="auto"/>
        <w:right w:val="none" w:sz="0" w:space="0" w:color="auto"/>
      </w:divBdr>
    </w:div>
    <w:div w:id="784693380">
      <w:bodyDiv w:val="1"/>
      <w:marLeft w:val="0"/>
      <w:marRight w:val="0"/>
      <w:marTop w:val="0"/>
      <w:marBottom w:val="0"/>
      <w:divBdr>
        <w:top w:val="none" w:sz="0" w:space="0" w:color="auto"/>
        <w:left w:val="none" w:sz="0" w:space="0" w:color="auto"/>
        <w:bottom w:val="none" w:sz="0" w:space="0" w:color="auto"/>
        <w:right w:val="none" w:sz="0" w:space="0" w:color="auto"/>
      </w:divBdr>
    </w:div>
    <w:div w:id="790705210">
      <w:bodyDiv w:val="1"/>
      <w:marLeft w:val="0"/>
      <w:marRight w:val="0"/>
      <w:marTop w:val="0"/>
      <w:marBottom w:val="0"/>
      <w:divBdr>
        <w:top w:val="none" w:sz="0" w:space="0" w:color="auto"/>
        <w:left w:val="none" w:sz="0" w:space="0" w:color="auto"/>
        <w:bottom w:val="none" w:sz="0" w:space="0" w:color="auto"/>
        <w:right w:val="none" w:sz="0" w:space="0" w:color="auto"/>
      </w:divBdr>
    </w:div>
    <w:div w:id="793597754">
      <w:bodyDiv w:val="1"/>
      <w:marLeft w:val="0"/>
      <w:marRight w:val="0"/>
      <w:marTop w:val="0"/>
      <w:marBottom w:val="0"/>
      <w:divBdr>
        <w:top w:val="none" w:sz="0" w:space="0" w:color="auto"/>
        <w:left w:val="none" w:sz="0" w:space="0" w:color="auto"/>
        <w:bottom w:val="none" w:sz="0" w:space="0" w:color="auto"/>
        <w:right w:val="none" w:sz="0" w:space="0" w:color="auto"/>
      </w:divBdr>
    </w:div>
    <w:div w:id="823085450">
      <w:bodyDiv w:val="1"/>
      <w:marLeft w:val="0"/>
      <w:marRight w:val="0"/>
      <w:marTop w:val="0"/>
      <w:marBottom w:val="0"/>
      <w:divBdr>
        <w:top w:val="none" w:sz="0" w:space="0" w:color="auto"/>
        <w:left w:val="none" w:sz="0" w:space="0" w:color="auto"/>
        <w:bottom w:val="none" w:sz="0" w:space="0" w:color="auto"/>
        <w:right w:val="none" w:sz="0" w:space="0" w:color="auto"/>
      </w:divBdr>
    </w:div>
    <w:div w:id="831919190">
      <w:bodyDiv w:val="1"/>
      <w:marLeft w:val="0"/>
      <w:marRight w:val="0"/>
      <w:marTop w:val="0"/>
      <w:marBottom w:val="0"/>
      <w:divBdr>
        <w:top w:val="none" w:sz="0" w:space="0" w:color="auto"/>
        <w:left w:val="none" w:sz="0" w:space="0" w:color="auto"/>
        <w:bottom w:val="none" w:sz="0" w:space="0" w:color="auto"/>
        <w:right w:val="none" w:sz="0" w:space="0" w:color="auto"/>
      </w:divBdr>
    </w:div>
    <w:div w:id="837813999">
      <w:bodyDiv w:val="1"/>
      <w:marLeft w:val="0"/>
      <w:marRight w:val="0"/>
      <w:marTop w:val="0"/>
      <w:marBottom w:val="0"/>
      <w:divBdr>
        <w:top w:val="none" w:sz="0" w:space="0" w:color="auto"/>
        <w:left w:val="none" w:sz="0" w:space="0" w:color="auto"/>
        <w:bottom w:val="none" w:sz="0" w:space="0" w:color="auto"/>
        <w:right w:val="none" w:sz="0" w:space="0" w:color="auto"/>
      </w:divBdr>
    </w:div>
    <w:div w:id="865408591">
      <w:bodyDiv w:val="1"/>
      <w:marLeft w:val="0"/>
      <w:marRight w:val="0"/>
      <w:marTop w:val="0"/>
      <w:marBottom w:val="0"/>
      <w:divBdr>
        <w:top w:val="none" w:sz="0" w:space="0" w:color="auto"/>
        <w:left w:val="none" w:sz="0" w:space="0" w:color="auto"/>
        <w:bottom w:val="none" w:sz="0" w:space="0" w:color="auto"/>
        <w:right w:val="none" w:sz="0" w:space="0" w:color="auto"/>
      </w:divBdr>
    </w:div>
    <w:div w:id="868300884">
      <w:bodyDiv w:val="1"/>
      <w:marLeft w:val="0"/>
      <w:marRight w:val="0"/>
      <w:marTop w:val="0"/>
      <w:marBottom w:val="0"/>
      <w:divBdr>
        <w:top w:val="none" w:sz="0" w:space="0" w:color="auto"/>
        <w:left w:val="none" w:sz="0" w:space="0" w:color="auto"/>
        <w:bottom w:val="none" w:sz="0" w:space="0" w:color="auto"/>
        <w:right w:val="none" w:sz="0" w:space="0" w:color="auto"/>
      </w:divBdr>
    </w:div>
    <w:div w:id="871071300">
      <w:bodyDiv w:val="1"/>
      <w:marLeft w:val="0"/>
      <w:marRight w:val="0"/>
      <w:marTop w:val="0"/>
      <w:marBottom w:val="0"/>
      <w:divBdr>
        <w:top w:val="none" w:sz="0" w:space="0" w:color="auto"/>
        <w:left w:val="none" w:sz="0" w:space="0" w:color="auto"/>
        <w:bottom w:val="none" w:sz="0" w:space="0" w:color="auto"/>
        <w:right w:val="none" w:sz="0" w:space="0" w:color="auto"/>
      </w:divBdr>
    </w:div>
    <w:div w:id="874539684">
      <w:bodyDiv w:val="1"/>
      <w:marLeft w:val="0"/>
      <w:marRight w:val="0"/>
      <w:marTop w:val="0"/>
      <w:marBottom w:val="0"/>
      <w:divBdr>
        <w:top w:val="none" w:sz="0" w:space="0" w:color="auto"/>
        <w:left w:val="none" w:sz="0" w:space="0" w:color="auto"/>
        <w:bottom w:val="none" w:sz="0" w:space="0" w:color="auto"/>
        <w:right w:val="none" w:sz="0" w:space="0" w:color="auto"/>
      </w:divBdr>
    </w:div>
    <w:div w:id="880359068">
      <w:bodyDiv w:val="1"/>
      <w:marLeft w:val="0"/>
      <w:marRight w:val="0"/>
      <w:marTop w:val="0"/>
      <w:marBottom w:val="0"/>
      <w:divBdr>
        <w:top w:val="none" w:sz="0" w:space="0" w:color="auto"/>
        <w:left w:val="none" w:sz="0" w:space="0" w:color="auto"/>
        <w:bottom w:val="none" w:sz="0" w:space="0" w:color="auto"/>
        <w:right w:val="none" w:sz="0" w:space="0" w:color="auto"/>
      </w:divBdr>
    </w:div>
    <w:div w:id="881408152">
      <w:bodyDiv w:val="1"/>
      <w:marLeft w:val="0"/>
      <w:marRight w:val="0"/>
      <w:marTop w:val="0"/>
      <w:marBottom w:val="0"/>
      <w:divBdr>
        <w:top w:val="none" w:sz="0" w:space="0" w:color="auto"/>
        <w:left w:val="none" w:sz="0" w:space="0" w:color="auto"/>
        <w:bottom w:val="none" w:sz="0" w:space="0" w:color="auto"/>
        <w:right w:val="none" w:sz="0" w:space="0" w:color="auto"/>
      </w:divBdr>
    </w:div>
    <w:div w:id="889265549">
      <w:bodyDiv w:val="1"/>
      <w:marLeft w:val="0"/>
      <w:marRight w:val="0"/>
      <w:marTop w:val="0"/>
      <w:marBottom w:val="0"/>
      <w:divBdr>
        <w:top w:val="none" w:sz="0" w:space="0" w:color="auto"/>
        <w:left w:val="none" w:sz="0" w:space="0" w:color="auto"/>
        <w:bottom w:val="none" w:sz="0" w:space="0" w:color="auto"/>
        <w:right w:val="none" w:sz="0" w:space="0" w:color="auto"/>
      </w:divBdr>
    </w:div>
    <w:div w:id="903414855">
      <w:bodyDiv w:val="1"/>
      <w:marLeft w:val="0"/>
      <w:marRight w:val="0"/>
      <w:marTop w:val="0"/>
      <w:marBottom w:val="0"/>
      <w:divBdr>
        <w:top w:val="none" w:sz="0" w:space="0" w:color="auto"/>
        <w:left w:val="none" w:sz="0" w:space="0" w:color="auto"/>
        <w:bottom w:val="none" w:sz="0" w:space="0" w:color="auto"/>
        <w:right w:val="none" w:sz="0" w:space="0" w:color="auto"/>
      </w:divBdr>
    </w:div>
    <w:div w:id="904292069">
      <w:bodyDiv w:val="1"/>
      <w:marLeft w:val="0"/>
      <w:marRight w:val="0"/>
      <w:marTop w:val="0"/>
      <w:marBottom w:val="0"/>
      <w:divBdr>
        <w:top w:val="none" w:sz="0" w:space="0" w:color="auto"/>
        <w:left w:val="none" w:sz="0" w:space="0" w:color="auto"/>
        <w:bottom w:val="none" w:sz="0" w:space="0" w:color="auto"/>
        <w:right w:val="none" w:sz="0" w:space="0" w:color="auto"/>
      </w:divBdr>
    </w:div>
    <w:div w:id="908418257">
      <w:bodyDiv w:val="1"/>
      <w:marLeft w:val="0"/>
      <w:marRight w:val="0"/>
      <w:marTop w:val="0"/>
      <w:marBottom w:val="0"/>
      <w:divBdr>
        <w:top w:val="none" w:sz="0" w:space="0" w:color="auto"/>
        <w:left w:val="none" w:sz="0" w:space="0" w:color="auto"/>
        <w:bottom w:val="none" w:sz="0" w:space="0" w:color="auto"/>
        <w:right w:val="none" w:sz="0" w:space="0" w:color="auto"/>
      </w:divBdr>
    </w:div>
    <w:div w:id="937564499">
      <w:bodyDiv w:val="1"/>
      <w:marLeft w:val="0"/>
      <w:marRight w:val="0"/>
      <w:marTop w:val="0"/>
      <w:marBottom w:val="0"/>
      <w:divBdr>
        <w:top w:val="none" w:sz="0" w:space="0" w:color="auto"/>
        <w:left w:val="none" w:sz="0" w:space="0" w:color="auto"/>
        <w:bottom w:val="none" w:sz="0" w:space="0" w:color="auto"/>
        <w:right w:val="none" w:sz="0" w:space="0" w:color="auto"/>
      </w:divBdr>
    </w:div>
    <w:div w:id="944964559">
      <w:bodyDiv w:val="1"/>
      <w:marLeft w:val="0"/>
      <w:marRight w:val="0"/>
      <w:marTop w:val="0"/>
      <w:marBottom w:val="0"/>
      <w:divBdr>
        <w:top w:val="none" w:sz="0" w:space="0" w:color="auto"/>
        <w:left w:val="none" w:sz="0" w:space="0" w:color="auto"/>
        <w:bottom w:val="none" w:sz="0" w:space="0" w:color="auto"/>
        <w:right w:val="none" w:sz="0" w:space="0" w:color="auto"/>
      </w:divBdr>
    </w:div>
    <w:div w:id="958148895">
      <w:bodyDiv w:val="1"/>
      <w:marLeft w:val="0"/>
      <w:marRight w:val="0"/>
      <w:marTop w:val="0"/>
      <w:marBottom w:val="0"/>
      <w:divBdr>
        <w:top w:val="none" w:sz="0" w:space="0" w:color="auto"/>
        <w:left w:val="none" w:sz="0" w:space="0" w:color="auto"/>
        <w:bottom w:val="none" w:sz="0" w:space="0" w:color="auto"/>
        <w:right w:val="none" w:sz="0" w:space="0" w:color="auto"/>
      </w:divBdr>
    </w:div>
    <w:div w:id="963538064">
      <w:bodyDiv w:val="1"/>
      <w:marLeft w:val="0"/>
      <w:marRight w:val="0"/>
      <w:marTop w:val="0"/>
      <w:marBottom w:val="0"/>
      <w:divBdr>
        <w:top w:val="none" w:sz="0" w:space="0" w:color="auto"/>
        <w:left w:val="none" w:sz="0" w:space="0" w:color="auto"/>
        <w:bottom w:val="none" w:sz="0" w:space="0" w:color="auto"/>
        <w:right w:val="none" w:sz="0" w:space="0" w:color="auto"/>
      </w:divBdr>
    </w:div>
    <w:div w:id="970012797">
      <w:bodyDiv w:val="1"/>
      <w:marLeft w:val="0"/>
      <w:marRight w:val="0"/>
      <w:marTop w:val="0"/>
      <w:marBottom w:val="0"/>
      <w:divBdr>
        <w:top w:val="none" w:sz="0" w:space="0" w:color="auto"/>
        <w:left w:val="none" w:sz="0" w:space="0" w:color="auto"/>
        <w:bottom w:val="none" w:sz="0" w:space="0" w:color="auto"/>
        <w:right w:val="none" w:sz="0" w:space="0" w:color="auto"/>
      </w:divBdr>
    </w:div>
    <w:div w:id="970942678">
      <w:bodyDiv w:val="1"/>
      <w:marLeft w:val="0"/>
      <w:marRight w:val="0"/>
      <w:marTop w:val="0"/>
      <w:marBottom w:val="0"/>
      <w:divBdr>
        <w:top w:val="none" w:sz="0" w:space="0" w:color="auto"/>
        <w:left w:val="none" w:sz="0" w:space="0" w:color="auto"/>
        <w:bottom w:val="none" w:sz="0" w:space="0" w:color="auto"/>
        <w:right w:val="none" w:sz="0" w:space="0" w:color="auto"/>
      </w:divBdr>
    </w:div>
    <w:div w:id="992443800">
      <w:bodyDiv w:val="1"/>
      <w:marLeft w:val="0"/>
      <w:marRight w:val="0"/>
      <w:marTop w:val="0"/>
      <w:marBottom w:val="0"/>
      <w:divBdr>
        <w:top w:val="none" w:sz="0" w:space="0" w:color="auto"/>
        <w:left w:val="none" w:sz="0" w:space="0" w:color="auto"/>
        <w:bottom w:val="none" w:sz="0" w:space="0" w:color="auto"/>
        <w:right w:val="none" w:sz="0" w:space="0" w:color="auto"/>
      </w:divBdr>
    </w:div>
    <w:div w:id="1004433269">
      <w:bodyDiv w:val="1"/>
      <w:marLeft w:val="0"/>
      <w:marRight w:val="0"/>
      <w:marTop w:val="0"/>
      <w:marBottom w:val="0"/>
      <w:divBdr>
        <w:top w:val="none" w:sz="0" w:space="0" w:color="auto"/>
        <w:left w:val="none" w:sz="0" w:space="0" w:color="auto"/>
        <w:bottom w:val="none" w:sz="0" w:space="0" w:color="auto"/>
        <w:right w:val="none" w:sz="0" w:space="0" w:color="auto"/>
      </w:divBdr>
    </w:div>
    <w:div w:id="1033965657">
      <w:bodyDiv w:val="1"/>
      <w:marLeft w:val="0"/>
      <w:marRight w:val="0"/>
      <w:marTop w:val="0"/>
      <w:marBottom w:val="0"/>
      <w:divBdr>
        <w:top w:val="none" w:sz="0" w:space="0" w:color="auto"/>
        <w:left w:val="none" w:sz="0" w:space="0" w:color="auto"/>
        <w:bottom w:val="none" w:sz="0" w:space="0" w:color="auto"/>
        <w:right w:val="none" w:sz="0" w:space="0" w:color="auto"/>
      </w:divBdr>
    </w:div>
    <w:div w:id="1035077979">
      <w:bodyDiv w:val="1"/>
      <w:marLeft w:val="0"/>
      <w:marRight w:val="0"/>
      <w:marTop w:val="0"/>
      <w:marBottom w:val="0"/>
      <w:divBdr>
        <w:top w:val="none" w:sz="0" w:space="0" w:color="auto"/>
        <w:left w:val="none" w:sz="0" w:space="0" w:color="auto"/>
        <w:bottom w:val="none" w:sz="0" w:space="0" w:color="auto"/>
        <w:right w:val="none" w:sz="0" w:space="0" w:color="auto"/>
      </w:divBdr>
    </w:div>
    <w:div w:id="1048455976">
      <w:bodyDiv w:val="1"/>
      <w:marLeft w:val="0"/>
      <w:marRight w:val="0"/>
      <w:marTop w:val="0"/>
      <w:marBottom w:val="0"/>
      <w:divBdr>
        <w:top w:val="none" w:sz="0" w:space="0" w:color="auto"/>
        <w:left w:val="none" w:sz="0" w:space="0" w:color="auto"/>
        <w:bottom w:val="none" w:sz="0" w:space="0" w:color="auto"/>
        <w:right w:val="none" w:sz="0" w:space="0" w:color="auto"/>
      </w:divBdr>
    </w:div>
    <w:div w:id="1055161528">
      <w:bodyDiv w:val="1"/>
      <w:marLeft w:val="0"/>
      <w:marRight w:val="0"/>
      <w:marTop w:val="0"/>
      <w:marBottom w:val="0"/>
      <w:divBdr>
        <w:top w:val="none" w:sz="0" w:space="0" w:color="auto"/>
        <w:left w:val="none" w:sz="0" w:space="0" w:color="auto"/>
        <w:bottom w:val="none" w:sz="0" w:space="0" w:color="auto"/>
        <w:right w:val="none" w:sz="0" w:space="0" w:color="auto"/>
      </w:divBdr>
    </w:div>
    <w:div w:id="1060204789">
      <w:bodyDiv w:val="1"/>
      <w:marLeft w:val="0"/>
      <w:marRight w:val="0"/>
      <w:marTop w:val="0"/>
      <w:marBottom w:val="0"/>
      <w:divBdr>
        <w:top w:val="none" w:sz="0" w:space="0" w:color="auto"/>
        <w:left w:val="none" w:sz="0" w:space="0" w:color="auto"/>
        <w:bottom w:val="none" w:sz="0" w:space="0" w:color="auto"/>
        <w:right w:val="none" w:sz="0" w:space="0" w:color="auto"/>
      </w:divBdr>
    </w:div>
    <w:div w:id="1060401399">
      <w:bodyDiv w:val="1"/>
      <w:marLeft w:val="0"/>
      <w:marRight w:val="0"/>
      <w:marTop w:val="0"/>
      <w:marBottom w:val="0"/>
      <w:divBdr>
        <w:top w:val="none" w:sz="0" w:space="0" w:color="auto"/>
        <w:left w:val="none" w:sz="0" w:space="0" w:color="auto"/>
        <w:bottom w:val="none" w:sz="0" w:space="0" w:color="auto"/>
        <w:right w:val="none" w:sz="0" w:space="0" w:color="auto"/>
      </w:divBdr>
    </w:div>
    <w:div w:id="1061753189">
      <w:bodyDiv w:val="1"/>
      <w:marLeft w:val="0"/>
      <w:marRight w:val="0"/>
      <w:marTop w:val="0"/>
      <w:marBottom w:val="0"/>
      <w:divBdr>
        <w:top w:val="none" w:sz="0" w:space="0" w:color="auto"/>
        <w:left w:val="none" w:sz="0" w:space="0" w:color="auto"/>
        <w:bottom w:val="none" w:sz="0" w:space="0" w:color="auto"/>
        <w:right w:val="none" w:sz="0" w:space="0" w:color="auto"/>
      </w:divBdr>
    </w:div>
    <w:div w:id="1105275220">
      <w:bodyDiv w:val="1"/>
      <w:marLeft w:val="0"/>
      <w:marRight w:val="0"/>
      <w:marTop w:val="0"/>
      <w:marBottom w:val="0"/>
      <w:divBdr>
        <w:top w:val="none" w:sz="0" w:space="0" w:color="auto"/>
        <w:left w:val="none" w:sz="0" w:space="0" w:color="auto"/>
        <w:bottom w:val="none" w:sz="0" w:space="0" w:color="auto"/>
        <w:right w:val="none" w:sz="0" w:space="0" w:color="auto"/>
      </w:divBdr>
    </w:div>
    <w:div w:id="1108156887">
      <w:bodyDiv w:val="1"/>
      <w:marLeft w:val="0"/>
      <w:marRight w:val="0"/>
      <w:marTop w:val="0"/>
      <w:marBottom w:val="0"/>
      <w:divBdr>
        <w:top w:val="none" w:sz="0" w:space="0" w:color="auto"/>
        <w:left w:val="none" w:sz="0" w:space="0" w:color="auto"/>
        <w:bottom w:val="none" w:sz="0" w:space="0" w:color="auto"/>
        <w:right w:val="none" w:sz="0" w:space="0" w:color="auto"/>
      </w:divBdr>
    </w:div>
    <w:div w:id="1124350937">
      <w:bodyDiv w:val="1"/>
      <w:marLeft w:val="0"/>
      <w:marRight w:val="0"/>
      <w:marTop w:val="0"/>
      <w:marBottom w:val="0"/>
      <w:divBdr>
        <w:top w:val="none" w:sz="0" w:space="0" w:color="auto"/>
        <w:left w:val="none" w:sz="0" w:space="0" w:color="auto"/>
        <w:bottom w:val="none" w:sz="0" w:space="0" w:color="auto"/>
        <w:right w:val="none" w:sz="0" w:space="0" w:color="auto"/>
      </w:divBdr>
    </w:div>
    <w:div w:id="1131753063">
      <w:bodyDiv w:val="1"/>
      <w:marLeft w:val="0"/>
      <w:marRight w:val="0"/>
      <w:marTop w:val="0"/>
      <w:marBottom w:val="0"/>
      <w:divBdr>
        <w:top w:val="none" w:sz="0" w:space="0" w:color="auto"/>
        <w:left w:val="none" w:sz="0" w:space="0" w:color="auto"/>
        <w:bottom w:val="none" w:sz="0" w:space="0" w:color="auto"/>
        <w:right w:val="none" w:sz="0" w:space="0" w:color="auto"/>
      </w:divBdr>
    </w:div>
    <w:div w:id="1135948259">
      <w:bodyDiv w:val="1"/>
      <w:marLeft w:val="0"/>
      <w:marRight w:val="0"/>
      <w:marTop w:val="0"/>
      <w:marBottom w:val="0"/>
      <w:divBdr>
        <w:top w:val="none" w:sz="0" w:space="0" w:color="auto"/>
        <w:left w:val="none" w:sz="0" w:space="0" w:color="auto"/>
        <w:bottom w:val="none" w:sz="0" w:space="0" w:color="auto"/>
        <w:right w:val="none" w:sz="0" w:space="0" w:color="auto"/>
      </w:divBdr>
    </w:div>
    <w:div w:id="1141312074">
      <w:bodyDiv w:val="1"/>
      <w:marLeft w:val="0"/>
      <w:marRight w:val="0"/>
      <w:marTop w:val="0"/>
      <w:marBottom w:val="0"/>
      <w:divBdr>
        <w:top w:val="none" w:sz="0" w:space="0" w:color="auto"/>
        <w:left w:val="none" w:sz="0" w:space="0" w:color="auto"/>
        <w:bottom w:val="none" w:sz="0" w:space="0" w:color="auto"/>
        <w:right w:val="none" w:sz="0" w:space="0" w:color="auto"/>
      </w:divBdr>
    </w:div>
    <w:div w:id="1171872160">
      <w:bodyDiv w:val="1"/>
      <w:marLeft w:val="0"/>
      <w:marRight w:val="0"/>
      <w:marTop w:val="0"/>
      <w:marBottom w:val="0"/>
      <w:divBdr>
        <w:top w:val="none" w:sz="0" w:space="0" w:color="auto"/>
        <w:left w:val="none" w:sz="0" w:space="0" w:color="auto"/>
        <w:bottom w:val="none" w:sz="0" w:space="0" w:color="auto"/>
        <w:right w:val="none" w:sz="0" w:space="0" w:color="auto"/>
      </w:divBdr>
    </w:div>
    <w:div w:id="1172912831">
      <w:bodyDiv w:val="1"/>
      <w:marLeft w:val="0"/>
      <w:marRight w:val="0"/>
      <w:marTop w:val="0"/>
      <w:marBottom w:val="0"/>
      <w:divBdr>
        <w:top w:val="none" w:sz="0" w:space="0" w:color="auto"/>
        <w:left w:val="none" w:sz="0" w:space="0" w:color="auto"/>
        <w:bottom w:val="none" w:sz="0" w:space="0" w:color="auto"/>
        <w:right w:val="none" w:sz="0" w:space="0" w:color="auto"/>
      </w:divBdr>
    </w:div>
    <w:div w:id="1178037011">
      <w:bodyDiv w:val="1"/>
      <w:marLeft w:val="0"/>
      <w:marRight w:val="0"/>
      <w:marTop w:val="0"/>
      <w:marBottom w:val="0"/>
      <w:divBdr>
        <w:top w:val="none" w:sz="0" w:space="0" w:color="auto"/>
        <w:left w:val="none" w:sz="0" w:space="0" w:color="auto"/>
        <w:bottom w:val="none" w:sz="0" w:space="0" w:color="auto"/>
        <w:right w:val="none" w:sz="0" w:space="0" w:color="auto"/>
      </w:divBdr>
    </w:div>
    <w:div w:id="1179857708">
      <w:bodyDiv w:val="1"/>
      <w:marLeft w:val="0"/>
      <w:marRight w:val="0"/>
      <w:marTop w:val="0"/>
      <w:marBottom w:val="0"/>
      <w:divBdr>
        <w:top w:val="none" w:sz="0" w:space="0" w:color="auto"/>
        <w:left w:val="none" w:sz="0" w:space="0" w:color="auto"/>
        <w:bottom w:val="none" w:sz="0" w:space="0" w:color="auto"/>
        <w:right w:val="none" w:sz="0" w:space="0" w:color="auto"/>
      </w:divBdr>
    </w:div>
    <w:div w:id="1191652234">
      <w:bodyDiv w:val="1"/>
      <w:marLeft w:val="0"/>
      <w:marRight w:val="0"/>
      <w:marTop w:val="0"/>
      <w:marBottom w:val="0"/>
      <w:divBdr>
        <w:top w:val="none" w:sz="0" w:space="0" w:color="auto"/>
        <w:left w:val="none" w:sz="0" w:space="0" w:color="auto"/>
        <w:bottom w:val="none" w:sz="0" w:space="0" w:color="auto"/>
        <w:right w:val="none" w:sz="0" w:space="0" w:color="auto"/>
      </w:divBdr>
    </w:div>
    <w:div w:id="1193611787">
      <w:bodyDiv w:val="1"/>
      <w:marLeft w:val="0"/>
      <w:marRight w:val="0"/>
      <w:marTop w:val="0"/>
      <w:marBottom w:val="0"/>
      <w:divBdr>
        <w:top w:val="none" w:sz="0" w:space="0" w:color="auto"/>
        <w:left w:val="none" w:sz="0" w:space="0" w:color="auto"/>
        <w:bottom w:val="none" w:sz="0" w:space="0" w:color="auto"/>
        <w:right w:val="none" w:sz="0" w:space="0" w:color="auto"/>
      </w:divBdr>
    </w:div>
    <w:div w:id="1225415661">
      <w:bodyDiv w:val="1"/>
      <w:marLeft w:val="0"/>
      <w:marRight w:val="0"/>
      <w:marTop w:val="0"/>
      <w:marBottom w:val="0"/>
      <w:divBdr>
        <w:top w:val="none" w:sz="0" w:space="0" w:color="auto"/>
        <w:left w:val="none" w:sz="0" w:space="0" w:color="auto"/>
        <w:bottom w:val="none" w:sz="0" w:space="0" w:color="auto"/>
        <w:right w:val="none" w:sz="0" w:space="0" w:color="auto"/>
      </w:divBdr>
    </w:div>
    <w:div w:id="1237128937">
      <w:bodyDiv w:val="1"/>
      <w:marLeft w:val="0"/>
      <w:marRight w:val="0"/>
      <w:marTop w:val="0"/>
      <w:marBottom w:val="0"/>
      <w:divBdr>
        <w:top w:val="none" w:sz="0" w:space="0" w:color="auto"/>
        <w:left w:val="none" w:sz="0" w:space="0" w:color="auto"/>
        <w:bottom w:val="none" w:sz="0" w:space="0" w:color="auto"/>
        <w:right w:val="none" w:sz="0" w:space="0" w:color="auto"/>
      </w:divBdr>
    </w:div>
    <w:div w:id="1240016864">
      <w:bodyDiv w:val="1"/>
      <w:marLeft w:val="0"/>
      <w:marRight w:val="0"/>
      <w:marTop w:val="0"/>
      <w:marBottom w:val="0"/>
      <w:divBdr>
        <w:top w:val="none" w:sz="0" w:space="0" w:color="auto"/>
        <w:left w:val="none" w:sz="0" w:space="0" w:color="auto"/>
        <w:bottom w:val="none" w:sz="0" w:space="0" w:color="auto"/>
        <w:right w:val="none" w:sz="0" w:space="0" w:color="auto"/>
      </w:divBdr>
    </w:div>
    <w:div w:id="1242065543">
      <w:bodyDiv w:val="1"/>
      <w:marLeft w:val="0"/>
      <w:marRight w:val="0"/>
      <w:marTop w:val="0"/>
      <w:marBottom w:val="0"/>
      <w:divBdr>
        <w:top w:val="none" w:sz="0" w:space="0" w:color="auto"/>
        <w:left w:val="none" w:sz="0" w:space="0" w:color="auto"/>
        <w:bottom w:val="none" w:sz="0" w:space="0" w:color="auto"/>
        <w:right w:val="none" w:sz="0" w:space="0" w:color="auto"/>
      </w:divBdr>
    </w:div>
    <w:div w:id="1251543283">
      <w:bodyDiv w:val="1"/>
      <w:marLeft w:val="0"/>
      <w:marRight w:val="0"/>
      <w:marTop w:val="0"/>
      <w:marBottom w:val="0"/>
      <w:divBdr>
        <w:top w:val="none" w:sz="0" w:space="0" w:color="auto"/>
        <w:left w:val="none" w:sz="0" w:space="0" w:color="auto"/>
        <w:bottom w:val="none" w:sz="0" w:space="0" w:color="auto"/>
        <w:right w:val="none" w:sz="0" w:space="0" w:color="auto"/>
      </w:divBdr>
    </w:div>
    <w:div w:id="1258947843">
      <w:bodyDiv w:val="1"/>
      <w:marLeft w:val="0"/>
      <w:marRight w:val="0"/>
      <w:marTop w:val="0"/>
      <w:marBottom w:val="0"/>
      <w:divBdr>
        <w:top w:val="none" w:sz="0" w:space="0" w:color="auto"/>
        <w:left w:val="none" w:sz="0" w:space="0" w:color="auto"/>
        <w:bottom w:val="none" w:sz="0" w:space="0" w:color="auto"/>
        <w:right w:val="none" w:sz="0" w:space="0" w:color="auto"/>
      </w:divBdr>
      <w:divsChild>
        <w:div w:id="9645081">
          <w:marLeft w:val="0"/>
          <w:marRight w:val="0"/>
          <w:marTop w:val="0"/>
          <w:marBottom w:val="0"/>
          <w:divBdr>
            <w:top w:val="none" w:sz="0" w:space="0" w:color="auto"/>
            <w:left w:val="none" w:sz="0" w:space="0" w:color="auto"/>
            <w:bottom w:val="none" w:sz="0" w:space="0" w:color="auto"/>
            <w:right w:val="none" w:sz="0" w:space="0" w:color="auto"/>
          </w:divBdr>
          <w:divsChild>
            <w:div w:id="1502964717">
              <w:marLeft w:val="0"/>
              <w:marRight w:val="0"/>
              <w:marTop w:val="0"/>
              <w:marBottom w:val="0"/>
              <w:divBdr>
                <w:top w:val="none" w:sz="0" w:space="0" w:color="auto"/>
                <w:left w:val="none" w:sz="0" w:space="0" w:color="auto"/>
                <w:bottom w:val="none" w:sz="0" w:space="0" w:color="auto"/>
                <w:right w:val="none" w:sz="0" w:space="0" w:color="auto"/>
              </w:divBdr>
              <w:divsChild>
                <w:div w:id="1042897315">
                  <w:marLeft w:val="0"/>
                  <w:marRight w:val="0"/>
                  <w:marTop w:val="0"/>
                  <w:marBottom w:val="0"/>
                  <w:divBdr>
                    <w:top w:val="none" w:sz="0" w:space="0" w:color="auto"/>
                    <w:left w:val="none" w:sz="0" w:space="0" w:color="auto"/>
                    <w:bottom w:val="none" w:sz="0" w:space="0" w:color="auto"/>
                    <w:right w:val="none" w:sz="0" w:space="0" w:color="auto"/>
                  </w:divBdr>
                  <w:divsChild>
                    <w:div w:id="1458991777">
                      <w:marLeft w:val="0"/>
                      <w:marRight w:val="0"/>
                      <w:marTop w:val="0"/>
                      <w:marBottom w:val="0"/>
                      <w:divBdr>
                        <w:top w:val="none" w:sz="0" w:space="0" w:color="auto"/>
                        <w:left w:val="none" w:sz="0" w:space="0" w:color="auto"/>
                        <w:bottom w:val="none" w:sz="0" w:space="0" w:color="auto"/>
                        <w:right w:val="none" w:sz="0" w:space="0" w:color="auto"/>
                      </w:divBdr>
                      <w:divsChild>
                        <w:div w:id="1034160988">
                          <w:marLeft w:val="0"/>
                          <w:marRight w:val="0"/>
                          <w:marTop w:val="0"/>
                          <w:marBottom w:val="0"/>
                          <w:divBdr>
                            <w:top w:val="none" w:sz="0" w:space="0" w:color="auto"/>
                            <w:left w:val="none" w:sz="0" w:space="0" w:color="auto"/>
                            <w:bottom w:val="none" w:sz="0" w:space="0" w:color="auto"/>
                            <w:right w:val="none" w:sz="0" w:space="0" w:color="auto"/>
                          </w:divBdr>
                          <w:divsChild>
                            <w:div w:id="1045518270">
                              <w:marLeft w:val="0"/>
                              <w:marRight w:val="0"/>
                              <w:marTop w:val="0"/>
                              <w:marBottom w:val="0"/>
                              <w:divBdr>
                                <w:top w:val="none" w:sz="0" w:space="0" w:color="auto"/>
                                <w:left w:val="none" w:sz="0" w:space="0" w:color="auto"/>
                                <w:bottom w:val="none" w:sz="0" w:space="0" w:color="auto"/>
                                <w:right w:val="none" w:sz="0" w:space="0" w:color="auto"/>
                              </w:divBdr>
                              <w:divsChild>
                                <w:div w:id="1026325691">
                                  <w:marLeft w:val="0"/>
                                  <w:marRight w:val="0"/>
                                  <w:marTop w:val="0"/>
                                  <w:marBottom w:val="0"/>
                                  <w:divBdr>
                                    <w:top w:val="none" w:sz="0" w:space="0" w:color="auto"/>
                                    <w:left w:val="none" w:sz="0" w:space="0" w:color="auto"/>
                                    <w:bottom w:val="none" w:sz="0" w:space="0" w:color="auto"/>
                                    <w:right w:val="none" w:sz="0" w:space="0" w:color="auto"/>
                                  </w:divBdr>
                                  <w:divsChild>
                                    <w:div w:id="9517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042684">
      <w:bodyDiv w:val="1"/>
      <w:marLeft w:val="0"/>
      <w:marRight w:val="0"/>
      <w:marTop w:val="0"/>
      <w:marBottom w:val="0"/>
      <w:divBdr>
        <w:top w:val="none" w:sz="0" w:space="0" w:color="auto"/>
        <w:left w:val="none" w:sz="0" w:space="0" w:color="auto"/>
        <w:bottom w:val="none" w:sz="0" w:space="0" w:color="auto"/>
        <w:right w:val="none" w:sz="0" w:space="0" w:color="auto"/>
      </w:divBdr>
    </w:div>
    <w:div w:id="1297761983">
      <w:bodyDiv w:val="1"/>
      <w:marLeft w:val="0"/>
      <w:marRight w:val="0"/>
      <w:marTop w:val="0"/>
      <w:marBottom w:val="0"/>
      <w:divBdr>
        <w:top w:val="none" w:sz="0" w:space="0" w:color="auto"/>
        <w:left w:val="none" w:sz="0" w:space="0" w:color="auto"/>
        <w:bottom w:val="none" w:sz="0" w:space="0" w:color="auto"/>
        <w:right w:val="none" w:sz="0" w:space="0" w:color="auto"/>
      </w:divBdr>
    </w:div>
    <w:div w:id="1298802317">
      <w:bodyDiv w:val="1"/>
      <w:marLeft w:val="0"/>
      <w:marRight w:val="0"/>
      <w:marTop w:val="0"/>
      <w:marBottom w:val="0"/>
      <w:divBdr>
        <w:top w:val="none" w:sz="0" w:space="0" w:color="auto"/>
        <w:left w:val="none" w:sz="0" w:space="0" w:color="auto"/>
        <w:bottom w:val="none" w:sz="0" w:space="0" w:color="auto"/>
        <w:right w:val="none" w:sz="0" w:space="0" w:color="auto"/>
      </w:divBdr>
    </w:div>
    <w:div w:id="1305549276">
      <w:bodyDiv w:val="1"/>
      <w:marLeft w:val="0"/>
      <w:marRight w:val="0"/>
      <w:marTop w:val="0"/>
      <w:marBottom w:val="0"/>
      <w:divBdr>
        <w:top w:val="none" w:sz="0" w:space="0" w:color="auto"/>
        <w:left w:val="none" w:sz="0" w:space="0" w:color="auto"/>
        <w:bottom w:val="none" w:sz="0" w:space="0" w:color="auto"/>
        <w:right w:val="none" w:sz="0" w:space="0" w:color="auto"/>
      </w:divBdr>
    </w:div>
    <w:div w:id="1325474368">
      <w:bodyDiv w:val="1"/>
      <w:marLeft w:val="0"/>
      <w:marRight w:val="0"/>
      <w:marTop w:val="0"/>
      <w:marBottom w:val="0"/>
      <w:divBdr>
        <w:top w:val="none" w:sz="0" w:space="0" w:color="auto"/>
        <w:left w:val="none" w:sz="0" w:space="0" w:color="auto"/>
        <w:bottom w:val="none" w:sz="0" w:space="0" w:color="auto"/>
        <w:right w:val="none" w:sz="0" w:space="0" w:color="auto"/>
      </w:divBdr>
    </w:div>
    <w:div w:id="1331716583">
      <w:bodyDiv w:val="1"/>
      <w:marLeft w:val="0"/>
      <w:marRight w:val="0"/>
      <w:marTop w:val="0"/>
      <w:marBottom w:val="0"/>
      <w:divBdr>
        <w:top w:val="none" w:sz="0" w:space="0" w:color="auto"/>
        <w:left w:val="none" w:sz="0" w:space="0" w:color="auto"/>
        <w:bottom w:val="none" w:sz="0" w:space="0" w:color="auto"/>
        <w:right w:val="none" w:sz="0" w:space="0" w:color="auto"/>
      </w:divBdr>
    </w:div>
    <w:div w:id="1338580600">
      <w:bodyDiv w:val="1"/>
      <w:marLeft w:val="0"/>
      <w:marRight w:val="0"/>
      <w:marTop w:val="0"/>
      <w:marBottom w:val="0"/>
      <w:divBdr>
        <w:top w:val="none" w:sz="0" w:space="0" w:color="auto"/>
        <w:left w:val="none" w:sz="0" w:space="0" w:color="auto"/>
        <w:bottom w:val="none" w:sz="0" w:space="0" w:color="auto"/>
        <w:right w:val="none" w:sz="0" w:space="0" w:color="auto"/>
      </w:divBdr>
    </w:div>
    <w:div w:id="1365253418">
      <w:bodyDiv w:val="1"/>
      <w:marLeft w:val="0"/>
      <w:marRight w:val="0"/>
      <w:marTop w:val="0"/>
      <w:marBottom w:val="0"/>
      <w:divBdr>
        <w:top w:val="none" w:sz="0" w:space="0" w:color="auto"/>
        <w:left w:val="none" w:sz="0" w:space="0" w:color="auto"/>
        <w:bottom w:val="none" w:sz="0" w:space="0" w:color="auto"/>
        <w:right w:val="none" w:sz="0" w:space="0" w:color="auto"/>
      </w:divBdr>
    </w:div>
    <w:div w:id="1368946733">
      <w:bodyDiv w:val="1"/>
      <w:marLeft w:val="0"/>
      <w:marRight w:val="0"/>
      <w:marTop w:val="0"/>
      <w:marBottom w:val="0"/>
      <w:divBdr>
        <w:top w:val="none" w:sz="0" w:space="0" w:color="auto"/>
        <w:left w:val="none" w:sz="0" w:space="0" w:color="auto"/>
        <w:bottom w:val="none" w:sz="0" w:space="0" w:color="auto"/>
        <w:right w:val="none" w:sz="0" w:space="0" w:color="auto"/>
      </w:divBdr>
    </w:div>
    <w:div w:id="1380134190">
      <w:bodyDiv w:val="1"/>
      <w:marLeft w:val="0"/>
      <w:marRight w:val="0"/>
      <w:marTop w:val="0"/>
      <w:marBottom w:val="0"/>
      <w:divBdr>
        <w:top w:val="none" w:sz="0" w:space="0" w:color="auto"/>
        <w:left w:val="none" w:sz="0" w:space="0" w:color="auto"/>
        <w:bottom w:val="none" w:sz="0" w:space="0" w:color="auto"/>
        <w:right w:val="none" w:sz="0" w:space="0" w:color="auto"/>
      </w:divBdr>
    </w:div>
    <w:div w:id="1401639093">
      <w:bodyDiv w:val="1"/>
      <w:marLeft w:val="0"/>
      <w:marRight w:val="0"/>
      <w:marTop w:val="0"/>
      <w:marBottom w:val="0"/>
      <w:divBdr>
        <w:top w:val="none" w:sz="0" w:space="0" w:color="auto"/>
        <w:left w:val="none" w:sz="0" w:space="0" w:color="auto"/>
        <w:bottom w:val="none" w:sz="0" w:space="0" w:color="auto"/>
        <w:right w:val="none" w:sz="0" w:space="0" w:color="auto"/>
      </w:divBdr>
    </w:div>
    <w:div w:id="1424688006">
      <w:bodyDiv w:val="1"/>
      <w:marLeft w:val="0"/>
      <w:marRight w:val="0"/>
      <w:marTop w:val="0"/>
      <w:marBottom w:val="0"/>
      <w:divBdr>
        <w:top w:val="none" w:sz="0" w:space="0" w:color="auto"/>
        <w:left w:val="none" w:sz="0" w:space="0" w:color="auto"/>
        <w:bottom w:val="none" w:sz="0" w:space="0" w:color="auto"/>
        <w:right w:val="none" w:sz="0" w:space="0" w:color="auto"/>
      </w:divBdr>
      <w:divsChild>
        <w:div w:id="1854496366">
          <w:marLeft w:val="0"/>
          <w:marRight w:val="0"/>
          <w:marTop w:val="0"/>
          <w:marBottom w:val="0"/>
          <w:divBdr>
            <w:top w:val="none" w:sz="0" w:space="0" w:color="auto"/>
            <w:left w:val="none" w:sz="0" w:space="0" w:color="auto"/>
            <w:bottom w:val="none" w:sz="0" w:space="0" w:color="auto"/>
            <w:right w:val="none" w:sz="0" w:space="0" w:color="auto"/>
          </w:divBdr>
          <w:divsChild>
            <w:div w:id="1696808557">
              <w:marLeft w:val="0"/>
              <w:marRight w:val="0"/>
              <w:marTop w:val="0"/>
              <w:marBottom w:val="0"/>
              <w:divBdr>
                <w:top w:val="none" w:sz="0" w:space="0" w:color="auto"/>
                <w:left w:val="none" w:sz="0" w:space="0" w:color="auto"/>
                <w:bottom w:val="none" w:sz="0" w:space="0" w:color="auto"/>
                <w:right w:val="none" w:sz="0" w:space="0" w:color="auto"/>
              </w:divBdr>
              <w:divsChild>
                <w:div w:id="1647784696">
                  <w:marLeft w:val="0"/>
                  <w:marRight w:val="0"/>
                  <w:marTop w:val="0"/>
                  <w:marBottom w:val="0"/>
                  <w:divBdr>
                    <w:top w:val="none" w:sz="0" w:space="0" w:color="auto"/>
                    <w:left w:val="none" w:sz="0" w:space="0" w:color="auto"/>
                    <w:bottom w:val="none" w:sz="0" w:space="0" w:color="auto"/>
                    <w:right w:val="none" w:sz="0" w:space="0" w:color="auto"/>
                  </w:divBdr>
                  <w:divsChild>
                    <w:div w:id="622225755">
                      <w:marLeft w:val="0"/>
                      <w:marRight w:val="0"/>
                      <w:marTop w:val="0"/>
                      <w:marBottom w:val="0"/>
                      <w:divBdr>
                        <w:top w:val="none" w:sz="0" w:space="0" w:color="auto"/>
                        <w:left w:val="none" w:sz="0" w:space="0" w:color="auto"/>
                        <w:bottom w:val="none" w:sz="0" w:space="0" w:color="auto"/>
                        <w:right w:val="none" w:sz="0" w:space="0" w:color="auto"/>
                      </w:divBdr>
                      <w:divsChild>
                        <w:div w:id="2056346735">
                          <w:marLeft w:val="0"/>
                          <w:marRight w:val="0"/>
                          <w:marTop w:val="0"/>
                          <w:marBottom w:val="0"/>
                          <w:divBdr>
                            <w:top w:val="none" w:sz="0" w:space="0" w:color="auto"/>
                            <w:left w:val="none" w:sz="0" w:space="0" w:color="auto"/>
                            <w:bottom w:val="none" w:sz="0" w:space="0" w:color="auto"/>
                            <w:right w:val="none" w:sz="0" w:space="0" w:color="auto"/>
                          </w:divBdr>
                          <w:divsChild>
                            <w:div w:id="1384595227">
                              <w:marLeft w:val="0"/>
                              <w:marRight w:val="0"/>
                              <w:marTop w:val="0"/>
                              <w:marBottom w:val="0"/>
                              <w:divBdr>
                                <w:top w:val="none" w:sz="0" w:space="0" w:color="auto"/>
                                <w:left w:val="none" w:sz="0" w:space="0" w:color="auto"/>
                                <w:bottom w:val="none" w:sz="0" w:space="0" w:color="auto"/>
                                <w:right w:val="none" w:sz="0" w:space="0" w:color="auto"/>
                              </w:divBdr>
                              <w:divsChild>
                                <w:div w:id="131946134">
                                  <w:marLeft w:val="0"/>
                                  <w:marRight w:val="0"/>
                                  <w:marTop w:val="0"/>
                                  <w:marBottom w:val="0"/>
                                  <w:divBdr>
                                    <w:top w:val="none" w:sz="0" w:space="0" w:color="auto"/>
                                    <w:left w:val="none" w:sz="0" w:space="0" w:color="auto"/>
                                    <w:bottom w:val="none" w:sz="0" w:space="0" w:color="auto"/>
                                    <w:right w:val="none" w:sz="0" w:space="0" w:color="auto"/>
                                  </w:divBdr>
                                  <w:divsChild>
                                    <w:div w:id="9106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618115">
      <w:bodyDiv w:val="1"/>
      <w:marLeft w:val="0"/>
      <w:marRight w:val="0"/>
      <w:marTop w:val="0"/>
      <w:marBottom w:val="0"/>
      <w:divBdr>
        <w:top w:val="none" w:sz="0" w:space="0" w:color="auto"/>
        <w:left w:val="none" w:sz="0" w:space="0" w:color="auto"/>
        <w:bottom w:val="none" w:sz="0" w:space="0" w:color="auto"/>
        <w:right w:val="none" w:sz="0" w:space="0" w:color="auto"/>
      </w:divBdr>
    </w:div>
    <w:div w:id="1432121462">
      <w:bodyDiv w:val="1"/>
      <w:marLeft w:val="0"/>
      <w:marRight w:val="0"/>
      <w:marTop w:val="0"/>
      <w:marBottom w:val="0"/>
      <w:divBdr>
        <w:top w:val="none" w:sz="0" w:space="0" w:color="auto"/>
        <w:left w:val="none" w:sz="0" w:space="0" w:color="auto"/>
        <w:bottom w:val="none" w:sz="0" w:space="0" w:color="auto"/>
        <w:right w:val="none" w:sz="0" w:space="0" w:color="auto"/>
      </w:divBdr>
    </w:div>
    <w:div w:id="1434939918">
      <w:bodyDiv w:val="1"/>
      <w:marLeft w:val="0"/>
      <w:marRight w:val="0"/>
      <w:marTop w:val="0"/>
      <w:marBottom w:val="0"/>
      <w:divBdr>
        <w:top w:val="none" w:sz="0" w:space="0" w:color="auto"/>
        <w:left w:val="none" w:sz="0" w:space="0" w:color="auto"/>
        <w:bottom w:val="none" w:sz="0" w:space="0" w:color="auto"/>
        <w:right w:val="none" w:sz="0" w:space="0" w:color="auto"/>
      </w:divBdr>
    </w:div>
    <w:div w:id="1436363996">
      <w:bodyDiv w:val="1"/>
      <w:marLeft w:val="0"/>
      <w:marRight w:val="0"/>
      <w:marTop w:val="0"/>
      <w:marBottom w:val="0"/>
      <w:divBdr>
        <w:top w:val="none" w:sz="0" w:space="0" w:color="auto"/>
        <w:left w:val="none" w:sz="0" w:space="0" w:color="auto"/>
        <w:bottom w:val="none" w:sz="0" w:space="0" w:color="auto"/>
        <w:right w:val="none" w:sz="0" w:space="0" w:color="auto"/>
      </w:divBdr>
      <w:divsChild>
        <w:div w:id="1472480206">
          <w:marLeft w:val="0"/>
          <w:marRight w:val="0"/>
          <w:marTop w:val="0"/>
          <w:marBottom w:val="0"/>
          <w:divBdr>
            <w:top w:val="none" w:sz="0" w:space="0" w:color="auto"/>
            <w:left w:val="none" w:sz="0" w:space="0" w:color="auto"/>
            <w:bottom w:val="none" w:sz="0" w:space="0" w:color="auto"/>
            <w:right w:val="none" w:sz="0" w:space="0" w:color="auto"/>
          </w:divBdr>
          <w:divsChild>
            <w:div w:id="305940797">
              <w:marLeft w:val="0"/>
              <w:marRight w:val="0"/>
              <w:marTop w:val="0"/>
              <w:marBottom w:val="0"/>
              <w:divBdr>
                <w:top w:val="none" w:sz="0" w:space="0" w:color="auto"/>
                <w:left w:val="none" w:sz="0" w:space="0" w:color="auto"/>
                <w:bottom w:val="none" w:sz="0" w:space="0" w:color="auto"/>
                <w:right w:val="none" w:sz="0" w:space="0" w:color="auto"/>
              </w:divBdr>
              <w:divsChild>
                <w:div w:id="21442524">
                  <w:marLeft w:val="0"/>
                  <w:marRight w:val="0"/>
                  <w:marTop w:val="0"/>
                  <w:marBottom w:val="0"/>
                  <w:divBdr>
                    <w:top w:val="none" w:sz="0" w:space="0" w:color="auto"/>
                    <w:left w:val="none" w:sz="0" w:space="0" w:color="auto"/>
                    <w:bottom w:val="none" w:sz="0" w:space="0" w:color="auto"/>
                    <w:right w:val="none" w:sz="0" w:space="0" w:color="auto"/>
                  </w:divBdr>
                  <w:divsChild>
                    <w:div w:id="1641961398">
                      <w:marLeft w:val="0"/>
                      <w:marRight w:val="0"/>
                      <w:marTop w:val="0"/>
                      <w:marBottom w:val="0"/>
                      <w:divBdr>
                        <w:top w:val="none" w:sz="0" w:space="0" w:color="auto"/>
                        <w:left w:val="none" w:sz="0" w:space="0" w:color="auto"/>
                        <w:bottom w:val="none" w:sz="0" w:space="0" w:color="auto"/>
                        <w:right w:val="none" w:sz="0" w:space="0" w:color="auto"/>
                      </w:divBdr>
                      <w:divsChild>
                        <w:div w:id="1570309450">
                          <w:marLeft w:val="0"/>
                          <w:marRight w:val="0"/>
                          <w:marTop w:val="0"/>
                          <w:marBottom w:val="0"/>
                          <w:divBdr>
                            <w:top w:val="none" w:sz="0" w:space="0" w:color="auto"/>
                            <w:left w:val="none" w:sz="0" w:space="0" w:color="auto"/>
                            <w:bottom w:val="none" w:sz="0" w:space="0" w:color="auto"/>
                            <w:right w:val="none" w:sz="0" w:space="0" w:color="auto"/>
                          </w:divBdr>
                          <w:divsChild>
                            <w:div w:id="1629243660">
                              <w:marLeft w:val="0"/>
                              <w:marRight w:val="0"/>
                              <w:marTop w:val="0"/>
                              <w:marBottom w:val="0"/>
                              <w:divBdr>
                                <w:top w:val="none" w:sz="0" w:space="0" w:color="auto"/>
                                <w:left w:val="none" w:sz="0" w:space="0" w:color="auto"/>
                                <w:bottom w:val="none" w:sz="0" w:space="0" w:color="auto"/>
                                <w:right w:val="none" w:sz="0" w:space="0" w:color="auto"/>
                              </w:divBdr>
                              <w:divsChild>
                                <w:div w:id="117723011">
                                  <w:marLeft w:val="0"/>
                                  <w:marRight w:val="0"/>
                                  <w:marTop w:val="0"/>
                                  <w:marBottom w:val="0"/>
                                  <w:divBdr>
                                    <w:top w:val="none" w:sz="0" w:space="0" w:color="auto"/>
                                    <w:left w:val="none" w:sz="0" w:space="0" w:color="auto"/>
                                    <w:bottom w:val="none" w:sz="0" w:space="0" w:color="auto"/>
                                    <w:right w:val="none" w:sz="0" w:space="0" w:color="auto"/>
                                  </w:divBdr>
                                  <w:divsChild>
                                    <w:div w:id="15058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341474">
      <w:bodyDiv w:val="1"/>
      <w:marLeft w:val="0"/>
      <w:marRight w:val="0"/>
      <w:marTop w:val="0"/>
      <w:marBottom w:val="0"/>
      <w:divBdr>
        <w:top w:val="none" w:sz="0" w:space="0" w:color="auto"/>
        <w:left w:val="none" w:sz="0" w:space="0" w:color="auto"/>
        <w:bottom w:val="none" w:sz="0" w:space="0" w:color="auto"/>
        <w:right w:val="none" w:sz="0" w:space="0" w:color="auto"/>
      </w:divBdr>
    </w:div>
    <w:div w:id="1494639845">
      <w:bodyDiv w:val="1"/>
      <w:marLeft w:val="0"/>
      <w:marRight w:val="0"/>
      <w:marTop w:val="0"/>
      <w:marBottom w:val="0"/>
      <w:divBdr>
        <w:top w:val="none" w:sz="0" w:space="0" w:color="auto"/>
        <w:left w:val="none" w:sz="0" w:space="0" w:color="auto"/>
        <w:bottom w:val="none" w:sz="0" w:space="0" w:color="auto"/>
        <w:right w:val="none" w:sz="0" w:space="0" w:color="auto"/>
      </w:divBdr>
    </w:div>
    <w:div w:id="1498110672">
      <w:bodyDiv w:val="1"/>
      <w:marLeft w:val="0"/>
      <w:marRight w:val="0"/>
      <w:marTop w:val="0"/>
      <w:marBottom w:val="0"/>
      <w:divBdr>
        <w:top w:val="none" w:sz="0" w:space="0" w:color="auto"/>
        <w:left w:val="none" w:sz="0" w:space="0" w:color="auto"/>
        <w:bottom w:val="none" w:sz="0" w:space="0" w:color="auto"/>
        <w:right w:val="none" w:sz="0" w:space="0" w:color="auto"/>
      </w:divBdr>
    </w:div>
    <w:div w:id="1509833773">
      <w:bodyDiv w:val="1"/>
      <w:marLeft w:val="0"/>
      <w:marRight w:val="0"/>
      <w:marTop w:val="0"/>
      <w:marBottom w:val="0"/>
      <w:divBdr>
        <w:top w:val="none" w:sz="0" w:space="0" w:color="auto"/>
        <w:left w:val="none" w:sz="0" w:space="0" w:color="auto"/>
        <w:bottom w:val="none" w:sz="0" w:space="0" w:color="auto"/>
        <w:right w:val="none" w:sz="0" w:space="0" w:color="auto"/>
      </w:divBdr>
    </w:div>
    <w:div w:id="1514609542">
      <w:bodyDiv w:val="1"/>
      <w:marLeft w:val="0"/>
      <w:marRight w:val="0"/>
      <w:marTop w:val="0"/>
      <w:marBottom w:val="0"/>
      <w:divBdr>
        <w:top w:val="none" w:sz="0" w:space="0" w:color="auto"/>
        <w:left w:val="none" w:sz="0" w:space="0" w:color="auto"/>
        <w:bottom w:val="none" w:sz="0" w:space="0" w:color="auto"/>
        <w:right w:val="none" w:sz="0" w:space="0" w:color="auto"/>
      </w:divBdr>
    </w:div>
    <w:div w:id="1519612727">
      <w:bodyDiv w:val="1"/>
      <w:marLeft w:val="0"/>
      <w:marRight w:val="0"/>
      <w:marTop w:val="0"/>
      <w:marBottom w:val="0"/>
      <w:divBdr>
        <w:top w:val="none" w:sz="0" w:space="0" w:color="auto"/>
        <w:left w:val="none" w:sz="0" w:space="0" w:color="auto"/>
        <w:bottom w:val="none" w:sz="0" w:space="0" w:color="auto"/>
        <w:right w:val="none" w:sz="0" w:space="0" w:color="auto"/>
      </w:divBdr>
    </w:div>
    <w:div w:id="1525940280">
      <w:bodyDiv w:val="1"/>
      <w:marLeft w:val="0"/>
      <w:marRight w:val="0"/>
      <w:marTop w:val="0"/>
      <w:marBottom w:val="0"/>
      <w:divBdr>
        <w:top w:val="none" w:sz="0" w:space="0" w:color="auto"/>
        <w:left w:val="none" w:sz="0" w:space="0" w:color="auto"/>
        <w:bottom w:val="none" w:sz="0" w:space="0" w:color="auto"/>
        <w:right w:val="none" w:sz="0" w:space="0" w:color="auto"/>
      </w:divBdr>
    </w:div>
    <w:div w:id="1531718823">
      <w:bodyDiv w:val="1"/>
      <w:marLeft w:val="0"/>
      <w:marRight w:val="0"/>
      <w:marTop w:val="0"/>
      <w:marBottom w:val="0"/>
      <w:divBdr>
        <w:top w:val="none" w:sz="0" w:space="0" w:color="auto"/>
        <w:left w:val="none" w:sz="0" w:space="0" w:color="auto"/>
        <w:bottom w:val="none" w:sz="0" w:space="0" w:color="auto"/>
        <w:right w:val="none" w:sz="0" w:space="0" w:color="auto"/>
      </w:divBdr>
    </w:div>
    <w:div w:id="1539391231">
      <w:bodyDiv w:val="1"/>
      <w:marLeft w:val="0"/>
      <w:marRight w:val="0"/>
      <w:marTop w:val="0"/>
      <w:marBottom w:val="0"/>
      <w:divBdr>
        <w:top w:val="none" w:sz="0" w:space="0" w:color="auto"/>
        <w:left w:val="none" w:sz="0" w:space="0" w:color="auto"/>
        <w:bottom w:val="none" w:sz="0" w:space="0" w:color="auto"/>
        <w:right w:val="none" w:sz="0" w:space="0" w:color="auto"/>
      </w:divBdr>
    </w:div>
    <w:div w:id="1550410851">
      <w:bodyDiv w:val="1"/>
      <w:marLeft w:val="0"/>
      <w:marRight w:val="0"/>
      <w:marTop w:val="0"/>
      <w:marBottom w:val="0"/>
      <w:divBdr>
        <w:top w:val="none" w:sz="0" w:space="0" w:color="auto"/>
        <w:left w:val="none" w:sz="0" w:space="0" w:color="auto"/>
        <w:bottom w:val="none" w:sz="0" w:space="0" w:color="auto"/>
        <w:right w:val="none" w:sz="0" w:space="0" w:color="auto"/>
      </w:divBdr>
    </w:div>
    <w:div w:id="1573349303">
      <w:bodyDiv w:val="1"/>
      <w:marLeft w:val="0"/>
      <w:marRight w:val="0"/>
      <w:marTop w:val="0"/>
      <w:marBottom w:val="0"/>
      <w:divBdr>
        <w:top w:val="none" w:sz="0" w:space="0" w:color="auto"/>
        <w:left w:val="none" w:sz="0" w:space="0" w:color="auto"/>
        <w:bottom w:val="none" w:sz="0" w:space="0" w:color="auto"/>
        <w:right w:val="none" w:sz="0" w:space="0" w:color="auto"/>
      </w:divBdr>
    </w:div>
    <w:div w:id="1593666532">
      <w:bodyDiv w:val="1"/>
      <w:marLeft w:val="0"/>
      <w:marRight w:val="0"/>
      <w:marTop w:val="0"/>
      <w:marBottom w:val="0"/>
      <w:divBdr>
        <w:top w:val="none" w:sz="0" w:space="0" w:color="auto"/>
        <w:left w:val="none" w:sz="0" w:space="0" w:color="auto"/>
        <w:bottom w:val="none" w:sz="0" w:space="0" w:color="auto"/>
        <w:right w:val="none" w:sz="0" w:space="0" w:color="auto"/>
      </w:divBdr>
    </w:div>
    <w:div w:id="1633756183">
      <w:bodyDiv w:val="1"/>
      <w:marLeft w:val="0"/>
      <w:marRight w:val="0"/>
      <w:marTop w:val="0"/>
      <w:marBottom w:val="0"/>
      <w:divBdr>
        <w:top w:val="none" w:sz="0" w:space="0" w:color="auto"/>
        <w:left w:val="none" w:sz="0" w:space="0" w:color="auto"/>
        <w:bottom w:val="none" w:sz="0" w:space="0" w:color="auto"/>
        <w:right w:val="none" w:sz="0" w:space="0" w:color="auto"/>
      </w:divBdr>
    </w:div>
    <w:div w:id="1655834578">
      <w:bodyDiv w:val="1"/>
      <w:marLeft w:val="0"/>
      <w:marRight w:val="0"/>
      <w:marTop w:val="0"/>
      <w:marBottom w:val="0"/>
      <w:divBdr>
        <w:top w:val="none" w:sz="0" w:space="0" w:color="auto"/>
        <w:left w:val="none" w:sz="0" w:space="0" w:color="auto"/>
        <w:bottom w:val="none" w:sz="0" w:space="0" w:color="auto"/>
        <w:right w:val="none" w:sz="0" w:space="0" w:color="auto"/>
      </w:divBdr>
    </w:div>
    <w:div w:id="1689133938">
      <w:bodyDiv w:val="1"/>
      <w:marLeft w:val="0"/>
      <w:marRight w:val="0"/>
      <w:marTop w:val="0"/>
      <w:marBottom w:val="0"/>
      <w:divBdr>
        <w:top w:val="none" w:sz="0" w:space="0" w:color="auto"/>
        <w:left w:val="none" w:sz="0" w:space="0" w:color="auto"/>
        <w:bottom w:val="none" w:sz="0" w:space="0" w:color="auto"/>
        <w:right w:val="none" w:sz="0" w:space="0" w:color="auto"/>
      </w:divBdr>
    </w:div>
    <w:div w:id="1756172329">
      <w:bodyDiv w:val="1"/>
      <w:marLeft w:val="0"/>
      <w:marRight w:val="0"/>
      <w:marTop w:val="0"/>
      <w:marBottom w:val="0"/>
      <w:divBdr>
        <w:top w:val="none" w:sz="0" w:space="0" w:color="auto"/>
        <w:left w:val="none" w:sz="0" w:space="0" w:color="auto"/>
        <w:bottom w:val="none" w:sz="0" w:space="0" w:color="auto"/>
        <w:right w:val="none" w:sz="0" w:space="0" w:color="auto"/>
      </w:divBdr>
    </w:div>
    <w:div w:id="1772816740">
      <w:bodyDiv w:val="1"/>
      <w:marLeft w:val="0"/>
      <w:marRight w:val="0"/>
      <w:marTop w:val="0"/>
      <w:marBottom w:val="0"/>
      <w:divBdr>
        <w:top w:val="none" w:sz="0" w:space="0" w:color="auto"/>
        <w:left w:val="none" w:sz="0" w:space="0" w:color="auto"/>
        <w:bottom w:val="none" w:sz="0" w:space="0" w:color="auto"/>
        <w:right w:val="none" w:sz="0" w:space="0" w:color="auto"/>
      </w:divBdr>
    </w:div>
    <w:div w:id="1779369818">
      <w:bodyDiv w:val="1"/>
      <w:marLeft w:val="0"/>
      <w:marRight w:val="0"/>
      <w:marTop w:val="0"/>
      <w:marBottom w:val="0"/>
      <w:divBdr>
        <w:top w:val="none" w:sz="0" w:space="0" w:color="auto"/>
        <w:left w:val="none" w:sz="0" w:space="0" w:color="auto"/>
        <w:bottom w:val="none" w:sz="0" w:space="0" w:color="auto"/>
        <w:right w:val="none" w:sz="0" w:space="0" w:color="auto"/>
      </w:divBdr>
    </w:div>
    <w:div w:id="1797210822">
      <w:bodyDiv w:val="1"/>
      <w:marLeft w:val="0"/>
      <w:marRight w:val="0"/>
      <w:marTop w:val="0"/>
      <w:marBottom w:val="0"/>
      <w:divBdr>
        <w:top w:val="none" w:sz="0" w:space="0" w:color="auto"/>
        <w:left w:val="none" w:sz="0" w:space="0" w:color="auto"/>
        <w:bottom w:val="none" w:sz="0" w:space="0" w:color="auto"/>
        <w:right w:val="none" w:sz="0" w:space="0" w:color="auto"/>
      </w:divBdr>
    </w:div>
    <w:div w:id="1799907557">
      <w:bodyDiv w:val="1"/>
      <w:marLeft w:val="0"/>
      <w:marRight w:val="0"/>
      <w:marTop w:val="0"/>
      <w:marBottom w:val="0"/>
      <w:divBdr>
        <w:top w:val="none" w:sz="0" w:space="0" w:color="auto"/>
        <w:left w:val="none" w:sz="0" w:space="0" w:color="auto"/>
        <w:bottom w:val="none" w:sz="0" w:space="0" w:color="auto"/>
        <w:right w:val="none" w:sz="0" w:space="0" w:color="auto"/>
      </w:divBdr>
    </w:div>
    <w:div w:id="1800759487">
      <w:bodyDiv w:val="1"/>
      <w:marLeft w:val="0"/>
      <w:marRight w:val="0"/>
      <w:marTop w:val="0"/>
      <w:marBottom w:val="0"/>
      <w:divBdr>
        <w:top w:val="none" w:sz="0" w:space="0" w:color="auto"/>
        <w:left w:val="none" w:sz="0" w:space="0" w:color="auto"/>
        <w:bottom w:val="none" w:sz="0" w:space="0" w:color="auto"/>
        <w:right w:val="none" w:sz="0" w:space="0" w:color="auto"/>
      </w:divBdr>
    </w:div>
    <w:div w:id="1820925530">
      <w:bodyDiv w:val="1"/>
      <w:marLeft w:val="0"/>
      <w:marRight w:val="0"/>
      <w:marTop w:val="0"/>
      <w:marBottom w:val="0"/>
      <w:divBdr>
        <w:top w:val="none" w:sz="0" w:space="0" w:color="auto"/>
        <w:left w:val="none" w:sz="0" w:space="0" w:color="auto"/>
        <w:bottom w:val="none" w:sz="0" w:space="0" w:color="auto"/>
        <w:right w:val="none" w:sz="0" w:space="0" w:color="auto"/>
      </w:divBdr>
    </w:div>
    <w:div w:id="1836188140">
      <w:bodyDiv w:val="1"/>
      <w:marLeft w:val="0"/>
      <w:marRight w:val="0"/>
      <w:marTop w:val="0"/>
      <w:marBottom w:val="0"/>
      <w:divBdr>
        <w:top w:val="none" w:sz="0" w:space="0" w:color="auto"/>
        <w:left w:val="none" w:sz="0" w:space="0" w:color="auto"/>
        <w:bottom w:val="none" w:sz="0" w:space="0" w:color="auto"/>
        <w:right w:val="none" w:sz="0" w:space="0" w:color="auto"/>
      </w:divBdr>
    </w:div>
    <w:div w:id="1844930196">
      <w:bodyDiv w:val="1"/>
      <w:marLeft w:val="0"/>
      <w:marRight w:val="0"/>
      <w:marTop w:val="0"/>
      <w:marBottom w:val="0"/>
      <w:divBdr>
        <w:top w:val="none" w:sz="0" w:space="0" w:color="auto"/>
        <w:left w:val="none" w:sz="0" w:space="0" w:color="auto"/>
        <w:bottom w:val="none" w:sz="0" w:space="0" w:color="auto"/>
        <w:right w:val="none" w:sz="0" w:space="0" w:color="auto"/>
      </w:divBdr>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
    <w:div w:id="1909917713">
      <w:bodyDiv w:val="1"/>
      <w:marLeft w:val="0"/>
      <w:marRight w:val="0"/>
      <w:marTop w:val="0"/>
      <w:marBottom w:val="0"/>
      <w:divBdr>
        <w:top w:val="none" w:sz="0" w:space="0" w:color="auto"/>
        <w:left w:val="none" w:sz="0" w:space="0" w:color="auto"/>
        <w:bottom w:val="none" w:sz="0" w:space="0" w:color="auto"/>
        <w:right w:val="none" w:sz="0" w:space="0" w:color="auto"/>
      </w:divBdr>
    </w:div>
    <w:div w:id="1912886424">
      <w:bodyDiv w:val="1"/>
      <w:marLeft w:val="0"/>
      <w:marRight w:val="0"/>
      <w:marTop w:val="0"/>
      <w:marBottom w:val="0"/>
      <w:divBdr>
        <w:top w:val="none" w:sz="0" w:space="0" w:color="auto"/>
        <w:left w:val="none" w:sz="0" w:space="0" w:color="auto"/>
        <w:bottom w:val="none" w:sz="0" w:space="0" w:color="auto"/>
        <w:right w:val="none" w:sz="0" w:space="0" w:color="auto"/>
      </w:divBdr>
    </w:div>
    <w:div w:id="1915434436">
      <w:bodyDiv w:val="1"/>
      <w:marLeft w:val="0"/>
      <w:marRight w:val="0"/>
      <w:marTop w:val="0"/>
      <w:marBottom w:val="0"/>
      <w:divBdr>
        <w:top w:val="none" w:sz="0" w:space="0" w:color="auto"/>
        <w:left w:val="none" w:sz="0" w:space="0" w:color="auto"/>
        <w:bottom w:val="none" w:sz="0" w:space="0" w:color="auto"/>
        <w:right w:val="none" w:sz="0" w:space="0" w:color="auto"/>
      </w:divBdr>
    </w:div>
    <w:div w:id="1930042500">
      <w:bodyDiv w:val="1"/>
      <w:marLeft w:val="0"/>
      <w:marRight w:val="0"/>
      <w:marTop w:val="0"/>
      <w:marBottom w:val="0"/>
      <w:divBdr>
        <w:top w:val="none" w:sz="0" w:space="0" w:color="auto"/>
        <w:left w:val="none" w:sz="0" w:space="0" w:color="auto"/>
        <w:bottom w:val="none" w:sz="0" w:space="0" w:color="auto"/>
        <w:right w:val="none" w:sz="0" w:space="0" w:color="auto"/>
      </w:divBdr>
    </w:div>
    <w:div w:id="1932156927">
      <w:bodyDiv w:val="1"/>
      <w:marLeft w:val="0"/>
      <w:marRight w:val="0"/>
      <w:marTop w:val="0"/>
      <w:marBottom w:val="0"/>
      <w:divBdr>
        <w:top w:val="none" w:sz="0" w:space="0" w:color="auto"/>
        <w:left w:val="none" w:sz="0" w:space="0" w:color="auto"/>
        <w:bottom w:val="none" w:sz="0" w:space="0" w:color="auto"/>
        <w:right w:val="none" w:sz="0" w:space="0" w:color="auto"/>
      </w:divBdr>
    </w:div>
    <w:div w:id="1945650366">
      <w:bodyDiv w:val="1"/>
      <w:marLeft w:val="0"/>
      <w:marRight w:val="0"/>
      <w:marTop w:val="0"/>
      <w:marBottom w:val="0"/>
      <w:divBdr>
        <w:top w:val="none" w:sz="0" w:space="0" w:color="auto"/>
        <w:left w:val="none" w:sz="0" w:space="0" w:color="auto"/>
        <w:bottom w:val="none" w:sz="0" w:space="0" w:color="auto"/>
        <w:right w:val="none" w:sz="0" w:space="0" w:color="auto"/>
      </w:divBdr>
    </w:div>
    <w:div w:id="1969167864">
      <w:bodyDiv w:val="1"/>
      <w:marLeft w:val="0"/>
      <w:marRight w:val="0"/>
      <w:marTop w:val="0"/>
      <w:marBottom w:val="0"/>
      <w:divBdr>
        <w:top w:val="none" w:sz="0" w:space="0" w:color="auto"/>
        <w:left w:val="none" w:sz="0" w:space="0" w:color="auto"/>
        <w:bottom w:val="none" w:sz="0" w:space="0" w:color="auto"/>
        <w:right w:val="none" w:sz="0" w:space="0" w:color="auto"/>
      </w:divBdr>
    </w:div>
    <w:div w:id="1973754534">
      <w:bodyDiv w:val="1"/>
      <w:marLeft w:val="0"/>
      <w:marRight w:val="0"/>
      <w:marTop w:val="0"/>
      <w:marBottom w:val="0"/>
      <w:divBdr>
        <w:top w:val="none" w:sz="0" w:space="0" w:color="auto"/>
        <w:left w:val="none" w:sz="0" w:space="0" w:color="auto"/>
        <w:bottom w:val="none" w:sz="0" w:space="0" w:color="auto"/>
        <w:right w:val="none" w:sz="0" w:space="0" w:color="auto"/>
      </w:divBdr>
    </w:div>
    <w:div w:id="1979451222">
      <w:bodyDiv w:val="1"/>
      <w:marLeft w:val="0"/>
      <w:marRight w:val="0"/>
      <w:marTop w:val="0"/>
      <w:marBottom w:val="0"/>
      <w:divBdr>
        <w:top w:val="none" w:sz="0" w:space="0" w:color="auto"/>
        <w:left w:val="none" w:sz="0" w:space="0" w:color="auto"/>
        <w:bottom w:val="none" w:sz="0" w:space="0" w:color="auto"/>
        <w:right w:val="none" w:sz="0" w:space="0" w:color="auto"/>
      </w:divBdr>
    </w:div>
    <w:div w:id="1980263647">
      <w:bodyDiv w:val="1"/>
      <w:marLeft w:val="0"/>
      <w:marRight w:val="0"/>
      <w:marTop w:val="0"/>
      <w:marBottom w:val="0"/>
      <w:divBdr>
        <w:top w:val="none" w:sz="0" w:space="0" w:color="auto"/>
        <w:left w:val="none" w:sz="0" w:space="0" w:color="auto"/>
        <w:bottom w:val="none" w:sz="0" w:space="0" w:color="auto"/>
        <w:right w:val="none" w:sz="0" w:space="0" w:color="auto"/>
      </w:divBdr>
    </w:div>
    <w:div w:id="1981376147">
      <w:bodyDiv w:val="1"/>
      <w:marLeft w:val="0"/>
      <w:marRight w:val="0"/>
      <w:marTop w:val="0"/>
      <w:marBottom w:val="0"/>
      <w:divBdr>
        <w:top w:val="none" w:sz="0" w:space="0" w:color="auto"/>
        <w:left w:val="none" w:sz="0" w:space="0" w:color="auto"/>
        <w:bottom w:val="none" w:sz="0" w:space="0" w:color="auto"/>
        <w:right w:val="none" w:sz="0" w:space="0" w:color="auto"/>
      </w:divBdr>
    </w:div>
    <w:div w:id="1987976623">
      <w:bodyDiv w:val="1"/>
      <w:marLeft w:val="0"/>
      <w:marRight w:val="0"/>
      <w:marTop w:val="0"/>
      <w:marBottom w:val="0"/>
      <w:divBdr>
        <w:top w:val="none" w:sz="0" w:space="0" w:color="auto"/>
        <w:left w:val="none" w:sz="0" w:space="0" w:color="auto"/>
        <w:bottom w:val="none" w:sz="0" w:space="0" w:color="auto"/>
        <w:right w:val="none" w:sz="0" w:space="0" w:color="auto"/>
      </w:divBdr>
    </w:div>
    <w:div w:id="2007391342">
      <w:bodyDiv w:val="1"/>
      <w:marLeft w:val="0"/>
      <w:marRight w:val="0"/>
      <w:marTop w:val="0"/>
      <w:marBottom w:val="0"/>
      <w:divBdr>
        <w:top w:val="none" w:sz="0" w:space="0" w:color="auto"/>
        <w:left w:val="none" w:sz="0" w:space="0" w:color="auto"/>
        <w:bottom w:val="none" w:sz="0" w:space="0" w:color="auto"/>
        <w:right w:val="none" w:sz="0" w:space="0" w:color="auto"/>
      </w:divBdr>
    </w:div>
    <w:div w:id="2010716334">
      <w:bodyDiv w:val="1"/>
      <w:marLeft w:val="0"/>
      <w:marRight w:val="0"/>
      <w:marTop w:val="0"/>
      <w:marBottom w:val="0"/>
      <w:divBdr>
        <w:top w:val="none" w:sz="0" w:space="0" w:color="auto"/>
        <w:left w:val="none" w:sz="0" w:space="0" w:color="auto"/>
        <w:bottom w:val="none" w:sz="0" w:space="0" w:color="auto"/>
        <w:right w:val="none" w:sz="0" w:space="0" w:color="auto"/>
      </w:divBdr>
    </w:div>
    <w:div w:id="2017804875">
      <w:bodyDiv w:val="1"/>
      <w:marLeft w:val="0"/>
      <w:marRight w:val="0"/>
      <w:marTop w:val="0"/>
      <w:marBottom w:val="0"/>
      <w:divBdr>
        <w:top w:val="none" w:sz="0" w:space="0" w:color="auto"/>
        <w:left w:val="none" w:sz="0" w:space="0" w:color="auto"/>
        <w:bottom w:val="none" w:sz="0" w:space="0" w:color="auto"/>
        <w:right w:val="none" w:sz="0" w:space="0" w:color="auto"/>
      </w:divBdr>
    </w:div>
    <w:div w:id="2020082609">
      <w:bodyDiv w:val="1"/>
      <w:marLeft w:val="0"/>
      <w:marRight w:val="0"/>
      <w:marTop w:val="0"/>
      <w:marBottom w:val="0"/>
      <w:divBdr>
        <w:top w:val="none" w:sz="0" w:space="0" w:color="auto"/>
        <w:left w:val="none" w:sz="0" w:space="0" w:color="auto"/>
        <w:bottom w:val="none" w:sz="0" w:space="0" w:color="auto"/>
        <w:right w:val="none" w:sz="0" w:space="0" w:color="auto"/>
      </w:divBdr>
    </w:div>
    <w:div w:id="2021811194">
      <w:bodyDiv w:val="1"/>
      <w:marLeft w:val="0"/>
      <w:marRight w:val="0"/>
      <w:marTop w:val="0"/>
      <w:marBottom w:val="0"/>
      <w:divBdr>
        <w:top w:val="none" w:sz="0" w:space="0" w:color="auto"/>
        <w:left w:val="none" w:sz="0" w:space="0" w:color="auto"/>
        <w:bottom w:val="none" w:sz="0" w:space="0" w:color="auto"/>
        <w:right w:val="none" w:sz="0" w:space="0" w:color="auto"/>
      </w:divBdr>
    </w:div>
    <w:div w:id="2021853975">
      <w:bodyDiv w:val="1"/>
      <w:marLeft w:val="0"/>
      <w:marRight w:val="0"/>
      <w:marTop w:val="0"/>
      <w:marBottom w:val="0"/>
      <w:divBdr>
        <w:top w:val="none" w:sz="0" w:space="0" w:color="auto"/>
        <w:left w:val="none" w:sz="0" w:space="0" w:color="auto"/>
        <w:bottom w:val="none" w:sz="0" w:space="0" w:color="auto"/>
        <w:right w:val="none" w:sz="0" w:space="0" w:color="auto"/>
      </w:divBdr>
    </w:div>
    <w:div w:id="2041279787">
      <w:bodyDiv w:val="1"/>
      <w:marLeft w:val="0"/>
      <w:marRight w:val="0"/>
      <w:marTop w:val="0"/>
      <w:marBottom w:val="0"/>
      <w:divBdr>
        <w:top w:val="none" w:sz="0" w:space="0" w:color="auto"/>
        <w:left w:val="none" w:sz="0" w:space="0" w:color="auto"/>
        <w:bottom w:val="none" w:sz="0" w:space="0" w:color="auto"/>
        <w:right w:val="none" w:sz="0" w:space="0" w:color="auto"/>
      </w:divBdr>
    </w:div>
    <w:div w:id="2049334498">
      <w:bodyDiv w:val="1"/>
      <w:marLeft w:val="0"/>
      <w:marRight w:val="0"/>
      <w:marTop w:val="0"/>
      <w:marBottom w:val="0"/>
      <w:divBdr>
        <w:top w:val="none" w:sz="0" w:space="0" w:color="auto"/>
        <w:left w:val="none" w:sz="0" w:space="0" w:color="auto"/>
        <w:bottom w:val="none" w:sz="0" w:space="0" w:color="auto"/>
        <w:right w:val="none" w:sz="0" w:space="0" w:color="auto"/>
      </w:divBdr>
    </w:div>
    <w:div w:id="2050955673">
      <w:bodyDiv w:val="1"/>
      <w:marLeft w:val="0"/>
      <w:marRight w:val="0"/>
      <w:marTop w:val="0"/>
      <w:marBottom w:val="0"/>
      <w:divBdr>
        <w:top w:val="none" w:sz="0" w:space="0" w:color="auto"/>
        <w:left w:val="none" w:sz="0" w:space="0" w:color="auto"/>
        <w:bottom w:val="none" w:sz="0" w:space="0" w:color="auto"/>
        <w:right w:val="none" w:sz="0" w:space="0" w:color="auto"/>
      </w:divBdr>
    </w:div>
    <w:div w:id="2051833677">
      <w:bodyDiv w:val="1"/>
      <w:marLeft w:val="0"/>
      <w:marRight w:val="0"/>
      <w:marTop w:val="0"/>
      <w:marBottom w:val="0"/>
      <w:divBdr>
        <w:top w:val="none" w:sz="0" w:space="0" w:color="auto"/>
        <w:left w:val="none" w:sz="0" w:space="0" w:color="auto"/>
        <w:bottom w:val="none" w:sz="0" w:space="0" w:color="auto"/>
        <w:right w:val="none" w:sz="0" w:space="0" w:color="auto"/>
      </w:divBdr>
    </w:div>
    <w:div w:id="2102525971">
      <w:bodyDiv w:val="1"/>
      <w:marLeft w:val="0"/>
      <w:marRight w:val="0"/>
      <w:marTop w:val="0"/>
      <w:marBottom w:val="0"/>
      <w:divBdr>
        <w:top w:val="none" w:sz="0" w:space="0" w:color="auto"/>
        <w:left w:val="none" w:sz="0" w:space="0" w:color="auto"/>
        <w:bottom w:val="none" w:sz="0" w:space="0" w:color="auto"/>
        <w:right w:val="none" w:sz="0" w:space="0" w:color="auto"/>
      </w:divBdr>
    </w:div>
    <w:div w:id="2116290560">
      <w:bodyDiv w:val="1"/>
      <w:marLeft w:val="0"/>
      <w:marRight w:val="0"/>
      <w:marTop w:val="0"/>
      <w:marBottom w:val="0"/>
      <w:divBdr>
        <w:top w:val="none" w:sz="0" w:space="0" w:color="auto"/>
        <w:left w:val="none" w:sz="0" w:space="0" w:color="auto"/>
        <w:bottom w:val="none" w:sz="0" w:space="0" w:color="auto"/>
        <w:right w:val="none" w:sz="0" w:space="0" w:color="auto"/>
      </w:divBdr>
    </w:div>
    <w:div w:id="213556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shantgiri13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prashant-giri-685b47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83931-2ED7-4023-8D33-B8878AAC7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20652</TotalTime>
  <Pages>7</Pages>
  <Words>3892</Words>
  <Characters>26586</Characters>
  <Application>Microsoft Office Word</Application>
  <DocSecurity>0</DocSecurity>
  <Lines>369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Enhance IT SOL</dc:creator>
  <cp:keywords/>
  <dc:description/>
  <cp:lastModifiedBy>Enhance IT SOL</cp:lastModifiedBy>
  <cp:revision>145</cp:revision>
  <dcterms:created xsi:type="dcterms:W3CDTF">2025-06-03T20:47:00Z</dcterms:created>
  <dcterms:modified xsi:type="dcterms:W3CDTF">2025-10-27T21:54:00Z</dcterms:modified>
</cp:coreProperties>
</file>