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8AC7B" w14:textId="1FE2E30C" w:rsidR="00580BD1" w:rsidRPr="008A4295" w:rsidRDefault="00580BD1" w:rsidP="009235A3">
      <w:pPr>
        <w:tabs>
          <w:tab w:val="right" w:pos="9990"/>
        </w:tabs>
        <w:jc w:val="center"/>
        <w:rPr>
          <w:b/>
          <w:bCs w:val="0"/>
          <w:sz w:val="28"/>
          <w:szCs w:val="28"/>
        </w:rPr>
      </w:pPr>
      <w:r w:rsidRPr="008A4295">
        <w:rPr>
          <w:b/>
          <w:bCs w:val="0"/>
          <w:sz w:val="28"/>
          <w:szCs w:val="28"/>
        </w:rPr>
        <w:t>Sushma Kumari Saggam</w:t>
      </w:r>
    </w:p>
    <w:p w14:paraId="19C2A93D" w14:textId="37B66AC9" w:rsidR="00580BD1" w:rsidRPr="008A4295" w:rsidRDefault="005B1343" w:rsidP="009235A3">
      <w:pPr>
        <w:tabs>
          <w:tab w:val="right" w:pos="9990"/>
        </w:tabs>
        <w:jc w:val="center"/>
      </w:pPr>
      <w:r w:rsidRPr="008A4295">
        <w:rPr>
          <w:noProof/>
        </w:rPr>
        <mc:AlternateContent>
          <mc:Choice Requires="wps">
            <w:drawing>
              <wp:anchor distT="0" distB="0" distL="114300" distR="114300" simplePos="0" relativeHeight="251659264" behindDoc="0" locked="0" layoutInCell="1" allowOverlap="1" wp14:anchorId="2C1FEBFD" wp14:editId="004AE74B">
                <wp:simplePos x="0" y="0"/>
                <wp:positionH relativeFrom="margin">
                  <wp:align>center</wp:align>
                </wp:positionH>
                <wp:positionV relativeFrom="paragraph">
                  <wp:posOffset>230505</wp:posOffset>
                </wp:positionV>
                <wp:extent cx="681990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68199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74B8F4"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8.15pt" to="537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" strokecolor="black [3200]" strokeweight=".5pt">
                <v:stroke joinstyle="miter"/>
                <w10:wrap anchorx="margin"/>
              </v:line>
            </w:pict>
          </mc:Fallback>
        </mc:AlternateContent>
      </w:r>
      <w:r w:rsidR="00580BD1" w:rsidRPr="008A4295">
        <w:t>NC</w:t>
      </w:r>
      <w:r w:rsidR="00CE423A" w:rsidRPr="008A4295">
        <w:t>,</w:t>
      </w:r>
      <w:r w:rsidR="00580BD1" w:rsidRPr="008A4295">
        <w:t xml:space="preserve"> 28025 | (510) 304-7066 | sushpriya.sushma@gmail.com</w:t>
      </w:r>
    </w:p>
    <w:p w14:paraId="01CF360E" w14:textId="107577BD" w:rsidR="00580BD1" w:rsidRPr="008A4295" w:rsidRDefault="00580BD1" w:rsidP="009235A3">
      <w:pPr>
        <w:tabs>
          <w:tab w:val="right" w:pos="9990"/>
        </w:tabs>
      </w:pPr>
    </w:p>
    <w:p w14:paraId="53795B0E" w14:textId="563AF0B1" w:rsidR="00580BD1" w:rsidRPr="008A4295" w:rsidRDefault="008A4295" w:rsidP="00A61B07">
      <w:pPr>
        <w:tabs>
          <w:tab w:val="right" w:pos="9990"/>
        </w:tabs>
        <w:jc w:val="center"/>
        <w:rPr>
          <w:b/>
          <w:bCs w:val="0"/>
        </w:rPr>
      </w:pPr>
      <w:r w:rsidRPr="008A4295">
        <w:rPr>
          <w:b/>
          <w:bCs w:val="0"/>
        </w:rPr>
        <w:t>Healthcare Data Analyst | Business Intelligence &amp; Informatics Specialist SQL &amp; Power BI Reporting Analyst</w:t>
      </w:r>
    </w:p>
    <w:p w14:paraId="77BFCEB4" w14:textId="77777777" w:rsidR="008A4295" w:rsidRDefault="008A4295" w:rsidP="009235A3">
      <w:pPr>
        <w:tabs>
          <w:tab w:val="right" w:pos="9990"/>
        </w:tabs>
      </w:pPr>
    </w:p>
    <w:p w14:paraId="2E1E40FA" w14:textId="26D4D722" w:rsidR="00580BD1" w:rsidRDefault="008A4295" w:rsidP="009235A3">
      <w:pPr>
        <w:tabs>
          <w:tab w:val="right" w:pos="9990"/>
        </w:tabs>
      </w:pPr>
      <w:r w:rsidRPr="008A4295">
        <w:t xml:space="preserve">Results-driven Healthcare Data Analyst with experience spanning healthcare analytics, informatics, and business/quality analysis. Skilled at transforming complex clinical and payor datasets into actionable insights that improve patient outcomes, reduce costs, and drive operational efficiency. Proficient in SQL, </w:t>
      </w:r>
      <w:r w:rsidR="00C75555">
        <w:t xml:space="preserve">Excel, </w:t>
      </w:r>
      <w:r w:rsidRPr="008A4295">
        <w:t xml:space="preserve">Power BI, Tableau, and SSIS, with proven success in developing scalable data models, automating reporting processes, and leading ETL initiatives. Adept at integrating HL7 data, optimizing dashboards, and supporting enterprise-wide analytics strategies. Recognized for strong collaboration, stakeholder engagement, and </w:t>
      </w:r>
      <w:r w:rsidR="00C75555">
        <w:t xml:space="preserve">the </w:t>
      </w:r>
      <w:r w:rsidRPr="008A4295">
        <w:t>ability to translate technical findings into executive-level decision</w:t>
      </w:r>
      <w:r>
        <w:t xml:space="preserve">s. </w:t>
      </w:r>
    </w:p>
    <w:p w14:paraId="1BCB49EF" w14:textId="77777777" w:rsidR="008A4295" w:rsidRPr="008A4295" w:rsidRDefault="008A4295" w:rsidP="009235A3">
      <w:pPr>
        <w:tabs>
          <w:tab w:val="right" w:pos="9990"/>
        </w:tabs>
      </w:pPr>
    </w:p>
    <w:p w14:paraId="3C08CA42" w14:textId="4B0C026F" w:rsidR="00580BD1" w:rsidRPr="008A4295" w:rsidRDefault="008A4295" w:rsidP="009235A3">
      <w:pPr>
        <w:tabs>
          <w:tab w:val="right" w:pos="9990"/>
        </w:tabs>
        <w:jc w:val="center"/>
      </w:pPr>
      <w:r>
        <w:rPr>
          <w:b/>
          <w:bCs w:val="0"/>
        </w:rPr>
        <w:t xml:space="preserve">Expertise </w:t>
      </w:r>
    </w:p>
    <w:p w14:paraId="3BFA9B59" w14:textId="77777777" w:rsidR="00580BD1" w:rsidRPr="008A4295" w:rsidRDefault="00580BD1" w:rsidP="009235A3">
      <w:pPr>
        <w:tabs>
          <w:tab w:val="right" w:pos="9990"/>
        </w:tabs>
      </w:pPr>
    </w:p>
    <w:p w14:paraId="254F4B96" w14:textId="13771C3E" w:rsidR="00580BD1" w:rsidRPr="008A4295" w:rsidRDefault="00580BD1" w:rsidP="008A4295">
      <w:pPr>
        <w:tabs>
          <w:tab w:val="right" w:pos="9990"/>
        </w:tabs>
      </w:pPr>
      <w:r w:rsidRPr="008A4295">
        <w:rPr>
          <w:b/>
          <w:bCs w:val="0"/>
        </w:rPr>
        <w:t>Technical Skills</w:t>
      </w:r>
      <w:r w:rsidRPr="008A4295">
        <w:t>: SQL (MS SQL Server)</w:t>
      </w:r>
      <w:r w:rsidR="00876D9D" w:rsidRPr="008A4295">
        <w:t xml:space="preserve"> |</w:t>
      </w:r>
      <w:r w:rsidRPr="008A4295">
        <w:t xml:space="preserve"> SSIS</w:t>
      </w:r>
      <w:r w:rsidR="00876D9D" w:rsidRPr="008A4295">
        <w:t xml:space="preserve"> |</w:t>
      </w:r>
      <w:r w:rsidRPr="008A4295">
        <w:t xml:space="preserve"> Power BI</w:t>
      </w:r>
      <w:r w:rsidR="00876D9D" w:rsidRPr="008A4295">
        <w:t xml:space="preserve"> |</w:t>
      </w:r>
      <w:r w:rsidRPr="008A4295">
        <w:t xml:space="preserve"> Tableau</w:t>
      </w:r>
      <w:r w:rsidR="00876D9D" w:rsidRPr="008A4295">
        <w:t xml:space="preserve"> |</w:t>
      </w:r>
      <w:r w:rsidRPr="008A4295">
        <w:t xml:space="preserve"> Excel</w:t>
      </w:r>
      <w:r w:rsidR="00876D9D" w:rsidRPr="008A4295">
        <w:t xml:space="preserve"> |</w:t>
      </w:r>
      <w:r w:rsidR="009A5B14">
        <w:t xml:space="preserve">Access| </w:t>
      </w:r>
      <w:r w:rsidRPr="008A4295">
        <w:t xml:space="preserve"> Power Query</w:t>
      </w:r>
      <w:r w:rsidR="00876D9D" w:rsidRPr="008A4295">
        <w:t xml:space="preserve"> |</w:t>
      </w:r>
      <w:r w:rsidRPr="008A4295">
        <w:t xml:space="preserve"> Jira</w:t>
      </w:r>
      <w:r w:rsidR="00876D9D" w:rsidRPr="008A4295">
        <w:t xml:space="preserve"> |</w:t>
      </w:r>
      <w:r w:rsidRPr="008A4295">
        <w:t xml:space="preserve"> Microsoft Teams</w:t>
      </w:r>
      <w:r w:rsidR="00876D9D" w:rsidRPr="008A4295">
        <w:t xml:space="preserve"> |</w:t>
      </w:r>
      <w:r w:rsidRPr="008A4295">
        <w:t xml:space="preserve"> SharePoint</w:t>
      </w:r>
      <w:r w:rsidR="009A5B14">
        <w:t>| Healthcare Data</w:t>
      </w:r>
    </w:p>
    <w:p w14:paraId="7E5E88B0" w14:textId="282853E9" w:rsidR="00580BD1" w:rsidRPr="008A4295" w:rsidRDefault="00580BD1" w:rsidP="008A4295">
      <w:pPr>
        <w:tabs>
          <w:tab w:val="right" w:pos="9990"/>
        </w:tabs>
      </w:pPr>
      <w:r w:rsidRPr="008A4295">
        <w:rPr>
          <w:b/>
          <w:bCs w:val="0"/>
        </w:rPr>
        <w:t>Data Management:</w:t>
      </w:r>
      <w:r w:rsidRPr="008A4295">
        <w:t xml:space="preserve"> ETL Development</w:t>
      </w:r>
      <w:r w:rsidR="00876D9D" w:rsidRPr="008A4295">
        <w:t xml:space="preserve"> |</w:t>
      </w:r>
      <w:r w:rsidRPr="008A4295">
        <w:t xml:space="preserve"> Data Cleansing</w:t>
      </w:r>
      <w:r w:rsidR="00876D9D" w:rsidRPr="008A4295">
        <w:t xml:space="preserve"> |</w:t>
      </w:r>
      <w:r w:rsidRPr="008A4295">
        <w:t xml:space="preserve"> Data Mining</w:t>
      </w:r>
      <w:r w:rsidR="00876D9D" w:rsidRPr="008A4295">
        <w:t xml:space="preserve"> |</w:t>
      </w:r>
      <w:r w:rsidRPr="008A4295">
        <w:t xml:space="preserve"> Data Validation</w:t>
      </w:r>
      <w:r w:rsidR="00876D9D" w:rsidRPr="008A4295">
        <w:t xml:space="preserve"> |</w:t>
      </w:r>
      <w:r w:rsidRPr="008A4295">
        <w:t xml:space="preserve"> Data Modeling (Normalized &amp; Denormalized Structures)</w:t>
      </w:r>
    </w:p>
    <w:p w14:paraId="4A9FE611" w14:textId="34CE389F" w:rsidR="00580BD1" w:rsidRPr="008A4295" w:rsidRDefault="00580BD1" w:rsidP="008A4295">
      <w:pPr>
        <w:tabs>
          <w:tab w:val="right" w:pos="9990"/>
        </w:tabs>
      </w:pPr>
      <w:r w:rsidRPr="008A4295">
        <w:rPr>
          <w:b/>
          <w:bCs w:val="0"/>
        </w:rPr>
        <w:t>Clinical Coding Standards:</w:t>
      </w:r>
      <w:r w:rsidRPr="008A4295">
        <w:t xml:space="preserve"> ICD-10</w:t>
      </w:r>
      <w:r w:rsidR="00876D9D" w:rsidRPr="008A4295">
        <w:t xml:space="preserve"> |</w:t>
      </w:r>
      <w:r w:rsidRPr="008A4295">
        <w:t xml:space="preserve"> CPT</w:t>
      </w:r>
      <w:r w:rsidR="00876D9D" w:rsidRPr="008A4295">
        <w:t xml:space="preserve"> |</w:t>
      </w:r>
      <w:r w:rsidRPr="008A4295">
        <w:t xml:space="preserve"> HCPCS</w:t>
      </w:r>
      <w:r w:rsidR="00876D9D" w:rsidRPr="008A4295">
        <w:t xml:space="preserve"> |</w:t>
      </w:r>
      <w:r w:rsidRPr="008A4295">
        <w:t xml:space="preserve"> SNOMED CT</w:t>
      </w:r>
    </w:p>
    <w:p w14:paraId="783422D6" w14:textId="12218318" w:rsidR="00580BD1" w:rsidRPr="008A4295" w:rsidRDefault="00580BD1" w:rsidP="008A4295">
      <w:pPr>
        <w:tabs>
          <w:tab w:val="right" w:pos="9990"/>
        </w:tabs>
      </w:pPr>
      <w:r w:rsidRPr="008A4295">
        <w:rPr>
          <w:b/>
          <w:bCs w:val="0"/>
        </w:rPr>
        <w:t>Statistical &amp; Reporting</w:t>
      </w:r>
      <w:r w:rsidRPr="008A4295">
        <w:t>: Exploratory Data Analysis (EDA)</w:t>
      </w:r>
      <w:r w:rsidR="00876D9D" w:rsidRPr="008A4295">
        <w:t xml:space="preserve"> |</w:t>
      </w:r>
      <w:r w:rsidRPr="008A4295">
        <w:t xml:space="preserve"> Trend &amp; Variance Analysis</w:t>
      </w:r>
      <w:r w:rsidR="00876D9D" w:rsidRPr="008A4295">
        <w:t xml:space="preserve"> |</w:t>
      </w:r>
      <w:r w:rsidRPr="008A4295">
        <w:t xml:space="preserve"> Executive Dashboards</w:t>
      </w:r>
    </w:p>
    <w:p w14:paraId="65E2C2E2" w14:textId="4CAE9D13" w:rsidR="00580BD1" w:rsidRPr="008A4295" w:rsidRDefault="00580BD1" w:rsidP="008A4295">
      <w:pPr>
        <w:tabs>
          <w:tab w:val="right" w:pos="9990"/>
        </w:tabs>
      </w:pPr>
      <w:r w:rsidRPr="008A4295">
        <w:rPr>
          <w:b/>
          <w:bCs w:val="0"/>
        </w:rPr>
        <w:t>Professional Skills:</w:t>
      </w:r>
      <w:r w:rsidRPr="008A4295">
        <w:t xml:space="preserve"> Clear Communication</w:t>
      </w:r>
      <w:r w:rsidR="00876D9D" w:rsidRPr="008A4295">
        <w:t xml:space="preserve"> |</w:t>
      </w:r>
      <w:r w:rsidRPr="008A4295">
        <w:t xml:space="preserve"> Problem Solving</w:t>
      </w:r>
      <w:r w:rsidR="00876D9D" w:rsidRPr="008A4295">
        <w:t xml:space="preserve"> |</w:t>
      </w:r>
      <w:r w:rsidRPr="008A4295">
        <w:t xml:space="preserve"> Deadline Management</w:t>
      </w:r>
      <w:r w:rsidR="00876D9D" w:rsidRPr="008A4295">
        <w:t xml:space="preserve"> |</w:t>
      </w:r>
      <w:r w:rsidRPr="008A4295">
        <w:t xml:space="preserve"> Cross-functional </w:t>
      </w:r>
      <w:r w:rsidR="004E3697" w:rsidRPr="008A4295">
        <w:t>Collaboration.</w:t>
      </w:r>
    </w:p>
    <w:p w14:paraId="1D4499C9" w14:textId="77777777" w:rsidR="008A4295" w:rsidRPr="008A4295" w:rsidRDefault="008A4295" w:rsidP="009235A3">
      <w:pPr>
        <w:tabs>
          <w:tab w:val="right" w:pos="9990"/>
        </w:tabs>
      </w:pPr>
    </w:p>
    <w:p w14:paraId="430622BE" w14:textId="1551EEDC" w:rsidR="00580BD1" w:rsidRPr="008A4295" w:rsidRDefault="00580BD1" w:rsidP="008A4295">
      <w:pPr>
        <w:tabs>
          <w:tab w:val="right" w:pos="9990"/>
        </w:tabs>
        <w:jc w:val="center"/>
        <w:rPr>
          <w:b/>
          <w:bCs w:val="0"/>
        </w:rPr>
      </w:pPr>
      <w:r w:rsidRPr="008A4295">
        <w:rPr>
          <w:b/>
          <w:bCs w:val="0"/>
        </w:rPr>
        <w:t>Professional Experience</w:t>
      </w:r>
    </w:p>
    <w:p w14:paraId="45AE92FF" w14:textId="1E9B7367" w:rsidR="003E5817" w:rsidRPr="008A4295" w:rsidRDefault="00580BD1" w:rsidP="009235A3">
      <w:pPr>
        <w:tabs>
          <w:tab w:val="right" w:pos="9990"/>
        </w:tabs>
        <w:rPr>
          <w:b/>
          <w:bCs w:val="0"/>
        </w:rPr>
      </w:pPr>
      <w:r w:rsidRPr="008A4295">
        <w:rPr>
          <w:b/>
          <w:bCs w:val="0"/>
        </w:rPr>
        <w:t>Optum</w:t>
      </w:r>
      <w:r w:rsidR="003E5817" w:rsidRPr="008A4295">
        <w:rPr>
          <w:b/>
          <w:bCs w:val="0"/>
        </w:rPr>
        <w:tab/>
        <w:t>July 2022 – Present</w:t>
      </w:r>
    </w:p>
    <w:p w14:paraId="38477902" w14:textId="0C511B92" w:rsidR="00580BD1" w:rsidRPr="008A4295" w:rsidRDefault="00580BD1" w:rsidP="009235A3">
      <w:pPr>
        <w:tabs>
          <w:tab w:val="right" w:pos="9990"/>
        </w:tabs>
        <w:rPr>
          <w:b/>
          <w:bCs w:val="0"/>
        </w:rPr>
      </w:pPr>
      <w:r w:rsidRPr="008A4295">
        <w:rPr>
          <w:b/>
          <w:bCs w:val="0"/>
        </w:rPr>
        <w:t>Data Analyst</w:t>
      </w:r>
    </w:p>
    <w:p w14:paraId="632E173F" w14:textId="42830EAC" w:rsidR="008A4295" w:rsidRDefault="00C75555" w:rsidP="008A4295">
      <w:pPr>
        <w:tabs>
          <w:tab w:val="right" w:pos="9990"/>
        </w:tabs>
      </w:pPr>
      <w:r>
        <w:t>Supported</w:t>
      </w:r>
      <w:r w:rsidR="008A4295">
        <w:t xml:space="preserve"> enterprise healthcare analytics by transforming raw data into actionable insights that informed cost-saving, quality improvement, and operational strategies. Designed and maintained scalable data models, automated reporting solutions, and BI dashboards while ensuring compliance with healthcare coding standards and data accuracy. Partnered with cross-functional teams to streamline workflows, integrate disparate data sources, and enhance decision-making across clinical, financial, and operational domains.</w:t>
      </w:r>
    </w:p>
    <w:p w14:paraId="0E892480" w14:textId="77777777" w:rsidR="00AD6EA1" w:rsidRDefault="00AD6EA1" w:rsidP="00AD6EA1">
      <w:pPr>
        <w:pStyle w:val="ListParagraph"/>
        <w:numPr>
          <w:ilvl w:val="0"/>
          <w:numId w:val="4"/>
        </w:numPr>
        <w:tabs>
          <w:tab w:val="right" w:pos="9990"/>
        </w:tabs>
        <w:ind w:left="360"/>
      </w:pPr>
      <w:r>
        <w:t>Led ETL processes in SQL Server and SSIS, improving accuracy and accessibility of healthcare data while standardizing integrations from multiple sources.</w:t>
      </w:r>
    </w:p>
    <w:p w14:paraId="3E49E844" w14:textId="77777777" w:rsidR="00AD6EA1" w:rsidRDefault="00AD6EA1" w:rsidP="00AD6EA1">
      <w:pPr>
        <w:pStyle w:val="ListParagraph"/>
        <w:numPr>
          <w:ilvl w:val="0"/>
          <w:numId w:val="4"/>
        </w:numPr>
        <w:tabs>
          <w:tab w:val="right" w:pos="9990"/>
        </w:tabs>
        <w:ind w:left="360"/>
      </w:pPr>
      <w:r>
        <w:t>Developed and implemented a new Surgical Case and Financial data model from the ground up, including SQL tables, stored procedures, views, and pivot structures, validated against raw data for accuracy.</w:t>
      </w:r>
    </w:p>
    <w:p w14:paraId="34604129" w14:textId="77777777" w:rsidR="00AD6EA1" w:rsidRDefault="00AD6EA1" w:rsidP="00AD6EA1">
      <w:pPr>
        <w:pStyle w:val="ListParagraph"/>
        <w:numPr>
          <w:ilvl w:val="0"/>
          <w:numId w:val="4"/>
        </w:numPr>
        <w:tabs>
          <w:tab w:val="right" w:pos="9990"/>
        </w:tabs>
        <w:ind w:left="360"/>
      </w:pPr>
      <w:r>
        <w:t>Built and optimized Power BI dashboards (with DAX measures, KPIs, and filters), enhancing usability and driving the organization’s successful transition from Tableau to Power BI.</w:t>
      </w:r>
    </w:p>
    <w:p w14:paraId="6BB08E2B" w14:textId="77777777" w:rsidR="00AD6EA1" w:rsidRDefault="00AD6EA1" w:rsidP="00AD6EA1">
      <w:pPr>
        <w:pStyle w:val="ListParagraph"/>
        <w:numPr>
          <w:ilvl w:val="0"/>
          <w:numId w:val="4"/>
        </w:numPr>
        <w:tabs>
          <w:tab w:val="right" w:pos="9990"/>
        </w:tabs>
        <w:ind w:left="360"/>
      </w:pPr>
      <w:r>
        <w:t>Analyzed healthcare claims and utilization data using statistical and data mining techniques.</w:t>
      </w:r>
    </w:p>
    <w:p w14:paraId="6F4B0460" w14:textId="77777777" w:rsidR="00AD6EA1" w:rsidRDefault="00AD6EA1" w:rsidP="00AD6EA1">
      <w:pPr>
        <w:pStyle w:val="ListParagraph"/>
        <w:numPr>
          <w:ilvl w:val="0"/>
          <w:numId w:val="4"/>
        </w:numPr>
        <w:tabs>
          <w:tab w:val="right" w:pos="9990"/>
        </w:tabs>
        <w:ind w:left="360"/>
      </w:pPr>
      <w:r>
        <w:t>Integrated institutional and ambulatory denials data into scalable data models, enabling advanced cube analysis and executive-level reporting. Authored and delivered executive presentations summarizing trends and insights for stakeholders.</w:t>
      </w:r>
    </w:p>
    <w:p w14:paraId="2BF3C15A" w14:textId="77777777" w:rsidR="00AD6EA1" w:rsidRDefault="00AD6EA1" w:rsidP="00AD6EA1">
      <w:pPr>
        <w:pStyle w:val="ListParagraph"/>
        <w:numPr>
          <w:ilvl w:val="0"/>
          <w:numId w:val="4"/>
        </w:numPr>
        <w:tabs>
          <w:tab w:val="right" w:pos="9990"/>
        </w:tabs>
        <w:ind w:left="360"/>
      </w:pPr>
      <w:r>
        <w:t>Created Excel-based analytics solutions (PivotTables, Power Query, VLOOKUP) for ad hoc and recurring reporting, delivering insights that informed key business initiatives.</w:t>
      </w:r>
    </w:p>
    <w:p w14:paraId="414D5184" w14:textId="77777777" w:rsidR="00AD6EA1" w:rsidRDefault="00AD6EA1" w:rsidP="00AD6EA1">
      <w:pPr>
        <w:pStyle w:val="ListParagraph"/>
        <w:numPr>
          <w:ilvl w:val="0"/>
          <w:numId w:val="4"/>
        </w:numPr>
        <w:tabs>
          <w:tab w:val="right" w:pos="9990"/>
        </w:tabs>
        <w:ind w:left="360"/>
      </w:pPr>
      <w:r>
        <w:t>Worked with InterSystems (IRIS) to load and transform HL7 healthcare data into models for accurate clinical and operational reporting.</w:t>
      </w:r>
    </w:p>
    <w:p w14:paraId="4E3D1B28" w14:textId="77777777" w:rsidR="00AD6EA1" w:rsidRDefault="00AD6EA1" w:rsidP="00AD6EA1">
      <w:pPr>
        <w:pStyle w:val="ListParagraph"/>
        <w:numPr>
          <w:ilvl w:val="0"/>
          <w:numId w:val="4"/>
        </w:numPr>
        <w:tabs>
          <w:tab w:val="right" w:pos="9990"/>
        </w:tabs>
        <w:ind w:left="360"/>
      </w:pPr>
      <w:r>
        <w:t>Led UAT testing of Power Apps and Platform workflows, ensuring quality and usability of enterprise applications.</w:t>
      </w:r>
    </w:p>
    <w:p w14:paraId="19479E15" w14:textId="77777777" w:rsidR="00AD6EA1" w:rsidRDefault="00AD6EA1" w:rsidP="00AD6EA1">
      <w:pPr>
        <w:pStyle w:val="ListParagraph"/>
        <w:numPr>
          <w:ilvl w:val="0"/>
          <w:numId w:val="4"/>
        </w:numPr>
        <w:tabs>
          <w:tab w:val="right" w:pos="9990"/>
        </w:tabs>
        <w:ind w:left="360"/>
      </w:pPr>
      <w:r w:rsidRPr="001E0F81">
        <w:t>Documented and maintained Standard Operating Procedures (SOPs) and authored manuscripts to support team workflows, compliance, and knowledge sharing.</w:t>
      </w:r>
    </w:p>
    <w:p w14:paraId="6B884938" w14:textId="77777777" w:rsidR="00AD6EA1" w:rsidRDefault="00AD6EA1" w:rsidP="00AD6EA1">
      <w:pPr>
        <w:pStyle w:val="ListParagraph"/>
        <w:numPr>
          <w:ilvl w:val="0"/>
          <w:numId w:val="4"/>
        </w:numPr>
        <w:tabs>
          <w:tab w:val="right" w:pos="9990"/>
        </w:tabs>
        <w:ind w:left="360"/>
      </w:pPr>
      <w:r>
        <w:t>Tracked deliverables in GitHub and Jira, ensuring visibility of progress and collaboration across teams.</w:t>
      </w:r>
    </w:p>
    <w:p w14:paraId="666DCF05" w14:textId="77777777" w:rsidR="00AD6EA1" w:rsidRDefault="00AD6EA1" w:rsidP="00AD6EA1">
      <w:pPr>
        <w:pStyle w:val="ListParagraph"/>
        <w:numPr>
          <w:ilvl w:val="0"/>
          <w:numId w:val="4"/>
        </w:numPr>
        <w:tabs>
          <w:tab w:val="right" w:pos="9990"/>
        </w:tabs>
        <w:ind w:left="360"/>
      </w:pPr>
      <w:r>
        <w:t>Managed client communications via Microsoft Teams channels, ensuring secure, seamless collaboration and information flow.</w:t>
      </w:r>
    </w:p>
    <w:p w14:paraId="1DABDF64" w14:textId="77777777" w:rsidR="00AD6EA1" w:rsidRDefault="00AD6EA1" w:rsidP="00AD6EA1">
      <w:pPr>
        <w:tabs>
          <w:tab w:val="right" w:pos="9990"/>
        </w:tabs>
      </w:pPr>
    </w:p>
    <w:p w14:paraId="088FF6DB" w14:textId="77777777" w:rsidR="008A4295" w:rsidRPr="008A4295" w:rsidRDefault="008A4295" w:rsidP="009235A3">
      <w:pPr>
        <w:tabs>
          <w:tab w:val="right" w:pos="9990"/>
        </w:tabs>
      </w:pPr>
    </w:p>
    <w:p w14:paraId="0F7CC030" w14:textId="09BCCEC3" w:rsidR="009235A3" w:rsidRPr="008A4295" w:rsidRDefault="00580BD1" w:rsidP="009235A3">
      <w:pPr>
        <w:tabs>
          <w:tab w:val="right" w:pos="9990"/>
        </w:tabs>
        <w:rPr>
          <w:b/>
          <w:bCs w:val="0"/>
        </w:rPr>
      </w:pPr>
      <w:r w:rsidRPr="008A4295">
        <w:rPr>
          <w:b/>
          <w:bCs w:val="0"/>
        </w:rPr>
        <w:lastRenderedPageBreak/>
        <w:t xml:space="preserve">Questar Assessment </w:t>
      </w:r>
      <w:r w:rsidR="00921661">
        <w:rPr>
          <w:b/>
          <w:bCs w:val="0"/>
        </w:rPr>
        <w:t>Inc.</w:t>
      </w:r>
      <w:r w:rsidR="00E41213" w:rsidRPr="008A4295">
        <w:rPr>
          <w:b/>
          <w:bCs w:val="0"/>
        </w:rPr>
        <w:tab/>
        <w:t>September 2017 – June 2018</w:t>
      </w:r>
    </w:p>
    <w:p w14:paraId="16A13BC4" w14:textId="7C96CBD4" w:rsidR="00580BD1" w:rsidRPr="008A4295" w:rsidRDefault="00580BD1" w:rsidP="009235A3">
      <w:pPr>
        <w:tabs>
          <w:tab w:val="right" w:pos="9990"/>
        </w:tabs>
        <w:rPr>
          <w:b/>
          <w:bCs w:val="0"/>
        </w:rPr>
      </w:pPr>
      <w:r w:rsidRPr="008A4295">
        <w:rPr>
          <w:b/>
          <w:bCs w:val="0"/>
        </w:rPr>
        <w:t>Business/Quality Analyst</w:t>
      </w:r>
    </w:p>
    <w:p w14:paraId="0E69FBE1" w14:textId="1E9AF3FF" w:rsidR="008A4295" w:rsidRDefault="008A4295" w:rsidP="008A4295">
      <w:pPr>
        <w:tabs>
          <w:tab w:val="right" w:pos="9990"/>
        </w:tabs>
      </w:pPr>
      <w:r>
        <w:t xml:space="preserve">As a Business/Quality Analyst at Questar Assessment, </w:t>
      </w:r>
      <w:r w:rsidR="00921661">
        <w:t xml:space="preserve">I </w:t>
      </w:r>
      <w:r>
        <w:t>supported software development and quality assurance efforts by gathering requirements, authoring documentation, and executing testing across multiple platforms. Ensured applications met business needs, compliance standards, and user expectations by collaborating with stakeholders, performing detailed validation, and driving agile testing cycles.</w:t>
      </w:r>
    </w:p>
    <w:p w14:paraId="379D53E0" w14:textId="177F233A" w:rsidR="008A4295" w:rsidRDefault="008A4295" w:rsidP="008A4295">
      <w:pPr>
        <w:pStyle w:val="ListParagraph"/>
        <w:numPr>
          <w:ilvl w:val="0"/>
          <w:numId w:val="5"/>
        </w:numPr>
        <w:tabs>
          <w:tab w:val="right" w:pos="9990"/>
        </w:tabs>
        <w:ind w:left="360"/>
      </w:pPr>
      <w:r>
        <w:t>Partnered with clients to gather and refine business requirements, ensuring alignment between application development initiatives and organizational needs.</w:t>
      </w:r>
    </w:p>
    <w:p w14:paraId="1942CED7" w14:textId="37D9BA98" w:rsidR="008A4295" w:rsidRDefault="008A4295" w:rsidP="008A4295">
      <w:pPr>
        <w:pStyle w:val="ListParagraph"/>
        <w:numPr>
          <w:ilvl w:val="0"/>
          <w:numId w:val="5"/>
        </w:numPr>
        <w:tabs>
          <w:tab w:val="right" w:pos="9990"/>
        </w:tabs>
        <w:ind w:left="360"/>
      </w:pPr>
      <w:r>
        <w:t>Authored business requirements, test cases, and validation checklists, strengthening QA and UAT processes and improving test coverage.</w:t>
      </w:r>
    </w:p>
    <w:p w14:paraId="7F647CD9" w14:textId="02E086B1" w:rsidR="008A4295" w:rsidRDefault="008A4295" w:rsidP="008A4295">
      <w:pPr>
        <w:pStyle w:val="ListParagraph"/>
        <w:numPr>
          <w:ilvl w:val="0"/>
          <w:numId w:val="5"/>
        </w:numPr>
        <w:tabs>
          <w:tab w:val="right" w:pos="9990"/>
        </w:tabs>
        <w:ind w:left="360"/>
      </w:pPr>
      <w:r>
        <w:t>Executed SQL queries to validate backend data and ensure compliance with business logic and system functionality.</w:t>
      </w:r>
    </w:p>
    <w:p w14:paraId="760BD4E9" w14:textId="59260F39" w:rsidR="008A4295" w:rsidRDefault="008A4295" w:rsidP="008A4295">
      <w:pPr>
        <w:pStyle w:val="ListParagraph"/>
        <w:numPr>
          <w:ilvl w:val="0"/>
          <w:numId w:val="5"/>
        </w:numPr>
        <w:tabs>
          <w:tab w:val="right" w:pos="9990"/>
        </w:tabs>
        <w:ind w:left="360"/>
      </w:pPr>
      <w:r>
        <w:t>Conducted cross-platform testing across iPads, MacBooks, Windows laptops, and Chromebooks, ensuring application usability and reliability.</w:t>
      </w:r>
    </w:p>
    <w:p w14:paraId="2CC607AF" w14:textId="5FA8E4EE" w:rsidR="008A4295" w:rsidRDefault="008A4295" w:rsidP="008A4295">
      <w:pPr>
        <w:pStyle w:val="ListParagraph"/>
        <w:numPr>
          <w:ilvl w:val="0"/>
          <w:numId w:val="5"/>
        </w:numPr>
        <w:tabs>
          <w:tab w:val="right" w:pos="9990"/>
        </w:tabs>
        <w:ind w:left="360"/>
      </w:pPr>
      <w:r>
        <w:t xml:space="preserve">Utilized JIRA and </w:t>
      </w:r>
      <w:proofErr w:type="spellStart"/>
      <w:r>
        <w:t>QTest</w:t>
      </w:r>
      <w:proofErr w:type="spellEnd"/>
      <w:r>
        <w:t xml:space="preserve"> to manage agile sprints, track defects, and document test cycles, enhancing transparency and productivity.</w:t>
      </w:r>
    </w:p>
    <w:p w14:paraId="51EFBFF6" w14:textId="520A3440" w:rsidR="00580BD1" w:rsidRDefault="008A4295" w:rsidP="008A4295">
      <w:pPr>
        <w:pStyle w:val="ListParagraph"/>
        <w:numPr>
          <w:ilvl w:val="0"/>
          <w:numId w:val="5"/>
        </w:numPr>
        <w:tabs>
          <w:tab w:val="right" w:pos="9990"/>
        </w:tabs>
        <w:ind w:left="360"/>
      </w:pPr>
      <w:r>
        <w:t>Investigated issues and performed root cause analysis, driving corrective actions and preventing recurrence.</w:t>
      </w:r>
    </w:p>
    <w:p w14:paraId="6A4EFAA2" w14:textId="77777777" w:rsidR="008A4295" w:rsidRPr="008A4295" w:rsidRDefault="008A4295" w:rsidP="009235A3">
      <w:pPr>
        <w:tabs>
          <w:tab w:val="right" w:pos="9990"/>
        </w:tabs>
      </w:pPr>
    </w:p>
    <w:p w14:paraId="38C77891" w14:textId="3D992D5E" w:rsidR="00E41213" w:rsidRPr="008A4295" w:rsidRDefault="00580BD1" w:rsidP="009235A3">
      <w:pPr>
        <w:tabs>
          <w:tab w:val="right" w:pos="9990"/>
        </w:tabs>
        <w:rPr>
          <w:b/>
          <w:bCs w:val="0"/>
        </w:rPr>
      </w:pPr>
      <w:r w:rsidRPr="008A4295">
        <w:rPr>
          <w:b/>
          <w:bCs w:val="0"/>
        </w:rPr>
        <w:t>Food Rhythms</w:t>
      </w:r>
      <w:r w:rsidR="00E41213" w:rsidRPr="008A4295">
        <w:rPr>
          <w:b/>
          <w:bCs w:val="0"/>
        </w:rPr>
        <w:tab/>
        <w:t>February 2014 – January 2017</w:t>
      </w:r>
    </w:p>
    <w:p w14:paraId="75A41961" w14:textId="21C36896" w:rsidR="00580BD1" w:rsidRPr="008A4295" w:rsidRDefault="00580BD1" w:rsidP="009235A3">
      <w:pPr>
        <w:tabs>
          <w:tab w:val="right" w:pos="9990"/>
        </w:tabs>
        <w:rPr>
          <w:b/>
          <w:bCs w:val="0"/>
        </w:rPr>
      </w:pPr>
      <w:r w:rsidRPr="008A4295">
        <w:rPr>
          <w:b/>
          <w:bCs w:val="0"/>
        </w:rPr>
        <w:t>Business/Quality Analyst</w:t>
      </w:r>
    </w:p>
    <w:p w14:paraId="32203369" w14:textId="246B8B9F" w:rsidR="008A4295" w:rsidRDefault="008A4295" w:rsidP="008A4295">
      <w:pPr>
        <w:tabs>
          <w:tab w:val="right" w:pos="9990"/>
        </w:tabs>
      </w:pPr>
      <w:r>
        <w:t xml:space="preserve">As a Business/Quality Analyst at Food Rhythms, </w:t>
      </w:r>
      <w:r w:rsidR="00921661">
        <w:t xml:space="preserve">I </w:t>
      </w:r>
      <w:r>
        <w:t>supported the development and deployment of scalable web applications by translating business needs into functional requirements, ensuring traceability, and validating system performance. Partnered with stakeholders to align solutions with global user needs while safeguarding quality through structured testing and documentation.</w:t>
      </w:r>
    </w:p>
    <w:p w14:paraId="5CF2EBA3" w14:textId="780D9B4B" w:rsidR="008A4295" w:rsidRDefault="008A4295" w:rsidP="008A4295">
      <w:pPr>
        <w:pStyle w:val="ListParagraph"/>
        <w:numPr>
          <w:ilvl w:val="0"/>
          <w:numId w:val="6"/>
        </w:numPr>
        <w:tabs>
          <w:tab w:val="right" w:pos="9990"/>
        </w:tabs>
        <w:ind w:left="360"/>
      </w:pPr>
      <w:r>
        <w:t>Researched and analyzed module requirements to design scalable systems supporting global user needs.</w:t>
      </w:r>
    </w:p>
    <w:p w14:paraId="28A4EA04" w14:textId="23595B79" w:rsidR="008A4295" w:rsidRDefault="008A4295" w:rsidP="008A4295">
      <w:pPr>
        <w:pStyle w:val="ListParagraph"/>
        <w:numPr>
          <w:ilvl w:val="0"/>
          <w:numId w:val="6"/>
        </w:numPr>
        <w:tabs>
          <w:tab w:val="right" w:pos="9990"/>
        </w:tabs>
        <w:ind w:left="360"/>
      </w:pPr>
      <w:r>
        <w:t>Authored BRDs and RTMs to ensure complete requirement coverage and alignment with business objectives.</w:t>
      </w:r>
    </w:p>
    <w:p w14:paraId="2CCF20FE" w14:textId="3186526F" w:rsidR="008A4295" w:rsidRDefault="008A4295" w:rsidP="008A4295">
      <w:pPr>
        <w:pStyle w:val="ListParagraph"/>
        <w:numPr>
          <w:ilvl w:val="0"/>
          <w:numId w:val="6"/>
        </w:numPr>
        <w:tabs>
          <w:tab w:val="right" w:pos="9990"/>
        </w:tabs>
        <w:ind w:left="360"/>
      </w:pPr>
      <w:r>
        <w:t>Created and executed test plans and detailed test cases, validating functionality at both component and integration levels.</w:t>
      </w:r>
    </w:p>
    <w:p w14:paraId="7FC3C34C" w14:textId="7AA7155E" w:rsidR="008A4295" w:rsidRDefault="008A4295" w:rsidP="008A4295">
      <w:pPr>
        <w:pStyle w:val="ListParagraph"/>
        <w:numPr>
          <w:ilvl w:val="0"/>
          <w:numId w:val="6"/>
        </w:numPr>
        <w:tabs>
          <w:tab w:val="right" w:pos="9990"/>
        </w:tabs>
        <w:ind w:left="360"/>
      </w:pPr>
      <w:r>
        <w:t>Performed pre-launch testing in staging and production, ensuring smooth deployments and minimizing issues.</w:t>
      </w:r>
    </w:p>
    <w:p w14:paraId="4AB68395" w14:textId="14283139" w:rsidR="00580BD1" w:rsidRDefault="008A4295" w:rsidP="008A4295">
      <w:pPr>
        <w:pStyle w:val="ListParagraph"/>
        <w:numPr>
          <w:ilvl w:val="0"/>
          <w:numId w:val="6"/>
        </w:numPr>
        <w:tabs>
          <w:tab w:val="right" w:pos="9990"/>
        </w:tabs>
        <w:ind w:left="360"/>
      </w:pPr>
      <w:r>
        <w:t>Documented functional specifications for multiple web modules, improving clarity and stakeholder alignment.</w:t>
      </w:r>
    </w:p>
    <w:p w14:paraId="495489B0" w14:textId="77777777" w:rsidR="008A4295" w:rsidRPr="008A4295" w:rsidRDefault="008A4295" w:rsidP="009235A3">
      <w:pPr>
        <w:tabs>
          <w:tab w:val="right" w:pos="9990"/>
        </w:tabs>
      </w:pPr>
    </w:p>
    <w:p w14:paraId="7AF4E12C" w14:textId="77777777" w:rsidR="00120FB9" w:rsidRDefault="00580BD1" w:rsidP="00120FB9">
      <w:pPr>
        <w:tabs>
          <w:tab w:val="right" w:pos="9990"/>
        </w:tabs>
        <w:rPr>
          <w:b/>
          <w:bCs w:val="0"/>
        </w:rPr>
      </w:pPr>
      <w:r w:rsidRPr="008A4295">
        <w:rPr>
          <w:b/>
          <w:bCs w:val="0"/>
        </w:rPr>
        <w:t>Sridhar Dental Multi-Specialty Clinic</w:t>
      </w:r>
    </w:p>
    <w:p w14:paraId="31EDE611" w14:textId="50C0D83C" w:rsidR="00120FB9" w:rsidRDefault="00120FB9" w:rsidP="00120FB9">
      <w:pPr>
        <w:tabs>
          <w:tab w:val="right" w:pos="9990"/>
        </w:tabs>
      </w:pPr>
      <w:r w:rsidRPr="00B07A43">
        <w:rPr>
          <w:b/>
        </w:rPr>
        <w:t xml:space="preserve">Dental Surgeon </w:t>
      </w:r>
      <w:r w:rsidRPr="00B07A43">
        <w:br/>
        <w:t>Provided comprehensive dental care (prosthodontics, operative dentistry, periodontics, cosmetic dentistry), patient education, and supported public health initiatives.</w:t>
      </w:r>
    </w:p>
    <w:p w14:paraId="0E9FDBD1" w14:textId="77777777" w:rsidR="00120FB9" w:rsidRDefault="00120FB9" w:rsidP="00120FB9">
      <w:pPr>
        <w:tabs>
          <w:tab w:val="right" w:pos="9990"/>
        </w:tabs>
      </w:pPr>
    </w:p>
    <w:p w14:paraId="3F76822A" w14:textId="5F69DA9F" w:rsidR="00B00F3E" w:rsidRPr="008A4295" w:rsidRDefault="00580BD1" w:rsidP="00120FB9">
      <w:pPr>
        <w:tabs>
          <w:tab w:val="right" w:pos="9990"/>
        </w:tabs>
      </w:pPr>
      <w:r w:rsidRPr="008A4295">
        <w:rPr>
          <w:b/>
          <w:bCs w:val="0"/>
        </w:rPr>
        <w:tab/>
      </w:r>
    </w:p>
    <w:p w14:paraId="43DDC459" w14:textId="77777777" w:rsidR="008A4295" w:rsidRPr="008A4295" w:rsidRDefault="008A4295" w:rsidP="008A4295">
      <w:pPr>
        <w:tabs>
          <w:tab w:val="right" w:pos="9990"/>
        </w:tabs>
        <w:jc w:val="center"/>
        <w:rPr>
          <w:b/>
          <w:bCs w:val="0"/>
        </w:rPr>
      </w:pPr>
      <w:r w:rsidRPr="008A4295">
        <w:rPr>
          <w:b/>
          <w:bCs w:val="0"/>
        </w:rPr>
        <w:t>Education &amp; Certifications</w:t>
      </w:r>
    </w:p>
    <w:p w14:paraId="2DC269DE" w14:textId="77777777" w:rsidR="008A4295" w:rsidRPr="008A4295" w:rsidRDefault="008A4295" w:rsidP="008A4295">
      <w:pPr>
        <w:tabs>
          <w:tab w:val="right" w:pos="9990"/>
        </w:tabs>
      </w:pPr>
    </w:p>
    <w:p w14:paraId="166433D5" w14:textId="4AC62321" w:rsidR="008A4295" w:rsidRPr="008A4295" w:rsidRDefault="008A4295" w:rsidP="008A4295">
      <w:pPr>
        <w:tabs>
          <w:tab w:val="right" w:pos="9990"/>
        </w:tabs>
        <w:rPr>
          <w:b/>
          <w:bCs w:val="0"/>
        </w:rPr>
      </w:pPr>
      <w:r w:rsidRPr="008A4295">
        <w:rPr>
          <w:b/>
          <w:bCs w:val="0"/>
        </w:rPr>
        <w:t>Master of Science (MS), Health Informatics</w:t>
      </w:r>
      <w:r w:rsidRPr="008A4295">
        <w:t xml:space="preserve">, Arizona </w:t>
      </w:r>
      <w:r w:rsidR="00131B1F">
        <w:t xml:space="preserve">State </w:t>
      </w:r>
      <w:r w:rsidRPr="008A4295">
        <w:t>University, Expected graduation, December 2025</w:t>
      </w:r>
    </w:p>
    <w:p w14:paraId="1D251F1D" w14:textId="77777777" w:rsidR="008A4295" w:rsidRPr="008A4295" w:rsidRDefault="008A4295" w:rsidP="008A4295">
      <w:pPr>
        <w:tabs>
          <w:tab w:val="right" w:pos="9990"/>
        </w:tabs>
        <w:rPr>
          <w:b/>
          <w:bCs w:val="0"/>
        </w:rPr>
      </w:pPr>
      <w:r w:rsidRPr="008A4295">
        <w:rPr>
          <w:b/>
          <w:bCs w:val="0"/>
        </w:rPr>
        <w:t xml:space="preserve">Bachelor of Dental Surgery (BDS), </w:t>
      </w:r>
      <w:r w:rsidRPr="008A4295">
        <w:t>General Dentistry</w:t>
      </w:r>
      <w:r w:rsidRPr="008A4295">
        <w:rPr>
          <w:b/>
          <w:bCs w:val="0"/>
        </w:rPr>
        <w:t xml:space="preserve">, </w:t>
      </w:r>
      <w:r w:rsidRPr="008A4295">
        <w:t>Government Dental College and Hospital</w:t>
      </w:r>
    </w:p>
    <w:p w14:paraId="34275FDF" w14:textId="3A6A3538" w:rsidR="008A4295" w:rsidRPr="008A4295" w:rsidRDefault="008A4295" w:rsidP="008A4295">
      <w:pPr>
        <w:tabs>
          <w:tab w:val="right" w:pos="9990"/>
        </w:tabs>
      </w:pPr>
      <w:r w:rsidRPr="008A4295">
        <w:rPr>
          <w:b/>
          <w:bCs w:val="0"/>
        </w:rPr>
        <w:t>Health Informatics</w:t>
      </w:r>
      <w:r w:rsidR="00867631">
        <w:rPr>
          <w:b/>
          <w:bCs w:val="0"/>
        </w:rPr>
        <w:t xml:space="preserve"> Certification</w:t>
      </w:r>
      <w:r w:rsidRPr="008A4295">
        <w:t xml:space="preserve"> – University of Chicago</w:t>
      </w:r>
    </w:p>
    <w:p w14:paraId="6595BAA9" w14:textId="11385195" w:rsidR="008A4295" w:rsidRPr="008A4295" w:rsidRDefault="008A4295" w:rsidP="008A4295">
      <w:pPr>
        <w:tabs>
          <w:tab w:val="right" w:pos="9990"/>
        </w:tabs>
      </w:pPr>
      <w:r w:rsidRPr="008A4295">
        <w:rPr>
          <w:b/>
          <w:bCs w:val="0"/>
        </w:rPr>
        <w:t>Clinical Oral Pathology</w:t>
      </w:r>
      <w:r w:rsidRPr="008A4295">
        <w:t xml:space="preserve"> – University of Minnesota</w:t>
      </w:r>
    </w:p>
    <w:p w14:paraId="3C26DEA1" w14:textId="77777777" w:rsidR="008A4295" w:rsidRPr="008A4295" w:rsidRDefault="008A4295" w:rsidP="008A4295">
      <w:pPr>
        <w:tabs>
          <w:tab w:val="right" w:pos="9990"/>
        </w:tabs>
      </w:pPr>
      <w:r w:rsidRPr="008A4295">
        <w:rPr>
          <w:b/>
          <w:bCs w:val="0"/>
        </w:rPr>
        <w:t>SAS Programming</w:t>
      </w:r>
      <w:r w:rsidRPr="008A4295">
        <w:t xml:space="preserve"> – Coursera</w:t>
      </w:r>
    </w:p>
    <w:p w14:paraId="3A379C48" w14:textId="77777777" w:rsidR="008A4295" w:rsidRPr="008A4295" w:rsidRDefault="008A4295" w:rsidP="008A4295">
      <w:pPr>
        <w:tabs>
          <w:tab w:val="right" w:pos="9990"/>
        </w:tabs>
      </w:pPr>
      <w:r w:rsidRPr="008A4295">
        <w:rPr>
          <w:b/>
          <w:bCs w:val="0"/>
        </w:rPr>
        <w:t>SQL &amp; Relational Databases</w:t>
      </w:r>
      <w:r w:rsidRPr="008A4295">
        <w:t xml:space="preserve"> – Coursera</w:t>
      </w:r>
    </w:p>
    <w:p w14:paraId="02734F2D" w14:textId="77777777" w:rsidR="008A4295" w:rsidRPr="008A4295" w:rsidRDefault="008A4295" w:rsidP="008A4295">
      <w:pPr>
        <w:tabs>
          <w:tab w:val="right" w:pos="9990"/>
        </w:tabs>
      </w:pPr>
      <w:r w:rsidRPr="008A4295">
        <w:rPr>
          <w:b/>
          <w:bCs w:val="0"/>
        </w:rPr>
        <w:t>Power BI Dashboards</w:t>
      </w:r>
      <w:r w:rsidRPr="008A4295">
        <w:t xml:space="preserve"> – LinkedIn Learning</w:t>
      </w:r>
    </w:p>
    <w:p w14:paraId="1CB11CBC" w14:textId="77777777" w:rsidR="008A4295" w:rsidRPr="008A4295" w:rsidRDefault="008A4295" w:rsidP="008A4295">
      <w:pPr>
        <w:tabs>
          <w:tab w:val="right" w:pos="9990"/>
        </w:tabs>
      </w:pPr>
      <w:r w:rsidRPr="008A4295">
        <w:rPr>
          <w:b/>
          <w:bCs w:val="0"/>
        </w:rPr>
        <w:t>Telehealth Foundations</w:t>
      </w:r>
      <w:r w:rsidRPr="008A4295">
        <w:t xml:space="preserve"> – Johns Hopkins University</w:t>
      </w:r>
    </w:p>
    <w:p w14:paraId="1C39DC6C" w14:textId="77777777" w:rsidR="008A4295" w:rsidRPr="008A4295" w:rsidRDefault="008A4295" w:rsidP="008A4295">
      <w:pPr>
        <w:tabs>
          <w:tab w:val="right" w:pos="9990"/>
        </w:tabs>
      </w:pPr>
    </w:p>
    <w:sectPr w:rsidR="008A4295" w:rsidRPr="008A4295" w:rsidSect="005B1343">
      <w:pgSz w:w="12240" w:h="15840" w:code="1"/>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6AD2"/>
    <w:multiLevelType w:val="hybridMultilevel"/>
    <w:tmpl w:val="657A7D3C"/>
    <w:lvl w:ilvl="0" w:tplc="EB1E881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9F611F"/>
    <w:multiLevelType w:val="hybridMultilevel"/>
    <w:tmpl w:val="45ECE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F142F8"/>
    <w:multiLevelType w:val="hybridMultilevel"/>
    <w:tmpl w:val="BD5C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6734B0"/>
    <w:multiLevelType w:val="hybridMultilevel"/>
    <w:tmpl w:val="1AB6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6949AD"/>
    <w:multiLevelType w:val="hybridMultilevel"/>
    <w:tmpl w:val="8654EA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B7D3F3D"/>
    <w:multiLevelType w:val="hybridMultilevel"/>
    <w:tmpl w:val="7856E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372429">
    <w:abstractNumId w:val="2"/>
  </w:num>
  <w:num w:numId="2" w16cid:durableId="1547444635">
    <w:abstractNumId w:val="4"/>
  </w:num>
  <w:num w:numId="3" w16cid:durableId="1655526341">
    <w:abstractNumId w:val="0"/>
  </w:num>
  <w:num w:numId="4" w16cid:durableId="678890895">
    <w:abstractNumId w:val="3"/>
  </w:num>
  <w:num w:numId="5" w16cid:durableId="2062292345">
    <w:abstractNumId w:val="5"/>
  </w:num>
  <w:num w:numId="6" w16cid:durableId="1594168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D1"/>
    <w:rsid w:val="00010C17"/>
    <w:rsid w:val="000B70A2"/>
    <w:rsid w:val="00103EFD"/>
    <w:rsid w:val="00120FB9"/>
    <w:rsid w:val="00131B1F"/>
    <w:rsid w:val="001715E9"/>
    <w:rsid w:val="0018108D"/>
    <w:rsid w:val="001E523D"/>
    <w:rsid w:val="00216787"/>
    <w:rsid w:val="002403D3"/>
    <w:rsid w:val="002D7A3C"/>
    <w:rsid w:val="002F6984"/>
    <w:rsid w:val="002F6EF7"/>
    <w:rsid w:val="003E5817"/>
    <w:rsid w:val="0044657C"/>
    <w:rsid w:val="004E3697"/>
    <w:rsid w:val="005417DE"/>
    <w:rsid w:val="00575BFD"/>
    <w:rsid w:val="00580BD1"/>
    <w:rsid w:val="005B1343"/>
    <w:rsid w:val="00635989"/>
    <w:rsid w:val="0063698C"/>
    <w:rsid w:val="006C1A2D"/>
    <w:rsid w:val="00751B5D"/>
    <w:rsid w:val="00845B67"/>
    <w:rsid w:val="00866E77"/>
    <w:rsid w:val="00867631"/>
    <w:rsid w:val="00876D9D"/>
    <w:rsid w:val="008A4295"/>
    <w:rsid w:val="008E6B7D"/>
    <w:rsid w:val="008F23ED"/>
    <w:rsid w:val="00921661"/>
    <w:rsid w:val="009235A3"/>
    <w:rsid w:val="009A5B14"/>
    <w:rsid w:val="009D318E"/>
    <w:rsid w:val="00A03421"/>
    <w:rsid w:val="00A61B07"/>
    <w:rsid w:val="00AD593F"/>
    <w:rsid w:val="00AD6EA1"/>
    <w:rsid w:val="00B00F3E"/>
    <w:rsid w:val="00B41B68"/>
    <w:rsid w:val="00B538D3"/>
    <w:rsid w:val="00C4176D"/>
    <w:rsid w:val="00C75555"/>
    <w:rsid w:val="00CB113D"/>
    <w:rsid w:val="00CD78F2"/>
    <w:rsid w:val="00CE423A"/>
    <w:rsid w:val="00DB0825"/>
    <w:rsid w:val="00DF2C70"/>
    <w:rsid w:val="00E41213"/>
    <w:rsid w:val="00E62A1F"/>
    <w:rsid w:val="00EC47EF"/>
    <w:rsid w:val="00F16AC2"/>
    <w:rsid w:val="00F2662E"/>
    <w:rsid w:val="00F574AB"/>
    <w:rsid w:val="00FA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FFF34"/>
  <w15:chartTrackingRefBased/>
  <w15:docId w15:val="{AAEEB3E2-5C25-49A9-99A7-CECF69BD8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C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A3C"/>
  </w:style>
  <w:style w:type="paragraph" w:styleId="Heading1">
    <w:name w:val="heading 1"/>
    <w:basedOn w:val="Normal"/>
    <w:next w:val="Normal"/>
    <w:link w:val="Heading1Char"/>
    <w:uiPriority w:val="9"/>
    <w:qFormat/>
    <w:rsid w:val="00580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B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B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0B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0BD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0BD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0BD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0BD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B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B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0B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0B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0B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0B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0B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0B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B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B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0B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0BD1"/>
    <w:rPr>
      <w:i/>
      <w:iCs/>
      <w:color w:val="404040" w:themeColor="text1" w:themeTint="BF"/>
    </w:rPr>
  </w:style>
  <w:style w:type="paragraph" w:styleId="ListParagraph">
    <w:name w:val="List Paragraph"/>
    <w:basedOn w:val="Normal"/>
    <w:uiPriority w:val="34"/>
    <w:qFormat/>
    <w:rsid w:val="00580BD1"/>
    <w:pPr>
      <w:ind w:left="720"/>
      <w:contextualSpacing/>
    </w:pPr>
  </w:style>
  <w:style w:type="character" w:styleId="IntenseEmphasis">
    <w:name w:val="Intense Emphasis"/>
    <w:basedOn w:val="DefaultParagraphFont"/>
    <w:uiPriority w:val="21"/>
    <w:qFormat/>
    <w:rsid w:val="00580BD1"/>
    <w:rPr>
      <w:i/>
      <w:iCs/>
      <w:color w:val="0F4761" w:themeColor="accent1" w:themeShade="BF"/>
    </w:rPr>
  </w:style>
  <w:style w:type="paragraph" w:styleId="IntenseQuote">
    <w:name w:val="Intense Quote"/>
    <w:basedOn w:val="Normal"/>
    <w:next w:val="Normal"/>
    <w:link w:val="IntenseQuoteChar"/>
    <w:uiPriority w:val="30"/>
    <w:qFormat/>
    <w:rsid w:val="00580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BD1"/>
    <w:rPr>
      <w:i/>
      <w:iCs/>
      <w:color w:val="0F4761" w:themeColor="accent1" w:themeShade="BF"/>
    </w:rPr>
  </w:style>
  <w:style w:type="character" w:styleId="IntenseReference">
    <w:name w:val="Intense Reference"/>
    <w:basedOn w:val="DefaultParagraphFont"/>
    <w:uiPriority w:val="32"/>
    <w:qFormat/>
    <w:rsid w:val="00580BD1"/>
    <w:rPr>
      <w:b/>
      <w:bCs w:val="0"/>
      <w:smallCaps/>
      <w:color w:val="0F4761" w:themeColor="accent1" w:themeShade="BF"/>
      <w:spacing w:val="5"/>
    </w:rPr>
  </w:style>
  <w:style w:type="character" w:styleId="Hyperlink">
    <w:name w:val="Hyperlink"/>
    <w:basedOn w:val="DefaultParagraphFont"/>
    <w:uiPriority w:val="99"/>
    <w:unhideWhenUsed/>
    <w:rsid w:val="00580BD1"/>
    <w:rPr>
      <w:color w:val="467886" w:themeColor="hyperlink"/>
      <w:u w:val="single"/>
    </w:rPr>
  </w:style>
  <w:style w:type="character" w:styleId="UnresolvedMention">
    <w:name w:val="Unresolved Mention"/>
    <w:basedOn w:val="DefaultParagraphFont"/>
    <w:uiPriority w:val="99"/>
    <w:semiHidden/>
    <w:unhideWhenUsed/>
    <w:rsid w:val="00580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846</Words>
  <Characters>5859</Characters>
  <Application>Microsoft Office Word</Application>
  <DocSecurity>0</DocSecurity>
  <Lines>99</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tate</dc:creator>
  <cp:keywords/>
  <dc:description/>
  <cp:lastModifiedBy>Sushma Kumari Saggam (Student)</cp:lastModifiedBy>
  <cp:revision>5</cp:revision>
  <dcterms:created xsi:type="dcterms:W3CDTF">2025-09-28T02:14:00Z</dcterms:created>
  <dcterms:modified xsi:type="dcterms:W3CDTF">2025-10-06T15:52:00Z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aa07631a-8869-4e7a-8eda-17844f862f6a</vt:lpwstr>
  </property>
</Properties>
</file>