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0509" w14:textId="77777777" w:rsidR="00605304" w:rsidRPr="009A3897" w:rsidRDefault="00605304" w:rsidP="00CD58EE">
      <w:pPr>
        <w:pStyle w:val="Title"/>
        <w:spacing w:before="0"/>
        <w:ind w:left="0"/>
        <w:jc w:val="both"/>
        <w:rPr>
          <w:color w:val="1F5568"/>
          <w:spacing w:val="-2"/>
        </w:rPr>
      </w:pPr>
      <w:r w:rsidRPr="009A3897">
        <w:rPr>
          <w:color w:val="1F5568"/>
          <w:spacing w:val="-10"/>
        </w:rPr>
        <w:t>Sushma</w:t>
      </w:r>
      <w:r w:rsidRPr="009A3897">
        <w:rPr>
          <w:color w:val="1F5568"/>
          <w:spacing w:val="-9"/>
        </w:rPr>
        <w:t xml:space="preserve"> </w:t>
      </w:r>
      <w:r w:rsidRPr="009A3897">
        <w:rPr>
          <w:color w:val="1F5568"/>
          <w:spacing w:val="-2"/>
        </w:rPr>
        <w:t>Karduri</w:t>
      </w:r>
    </w:p>
    <w:p w14:paraId="4B54DB33" w14:textId="77777777" w:rsidR="00605304" w:rsidRPr="009A3897" w:rsidRDefault="00605304" w:rsidP="00CD58EE">
      <w:pPr>
        <w:pStyle w:val="Heading1"/>
        <w:ind w:left="0" w:right="340"/>
        <w:jc w:val="both"/>
        <w:rPr>
          <w:color w:val="1F5568"/>
          <w:spacing w:val="-8"/>
          <w:u w:val="none"/>
        </w:rPr>
      </w:pPr>
      <w:r w:rsidRPr="009A3897">
        <w:rPr>
          <w:color w:val="1F5568"/>
          <w:spacing w:val="-8"/>
          <w:u w:val="none"/>
        </w:rPr>
        <w:t>Business</w:t>
      </w:r>
      <w:r w:rsidRPr="009A3897">
        <w:rPr>
          <w:color w:val="1F5568"/>
          <w:spacing w:val="-23"/>
          <w:u w:val="none"/>
        </w:rPr>
        <w:t xml:space="preserve"> </w:t>
      </w:r>
      <w:r w:rsidRPr="009A3897">
        <w:rPr>
          <w:color w:val="1F5568"/>
          <w:spacing w:val="-8"/>
          <w:u w:val="none"/>
        </w:rPr>
        <w:t>Data</w:t>
      </w:r>
      <w:r w:rsidRPr="009A3897">
        <w:rPr>
          <w:color w:val="1F5568"/>
          <w:spacing w:val="-17"/>
          <w:u w:val="none"/>
        </w:rPr>
        <w:t xml:space="preserve"> </w:t>
      </w:r>
      <w:r w:rsidRPr="009A3897">
        <w:rPr>
          <w:color w:val="1F5568"/>
          <w:spacing w:val="-8"/>
          <w:u w:val="none"/>
        </w:rPr>
        <w:t>Analyst</w:t>
      </w:r>
      <w:r w:rsidR="00984FEF" w:rsidRPr="009A3897">
        <w:rPr>
          <w:color w:val="1F5568"/>
          <w:spacing w:val="-8"/>
          <w:u w:val="none"/>
        </w:rPr>
        <w:t xml:space="preserve"> </w:t>
      </w:r>
    </w:p>
    <w:p w14:paraId="1169FE75" w14:textId="043E026F" w:rsidR="002D0A4A" w:rsidRPr="009A3897" w:rsidRDefault="00605304" w:rsidP="00CD58EE">
      <w:pPr>
        <w:pStyle w:val="Heading1"/>
        <w:ind w:left="0" w:right="404"/>
        <w:jc w:val="both"/>
        <w:rPr>
          <w:u w:val="none"/>
        </w:rPr>
      </w:pPr>
      <w:r w:rsidRPr="009A3897">
        <w:rPr>
          <w:noProof/>
          <w:spacing w:val="-2"/>
          <w:sz w:val="20"/>
          <w:u w:val="none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975DA7" wp14:editId="4DF0BFFC">
                <wp:simplePos x="0" y="0"/>
                <wp:positionH relativeFrom="column">
                  <wp:posOffset>-24130</wp:posOffset>
                </wp:positionH>
                <wp:positionV relativeFrom="paragraph">
                  <wp:posOffset>187870</wp:posOffset>
                </wp:positionV>
                <wp:extent cx="7404100" cy="0"/>
                <wp:effectExtent l="0" t="0" r="1968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041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2FC289" id="Straight Connector 8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9pt,14.8pt" to="581.1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" strokecolor="#4579b8 [3044]" strokeweight="1.5pt"/>
            </w:pict>
          </mc:Fallback>
        </mc:AlternateContent>
      </w:r>
      <w:r w:rsidRPr="009A3897">
        <w:rPr>
          <w:spacing w:val="-2"/>
          <w:sz w:val="20"/>
          <w:u w:val="none"/>
        </w:rPr>
        <w:t>+1 346-469-6712|</w:t>
      </w:r>
      <w:r w:rsidR="00EE0D78" w:rsidRPr="009A3897">
        <w:rPr>
          <w:spacing w:val="-2"/>
          <w:sz w:val="20"/>
          <w:u w:val="none"/>
        </w:rPr>
        <w:t>sushmakarduri508@gmail.com|</w:t>
      </w:r>
      <w:r w:rsidR="00EE0D78" w:rsidRPr="009A3897">
        <w:rPr>
          <w:rStyle w:val="Hyperlink"/>
          <w:color w:val="000000" w:themeColor="text1"/>
          <w:spacing w:val="-2"/>
          <w:sz w:val="20"/>
          <w:u w:val="none"/>
        </w:rPr>
        <w:t xml:space="preserve"> TX</w:t>
      </w:r>
      <w:r w:rsidRPr="009A3897">
        <w:rPr>
          <w:spacing w:val="-2"/>
          <w:sz w:val="20"/>
          <w:u w:val="none"/>
        </w:rPr>
        <w:t>, USA|</w:t>
      </w:r>
      <w:r w:rsidRPr="009A3897">
        <w:rPr>
          <w:spacing w:val="-5"/>
          <w:sz w:val="20"/>
          <w:u w:val="none"/>
        </w:rPr>
        <w:t xml:space="preserve"> </w:t>
      </w:r>
      <w:hyperlink r:id="rId5">
        <w:r w:rsidRPr="009A3897">
          <w:rPr>
            <w:spacing w:val="-2"/>
            <w:sz w:val="20"/>
            <w:u w:val="none"/>
          </w:rPr>
          <w:t>LinkedIn</w:t>
        </w:r>
      </w:hyperlink>
    </w:p>
    <w:p w14:paraId="2A539A8F" w14:textId="77777777" w:rsidR="002D0A4A" w:rsidRPr="009A3897" w:rsidRDefault="002D0A4A" w:rsidP="00CD58EE">
      <w:pPr>
        <w:pStyle w:val="BodyText"/>
        <w:spacing w:line="50" w:lineRule="exact"/>
        <w:ind w:left="39" w:firstLine="0"/>
        <w:jc w:val="both"/>
        <w:rPr>
          <w:sz w:val="5"/>
        </w:rPr>
      </w:pPr>
    </w:p>
    <w:p w14:paraId="645D216F" w14:textId="77777777" w:rsidR="002D0A4A" w:rsidRPr="009A3897" w:rsidRDefault="00605304" w:rsidP="00CD58EE">
      <w:pPr>
        <w:pStyle w:val="Heading1"/>
        <w:spacing w:before="240"/>
        <w:jc w:val="both"/>
        <w:rPr>
          <w:u w:val="none"/>
        </w:rPr>
      </w:pPr>
      <w:r w:rsidRPr="009A3897">
        <w:rPr>
          <w:color w:val="1F4E79"/>
          <w:spacing w:val="-2"/>
          <w:u w:color="1F4E79"/>
        </w:rPr>
        <w:t>Summary</w:t>
      </w:r>
    </w:p>
    <w:p w14:paraId="63D89615" w14:textId="77777777" w:rsidR="002D0A4A" w:rsidRPr="009A3897" w:rsidRDefault="00605304" w:rsidP="00CD58EE">
      <w:pPr>
        <w:pStyle w:val="BodyText"/>
        <w:ind w:left="41" w:right="85" w:firstLine="0"/>
        <w:jc w:val="both"/>
      </w:pPr>
      <w:r w:rsidRPr="009A3897">
        <w:rPr>
          <w:sz w:val="20"/>
        </w:rPr>
        <w:t>Strategic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Business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Data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Analyst with 4+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years of</w:t>
      </w:r>
      <w:r w:rsidRPr="009A3897">
        <w:rPr>
          <w:spacing w:val="-1"/>
          <w:sz w:val="20"/>
        </w:rPr>
        <w:t xml:space="preserve"> </w:t>
      </w:r>
      <w:r w:rsidRPr="009A3897">
        <w:rPr>
          <w:sz w:val="20"/>
        </w:rPr>
        <w:t>experience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transforming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healthcare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data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into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strategic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insights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through advanced analytics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in SQL,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Python, and Power BI. Designed and optimized 15+ ETL pipelines that accelerated regulatory reporting by 35% while maintaining 100% HIPAA compliance</w:t>
      </w:r>
      <w:r w:rsidRPr="009A3897">
        <w:t>.</w:t>
      </w:r>
      <w:r w:rsidR="00984FEF" w:rsidRPr="009A3897">
        <w:t xml:space="preserve"> </w:t>
      </w:r>
      <w:r w:rsidR="00984FEF" w:rsidRPr="009A3897">
        <w:rPr>
          <w:sz w:val="20"/>
        </w:rPr>
        <w:t>Implemented data governance protocols that reduced EHR security vulnerabilities by 30% across 3 major healthcare systems. Led cross-functional Agile teams to deploy cloud-based analytics solutions on AWS/Azure, improving data accessibility by 40%. Specialized in healthcare fraud detection models that increased accuracy by 25% and process automation that saved 200+ annual hours. Proven ability to translate complex clinical data into actionable business strategies that drive operational efficiency and improve patient outcomes.</w:t>
      </w:r>
    </w:p>
    <w:p w14:paraId="0702A003" w14:textId="77777777" w:rsidR="002D0A4A" w:rsidRPr="009A3897" w:rsidRDefault="002D0A4A" w:rsidP="00CD58EE">
      <w:pPr>
        <w:pStyle w:val="BodyText"/>
        <w:spacing w:line="242" w:lineRule="auto"/>
        <w:ind w:left="41" w:right="85" w:firstLine="0"/>
        <w:jc w:val="both"/>
      </w:pPr>
    </w:p>
    <w:p w14:paraId="0AC15AA6" w14:textId="77777777" w:rsidR="002D0A4A" w:rsidRPr="009A3897" w:rsidRDefault="002D0A4A" w:rsidP="00CD58EE">
      <w:pPr>
        <w:pStyle w:val="BodyText"/>
        <w:spacing w:before="12"/>
        <w:ind w:left="0" w:firstLine="0"/>
        <w:jc w:val="both"/>
        <w:rPr>
          <w:sz w:val="12"/>
        </w:rPr>
      </w:pPr>
    </w:p>
    <w:p w14:paraId="36BF57B0" w14:textId="77777777" w:rsidR="002D0A4A" w:rsidRPr="009A3897" w:rsidRDefault="002D0A4A" w:rsidP="00CD58EE">
      <w:pPr>
        <w:pStyle w:val="BodyText"/>
        <w:jc w:val="both"/>
        <w:rPr>
          <w:sz w:val="12"/>
        </w:rPr>
        <w:sectPr w:rsidR="002D0A4A" w:rsidRPr="009A3897">
          <w:type w:val="continuous"/>
          <w:pgSz w:w="11910" w:h="16840"/>
          <w:pgMar w:top="160" w:right="141" w:bottom="280" w:left="141" w:header="720" w:footer="720" w:gutter="0"/>
          <w:cols w:space="720"/>
        </w:sectPr>
      </w:pPr>
    </w:p>
    <w:p w14:paraId="6593DC6B" w14:textId="77777777" w:rsidR="002D0A4A" w:rsidRPr="009A3897" w:rsidRDefault="00605304" w:rsidP="00CD58EE">
      <w:pPr>
        <w:pStyle w:val="Heading1"/>
        <w:spacing w:before="51"/>
        <w:jc w:val="both"/>
        <w:rPr>
          <w:u w:val="none"/>
        </w:rPr>
      </w:pPr>
      <w:r w:rsidRPr="009A3897">
        <w:rPr>
          <w:color w:val="1F4E79"/>
          <w:spacing w:val="-2"/>
          <w:u w:color="1F4E79"/>
        </w:rPr>
        <w:t>Skills</w:t>
      </w:r>
    </w:p>
    <w:p w14:paraId="747BDAC5" w14:textId="77777777" w:rsidR="002D0A4A" w:rsidRPr="009A3897" w:rsidRDefault="00605304" w:rsidP="00CD58EE">
      <w:pPr>
        <w:pStyle w:val="BodyText"/>
        <w:ind w:left="41" w:right="92" w:firstLine="0"/>
        <w:jc w:val="both"/>
        <w:rPr>
          <w:sz w:val="20"/>
        </w:rPr>
      </w:pPr>
      <w:r w:rsidRPr="009A3897">
        <w:rPr>
          <w:b/>
          <w:sz w:val="20"/>
        </w:rPr>
        <w:t>Methodologies:</w:t>
      </w:r>
      <w:r w:rsidRPr="009A3897">
        <w:rPr>
          <w:b/>
          <w:spacing w:val="-6"/>
          <w:sz w:val="20"/>
        </w:rPr>
        <w:t xml:space="preserve"> </w:t>
      </w:r>
      <w:r w:rsidRPr="009A3897">
        <w:rPr>
          <w:sz w:val="20"/>
        </w:rPr>
        <w:t>Agile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(Scrum,</w:t>
      </w:r>
      <w:r w:rsidRPr="009A3897">
        <w:rPr>
          <w:spacing w:val="-10"/>
          <w:sz w:val="20"/>
        </w:rPr>
        <w:t xml:space="preserve"> </w:t>
      </w:r>
      <w:r w:rsidRPr="009A3897">
        <w:rPr>
          <w:sz w:val="20"/>
        </w:rPr>
        <w:t>Kanban,),</w:t>
      </w:r>
      <w:r w:rsidRPr="009A3897">
        <w:rPr>
          <w:spacing w:val="-10"/>
          <w:sz w:val="20"/>
        </w:rPr>
        <w:t xml:space="preserve"> </w:t>
      </w:r>
      <w:r w:rsidRPr="009A3897">
        <w:rPr>
          <w:sz w:val="20"/>
        </w:rPr>
        <w:t>Waterfall,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Software Development Life Cycle (SDLC)</w:t>
      </w:r>
    </w:p>
    <w:p w14:paraId="4E84B8F8" w14:textId="6BFB73DA" w:rsidR="002D0A4A" w:rsidRPr="009A3897" w:rsidRDefault="00605304" w:rsidP="00CD58EE">
      <w:pPr>
        <w:spacing w:before="3"/>
        <w:ind w:left="41"/>
        <w:jc w:val="both"/>
        <w:rPr>
          <w:sz w:val="20"/>
        </w:rPr>
      </w:pPr>
      <w:r w:rsidRPr="009A3897">
        <w:rPr>
          <w:b/>
          <w:sz w:val="20"/>
        </w:rPr>
        <w:t>Programming</w:t>
      </w:r>
      <w:r w:rsidRPr="009A3897">
        <w:rPr>
          <w:b/>
          <w:spacing w:val="-6"/>
          <w:sz w:val="20"/>
        </w:rPr>
        <w:t xml:space="preserve"> </w:t>
      </w:r>
      <w:r w:rsidRPr="009A3897">
        <w:rPr>
          <w:b/>
          <w:sz w:val="20"/>
        </w:rPr>
        <w:t>&amp;</w:t>
      </w:r>
      <w:r w:rsidRPr="009A3897">
        <w:rPr>
          <w:b/>
          <w:spacing w:val="-5"/>
          <w:sz w:val="20"/>
        </w:rPr>
        <w:t xml:space="preserve"> </w:t>
      </w:r>
      <w:r w:rsidRPr="009A3897">
        <w:rPr>
          <w:b/>
          <w:sz w:val="20"/>
        </w:rPr>
        <w:t>Scripting:</w:t>
      </w:r>
      <w:r w:rsidRPr="009A3897">
        <w:rPr>
          <w:b/>
          <w:spacing w:val="-1"/>
          <w:sz w:val="20"/>
        </w:rPr>
        <w:t xml:space="preserve"> </w:t>
      </w:r>
      <w:r w:rsidRPr="009A3897">
        <w:rPr>
          <w:sz w:val="20"/>
        </w:rPr>
        <w:t>Python,</w:t>
      </w:r>
      <w:r w:rsidRPr="009A3897">
        <w:rPr>
          <w:spacing w:val="-7"/>
          <w:sz w:val="20"/>
        </w:rPr>
        <w:t xml:space="preserve"> </w:t>
      </w:r>
      <w:r w:rsidRPr="009A3897">
        <w:rPr>
          <w:spacing w:val="-5"/>
          <w:sz w:val="20"/>
        </w:rPr>
        <w:t>SQL</w:t>
      </w:r>
      <w:r w:rsidR="00555425" w:rsidRPr="009A3897">
        <w:rPr>
          <w:spacing w:val="-5"/>
          <w:sz w:val="20"/>
        </w:rPr>
        <w:t>, SAS</w:t>
      </w:r>
    </w:p>
    <w:p w14:paraId="54B8D03E" w14:textId="467C504C" w:rsidR="00984FEF" w:rsidRPr="009A3897" w:rsidRDefault="00605304" w:rsidP="00CD58EE">
      <w:pPr>
        <w:spacing w:before="1"/>
        <w:ind w:left="41"/>
        <w:jc w:val="both"/>
        <w:rPr>
          <w:sz w:val="20"/>
        </w:rPr>
      </w:pPr>
      <w:r w:rsidRPr="009A3897">
        <w:rPr>
          <w:b/>
          <w:sz w:val="20"/>
        </w:rPr>
        <w:t xml:space="preserve">Business Analysis &amp; Documentation: </w:t>
      </w:r>
      <w:r w:rsidRPr="009A3897">
        <w:rPr>
          <w:sz w:val="20"/>
        </w:rPr>
        <w:t>Business Requirements Document (BRD),</w:t>
      </w:r>
      <w:r w:rsidRPr="009A3897">
        <w:rPr>
          <w:spacing w:val="-8"/>
          <w:sz w:val="20"/>
        </w:rPr>
        <w:t xml:space="preserve"> </w:t>
      </w:r>
      <w:r w:rsidRPr="009A3897">
        <w:rPr>
          <w:sz w:val="20"/>
        </w:rPr>
        <w:t>Functional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Requirements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Document</w:t>
      </w:r>
      <w:r w:rsidRPr="009A3897">
        <w:rPr>
          <w:spacing w:val="-9"/>
          <w:sz w:val="20"/>
        </w:rPr>
        <w:t xml:space="preserve"> </w:t>
      </w:r>
      <w:r w:rsidRPr="009A3897">
        <w:rPr>
          <w:sz w:val="20"/>
        </w:rPr>
        <w:t>(FRD),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Use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Case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Development, Process Flows, Wireframing, User Stories, Acceptance Criteria</w:t>
      </w:r>
      <w:r w:rsidR="00CC6790" w:rsidRPr="009A3897">
        <w:rPr>
          <w:sz w:val="20"/>
        </w:rPr>
        <w:t>, UAT</w:t>
      </w:r>
    </w:p>
    <w:p w14:paraId="5119C5AC" w14:textId="03FD9ADD" w:rsidR="002D0A4A" w:rsidRPr="009A3897" w:rsidRDefault="00605304" w:rsidP="00CD58EE">
      <w:pPr>
        <w:spacing w:before="1"/>
        <w:ind w:left="41"/>
        <w:jc w:val="both"/>
        <w:rPr>
          <w:sz w:val="20"/>
        </w:rPr>
      </w:pPr>
      <w:r w:rsidRPr="009A3897">
        <w:rPr>
          <w:b/>
          <w:sz w:val="20"/>
        </w:rPr>
        <w:t xml:space="preserve">Diagramming &amp; Modeling: </w:t>
      </w:r>
      <w:r w:rsidRPr="009A3897">
        <w:rPr>
          <w:sz w:val="20"/>
        </w:rPr>
        <w:t xml:space="preserve">UML, Microsoft Visio, </w:t>
      </w:r>
      <w:r w:rsidR="009818B2" w:rsidRPr="009A3897">
        <w:rPr>
          <w:sz w:val="20"/>
        </w:rPr>
        <w:t>Lucid chart</w:t>
      </w:r>
    </w:p>
    <w:p w14:paraId="64C12795" w14:textId="77777777" w:rsidR="002D0A4A" w:rsidRPr="009A3897" w:rsidRDefault="00605304" w:rsidP="00CD58EE">
      <w:pPr>
        <w:spacing w:before="3" w:line="235" w:lineRule="auto"/>
        <w:ind w:left="41"/>
        <w:jc w:val="both"/>
        <w:rPr>
          <w:sz w:val="20"/>
        </w:rPr>
      </w:pPr>
      <w:r w:rsidRPr="009A3897">
        <w:rPr>
          <w:b/>
          <w:sz w:val="20"/>
        </w:rPr>
        <w:t>Databases</w:t>
      </w:r>
      <w:r w:rsidRPr="009A3897">
        <w:rPr>
          <w:b/>
          <w:spacing w:val="-7"/>
          <w:sz w:val="20"/>
        </w:rPr>
        <w:t xml:space="preserve"> </w:t>
      </w:r>
      <w:r w:rsidRPr="009A3897">
        <w:rPr>
          <w:b/>
          <w:sz w:val="20"/>
        </w:rPr>
        <w:t>&amp;</w:t>
      </w:r>
      <w:r w:rsidRPr="009A3897">
        <w:rPr>
          <w:b/>
          <w:spacing w:val="-6"/>
          <w:sz w:val="20"/>
        </w:rPr>
        <w:t xml:space="preserve"> </w:t>
      </w:r>
      <w:r w:rsidRPr="009A3897">
        <w:rPr>
          <w:b/>
          <w:sz w:val="20"/>
        </w:rPr>
        <w:t>Cloud</w:t>
      </w:r>
      <w:r w:rsidRPr="009A3897">
        <w:rPr>
          <w:b/>
          <w:spacing w:val="-4"/>
          <w:sz w:val="20"/>
        </w:rPr>
        <w:t xml:space="preserve"> </w:t>
      </w:r>
      <w:r w:rsidRPr="009A3897">
        <w:rPr>
          <w:b/>
          <w:sz w:val="20"/>
        </w:rPr>
        <w:t>Platforms:</w:t>
      </w:r>
      <w:r w:rsidRPr="009A3897">
        <w:rPr>
          <w:b/>
          <w:spacing w:val="-3"/>
          <w:sz w:val="20"/>
        </w:rPr>
        <w:t xml:space="preserve"> </w:t>
      </w:r>
      <w:r w:rsidRPr="009A3897">
        <w:rPr>
          <w:sz w:val="20"/>
        </w:rPr>
        <w:t>MySQL,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Microsoft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SQL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Server,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PostgreSQL, Snowflake, Azure, AWS</w:t>
      </w:r>
    </w:p>
    <w:p w14:paraId="61185FA3" w14:textId="77777777" w:rsidR="002D0A4A" w:rsidRPr="009A3897" w:rsidRDefault="00605304" w:rsidP="00CD58EE">
      <w:pPr>
        <w:spacing w:before="124"/>
        <w:jc w:val="both"/>
        <w:rPr>
          <w:sz w:val="20"/>
        </w:rPr>
      </w:pPr>
      <w:r w:rsidRPr="009A3897">
        <w:rPr>
          <w:sz w:val="24"/>
        </w:rPr>
        <w:br w:type="column"/>
      </w:r>
    </w:p>
    <w:p w14:paraId="7F19C841" w14:textId="77777777" w:rsidR="002D0A4A" w:rsidRPr="009A3897" w:rsidRDefault="00605304" w:rsidP="00CD58EE">
      <w:pPr>
        <w:ind w:left="41"/>
        <w:jc w:val="both"/>
        <w:rPr>
          <w:sz w:val="20"/>
        </w:rPr>
      </w:pPr>
      <w:r w:rsidRPr="009A3897">
        <w:rPr>
          <w:b/>
          <w:sz w:val="20"/>
        </w:rPr>
        <w:t>Data</w:t>
      </w:r>
      <w:r w:rsidRPr="009A3897">
        <w:rPr>
          <w:b/>
          <w:spacing w:val="-3"/>
          <w:sz w:val="20"/>
        </w:rPr>
        <w:t xml:space="preserve"> </w:t>
      </w:r>
      <w:r w:rsidRPr="009A3897">
        <w:rPr>
          <w:b/>
          <w:sz w:val="20"/>
        </w:rPr>
        <w:t>Analysis</w:t>
      </w:r>
      <w:r w:rsidRPr="009A3897">
        <w:rPr>
          <w:b/>
          <w:spacing w:val="-4"/>
          <w:sz w:val="20"/>
        </w:rPr>
        <w:t xml:space="preserve"> </w:t>
      </w:r>
      <w:r w:rsidRPr="009A3897">
        <w:rPr>
          <w:b/>
          <w:sz w:val="20"/>
        </w:rPr>
        <w:t>&amp; Visualization:</w:t>
      </w:r>
      <w:r w:rsidRPr="009A3897">
        <w:rPr>
          <w:b/>
          <w:spacing w:val="-4"/>
          <w:sz w:val="20"/>
        </w:rPr>
        <w:t xml:space="preserve"> </w:t>
      </w:r>
      <w:r w:rsidRPr="009A3897">
        <w:rPr>
          <w:sz w:val="20"/>
        </w:rPr>
        <w:t>Tableau,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Power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BI,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Excel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(Advanced Functions, Pivot Tables, VLOOKUP)</w:t>
      </w:r>
    </w:p>
    <w:p w14:paraId="1B244FDD" w14:textId="77777777" w:rsidR="00984FEF" w:rsidRPr="009A3897" w:rsidRDefault="00605304" w:rsidP="00CD58EE">
      <w:pPr>
        <w:spacing w:before="4" w:line="237" w:lineRule="auto"/>
        <w:ind w:left="41"/>
        <w:jc w:val="both"/>
        <w:rPr>
          <w:spacing w:val="-1"/>
          <w:sz w:val="20"/>
        </w:rPr>
      </w:pPr>
      <w:r w:rsidRPr="009A3897">
        <w:rPr>
          <w:b/>
          <w:sz w:val="20"/>
        </w:rPr>
        <w:t>ETL</w:t>
      </w:r>
      <w:r w:rsidRPr="009A3897">
        <w:rPr>
          <w:b/>
          <w:spacing w:val="-4"/>
          <w:sz w:val="20"/>
        </w:rPr>
        <w:t xml:space="preserve"> </w:t>
      </w:r>
      <w:r w:rsidRPr="009A3897">
        <w:rPr>
          <w:b/>
          <w:sz w:val="20"/>
        </w:rPr>
        <w:t>&amp;</w:t>
      </w:r>
      <w:r w:rsidRPr="009A3897">
        <w:rPr>
          <w:b/>
          <w:spacing w:val="-3"/>
          <w:sz w:val="20"/>
        </w:rPr>
        <w:t xml:space="preserve"> </w:t>
      </w:r>
      <w:r w:rsidRPr="009A3897">
        <w:rPr>
          <w:b/>
          <w:sz w:val="20"/>
        </w:rPr>
        <w:t>Data</w:t>
      </w:r>
      <w:r w:rsidRPr="009A3897">
        <w:rPr>
          <w:b/>
          <w:spacing w:val="-1"/>
          <w:sz w:val="20"/>
        </w:rPr>
        <w:t xml:space="preserve"> </w:t>
      </w:r>
      <w:r w:rsidRPr="009A3897">
        <w:rPr>
          <w:b/>
          <w:sz w:val="20"/>
        </w:rPr>
        <w:t>Integration:</w:t>
      </w:r>
      <w:r w:rsidRPr="009A3897">
        <w:rPr>
          <w:b/>
          <w:spacing w:val="-1"/>
          <w:sz w:val="20"/>
        </w:rPr>
        <w:t xml:space="preserve"> </w:t>
      </w:r>
      <w:r w:rsidRPr="009A3897">
        <w:rPr>
          <w:sz w:val="20"/>
        </w:rPr>
        <w:t>Alteryx,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Talend,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Azure Data Factory,</w:t>
      </w:r>
      <w:r w:rsidRPr="009A3897">
        <w:rPr>
          <w:spacing w:val="-1"/>
          <w:sz w:val="20"/>
        </w:rPr>
        <w:t xml:space="preserve"> </w:t>
      </w:r>
    </w:p>
    <w:p w14:paraId="5B189AA3" w14:textId="170810B1" w:rsidR="00984FEF" w:rsidRPr="009A3897" w:rsidRDefault="00605304" w:rsidP="00CD58EE">
      <w:pPr>
        <w:spacing w:before="4" w:line="237" w:lineRule="auto"/>
        <w:ind w:left="41"/>
        <w:jc w:val="both"/>
        <w:rPr>
          <w:sz w:val="20"/>
        </w:rPr>
      </w:pPr>
      <w:r w:rsidRPr="009A3897">
        <w:rPr>
          <w:sz w:val="20"/>
        </w:rPr>
        <w:t>AWS</w:t>
      </w:r>
      <w:r w:rsidRPr="009A3897">
        <w:rPr>
          <w:spacing w:val="-6"/>
          <w:sz w:val="20"/>
        </w:rPr>
        <w:t xml:space="preserve"> </w:t>
      </w:r>
      <w:r w:rsidR="00555425" w:rsidRPr="009A3897">
        <w:rPr>
          <w:sz w:val="20"/>
        </w:rPr>
        <w:t>Glue, Data Governance</w:t>
      </w:r>
    </w:p>
    <w:p w14:paraId="59F158BF" w14:textId="77777777" w:rsidR="002D0A4A" w:rsidRPr="009A3897" w:rsidRDefault="00605304" w:rsidP="00CD58EE">
      <w:pPr>
        <w:spacing w:before="4" w:line="237" w:lineRule="auto"/>
        <w:ind w:left="41"/>
        <w:jc w:val="both"/>
        <w:rPr>
          <w:sz w:val="20"/>
        </w:rPr>
      </w:pPr>
      <w:r w:rsidRPr="009A3897">
        <w:rPr>
          <w:b/>
          <w:sz w:val="20"/>
        </w:rPr>
        <w:t xml:space="preserve">Project Management &amp; Collaboration Tools: </w:t>
      </w:r>
      <w:r w:rsidRPr="009A3897">
        <w:rPr>
          <w:sz w:val="20"/>
        </w:rPr>
        <w:t>JIRA, Confluence, Trello, Microsoft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Project</w:t>
      </w:r>
    </w:p>
    <w:p w14:paraId="1AE6890E" w14:textId="77777777" w:rsidR="002D0A4A" w:rsidRPr="009A3897" w:rsidRDefault="00605304" w:rsidP="00CD58EE">
      <w:pPr>
        <w:spacing w:before="3"/>
        <w:ind w:left="41" w:right="179"/>
        <w:jc w:val="both"/>
        <w:rPr>
          <w:sz w:val="20"/>
        </w:rPr>
      </w:pPr>
      <w:r w:rsidRPr="009A3897">
        <w:rPr>
          <w:b/>
          <w:sz w:val="20"/>
        </w:rPr>
        <w:t>Statistical</w:t>
      </w:r>
      <w:r w:rsidRPr="009A3897">
        <w:rPr>
          <w:b/>
          <w:spacing w:val="-5"/>
          <w:sz w:val="20"/>
        </w:rPr>
        <w:t xml:space="preserve"> </w:t>
      </w:r>
      <w:r w:rsidRPr="009A3897">
        <w:rPr>
          <w:b/>
          <w:sz w:val="20"/>
        </w:rPr>
        <w:t>Analysis</w:t>
      </w:r>
      <w:r w:rsidRPr="009A3897">
        <w:rPr>
          <w:sz w:val="20"/>
        </w:rPr>
        <w:t>: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Regression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Analysis,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Hypothesis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Testing,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Time</w:t>
      </w:r>
      <w:r w:rsidRPr="009A3897">
        <w:rPr>
          <w:spacing w:val="-8"/>
          <w:sz w:val="20"/>
        </w:rPr>
        <w:t xml:space="preserve"> </w:t>
      </w:r>
      <w:r w:rsidRPr="009A3897">
        <w:rPr>
          <w:sz w:val="20"/>
        </w:rPr>
        <w:t xml:space="preserve">Series </w:t>
      </w:r>
      <w:r w:rsidRPr="009A3897">
        <w:rPr>
          <w:spacing w:val="-2"/>
          <w:sz w:val="20"/>
        </w:rPr>
        <w:t>Forecasting</w:t>
      </w:r>
    </w:p>
    <w:p w14:paraId="1924A69F" w14:textId="77777777" w:rsidR="002D0A4A" w:rsidRPr="009A3897" w:rsidRDefault="00605304" w:rsidP="00CD58EE">
      <w:pPr>
        <w:pStyle w:val="BodyText"/>
        <w:spacing w:before="4" w:line="237" w:lineRule="auto"/>
        <w:ind w:left="41" w:right="658" w:firstLine="0"/>
        <w:jc w:val="both"/>
        <w:rPr>
          <w:sz w:val="20"/>
        </w:rPr>
      </w:pPr>
      <w:r w:rsidRPr="009A3897">
        <w:rPr>
          <w:b/>
          <w:sz w:val="20"/>
        </w:rPr>
        <w:t xml:space="preserve">Soft Skills: </w:t>
      </w:r>
      <w:r w:rsidRPr="009A3897">
        <w:rPr>
          <w:sz w:val="20"/>
        </w:rPr>
        <w:t>Cross-Functional Collaboration, Agile Stakeholder Engagement,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Data-Driven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Decision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Making,</w:t>
      </w:r>
      <w:r w:rsidRPr="009A3897">
        <w:rPr>
          <w:spacing w:val="-9"/>
          <w:sz w:val="20"/>
        </w:rPr>
        <w:t xml:space="preserve"> </w:t>
      </w:r>
      <w:r w:rsidRPr="009A3897">
        <w:rPr>
          <w:sz w:val="20"/>
        </w:rPr>
        <w:t>Process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Optimization, Deadline-Driven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Execution</w:t>
      </w:r>
    </w:p>
    <w:p w14:paraId="2E18CEA5" w14:textId="77777777" w:rsidR="002D0A4A" w:rsidRPr="009A3897" w:rsidRDefault="002D0A4A" w:rsidP="00CD58EE">
      <w:pPr>
        <w:pStyle w:val="BodyText"/>
        <w:spacing w:line="237" w:lineRule="auto"/>
        <w:jc w:val="both"/>
        <w:sectPr w:rsidR="002D0A4A" w:rsidRPr="009A3897">
          <w:type w:val="continuous"/>
          <w:pgSz w:w="11910" w:h="16840"/>
          <w:pgMar w:top="160" w:right="141" w:bottom="280" w:left="141" w:header="720" w:footer="720" w:gutter="0"/>
          <w:cols w:num="2" w:space="720" w:equalWidth="0">
            <w:col w:w="5450" w:space="662"/>
            <w:col w:w="5516"/>
          </w:cols>
        </w:sectPr>
      </w:pPr>
    </w:p>
    <w:p w14:paraId="3E109C64" w14:textId="77777777" w:rsidR="002D0A4A" w:rsidRPr="009A3897" w:rsidRDefault="00605304" w:rsidP="00CC6790">
      <w:pPr>
        <w:pStyle w:val="Heading1"/>
        <w:ind w:left="0"/>
        <w:jc w:val="both"/>
        <w:rPr>
          <w:u w:val="none"/>
        </w:rPr>
      </w:pPr>
      <w:r w:rsidRPr="009A3897">
        <w:rPr>
          <w:color w:val="1F4E79"/>
          <w:spacing w:val="-2"/>
          <w:u w:color="1F4E79"/>
        </w:rPr>
        <w:t>Experience</w:t>
      </w:r>
    </w:p>
    <w:p w14:paraId="1E4C7BF3" w14:textId="77777777" w:rsidR="002D0A4A" w:rsidRPr="009A3897" w:rsidRDefault="00605304" w:rsidP="00CD58EE">
      <w:pPr>
        <w:spacing w:line="219" w:lineRule="exact"/>
        <w:ind w:left="41"/>
        <w:jc w:val="both"/>
        <w:rPr>
          <w:b/>
          <w:sz w:val="20"/>
        </w:rPr>
      </w:pPr>
      <w:r w:rsidRPr="009A3897">
        <w:rPr>
          <w:b/>
          <w:sz w:val="20"/>
        </w:rPr>
        <w:t>Business</w:t>
      </w:r>
      <w:r w:rsidRPr="009A3897">
        <w:rPr>
          <w:b/>
          <w:spacing w:val="-2"/>
          <w:sz w:val="20"/>
        </w:rPr>
        <w:t xml:space="preserve"> </w:t>
      </w:r>
      <w:r w:rsidRPr="009A3897">
        <w:rPr>
          <w:b/>
          <w:sz w:val="20"/>
        </w:rPr>
        <w:t>Data</w:t>
      </w:r>
      <w:r w:rsidRPr="009A3897">
        <w:rPr>
          <w:b/>
          <w:spacing w:val="-6"/>
          <w:sz w:val="20"/>
        </w:rPr>
        <w:t xml:space="preserve"> </w:t>
      </w:r>
      <w:r w:rsidRPr="009A3897">
        <w:rPr>
          <w:b/>
          <w:spacing w:val="-2"/>
          <w:sz w:val="20"/>
        </w:rPr>
        <w:t>Analyst</w:t>
      </w:r>
    </w:p>
    <w:p w14:paraId="773BE806" w14:textId="01182D56" w:rsidR="002D0A4A" w:rsidRPr="009A3897" w:rsidRDefault="001F42ED" w:rsidP="00CD58EE">
      <w:pPr>
        <w:tabs>
          <w:tab w:val="left" w:pos="10144"/>
        </w:tabs>
        <w:spacing w:before="1" w:line="218" w:lineRule="exact"/>
        <w:ind w:left="41"/>
        <w:jc w:val="both"/>
        <w:rPr>
          <w:b/>
          <w:sz w:val="20"/>
        </w:rPr>
      </w:pPr>
      <w:r w:rsidRPr="009A3897">
        <w:rPr>
          <w:b/>
          <w:spacing w:val="-2"/>
          <w:sz w:val="20"/>
        </w:rPr>
        <w:t>SC Johnson</w:t>
      </w:r>
      <w:r w:rsidR="00605304" w:rsidRPr="009A3897">
        <w:rPr>
          <w:b/>
          <w:spacing w:val="-2"/>
          <w:sz w:val="20"/>
        </w:rPr>
        <w:t>|</w:t>
      </w:r>
      <w:r w:rsidR="000C11B3" w:rsidRPr="009A3897">
        <w:rPr>
          <w:spacing w:val="-2"/>
          <w:sz w:val="20"/>
        </w:rPr>
        <w:t xml:space="preserve"> Houston, TX</w:t>
      </w:r>
      <w:r w:rsidR="00984FEF" w:rsidRPr="009A3897">
        <w:rPr>
          <w:sz w:val="20"/>
        </w:rPr>
        <w:t xml:space="preserve">                                                                                                                                                                          </w:t>
      </w:r>
      <w:r w:rsidR="00605304" w:rsidRPr="009A3897">
        <w:rPr>
          <w:b/>
          <w:sz w:val="20"/>
        </w:rPr>
        <w:t>Aug</w:t>
      </w:r>
      <w:r w:rsidR="00AC4F0E" w:rsidRPr="009A3897">
        <w:rPr>
          <w:b/>
          <w:sz w:val="20"/>
        </w:rPr>
        <w:t>ust</w:t>
      </w:r>
      <w:r w:rsidR="00605304" w:rsidRPr="009A3897">
        <w:rPr>
          <w:b/>
          <w:spacing w:val="1"/>
          <w:sz w:val="20"/>
        </w:rPr>
        <w:t xml:space="preserve"> </w:t>
      </w:r>
      <w:r w:rsidR="00605304" w:rsidRPr="009A3897">
        <w:rPr>
          <w:b/>
          <w:sz w:val="20"/>
        </w:rPr>
        <w:t>2024</w:t>
      </w:r>
      <w:r w:rsidR="00605304" w:rsidRPr="009A3897">
        <w:rPr>
          <w:b/>
          <w:spacing w:val="1"/>
          <w:sz w:val="20"/>
        </w:rPr>
        <w:t xml:space="preserve"> </w:t>
      </w:r>
      <w:r w:rsidR="00605304" w:rsidRPr="009A3897">
        <w:rPr>
          <w:b/>
          <w:sz w:val="20"/>
        </w:rPr>
        <w:t>-</w:t>
      </w:r>
      <w:r w:rsidR="00605304" w:rsidRPr="009A3897">
        <w:rPr>
          <w:b/>
          <w:spacing w:val="-1"/>
          <w:sz w:val="20"/>
        </w:rPr>
        <w:t xml:space="preserve"> </w:t>
      </w:r>
      <w:r w:rsidR="00605304" w:rsidRPr="009A3897">
        <w:rPr>
          <w:b/>
          <w:spacing w:val="-2"/>
          <w:sz w:val="20"/>
        </w:rPr>
        <w:t>present</w:t>
      </w:r>
    </w:p>
    <w:p w14:paraId="50412AB6" w14:textId="5E6A0A6B" w:rsidR="002D0A4A" w:rsidRPr="009A3897" w:rsidRDefault="009A3897" w:rsidP="00CD58EE">
      <w:pPr>
        <w:pStyle w:val="ListParagraph"/>
        <w:numPr>
          <w:ilvl w:val="0"/>
          <w:numId w:val="1"/>
        </w:numPr>
        <w:tabs>
          <w:tab w:val="left" w:pos="185"/>
        </w:tabs>
        <w:spacing w:line="256" w:lineRule="auto"/>
        <w:ind w:right="74"/>
        <w:jc w:val="both"/>
        <w:rPr>
          <w:color w:val="000000" w:themeColor="text1"/>
          <w:sz w:val="20"/>
        </w:rPr>
      </w:pPr>
      <w:r w:rsidRPr="009A3897">
        <w:rPr>
          <w:color w:val="000000" w:themeColor="text1"/>
          <w:spacing w:val="-8"/>
          <w:sz w:val="20"/>
          <w:szCs w:val="20"/>
          <w:shd w:val="clear" w:color="auto" w:fill="FFFFFF"/>
        </w:rPr>
        <w:t>Orchestrated Agile ceremonies, including sprint planning and daily stand-ups, enhancing team collaboration and project delivery efficiency, culminating in a 20% reduction in project timelines.</w:t>
      </w:r>
    </w:p>
    <w:p w14:paraId="6F105DC2" w14:textId="70DFB305" w:rsidR="002D0A4A" w:rsidRPr="009A3897" w:rsidRDefault="009A3897" w:rsidP="00CD58EE">
      <w:pPr>
        <w:pStyle w:val="ListParagraph"/>
        <w:numPr>
          <w:ilvl w:val="0"/>
          <w:numId w:val="1"/>
        </w:numPr>
        <w:tabs>
          <w:tab w:val="left" w:pos="185"/>
        </w:tabs>
        <w:spacing w:before="4" w:line="256" w:lineRule="auto"/>
        <w:ind w:right="393"/>
        <w:jc w:val="both"/>
        <w:rPr>
          <w:color w:val="000000" w:themeColor="text1"/>
          <w:sz w:val="20"/>
        </w:rPr>
      </w:pPr>
      <w:r w:rsidRPr="009A3897">
        <w:rPr>
          <w:color w:val="000000" w:themeColor="text1"/>
          <w:spacing w:val="-8"/>
          <w:sz w:val="20"/>
          <w:szCs w:val="20"/>
          <w:shd w:val="clear" w:color="auto" w:fill="FFFFFF"/>
        </w:rPr>
        <w:t>Established a financial risk assessment dashboard integrating SQL, Snowflake, and Alteryx, automating data workflows and reducing risk reporting time by 35%, a key finding for audit.</w:t>
      </w:r>
    </w:p>
    <w:p w14:paraId="61E9CCEB" w14:textId="77777777" w:rsidR="002D0A4A" w:rsidRPr="009A3897" w:rsidRDefault="00605304" w:rsidP="00CD58EE">
      <w:pPr>
        <w:pStyle w:val="ListParagraph"/>
        <w:numPr>
          <w:ilvl w:val="0"/>
          <w:numId w:val="1"/>
        </w:numPr>
        <w:tabs>
          <w:tab w:val="left" w:pos="184"/>
        </w:tabs>
        <w:spacing w:before="5"/>
        <w:ind w:left="184" w:hanging="143"/>
        <w:jc w:val="both"/>
        <w:rPr>
          <w:color w:val="000000" w:themeColor="text1"/>
          <w:sz w:val="20"/>
        </w:rPr>
      </w:pPr>
      <w:r w:rsidRPr="009A3897">
        <w:rPr>
          <w:color w:val="000000" w:themeColor="text1"/>
          <w:sz w:val="20"/>
        </w:rPr>
        <w:t>Engineered</w:t>
      </w:r>
      <w:r w:rsidRPr="009A3897">
        <w:rPr>
          <w:color w:val="000000" w:themeColor="text1"/>
          <w:spacing w:val="-9"/>
          <w:sz w:val="20"/>
        </w:rPr>
        <w:t xml:space="preserve"> </w:t>
      </w:r>
      <w:r w:rsidRPr="009A3897">
        <w:rPr>
          <w:color w:val="000000" w:themeColor="text1"/>
          <w:sz w:val="20"/>
        </w:rPr>
        <w:t>an</w:t>
      </w:r>
      <w:r w:rsidRPr="009A3897">
        <w:rPr>
          <w:color w:val="000000" w:themeColor="text1"/>
          <w:spacing w:val="-4"/>
          <w:sz w:val="20"/>
        </w:rPr>
        <w:t xml:space="preserve"> </w:t>
      </w:r>
      <w:r w:rsidRPr="009A3897">
        <w:rPr>
          <w:color w:val="000000" w:themeColor="text1"/>
          <w:sz w:val="20"/>
        </w:rPr>
        <w:t>automated</w:t>
      </w:r>
      <w:r w:rsidRPr="009A3897">
        <w:rPr>
          <w:color w:val="000000" w:themeColor="text1"/>
          <w:spacing w:val="-10"/>
          <w:sz w:val="20"/>
        </w:rPr>
        <w:t xml:space="preserve"> </w:t>
      </w:r>
      <w:r w:rsidRPr="009A3897">
        <w:rPr>
          <w:color w:val="000000" w:themeColor="text1"/>
          <w:sz w:val="20"/>
        </w:rPr>
        <w:t>ETL</w:t>
      </w:r>
      <w:r w:rsidRPr="009A3897">
        <w:rPr>
          <w:color w:val="000000" w:themeColor="text1"/>
          <w:spacing w:val="-5"/>
          <w:sz w:val="20"/>
        </w:rPr>
        <w:t xml:space="preserve"> </w:t>
      </w:r>
      <w:r w:rsidRPr="009A3897">
        <w:rPr>
          <w:color w:val="000000" w:themeColor="text1"/>
          <w:sz w:val="20"/>
        </w:rPr>
        <w:t>pipeline</w:t>
      </w:r>
      <w:r w:rsidRPr="009A3897">
        <w:rPr>
          <w:color w:val="000000" w:themeColor="text1"/>
          <w:spacing w:val="-7"/>
          <w:sz w:val="20"/>
        </w:rPr>
        <w:t xml:space="preserve"> </w:t>
      </w:r>
      <w:r w:rsidRPr="009A3897">
        <w:rPr>
          <w:color w:val="000000" w:themeColor="text1"/>
          <w:sz w:val="20"/>
        </w:rPr>
        <w:t>for</w:t>
      </w:r>
      <w:r w:rsidRPr="009A3897">
        <w:rPr>
          <w:color w:val="000000" w:themeColor="text1"/>
          <w:spacing w:val="-9"/>
          <w:sz w:val="20"/>
        </w:rPr>
        <w:t xml:space="preserve"> </w:t>
      </w:r>
      <w:r w:rsidRPr="009A3897">
        <w:rPr>
          <w:color w:val="000000" w:themeColor="text1"/>
          <w:sz w:val="20"/>
        </w:rPr>
        <w:t>regulatory</w:t>
      </w:r>
      <w:r w:rsidRPr="009A3897">
        <w:rPr>
          <w:color w:val="000000" w:themeColor="text1"/>
          <w:spacing w:val="-5"/>
          <w:sz w:val="20"/>
        </w:rPr>
        <w:t xml:space="preserve"> </w:t>
      </w:r>
      <w:r w:rsidRPr="009A3897">
        <w:rPr>
          <w:color w:val="000000" w:themeColor="text1"/>
          <w:sz w:val="20"/>
        </w:rPr>
        <w:t>reporting,</w:t>
      </w:r>
      <w:r w:rsidRPr="009A3897">
        <w:rPr>
          <w:color w:val="000000" w:themeColor="text1"/>
          <w:spacing w:val="-6"/>
          <w:sz w:val="20"/>
        </w:rPr>
        <w:t xml:space="preserve"> </w:t>
      </w:r>
      <w:r w:rsidRPr="009A3897">
        <w:rPr>
          <w:color w:val="000000" w:themeColor="text1"/>
          <w:sz w:val="20"/>
        </w:rPr>
        <w:t>leveraging</w:t>
      </w:r>
      <w:r w:rsidRPr="009A3897">
        <w:rPr>
          <w:color w:val="000000" w:themeColor="text1"/>
          <w:spacing w:val="-11"/>
          <w:sz w:val="20"/>
        </w:rPr>
        <w:t xml:space="preserve"> </w:t>
      </w:r>
      <w:r w:rsidRPr="009A3897">
        <w:rPr>
          <w:color w:val="000000" w:themeColor="text1"/>
          <w:sz w:val="20"/>
        </w:rPr>
        <w:t>Talend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and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PostgreSQL</w:t>
      </w:r>
      <w:r w:rsidRPr="009A3897">
        <w:rPr>
          <w:color w:val="000000" w:themeColor="text1"/>
          <w:spacing w:val="-11"/>
          <w:sz w:val="20"/>
        </w:rPr>
        <w:t xml:space="preserve"> </w:t>
      </w:r>
      <w:r w:rsidRPr="009A3897">
        <w:rPr>
          <w:color w:val="000000" w:themeColor="text1"/>
          <w:sz w:val="20"/>
        </w:rPr>
        <w:t>to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enhance</w:t>
      </w:r>
      <w:r w:rsidRPr="009A3897">
        <w:rPr>
          <w:color w:val="000000" w:themeColor="text1"/>
          <w:spacing w:val="-9"/>
          <w:sz w:val="20"/>
        </w:rPr>
        <w:t xml:space="preserve"> </w:t>
      </w:r>
      <w:r w:rsidRPr="009A3897">
        <w:rPr>
          <w:color w:val="000000" w:themeColor="text1"/>
          <w:sz w:val="20"/>
        </w:rPr>
        <w:t>data</w:t>
      </w:r>
      <w:r w:rsidRPr="009A3897">
        <w:rPr>
          <w:color w:val="000000" w:themeColor="text1"/>
          <w:spacing w:val="-9"/>
          <w:sz w:val="20"/>
        </w:rPr>
        <w:t xml:space="preserve"> </w:t>
      </w:r>
      <w:r w:rsidRPr="009A3897">
        <w:rPr>
          <w:color w:val="000000" w:themeColor="text1"/>
          <w:sz w:val="20"/>
        </w:rPr>
        <w:t>accuracy,</w:t>
      </w:r>
      <w:r w:rsidRPr="009A3897">
        <w:rPr>
          <w:color w:val="000000" w:themeColor="text1"/>
          <w:spacing w:val="-6"/>
          <w:sz w:val="20"/>
        </w:rPr>
        <w:t xml:space="preserve"> </w:t>
      </w:r>
      <w:r w:rsidRPr="009A3897">
        <w:rPr>
          <w:color w:val="000000" w:themeColor="text1"/>
          <w:sz w:val="20"/>
        </w:rPr>
        <w:t>cutting</w:t>
      </w:r>
      <w:r w:rsidRPr="009A3897">
        <w:rPr>
          <w:color w:val="000000" w:themeColor="text1"/>
          <w:spacing w:val="-7"/>
          <w:sz w:val="20"/>
        </w:rPr>
        <w:t xml:space="preserve"> </w:t>
      </w:r>
      <w:r w:rsidRPr="009A3897">
        <w:rPr>
          <w:color w:val="000000" w:themeColor="text1"/>
          <w:sz w:val="20"/>
        </w:rPr>
        <w:t>manual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errors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by</w:t>
      </w:r>
      <w:r w:rsidRPr="009A3897">
        <w:rPr>
          <w:color w:val="000000" w:themeColor="text1"/>
          <w:spacing w:val="-5"/>
          <w:sz w:val="20"/>
        </w:rPr>
        <w:t xml:space="preserve"> </w:t>
      </w:r>
      <w:r w:rsidRPr="009A3897">
        <w:rPr>
          <w:color w:val="000000" w:themeColor="text1"/>
          <w:spacing w:val="-4"/>
          <w:sz w:val="20"/>
        </w:rPr>
        <w:t>40%.</w:t>
      </w:r>
    </w:p>
    <w:p w14:paraId="61672D82" w14:textId="77777777" w:rsidR="002D0A4A" w:rsidRPr="009A3897" w:rsidRDefault="00605304" w:rsidP="00CD58EE">
      <w:pPr>
        <w:pStyle w:val="ListParagraph"/>
        <w:numPr>
          <w:ilvl w:val="0"/>
          <w:numId w:val="1"/>
        </w:numPr>
        <w:tabs>
          <w:tab w:val="left" w:pos="184"/>
        </w:tabs>
        <w:spacing w:before="15"/>
        <w:ind w:left="184" w:hanging="143"/>
        <w:jc w:val="both"/>
        <w:rPr>
          <w:color w:val="000000" w:themeColor="text1"/>
          <w:sz w:val="20"/>
        </w:rPr>
      </w:pPr>
      <w:r w:rsidRPr="009A3897">
        <w:rPr>
          <w:color w:val="000000" w:themeColor="text1"/>
          <w:sz w:val="20"/>
        </w:rPr>
        <w:t>Executed</w:t>
      </w:r>
      <w:r w:rsidRPr="009A3897">
        <w:rPr>
          <w:color w:val="000000" w:themeColor="text1"/>
          <w:spacing w:val="-4"/>
          <w:sz w:val="20"/>
        </w:rPr>
        <w:t xml:space="preserve"> </w:t>
      </w:r>
      <w:r w:rsidRPr="009A3897">
        <w:rPr>
          <w:color w:val="000000" w:themeColor="text1"/>
          <w:sz w:val="20"/>
        </w:rPr>
        <w:t>a</w:t>
      </w:r>
      <w:r w:rsidRPr="009A3897">
        <w:rPr>
          <w:color w:val="000000" w:themeColor="text1"/>
          <w:spacing w:val="-9"/>
          <w:sz w:val="20"/>
        </w:rPr>
        <w:t xml:space="preserve"> </w:t>
      </w:r>
      <w:r w:rsidRPr="009A3897">
        <w:rPr>
          <w:color w:val="000000" w:themeColor="text1"/>
          <w:sz w:val="20"/>
        </w:rPr>
        <w:t>claims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fraud</w:t>
      </w:r>
      <w:r w:rsidRPr="009A3897">
        <w:rPr>
          <w:color w:val="000000" w:themeColor="text1"/>
          <w:spacing w:val="-4"/>
          <w:sz w:val="20"/>
        </w:rPr>
        <w:t xml:space="preserve"> </w:t>
      </w:r>
      <w:r w:rsidRPr="009A3897">
        <w:rPr>
          <w:color w:val="000000" w:themeColor="text1"/>
          <w:sz w:val="20"/>
        </w:rPr>
        <w:t>detection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model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using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Python,</w:t>
      </w:r>
      <w:r w:rsidRPr="009A3897">
        <w:rPr>
          <w:color w:val="000000" w:themeColor="text1"/>
          <w:spacing w:val="-6"/>
          <w:sz w:val="20"/>
        </w:rPr>
        <w:t xml:space="preserve"> </w:t>
      </w:r>
      <w:r w:rsidRPr="009A3897">
        <w:rPr>
          <w:color w:val="000000" w:themeColor="text1"/>
          <w:sz w:val="20"/>
        </w:rPr>
        <w:t>applying</w:t>
      </w:r>
      <w:r w:rsidRPr="009A3897">
        <w:rPr>
          <w:color w:val="000000" w:themeColor="text1"/>
          <w:spacing w:val="-9"/>
          <w:sz w:val="20"/>
        </w:rPr>
        <w:t xml:space="preserve"> </w:t>
      </w:r>
      <w:r w:rsidRPr="009A3897">
        <w:rPr>
          <w:color w:val="000000" w:themeColor="text1"/>
          <w:sz w:val="20"/>
        </w:rPr>
        <w:t>statistical</w:t>
      </w:r>
      <w:r w:rsidRPr="009A3897">
        <w:rPr>
          <w:color w:val="000000" w:themeColor="text1"/>
          <w:spacing w:val="-3"/>
          <w:sz w:val="20"/>
        </w:rPr>
        <w:t xml:space="preserve"> </w:t>
      </w:r>
      <w:r w:rsidRPr="009A3897">
        <w:rPr>
          <w:color w:val="000000" w:themeColor="text1"/>
          <w:sz w:val="20"/>
        </w:rPr>
        <w:t>analysis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to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improve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fraud</w:t>
      </w:r>
      <w:r w:rsidRPr="009A3897">
        <w:rPr>
          <w:color w:val="000000" w:themeColor="text1"/>
          <w:spacing w:val="-4"/>
          <w:sz w:val="20"/>
        </w:rPr>
        <w:t xml:space="preserve"> </w:t>
      </w:r>
      <w:r w:rsidRPr="009A3897">
        <w:rPr>
          <w:color w:val="000000" w:themeColor="text1"/>
          <w:sz w:val="20"/>
        </w:rPr>
        <w:t>detection</w:t>
      </w:r>
      <w:r w:rsidRPr="009A3897">
        <w:rPr>
          <w:color w:val="000000" w:themeColor="text1"/>
          <w:spacing w:val="-4"/>
          <w:sz w:val="20"/>
        </w:rPr>
        <w:t xml:space="preserve"> </w:t>
      </w:r>
      <w:r w:rsidRPr="009A3897">
        <w:rPr>
          <w:color w:val="000000" w:themeColor="text1"/>
          <w:sz w:val="20"/>
        </w:rPr>
        <w:t>accuracy</w:t>
      </w:r>
      <w:r w:rsidRPr="009A3897">
        <w:rPr>
          <w:color w:val="000000" w:themeColor="text1"/>
          <w:spacing w:val="-10"/>
          <w:sz w:val="20"/>
        </w:rPr>
        <w:t xml:space="preserve"> </w:t>
      </w:r>
      <w:r w:rsidRPr="009A3897">
        <w:rPr>
          <w:color w:val="000000" w:themeColor="text1"/>
          <w:sz w:val="20"/>
        </w:rPr>
        <w:t>by</w:t>
      </w:r>
      <w:r w:rsidRPr="009A3897">
        <w:rPr>
          <w:color w:val="000000" w:themeColor="text1"/>
          <w:spacing w:val="-9"/>
          <w:sz w:val="20"/>
        </w:rPr>
        <w:t xml:space="preserve"> </w:t>
      </w:r>
      <w:r w:rsidRPr="009A3897">
        <w:rPr>
          <w:color w:val="000000" w:themeColor="text1"/>
          <w:spacing w:val="-4"/>
          <w:sz w:val="20"/>
        </w:rPr>
        <w:t>25%.</w:t>
      </w:r>
    </w:p>
    <w:p w14:paraId="4E49C1C5" w14:textId="5B16BB3D" w:rsidR="002D0A4A" w:rsidRPr="009A3897" w:rsidRDefault="00605304" w:rsidP="00CD58EE">
      <w:pPr>
        <w:pStyle w:val="ListParagraph"/>
        <w:numPr>
          <w:ilvl w:val="0"/>
          <w:numId w:val="1"/>
        </w:numPr>
        <w:tabs>
          <w:tab w:val="left" w:pos="184"/>
        </w:tabs>
        <w:spacing w:before="16"/>
        <w:ind w:left="184" w:hanging="143"/>
        <w:jc w:val="both"/>
        <w:rPr>
          <w:color w:val="000000" w:themeColor="text1"/>
          <w:sz w:val="20"/>
        </w:rPr>
      </w:pPr>
      <w:r w:rsidRPr="009A3897">
        <w:rPr>
          <w:color w:val="000000" w:themeColor="text1"/>
          <w:sz w:val="20"/>
        </w:rPr>
        <w:t>Streamlined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loan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approval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processes,</w:t>
      </w:r>
      <w:r w:rsidRPr="009A3897">
        <w:rPr>
          <w:color w:val="000000" w:themeColor="text1"/>
          <w:spacing w:val="-5"/>
          <w:sz w:val="20"/>
        </w:rPr>
        <w:t xml:space="preserve"> </w:t>
      </w:r>
      <w:r w:rsidRPr="009A3897">
        <w:rPr>
          <w:color w:val="000000" w:themeColor="text1"/>
          <w:sz w:val="20"/>
        </w:rPr>
        <w:t>designing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BPMN</w:t>
      </w:r>
      <w:r w:rsidRPr="009A3897">
        <w:rPr>
          <w:color w:val="000000" w:themeColor="text1"/>
          <w:spacing w:val="-6"/>
          <w:sz w:val="20"/>
        </w:rPr>
        <w:t xml:space="preserve"> </w:t>
      </w:r>
      <w:r w:rsidRPr="009A3897">
        <w:rPr>
          <w:color w:val="000000" w:themeColor="text1"/>
          <w:sz w:val="20"/>
        </w:rPr>
        <w:t>workflows</w:t>
      </w:r>
      <w:r w:rsidRPr="009A3897">
        <w:rPr>
          <w:color w:val="000000" w:themeColor="text1"/>
          <w:spacing w:val="-4"/>
          <w:sz w:val="20"/>
        </w:rPr>
        <w:t xml:space="preserve"> </w:t>
      </w:r>
      <w:r w:rsidRPr="009A3897">
        <w:rPr>
          <w:color w:val="000000" w:themeColor="text1"/>
          <w:sz w:val="20"/>
        </w:rPr>
        <w:t>in</w:t>
      </w:r>
      <w:r w:rsidRPr="009A3897">
        <w:rPr>
          <w:color w:val="000000" w:themeColor="text1"/>
          <w:spacing w:val="-4"/>
          <w:sz w:val="20"/>
        </w:rPr>
        <w:t xml:space="preserve"> </w:t>
      </w:r>
      <w:r w:rsidR="00014D14" w:rsidRPr="009A3897">
        <w:rPr>
          <w:color w:val="000000" w:themeColor="text1"/>
          <w:sz w:val="20"/>
        </w:rPr>
        <w:t>Lucid chart</w:t>
      </w:r>
      <w:r w:rsidRPr="009A3897">
        <w:rPr>
          <w:color w:val="000000" w:themeColor="text1"/>
          <w:spacing w:val="-7"/>
          <w:sz w:val="20"/>
        </w:rPr>
        <w:t xml:space="preserve"> </w:t>
      </w:r>
      <w:r w:rsidRPr="009A3897">
        <w:rPr>
          <w:color w:val="000000" w:themeColor="text1"/>
          <w:sz w:val="20"/>
        </w:rPr>
        <w:t>and</w:t>
      </w:r>
      <w:r w:rsidRPr="009A3897">
        <w:rPr>
          <w:color w:val="000000" w:themeColor="text1"/>
          <w:spacing w:val="-9"/>
          <w:sz w:val="20"/>
        </w:rPr>
        <w:t xml:space="preserve"> </w:t>
      </w:r>
      <w:r w:rsidRPr="009A3897">
        <w:rPr>
          <w:color w:val="000000" w:themeColor="text1"/>
          <w:sz w:val="20"/>
        </w:rPr>
        <w:t>documenting</w:t>
      </w:r>
      <w:r w:rsidRPr="009A3897">
        <w:rPr>
          <w:color w:val="000000" w:themeColor="text1"/>
          <w:spacing w:val="-4"/>
          <w:sz w:val="20"/>
        </w:rPr>
        <w:t xml:space="preserve"> </w:t>
      </w:r>
      <w:r w:rsidRPr="009A3897">
        <w:rPr>
          <w:color w:val="000000" w:themeColor="text1"/>
          <w:sz w:val="20"/>
        </w:rPr>
        <w:t>rules</w:t>
      </w:r>
      <w:r w:rsidRPr="009A3897">
        <w:rPr>
          <w:color w:val="000000" w:themeColor="text1"/>
          <w:spacing w:val="-7"/>
          <w:sz w:val="20"/>
        </w:rPr>
        <w:t xml:space="preserve"> </w:t>
      </w:r>
      <w:r w:rsidRPr="009A3897">
        <w:rPr>
          <w:color w:val="000000" w:themeColor="text1"/>
          <w:sz w:val="20"/>
        </w:rPr>
        <w:t>in</w:t>
      </w:r>
      <w:r w:rsidRPr="009A3897">
        <w:rPr>
          <w:color w:val="000000" w:themeColor="text1"/>
          <w:spacing w:val="-4"/>
          <w:sz w:val="20"/>
        </w:rPr>
        <w:t xml:space="preserve"> </w:t>
      </w:r>
      <w:r w:rsidRPr="009A3897">
        <w:rPr>
          <w:color w:val="000000" w:themeColor="text1"/>
          <w:sz w:val="20"/>
        </w:rPr>
        <w:t>Confluence,</w:t>
      </w:r>
      <w:r w:rsidRPr="009A3897">
        <w:rPr>
          <w:color w:val="000000" w:themeColor="text1"/>
          <w:spacing w:val="-10"/>
          <w:sz w:val="20"/>
        </w:rPr>
        <w:t xml:space="preserve"> </w:t>
      </w:r>
      <w:r w:rsidRPr="009A3897">
        <w:rPr>
          <w:color w:val="000000" w:themeColor="text1"/>
          <w:sz w:val="20"/>
        </w:rPr>
        <w:t>reducing</w:t>
      </w:r>
      <w:r w:rsidRPr="009A3897">
        <w:rPr>
          <w:color w:val="000000" w:themeColor="text1"/>
          <w:spacing w:val="-7"/>
          <w:sz w:val="20"/>
        </w:rPr>
        <w:t xml:space="preserve"> </w:t>
      </w:r>
      <w:r w:rsidRPr="009A3897">
        <w:rPr>
          <w:color w:val="000000" w:themeColor="text1"/>
          <w:sz w:val="20"/>
        </w:rPr>
        <w:t>approval</w:t>
      </w:r>
      <w:r w:rsidRPr="009A3897">
        <w:rPr>
          <w:color w:val="000000" w:themeColor="text1"/>
          <w:spacing w:val="-3"/>
          <w:sz w:val="20"/>
        </w:rPr>
        <w:t xml:space="preserve"> </w:t>
      </w:r>
      <w:r w:rsidRPr="009A3897">
        <w:rPr>
          <w:color w:val="000000" w:themeColor="text1"/>
          <w:sz w:val="20"/>
        </w:rPr>
        <w:t>time</w:t>
      </w:r>
      <w:r w:rsidRPr="009A3897">
        <w:rPr>
          <w:color w:val="000000" w:themeColor="text1"/>
          <w:spacing w:val="-8"/>
          <w:sz w:val="20"/>
        </w:rPr>
        <w:t xml:space="preserve"> </w:t>
      </w:r>
      <w:r w:rsidRPr="009A3897">
        <w:rPr>
          <w:color w:val="000000" w:themeColor="text1"/>
          <w:sz w:val="20"/>
        </w:rPr>
        <w:t>by</w:t>
      </w:r>
      <w:r w:rsidRPr="009A3897">
        <w:rPr>
          <w:color w:val="000000" w:themeColor="text1"/>
          <w:spacing w:val="-9"/>
          <w:sz w:val="20"/>
        </w:rPr>
        <w:t xml:space="preserve"> </w:t>
      </w:r>
      <w:r w:rsidRPr="009A3897">
        <w:rPr>
          <w:color w:val="000000" w:themeColor="text1"/>
          <w:spacing w:val="-4"/>
          <w:sz w:val="20"/>
        </w:rPr>
        <w:t>50%.</w:t>
      </w:r>
    </w:p>
    <w:p w14:paraId="7E9B91D5" w14:textId="77777777" w:rsidR="002D0A4A" w:rsidRPr="009A3897" w:rsidRDefault="00605304" w:rsidP="00CD58EE">
      <w:pPr>
        <w:pStyle w:val="ListParagraph"/>
        <w:numPr>
          <w:ilvl w:val="0"/>
          <w:numId w:val="1"/>
        </w:numPr>
        <w:tabs>
          <w:tab w:val="left" w:pos="184"/>
        </w:tabs>
        <w:spacing w:before="20"/>
        <w:ind w:left="184" w:hanging="143"/>
        <w:jc w:val="both"/>
        <w:rPr>
          <w:sz w:val="20"/>
        </w:rPr>
      </w:pPr>
      <w:r w:rsidRPr="009A3897">
        <w:rPr>
          <w:sz w:val="20"/>
        </w:rPr>
        <w:t>Optimized</w:t>
      </w:r>
      <w:r w:rsidRPr="009A3897">
        <w:rPr>
          <w:spacing w:val="-10"/>
          <w:sz w:val="20"/>
        </w:rPr>
        <w:t xml:space="preserve"> </w:t>
      </w:r>
      <w:r w:rsidRPr="009A3897">
        <w:rPr>
          <w:sz w:val="20"/>
        </w:rPr>
        <w:t>financial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forecasting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with</w:t>
      </w:r>
      <w:r w:rsidRPr="009A3897">
        <w:rPr>
          <w:spacing w:val="-8"/>
          <w:sz w:val="20"/>
        </w:rPr>
        <w:t xml:space="preserve"> </w:t>
      </w:r>
      <w:r w:rsidRPr="009A3897">
        <w:rPr>
          <w:sz w:val="20"/>
        </w:rPr>
        <w:t>time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series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analysis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in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Excel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and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Power</w:t>
      </w:r>
      <w:r w:rsidRPr="009A3897">
        <w:rPr>
          <w:spacing w:val="-10"/>
          <w:sz w:val="20"/>
        </w:rPr>
        <w:t xml:space="preserve"> </w:t>
      </w:r>
      <w:r w:rsidRPr="009A3897">
        <w:rPr>
          <w:sz w:val="20"/>
        </w:rPr>
        <w:t>BI,</w:t>
      </w:r>
      <w:r w:rsidRPr="009A3897">
        <w:rPr>
          <w:spacing w:val="-9"/>
          <w:sz w:val="20"/>
        </w:rPr>
        <w:t xml:space="preserve"> </w:t>
      </w:r>
      <w:r w:rsidRPr="009A3897">
        <w:rPr>
          <w:sz w:val="20"/>
        </w:rPr>
        <w:t>increasing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forecast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accuracy</w:t>
      </w:r>
      <w:r w:rsidRPr="009A3897">
        <w:rPr>
          <w:spacing w:val="-9"/>
          <w:sz w:val="20"/>
        </w:rPr>
        <w:t xml:space="preserve"> </w:t>
      </w:r>
      <w:r w:rsidRPr="009A3897">
        <w:rPr>
          <w:sz w:val="20"/>
        </w:rPr>
        <w:t>by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20%</w:t>
      </w:r>
      <w:r w:rsidRPr="009A3897">
        <w:rPr>
          <w:spacing w:val="-8"/>
          <w:sz w:val="20"/>
        </w:rPr>
        <w:t xml:space="preserve"> </w:t>
      </w:r>
      <w:r w:rsidRPr="009A3897">
        <w:rPr>
          <w:sz w:val="20"/>
        </w:rPr>
        <w:t>for</w:t>
      </w:r>
      <w:r w:rsidRPr="009A3897">
        <w:rPr>
          <w:spacing w:val="-9"/>
          <w:sz w:val="20"/>
        </w:rPr>
        <w:t xml:space="preserve"> </w:t>
      </w:r>
      <w:r w:rsidRPr="009A3897">
        <w:rPr>
          <w:sz w:val="20"/>
        </w:rPr>
        <w:t>strategic</w:t>
      </w:r>
      <w:r w:rsidRPr="009A3897">
        <w:rPr>
          <w:spacing w:val="-3"/>
          <w:sz w:val="20"/>
        </w:rPr>
        <w:t xml:space="preserve"> </w:t>
      </w:r>
      <w:r w:rsidRPr="009A3897">
        <w:rPr>
          <w:spacing w:val="-2"/>
          <w:sz w:val="20"/>
        </w:rPr>
        <w:t>planning.</w:t>
      </w:r>
    </w:p>
    <w:p w14:paraId="24FCFEE1" w14:textId="77777777" w:rsidR="00CC6790" w:rsidRPr="009A3897" w:rsidRDefault="00CC6790" w:rsidP="003A19F3">
      <w:pPr>
        <w:spacing w:line="218" w:lineRule="exact"/>
        <w:jc w:val="both"/>
        <w:rPr>
          <w:b/>
          <w:sz w:val="20"/>
        </w:rPr>
      </w:pPr>
    </w:p>
    <w:p w14:paraId="15044F43" w14:textId="5F38E6D9" w:rsidR="002D0A4A" w:rsidRPr="009A3897" w:rsidRDefault="003A19F3" w:rsidP="003A19F3">
      <w:pPr>
        <w:spacing w:line="218" w:lineRule="exact"/>
        <w:jc w:val="both"/>
        <w:rPr>
          <w:b/>
          <w:sz w:val="20"/>
        </w:rPr>
      </w:pPr>
      <w:r w:rsidRPr="009A3897">
        <w:rPr>
          <w:b/>
          <w:sz w:val="20"/>
        </w:rPr>
        <w:t xml:space="preserve"> </w:t>
      </w:r>
      <w:r w:rsidR="00605304" w:rsidRPr="009A3897">
        <w:rPr>
          <w:b/>
          <w:sz w:val="20"/>
        </w:rPr>
        <w:t>Data</w:t>
      </w:r>
      <w:r w:rsidR="00605304" w:rsidRPr="009A3897">
        <w:rPr>
          <w:b/>
          <w:spacing w:val="-4"/>
          <w:sz w:val="20"/>
        </w:rPr>
        <w:t xml:space="preserve"> </w:t>
      </w:r>
      <w:r w:rsidR="00605304" w:rsidRPr="009A3897">
        <w:rPr>
          <w:b/>
          <w:spacing w:val="-2"/>
          <w:sz w:val="20"/>
        </w:rPr>
        <w:t>Analyst</w:t>
      </w:r>
    </w:p>
    <w:p w14:paraId="6161839F" w14:textId="19EFD583" w:rsidR="002D0A4A" w:rsidRPr="009A3897" w:rsidRDefault="001F42ED" w:rsidP="00CD58EE">
      <w:pPr>
        <w:tabs>
          <w:tab w:val="left" w:pos="10086"/>
        </w:tabs>
        <w:spacing w:line="216" w:lineRule="exact"/>
        <w:ind w:left="41"/>
        <w:jc w:val="both"/>
        <w:rPr>
          <w:b/>
          <w:sz w:val="20"/>
        </w:rPr>
      </w:pPr>
      <w:r w:rsidRPr="009A3897">
        <w:rPr>
          <w:b/>
          <w:sz w:val="20"/>
        </w:rPr>
        <w:t>HCA</w:t>
      </w:r>
      <w:r w:rsidR="00605304" w:rsidRPr="009A3897">
        <w:rPr>
          <w:b/>
          <w:sz w:val="20"/>
        </w:rPr>
        <w:t>|</w:t>
      </w:r>
      <w:r w:rsidR="00605304" w:rsidRPr="009A3897">
        <w:rPr>
          <w:sz w:val="20"/>
        </w:rPr>
        <w:t xml:space="preserve"> Austin,</w:t>
      </w:r>
      <w:r w:rsidR="00605304" w:rsidRPr="009A3897">
        <w:rPr>
          <w:spacing w:val="-10"/>
          <w:sz w:val="20"/>
        </w:rPr>
        <w:t xml:space="preserve"> </w:t>
      </w:r>
      <w:r w:rsidR="00605304" w:rsidRPr="009A3897">
        <w:rPr>
          <w:spacing w:val="-5"/>
          <w:sz w:val="20"/>
        </w:rPr>
        <w:t>TX</w:t>
      </w:r>
      <w:r w:rsidR="00984FEF" w:rsidRPr="009A3897">
        <w:rPr>
          <w:sz w:val="20"/>
        </w:rPr>
        <w:t xml:space="preserve">                                                                                                                                                        </w:t>
      </w:r>
      <w:r w:rsidR="00605304" w:rsidRPr="009A3897">
        <w:rPr>
          <w:sz w:val="20"/>
        </w:rPr>
        <w:t xml:space="preserve">                      </w:t>
      </w:r>
      <w:r w:rsidR="00605304" w:rsidRPr="009A3897">
        <w:rPr>
          <w:b/>
          <w:sz w:val="20"/>
        </w:rPr>
        <w:t>Feb</w:t>
      </w:r>
      <w:r w:rsidR="00AC4F0E" w:rsidRPr="009A3897">
        <w:rPr>
          <w:b/>
          <w:sz w:val="20"/>
        </w:rPr>
        <w:t>ruary</w:t>
      </w:r>
      <w:r w:rsidR="00605304" w:rsidRPr="009A3897">
        <w:rPr>
          <w:b/>
          <w:spacing w:val="-1"/>
          <w:sz w:val="20"/>
        </w:rPr>
        <w:t xml:space="preserve"> </w:t>
      </w:r>
      <w:r w:rsidR="00605304" w:rsidRPr="009A3897">
        <w:rPr>
          <w:b/>
          <w:sz w:val="20"/>
        </w:rPr>
        <w:t>2023</w:t>
      </w:r>
      <w:r w:rsidR="00605304" w:rsidRPr="009A3897">
        <w:rPr>
          <w:b/>
          <w:spacing w:val="-4"/>
          <w:sz w:val="20"/>
        </w:rPr>
        <w:t xml:space="preserve"> </w:t>
      </w:r>
      <w:r w:rsidR="00AC4F0E" w:rsidRPr="009A3897">
        <w:rPr>
          <w:b/>
          <w:sz w:val="20"/>
        </w:rPr>
        <w:t>–</w:t>
      </w:r>
      <w:r w:rsidR="00605304" w:rsidRPr="009A3897">
        <w:rPr>
          <w:b/>
          <w:spacing w:val="-2"/>
          <w:sz w:val="20"/>
        </w:rPr>
        <w:t xml:space="preserve"> </w:t>
      </w:r>
      <w:r w:rsidR="00605304" w:rsidRPr="009A3897">
        <w:rPr>
          <w:b/>
          <w:sz w:val="20"/>
        </w:rPr>
        <w:t>Jan</w:t>
      </w:r>
      <w:r w:rsidR="00AC4F0E" w:rsidRPr="009A3897">
        <w:rPr>
          <w:b/>
          <w:spacing w:val="-6"/>
          <w:sz w:val="20"/>
        </w:rPr>
        <w:t xml:space="preserve">uary </w:t>
      </w:r>
      <w:r w:rsidR="00605304" w:rsidRPr="009A3897">
        <w:rPr>
          <w:b/>
          <w:spacing w:val="-4"/>
          <w:sz w:val="20"/>
        </w:rPr>
        <w:t>2024</w:t>
      </w:r>
    </w:p>
    <w:p w14:paraId="75035322" w14:textId="77777777" w:rsidR="002D0A4A" w:rsidRPr="009A3897" w:rsidRDefault="00605304" w:rsidP="00CD58EE">
      <w:pPr>
        <w:pStyle w:val="ListParagraph"/>
        <w:numPr>
          <w:ilvl w:val="0"/>
          <w:numId w:val="1"/>
        </w:numPr>
        <w:tabs>
          <w:tab w:val="left" w:pos="185"/>
        </w:tabs>
        <w:spacing w:line="261" w:lineRule="auto"/>
        <w:ind w:right="381"/>
        <w:jc w:val="both"/>
        <w:rPr>
          <w:sz w:val="20"/>
        </w:rPr>
      </w:pPr>
      <w:r w:rsidRPr="009A3897">
        <w:rPr>
          <w:sz w:val="20"/>
        </w:rPr>
        <w:t>Automated patient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data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validation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using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Python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and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SQL,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reducing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manual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review</w:t>
      </w:r>
      <w:r w:rsidRPr="009A3897">
        <w:rPr>
          <w:spacing w:val="-1"/>
          <w:sz w:val="20"/>
        </w:rPr>
        <w:t xml:space="preserve"> </w:t>
      </w:r>
      <w:r w:rsidRPr="009A3897">
        <w:rPr>
          <w:sz w:val="20"/>
        </w:rPr>
        <w:t>time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by</w:t>
      </w:r>
      <w:r w:rsidRPr="009A3897">
        <w:rPr>
          <w:spacing w:val="-1"/>
          <w:sz w:val="20"/>
        </w:rPr>
        <w:t xml:space="preserve"> </w:t>
      </w:r>
      <w:r w:rsidRPr="009A3897">
        <w:rPr>
          <w:sz w:val="20"/>
        </w:rPr>
        <w:t>40%</w:t>
      </w:r>
      <w:r w:rsidRPr="009A3897">
        <w:rPr>
          <w:spacing w:val="-1"/>
          <w:sz w:val="20"/>
        </w:rPr>
        <w:t xml:space="preserve"> </w:t>
      </w:r>
      <w:r w:rsidRPr="009A3897">
        <w:rPr>
          <w:sz w:val="20"/>
        </w:rPr>
        <w:t>and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improving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accuracy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in</w:t>
      </w:r>
      <w:r w:rsidRPr="009A3897">
        <w:rPr>
          <w:spacing w:val="-9"/>
          <w:sz w:val="20"/>
        </w:rPr>
        <w:t xml:space="preserve"> </w:t>
      </w:r>
      <w:r w:rsidRPr="009A3897">
        <w:rPr>
          <w:sz w:val="20"/>
        </w:rPr>
        <w:t>EHR reporting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for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 xml:space="preserve">compliance </w:t>
      </w:r>
      <w:r w:rsidRPr="009A3897">
        <w:rPr>
          <w:spacing w:val="-2"/>
          <w:sz w:val="20"/>
        </w:rPr>
        <w:t>audits.</w:t>
      </w:r>
    </w:p>
    <w:p w14:paraId="1B994088" w14:textId="77777777" w:rsidR="002D0A4A" w:rsidRPr="009A3897" w:rsidRDefault="00605304" w:rsidP="00CD58EE">
      <w:pPr>
        <w:pStyle w:val="ListParagraph"/>
        <w:numPr>
          <w:ilvl w:val="0"/>
          <w:numId w:val="1"/>
        </w:numPr>
        <w:tabs>
          <w:tab w:val="left" w:pos="185"/>
        </w:tabs>
        <w:spacing w:line="256" w:lineRule="auto"/>
        <w:ind w:right="510"/>
        <w:jc w:val="both"/>
        <w:rPr>
          <w:sz w:val="20"/>
        </w:rPr>
      </w:pPr>
      <w:r w:rsidRPr="009A3897">
        <w:rPr>
          <w:sz w:val="20"/>
        </w:rPr>
        <w:t>Implemented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data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de-identification</w:t>
      </w:r>
      <w:r w:rsidRPr="009A3897">
        <w:rPr>
          <w:spacing w:val="-11"/>
          <w:sz w:val="20"/>
        </w:rPr>
        <w:t xml:space="preserve"> </w:t>
      </w:r>
      <w:r w:rsidRPr="009A3897">
        <w:rPr>
          <w:sz w:val="20"/>
        </w:rPr>
        <w:t>techniques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in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compliance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with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HIPAA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regulations,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ensuring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the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confidentiality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and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integrity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of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patient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information during data analysis processes.</w:t>
      </w:r>
    </w:p>
    <w:p w14:paraId="7C4D08E7" w14:textId="7C1A9B7D" w:rsidR="00AC4F0E" w:rsidRPr="009A3897" w:rsidRDefault="00AC4F0E" w:rsidP="00CD58EE">
      <w:pPr>
        <w:pStyle w:val="ListParagraph"/>
        <w:numPr>
          <w:ilvl w:val="0"/>
          <w:numId w:val="1"/>
        </w:numPr>
        <w:tabs>
          <w:tab w:val="left" w:pos="185"/>
        </w:tabs>
        <w:spacing w:line="256" w:lineRule="auto"/>
        <w:ind w:right="510"/>
        <w:jc w:val="both"/>
        <w:rPr>
          <w:color w:val="000000" w:themeColor="text1"/>
          <w:sz w:val="20"/>
          <w:szCs w:val="20"/>
        </w:rPr>
      </w:pPr>
      <w:r w:rsidRPr="009A3897">
        <w:rPr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  <w:t>Enhanced data security by configuring audit logging and monitoring tools within EHR systems; created 15 custom dashboards that tracked user access patterns and unusual activity.</w:t>
      </w:r>
    </w:p>
    <w:p w14:paraId="430D475C" w14:textId="77777777" w:rsidR="00CC6790" w:rsidRPr="009A3897" w:rsidRDefault="00CC6790" w:rsidP="003A19F3">
      <w:pPr>
        <w:spacing w:before="29"/>
        <w:jc w:val="both"/>
        <w:rPr>
          <w:b/>
          <w:sz w:val="20"/>
        </w:rPr>
      </w:pPr>
    </w:p>
    <w:p w14:paraId="4EBC7C02" w14:textId="119CAFB4" w:rsidR="002D0A4A" w:rsidRPr="009A3897" w:rsidRDefault="003A19F3" w:rsidP="003A19F3">
      <w:pPr>
        <w:spacing w:before="29"/>
        <w:jc w:val="both"/>
        <w:rPr>
          <w:b/>
          <w:sz w:val="20"/>
        </w:rPr>
      </w:pPr>
      <w:r w:rsidRPr="009A3897">
        <w:rPr>
          <w:b/>
          <w:sz w:val="20"/>
        </w:rPr>
        <w:t xml:space="preserve"> </w:t>
      </w:r>
      <w:r w:rsidR="00605304" w:rsidRPr="009A3897">
        <w:rPr>
          <w:b/>
          <w:sz w:val="20"/>
        </w:rPr>
        <w:t>Data</w:t>
      </w:r>
      <w:r w:rsidR="00605304" w:rsidRPr="009A3897">
        <w:rPr>
          <w:b/>
          <w:spacing w:val="-4"/>
          <w:sz w:val="20"/>
        </w:rPr>
        <w:t xml:space="preserve"> </w:t>
      </w:r>
      <w:r w:rsidR="00605304" w:rsidRPr="009A3897">
        <w:rPr>
          <w:b/>
          <w:spacing w:val="-2"/>
          <w:sz w:val="20"/>
        </w:rPr>
        <w:t>Analyst</w:t>
      </w:r>
    </w:p>
    <w:p w14:paraId="2FEE4380" w14:textId="75980902" w:rsidR="002D0A4A" w:rsidRPr="009A3897" w:rsidRDefault="001F42ED" w:rsidP="00CD58EE">
      <w:pPr>
        <w:tabs>
          <w:tab w:val="left" w:pos="10067"/>
        </w:tabs>
        <w:spacing w:before="1" w:line="218" w:lineRule="exact"/>
        <w:ind w:left="41"/>
        <w:jc w:val="both"/>
        <w:rPr>
          <w:b/>
          <w:sz w:val="20"/>
        </w:rPr>
      </w:pPr>
      <w:r w:rsidRPr="009A3897">
        <w:rPr>
          <w:b/>
          <w:sz w:val="20"/>
        </w:rPr>
        <w:t>INFOR</w:t>
      </w:r>
      <w:r w:rsidR="00605304" w:rsidRPr="009A3897">
        <w:rPr>
          <w:b/>
          <w:sz w:val="20"/>
        </w:rPr>
        <w:t>|</w:t>
      </w:r>
      <w:r w:rsidR="00605304" w:rsidRPr="009A3897">
        <w:rPr>
          <w:b/>
          <w:spacing w:val="-3"/>
          <w:sz w:val="20"/>
        </w:rPr>
        <w:t xml:space="preserve"> </w:t>
      </w:r>
      <w:r w:rsidR="00605304" w:rsidRPr="009A3897">
        <w:rPr>
          <w:spacing w:val="-2"/>
          <w:sz w:val="20"/>
        </w:rPr>
        <w:t>I</w:t>
      </w:r>
      <w:r w:rsidR="000C11B3" w:rsidRPr="009A3897">
        <w:rPr>
          <w:spacing w:val="-2"/>
          <w:sz w:val="20"/>
        </w:rPr>
        <w:t>ndia</w:t>
      </w:r>
      <w:r w:rsidR="00984FEF" w:rsidRPr="009A3897">
        <w:rPr>
          <w:sz w:val="20"/>
        </w:rPr>
        <w:t xml:space="preserve">                                                                                                                                                            </w:t>
      </w:r>
      <w:r w:rsidR="00CD58EE" w:rsidRPr="009A3897">
        <w:rPr>
          <w:sz w:val="20"/>
        </w:rPr>
        <w:t xml:space="preserve">    </w:t>
      </w:r>
      <w:r w:rsidR="00984FEF" w:rsidRPr="009A3897">
        <w:rPr>
          <w:sz w:val="20"/>
        </w:rPr>
        <w:t xml:space="preserve"> </w:t>
      </w:r>
      <w:r w:rsidR="00CD58EE" w:rsidRPr="009A3897">
        <w:rPr>
          <w:sz w:val="20"/>
        </w:rPr>
        <w:t xml:space="preserve"> </w:t>
      </w:r>
      <w:r w:rsidR="0098267A" w:rsidRPr="009A3897">
        <w:rPr>
          <w:sz w:val="20"/>
        </w:rPr>
        <w:t xml:space="preserve">                        </w:t>
      </w:r>
      <w:r w:rsidR="00EE0D78" w:rsidRPr="009A3897">
        <w:rPr>
          <w:sz w:val="20"/>
        </w:rPr>
        <w:t xml:space="preserve"> </w:t>
      </w:r>
      <w:r w:rsidR="00605304" w:rsidRPr="009A3897">
        <w:rPr>
          <w:b/>
          <w:sz w:val="20"/>
        </w:rPr>
        <w:t>Feb</w:t>
      </w:r>
      <w:r w:rsidR="00AC4F0E" w:rsidRPr="009A3897">
        <w:rPr>
          <w:b/>
          <w:spacing w:val="-2"/>
          <w:sz w:val="20"/>
        </w:rPr>
        <w:t xml:space="preserve">ruary </w:t>
      </w:r>
      <w:r w:rsidR="00605304" w:rsidRPr="009A3897">
        <w:rPr>
          <w:b/>
          <w:sz w:val="20"/>
        </w:rPr>
        <w:t>2020</w:t>
      </w:r>
      <w:r w:rsidR="00605304" w:rsidRPr="009A3897">
        <w:rPr>
          <w:b/>
          <w:spacing w:val="-5"/>
          <w:sz w:val="20"/>
        </w:rPr>
        <w:t xml:space="preserve"> </w:t>
      </w:r>
      <w:r w:rsidR="00605304" w:rsidRPr="009A3897">
        <w:rPr>
          <w:b/>
          <w:sz w:val="20"/>
        </w:rPr>
        <w:t>-</w:t>
      </w:r>
      <w:r w:rsidR="00605304" w:rsidRPr="009A3897">
        <w:rPr>
          <w:b/>
          <w:spacing w:val="-3"/>
          <w:sz w:val="20"/>
        </w:rPr>
        <w:t xml:space="preserve"> </w:t>
      </w:r>
      <w:r w:rsidR="00605304" w:rsidRPr="009A3897">
        <w:rPr>
          <w:b/>
          <w:sz w:val="20"/>
        </w:rPr>
        <w:t>July</w:t>
      </w:r>
      <w:r w:rsidR="00605304" w:rsidRPr="009A3897">
        <w:rPr>
          <w:b/>
          <w:spacing w:val="-5"/>
          <w:sz w:val="20"/>
        </w:rPr>
        <w:t xml:space="preserve"> </w:t>
      </w:r>
      <w:r w:rsidR="00605304" w:rsidRPr="009A3897">
        <w:rPr>
          <w:b/>
          <w:spacing w:val="-4"/>
          <w:sz w:val="20"/>
        </w:rPr>
        <w:t>2022</w:t>
      </w:r>
    </w:p>
    <w:p w14:paraId="62A0591E" w14:textId="63281E79" w:rsidR="002D0A4A" w:rsidRPr="009A3897" w:rsidRDefault="0015030B" w:rsidP="00CD58EE">
      <w:pPr>
        <w:pStyle w:val="ListParagraph"/>
        <w:numPr>
          <w:ilvl w:val="0"/>
          <w:numId w:val="1"/>
        </w:numPr>
        <w:tabs>
          <w:tab w:val="left" w:pos="185"/>
        </w:tabs>
        <w:spacing w:line="256" w:lineRule="auto"/>
        <w:ind w:right="421"/>
        <w:jc w:val="both"/>
        <w:rPr>
          <w:sz w:val="20"/>
        </w:rPr>
      </w:pPr>
      <w:r w:rsidRPr="0015030B">
        <w:rPr>
          <w:spacing w:val="-1"/>
          <w:sz w:val="20"/>
        </w:rPr>
        <w:t xml:space="preserve">Architected an interactive patient monitoring dashboard using Amazon </w:t>
      </w:r>
      <w:r w:rsidRPr="0015030B">
        <w:rPr>
          <w:spacing w:val="-1"/>
          <w:sz w:val="20"/>
        </w:rPr>
        <w:t>Quick Sight</w:t>
      </w:r>
      <w:r w:rsidRPr="0015030B">
        <w:rPr>
          <w:spacing w:val="-1"/>
          <w:sz w:val="20"/>
        </w:rPr>
        <w:t xml:space="preserve"> to visualize integrated AWS IoT Core data; provided critical insights and led to a 10% reduction in adverse events.</w:t>
      </w:r>
    </w:p>
    <w:p w14:paraId="3C87C903" w14:textId="77777777" w:rsidR="002D0A4A" w:rsidRPr="009A3897" w:rsidRDefault="00605304" w:rsidP="00CD58EE">
      <w:pPr>
        <w:pStyle w:val="ListParagraph"/>
        <w:numPr>
          <w:ilvl w:val="0"/>
          <w:numId w:val="1"/>
        </w:numPr>
        <w:tabs>
          <w:tab w:val="left" w:pos="185"/>
        </w:tabs>
        <w:spacing w:line="261" w:lineRule="auto"/>
        <w:ind w:right="691"/>
        <w:jc w:val="both"/>
        <w:rPr>
          <w:sz w:val="20"/>
        </w:rPr>
      </w:pPr>
      <w:r w:rsidRPr="009A3897">
        <w:rPr>
          <w:sz w:val="20"/>
        </w:rPr>
        <w:t>Designed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intuitive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data</w:t>
      </w:r>
      <w:r w:rsidRPr="009A3897">
        <w:rPr>
          <w:spacing w:val="-8"/>
          <w:sz w:val="20"/>
        </w:rPr>
        <w:t xml:space="preserve"> </w:t>
      </w:r>
      <w:r w:rsidRPr="009A3897">
        <w:rPr>
          <w:sz w:val="20"/>
        </w:rPr>
        <w:t>visualizations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in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Power</w:t>
      </w:r>
      <w:r w:rsidRPr="009A3897">
        <w:rPr>
          <w:spacing w:val="-8"/>
          <w:sz w:val="20"/>
        </w:rPr>
        <w:t xml:space="preserve"> </w:t>
      </w:r>
      <w:r w:rsidRPr="009A3897">
        <w:rPr>
          <w:sz w:val="20"/>
        </w:rPr>
        <w:t>BI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to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present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complex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health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metrics,</w:t>
      </w:r>
      <w:r w:rsidRPr="009A3897">
        <w:rPr>
          <w:spacing w:val="-9"/>
          <w:sz w:val="20"/>
        </w:rPr>
        <w:t xml:space="preserve"> </w:t>
      </w:r>
      <w:r w:rsidRPr="009A3897">
        <w:rPr>
          <w:sz w:val="20"/>
        </w:rPr>
        <w:t>improving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user</w:t>
      </w:r>
      <w:r w:rsidRPr="009A3897">
        <w:rPr>
          <w:spacing w:val="-8"/>
          <w:sz w:val="20"/>
        </w:rPr>
        <w:t xml:space="preserve"> </w:t>
      </w:r>
      <w:r w:rsidRPr="009A3897">
        <w:rPr>
          <w:sz w:val="20"/>
        </w:rPr>
        <w:t>engagement</w:t>
      </w:r>
      <w:r w:rsidRPr="009A3897">
        <w:rPr>
          <w:spacing w:val="-1"/>
          <w:sz w:val="20"/>
        </w:rPr>
        <w:t xml:space="preserve"> </w:t>
      </w:r>
      <w:r w:rsidRPr="009A3897">
        <w:rPr>
          <w:sz w:val="20"/>
        </w:rPr>
        <w:t>and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facilitating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better</w:t>
      </w:r>
      <w:r w:rsidRPr="009A3897">
        <w:rPr>
          <w:spacing w:val="-3"/>
          <w:sz w:val="20"/>
        </w:rPr>
        <w:t xml:space="preserve"> </w:t>
      </w:r>
      <w:r w:rsidRPr="009A3897">
        <w:rPr>
          <w:sz w:val="20"/>
        </w:rPr>
        <w:t>patient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 xml:space="preserve">care </w:t>
      </w:r>
      <w:r w:rsidRPr="009A3897">
        <w:rPr>
          <w:spacing w:val="-2"/>
          <w:sz w:val="20"/>
        </w:rPr>
        <w:t>strategies.</w:t>
      </w:r>
    </w:p>
    <w:p w14:paraId="40374E42" w14:textId="77777777" w:rsidR="002D0A4A" w:rsidRPr="009A3897" w:rsidRDefault="00605304" w:rsidP="00CD58EE">
      <w:pPr>
        <w:pStyle w:val="ListParagraph"/>
        <w:numPr>
          <w:ilvl w:val="0"/>
          <w:numId w:val="1"/>
        </w:numPr>
        <w:tabs>
          <w:tab w:val="left" w:pos="184"/>
        </w:tabs>
        <w:spacing w:line="226" w:lineRule="exact"/>
        <w:ind w:left="184" w:hanging="143"/>
        <w:jc w:val="both"/>
        <w:rPr>
          <w:sz w:val="20"/>
        </w:rPr>
      </w:pPr>
      <w:r w:rsidRPr="009A3897">
        <w:rPr>
          <w:sz w:val="20"/>
        </w:rPr>
        <w:t>Aligned</w:t>
      </w:r>
      <w:r w:rsidRPr="009A3897">
        <w:rPr>
          <w:spacing w:val="-8"/>
          <w:sz w:val="20"/>
        </w:rPr>
        <w:t xml:space="preserve"> </w:t>
      </w:r>
      <w:r w:rsidRPr="009A3897">
        <w:rPr>
          <w:sz w:val="20"/>
        </w:rPr>
        <w:t>healthcare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dashboard</w:t>
      </w:r>
      <w:r w:rsidRPr="009A3897">
        <w:rPr>
          <w:spacing w:val="-8"/>
          <w:sz w:val="20"/>
        </w:rPr>
        <w:t xml:space="preserve"> </w:t>
      </w:r>
      <w:r w:rsidRPr="009A3897">
        <w:rPr>
          <w:sz w:val="20"/>
        </w:rPr>
        <w:t>development</w:t>
      </w:r>
      <w:r w:rsidRPr="009A3897">
        <w:rPr>
          <w:spacing w:val="-5"/>
          <w:sz w:val="20"/>
        </w:rPr>
        <w:t xml:space="preserve"> </w:t>
      </w:r>
      <w:r w:rsidRPr="009A3897">
        <w:rPr>
          <w:sz w:val="20"/>
        </w:rPr>
        <w:t>with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compliance</w:t>
      </w:r>
      <w:r w:rsidRPr="009A3897">
        <w:rPr>
          <w:spacing w:val="-10"/>
          <w:sz w:val="20"/>
        </w:rPr>
        <w:t xml:space="preserve"> </w:t>
      </w:r>
      <w:r w:rsidRPr="009A3897">
        <w:rPr>
          <w:sz w:val="20"/>
        </w:rPr>
        <w:t>standards</w:t>
      </w:r>
      <w:r w:rsidRPr="009A3897">
        <w:rPr>
          <w:spacing w:val="-2"/>
          <w:sz w:val="20"/>
        </w:rPr>
        <w:t xml:space="preserve"> </w:t>
      </w:r>
      <w:r w:rsidRPr="009A3897">
        <w:rPr>
          <w:sz w:val="20"/>
        </w:rPr>
        <w:t>through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JIRA-managed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project</w:t>
      </w:r>
      <w:r w:rsidRPr="009A3897">
        <w:rPr>
          <w:spacing w:val="-7"/>
          <w:sz w:val="20"/>
        </w:rPr>
        <w:t xml:space="preserve"> </w:t>
      </w:r>
      <w:r w:rsidRPr="009A3897">
        <w:rPr>
          <w:sz w:val="20"/>
        </w:rPr>
        <w:t>tracking,</w:t>
      </w:r>
      <w:r w:rsidRPr="009A3897">
        <w:rPr>
          <w:spacing w:val="-4"/>
          <w:sz w:val="20"/>
        </w:rPr>
        <w:t xml:space="preserve"> </w:t>
      </w:r>
      <w:r w:rsidRPr="009A3897">
        <w:rPr>
          <w:sz w:val="20"/>
        </w:rPr>
        <w:t>achieving</w:t>
      </w:r>
      <w:r w:rsidRPr="009A3897">
        <w:rPr>
          <w:spacing w:val="-6"/>
          <w:sz w:val="20"/>
        </w:rPr>
        <w:t xml:space="preserve"> </w:t>
      </w:r>
      <w:r w:rsidRPr="009A3897">
        <w:rPr>
          <w:sz w:val="20"/>
        </w:rPr>
        <w:t>98%</w:t>
      </w:r>
      <w:r w:rsidRPr="009A3897">
        <w:rPr>
          <w:spacing w:val="-8"/>
          <w:sz w:val="20"/>
        </w:rPr>
        <w:t xml:space="preserve"> </w:t>
      </w:r>
      <w:r w:rsidRPr="009A3897">
        <w:rPr>
          <w:sz w:val="20"/>
        </w:rPr>
        <w:t>user</w:t>
      </w:r>
      <w:r w:rsidRPr="009A3897">
        <w:rPr>
          <w:spacing w:val="-4"/>
          <w:sz w:val="20"/>
        </w:rPr>
        <w:t xml:space="preserve"> </w:t>
      </w:r>
      <w:r w:rsidRPr="009A3897">
        <w:rPr>
          <w:spacing w:val="-2"/>
          <w:sz w:val="20"/>
        </w:rPr>
        <w:t>satisfaction.</w:t>
      </w:r>
    </w:p>
    <w:p w14:paraId="5148ACD6" w14:textId="77777777" w:rsidR="003A19F3" w:rsidRPr="009A3897" w:rsidRDefault="003A19F3" w:rsidP="003A19F3">
      <w:pPr>
        <w:pStyle w:val="Heading1"/>
        <w:spacing w:line="290" w:lineRule="exact"/>
        <w:ind w:left="0"/>
        <w:jc w:val="both"/>
        <w:rPr>
          <w:color w:val="1F4E79"/>
          <w:spacing w:val="-2"/>
          <w:u w:color="1F4E79"/>
        </w:rPr>
      </w:pPr>
    </w:p>
    <w:p w14:paraId="43D85219" w14:textId="392B682F" w:rsidR="002D0A4A" w:rsidRPr="009A3897" w:rsidRDefault="00605304" w:rsidP="003A19F3">
      <w:pPr>
        <w:pStyle w:val="Heading1"/>
        <w:spacing w:line="290" w:lineRule="exact"/>
        <w:ind w:left="0"/>
        <w:jc w:val="both"/>
        <w:rPr>
          <w:u w:val="none"/>
        </w:rPr>
      </w:pPr>
      <w:r w:rsidRPr="009A3897">
        <w:rPr>
          <w:color w:val="1F4E79"/>
          <w:spacing w:val="-2"/>
          <w:u w:color="1F4E79"/>
        </w:rPr>
        <w:t>Education</w:t>
      </w:r>
    </w:p>
    <w:p w14:paraId="4042E529" w14:textId="163B2238" w:rsidR="003A19F3" w:rsidRPr="009A3897" w:rsidRDefault="00605304" w:rsidP="003A19F3">
      <w:pPr>
        <w:tabs>
          <w:tab w:val="left" w:pos="10855"/>
        </w:tabs>
        <w:spacing w:line="217" w:lineRule="exact"/>
        <w:ind w:left="41"/>
        <w:jc w:val="both"/>
        <w:rPr>
          <w:b/>
          <w:spacing w:val="-4"/>
          <w:sz w:val="20"/>
        </w:rPr>
      </w:pPr>
      <w:r w:rsidRPr="009A3897">
        <w:rPr>
          <w:b/>
          <w:sz w:val="20"/>
        </w:rPr>
        <w:t>Master</w:t>
      </w:r>
      <w:r w:rsidRPr="009A3897">
        <w:rPr>
          <w:b/>
          <w:spacing w:val="-6"/>
          <w:sz w:val="20"/>
        </w:rPr>
        <w:t xml:space="preserve"> </w:t>
      </w:r>
      <w:r w:rsidRPr="009A3897">
        <w:rPr>
          <w:b/>
          <w:sz w:val="20"/>
        </w:rPr>
        <w:t>of</w:t>
      </w:r>
      <w:r w:rsidRPr="009A3897">
        <w:rPr>
          <w:b/>
          <w:spacing w:val="-8"/>
          <w:sz w:val="20"/>
        </w:rPr>
        <w:t xml:space="preserve"> </w:t>
      </w:r>
      <w:r w:rsidRPr="009A3897">
        <w:rPr>
          <w:b/>
          <w:sz w:val="20"/>
        </w:rPr>
        <w:t>Science</w:t>
      </w:r>
      <w:r w:rsidRPr="009A3897">
        <w:rPr>
          <w:b/>
          <w:spacing w:val="-8"/>
          <w:sz w:val="20"/>
        </w:rPr>
        <w:t xml:space="preserve"> </w:t>
      </w:r>
      <w:r w:rsidRPr="009A3897">
        <w:rPr>
          <w:b/>
          <w:sz w:val="20"/>
        </w:rPr>
        <w:t>in</w:t>
      </w:r>
      <w:r w:rsidRPr="009A3897">
        <w:rPr>
          <w:b/>
          <w:spacing w:val="-5"/>
          <w:sz w:val="20"/>
        </w:rPr>
        <w:t xml:space="preserve"> </w:t>
      </w:r>
      <w:r w:rsidRPr="009A3897">
        <w:rPr>
          <w:b/>
          <w:sz w:val="20"/>
        </w:rPr>
        <w:t>Information</w:t>
      </w:r>
      <w:r w:rsidRPr="009A3897">
        <w:rPr>
          <w:b/>
          <w:spacing w:val="-10"/>
          <w:sz w:val="20"/>
        </w:rPr>
        <w:t xml:space="preserve"> </w:t>
      </w:r>
      <w:r w:rsidR="00984FEF" w:rsidRPr="009A3897">
        <w:rPr>
          <w:b/>
          <w:spacing w:val="-2"/>
          <w:sz w:val="20"/>
        </w:rPr>
        <w:t xml:space="preserve">Technology                                                                                                                                            </w:t>
      </w:r>
      <w:r w:rsidR="00393F1B" w:rsidRPr="009A3897">
        <w:rPr>
          <w:b/>
          <w:spacing w:val="-2"/>
          <w:sz w:val="20"/>
        </w:rPr>
        <w:t>Aug</w:t>
      </w:r>
      <w:r w:rsidR="00AC4F0E" w:rsidRPr="009A3897">
        <w:rPr>
          <w:b/>
          <w:spacing w:val="-2"/>
          <w:sz w:val="20"/>
        </w:rPr>
        <w:t xml:space="preserve">ust </w:t>
      </w:r>
      <w:r w:rsidR="00393F1B" w:rsidRPr="009A3897">
        <w:rPr>
          <w:b/>
          <w:spacing w:val="-2"/>
          <w:sz w:val="20"/>
        </w:rPr>
        <w:t>2022-May 2024</w:t>
      </w:r>
    </w:p>
    <w:p w14:paraId="0F6BBAED" w14:textId="77777777" w:rsidR="002D0A4A" w:rsidRPr="009A3897" w:rsidRDefault="00605304" w:rsidP="00CD58EE">
      <w:pPr>
        <w:spacing w:before="1"/>
        <w:ind w:left="41"/>
        <w:jc w:val="both"/>
        <w:rPr>
          <w:b/>
          <w:spacing w:val="-2"/>
          <w:sz w:val="20"/>
        </w:rPr>
      </w:pPr>
      <w:r w:rsidRPr="009A3897">
        <w:rPr>
          <w:b/>
          <w:sz w:val="20"/>
        </w:rPr>
        <w:t>California</w:t>
      </w:r>
      <w:r w:rsidRPr="009A3897">
        <w:rPr>
          <w:b/>
          <w:spacing w:val="-10"/>
          <w:sz w:val="20"/>
        </w:rPr>
        <w:t xml:space="preserve"> </w:t>
      </w:r>
      <w:r w:rsidRPr="009A3897">
        <w:rPr>
          <w:b/>
          <w:sz w:val="20"/>
        </w:rPr>
        <w:t>Lutheran</w:t>
      </w:r>
      <w:r w:rsidRPr="009A3897">
        <w:rPr>
          <w:b/>
          <w:spacing w:val="-10"/>
          <w:sz w:val="20"/>
        </w:rPr>
        <w:t xml:space="preserve"> </w:t>
      </w:r>
      <w:r w:rsidRPr="009A3897">
        <w:rPr>
          <w:b/>
          <w:sz w:val="20"/>
        </w:rPr>
        <w:t>University,</w:t>
      </w:r>
      <w:r w:rsidRPr="009A3897">
        <w:rPr>
          <w:b/>
          <w:spacing w:val="-9"/>
          <w:sz w:val="20"/>
        </w:rPr>
        <w:t xml:space="preserve"> </w:t>
      </w:r>
      <w:r w:rsidRPr="009A3897">
        <w:rPr>
          <w:b/>
          <w:sz w:val="20"/>
        </w:rPr>
        <w:t>Thousand</w:t>
      </w:r>
      <w:r w:rsidRPr="009A3897">
        <w:rPr>
          <w:b/>
          <w:spacing w:val="-10"/>
          <w:sz w:val="20"/>
        </w:rPr>
        <w:t xml:space="preserve"> </w:t>
      </w:r>
      <w:r w:rsidRPr="009A3897">
        <w:rPr>
          <w:b/>
          <w:sz w:val="20"/>
        </w:rPr>
        <w:t>Oaks,</w:t>
      </w:r>
      <w:r w:rsidRPr="009A3897">
        <w:rPr>
          <w:b/>
          <w:spacing w:val="-10"/>
          <w:sz w:val="20"/>
        </w:rPr>
        <w:t xml:space="preserve"> </w:t>
      </w:r>
      <w:r w:rsidRPr="009A3897">
        <w:rPr>
          <w:b/>
          <w:spacing w:val="-2"/>
          <w:sz w:val="20"/>
        </w:rPr>
        <w:t>California</w:t>
      </w:r>
    </w:p>
    <w:p w14:paraId="233F8292" w14:textId="77777777" w:rsidR="003A19F3" w:rsidRPr="009A3897" w:rsidRDefault="003A19F3" w:rsidP="00CD58EE">
      <w:pPr>
        <w:spacing w:before="1"/>
        <w:ind w:left="41"/>
        <w:jc w:val="both"/>
        <w:rPr>
          <w:b/>
          <w:spacing w:val="-2"/>
          <w:sz w:val="20"/>
        </w:rPr>
      </w:pPr>
    </w:p>
    <w:p w14:paraId="6AA68844" w14:textId="58A71164" w:rsidR="003A19F3" w:rsidRPr="009A3897" w:rsidRDefault="003A19F3" w:rsidP="003A19F3">
      <w:pPr>
        <w:pStyle w:val="Heading1"/>
        <w:spacing w:line="290" w:lineRule="exact"/>
        <w:ind w:left="0"/>
        <w:jc w:val="both"/>
        <w:rPr>
          <w:u w:val="none"/>
        </w:rPr>
      </w:pPr>
      <w:r w:rsidRPr="009A3897">
        <w:rPr>
          <w:color w:val="1F4E79"/>
          <w:spacing w:val="-2"/>
          <w:u w:color="1F4E79"/>
        </w:rPr>
        <w:t>Certification</w:t>
      </w:r>
    </w:p>
    <w:p w14:paraId="03951B79" w14:textId="4370357D" w:rsidR="003A19F3" w:rsidRPr="009A3897" w:rsidRDefault="003A19F3" w:rsidP="003A19F3">
      <w:pPr>
        <w:spacing w:before="1"/>
        <w:ind w:left="41"/>
        <w:jc w:val="both"/>
        <w:rPr>
          <w:b/>
          <w:sz w:val="20"/>
        </w:rPr>
      </w:pPr>
      <w:r w:rsidRPr="009A3897">
        <w:rPr>
          <w:b/>
          <w:sz w:val="20"/>
        </w:rPr>
        <w:t>Advanced Data Analyst Course-Udemy</w:t>
      </w:r>
    </w:p>
    <w:sectPr w:rsidR="003A19F3" w:rsidRPr="009A3897">
      <w:type w:val="continuous"/>
      <w:pgSz w:w="11910" w:h="16840"/>
      <w:pgMar w:top="16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D326A"/>
    <w:multiLevelType w:val="hybridMultilevel"/>
    <w:tmpl w:val="AFDAE0AA"/>
    <w:lvl w:ilvl="0" w:tplc="981AB4BC">
      <w:numFmt w:val="bullet"/>
      <w:lvlText w:val=""/>
      <w:lvlJc w:val="left"/>
      <w:pPr>
        <w:ind w:left="185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3521C70">
      <w:numFmt w:val="bullet"/>
      <w:lvlText w:val="•"/>
      <w:lvlJc w:val="left"/>
      <w:pPr>
        <w:ind w:left="1324" w:hanging="144"/>
      </w:pPr>
      <w:rPr>
        <w:rFonts w:hint="default"/>
        <w:lang w:val="en-US" w:eastAsia="en-US" w:bidi="ar-SA"/>
      </w:rPr>
    </w:lvl>
    <w:lvl w:ilvl="2" w:tplc="4B80E36A">
      <w:numFmt w:val="bullet"/>
      <w:lvlText w:val="•"/>
      <w:lvlJc w:val="left"/>
      <w:pPr>
        <w:ind w:left="2468" w:hanging="144"/>
      </w:pPr>
      <w:rPr>
        <w:rFonts w:hint="default"/>
        <w:lang w:val="en-US" w:eastAsia="en-US" w:bidi="ar-SA"/>
      </w:rPr>
    </w:lvl>
    <w:lvl w:ilvl="3" w:tplc="F418DFF4">
      <w:numFmt w:val="bullet"/>
      <w:lvlText w:val="•"/>
      <w:lvlJc w:val="left"/>
      <w:pPr>
        <w:ind w:left="3612" w:hanging="144"/>
      </w:pPr>
      <w:rPr>
        <w:rFonts w:hint="default"/>
        <w:lang w:val="en-US" w:eastAsia="en-US" w:bidi="ar-SA"/>
      </w:rPr>
    </w:lvl>
    <w:lvl w:ilvl="4" w:tplc="18E21192">
      <w:numFmt w:val="bullet"/>
      <w:lvlText w:val="•"/>
      <w:lvlJc w:val="left"/>
      <w:pPr>
        <w:ind w:left="4756" w:hanging="144"/>
      </w:pPr>
      <w:rPr>
        <w:rFonts w:hint="default"/>
        <w:lang w:val="en-US" w:eastAsia="en-US" w:bidi="ar-SA"/>
      </w:rPr>
    </w:lvl>
    <w:lvl w:ilvl="5" w:tplc="7B62CED4">
      <w:numFmt w:val="bullet"/>
      <w:lvlText w:val="•"/>
      <w:lvlJc w:val="left"/>
      <w:pPr>
        <w:ind w:left="5901" w:hanging="144"/>
      </w:pPr>
      <w:rPr>
        <w:rFonts w:hint="default"/>
        <w:lang w:val="en-US" w:eastAsia="en-US" w:bidi="ar-SA"/>
      </w:rPr>
    </w:lvl>
    <w:lvl w:ilvl="6" w:tplc="177EB5F6">
      <w:numFmt w:val="bullet"/>
      <w:lvlText w:val="•"/>
      <w:lvlJc w:val="left"/>
      <w:pPr>
        <w:ind w:left="7045" w:hanging="144"/>
      </w:pPr>
      <w:rPr>
        <w:rFonts w:hint="default"/>
        <w:lang w:val="en-US" w:eastAsia="en-US" w:bidi="ar-SA"/>
      </w:rPr>
    </w:lvl>
    <w:lvl w:ilvl="7" w:tplc="3184E994">
      <w:numFmt w:val="bullet"/>
      <w:lvlText w:val="•"/>
      <w:lvlJc w:val="left"/>
      <w:pPr>
        <w:ind w:left="8189" w:hanging="144"/>
      </w:pPr>
      <w:rPr>
        <w:rFonts w:hint="default"/>
        <w:lang w:val="en-US" w:eastAsia="en-US" w:bidi="ar-SA"/>
      </w:rPr>
    </w:lvl>
    <w:lvl w:ilvl="8" w:tplc="51827F60">
      <w:numFmt w:val="bullet"/>
      <w:lvlText w:val="•"/>
      <w:lvlJc w:val="left"/>
      <w:pPr>
        <w:ind w:left="9333" w:hanging="144"/>
      </w:pPr>
      <w:rPr>
        <w:rFonts w:hint="default"/>
        <w:lang w:val="en-US" w:eastAsia="en-US" w:bidi="ar-SA"/>
      </w:rPr>
    </w:lvl>
  </w:abstractNum>
  <w:num w:numId="1" w16cid:durableId="150123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0A4A"/>
    <w:rsid w:val="00014D14"/>
    <w:rsid w:val="000C11B3"/>
    <w:rsid w:val="0015030B"/>
    <w:rsid w:val="001F42ED"/>
    <w:rsid w:val="002D0A4A"/>
    <w:rsid w:val="00393F1B"/>
    <w:rsid w:val="003A19F3"/>
    <w:rsid w:val="003A2F8C"/>
    <w:rsid w:val="00555425"/>
    <w:rsid w:val="00605304"/>
    <w:rsid w:val="009818B2"/>
    <w:rsid w:val="0098267A"/>
    <w:rsid w:val="00984FEF"/>
    <w:rsid w:val="009A3897"/>
    <w:rsid w:val="00AC4F0E"/>
    <w:rsid w:val="00CC6790"/>
    <w:rsid w:val="00CD58EE"/>
    <w:rsid w:val="00D7350B"/>
    <w:rsid w:val="00E41307"/>
    <w:rsid w:val="00EE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F5B7"/>
  <w15:docId w15:val="{8B22F571-F53C-47E7-A268-BCCBF361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293" w:lineRule="exact"/>
      <w:ind w:left="4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5" w:hanging="144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"/>
      <w:ind w:left="664" w:right="86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85" w:hanging="1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84F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nkedin.com/in/sushma-reddy-52b19731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 DESAI</dc:creator>
  <cp:lastModifiedBy>Karduri, Sushma</cp:lastModifiedBy>
  <cp:revision>32</cp:revision>
  <cp:lastPrinted>2025-04-03T19:45:00Z</cp:lastPrinted>
  <dcterms:created xsi:type="dcterms:W3CDTF">2025-04-03T15:14:00Z</dcterms:created>
  <dcterms:modified xsi:type="dcterms:W3CDTF">2025-07-22T20:26:00Z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2025-04-03T00:00:00Z</vt:filetime>
  </property>
  <property fmtid="{D5CDD505-2E9C-101B-9397-08002B2CF9AE}" pid="5" name="Producer">
    <vt:lpwstr>www.ilovepdf.com</vt:lpwstr>
  </property>
</Properties>
</file>