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4417" w14:textId="34A3DA3C" w:rsidR="000874F0" w:rsidRPr="00325BCD" w:rsidRDefault="000874F0" w:rsidP="0081360A">
      <w:pPr>
        <w:rPr>
          <w:rFonts w:ascii="Cambria" w:eastAsia="Cambria" w:hAnsi="Cambria" w:cs="Cambria"/>
          <w:b/>
          <w:bCs/>
          <w:spacing w:val="-2"/>
          <w:sz w:val="32"/>
          <w:szCs w:val="32"/>
        </w:rPr>
      </w:pPr>
    </w:p>
    <w:p w14:paraId="3D5C90FA" w14:textId="48DA984D" w:rsidR="00325BCD" w:rsidRPr="00325BCD" w:rsidRDefault="00325BCD" w:rsidP="00325BCD">
      <w:pPr>
        <w:jc w:val="center"/>
        <w:rPr>
          <w:rFonts w:ascii="Times New Roman" w:eastAsia="Cambria" w:hAnsi="Times New Roman" w:cs="Times New Roman"/>
          <w:b/>
          <w:bCs/>
          <w:spacing w:val="-2"/>
          <w:sz w:val="32"/>
          <w:szCs w:val="32"/>
        </w:rPr>
      </w:pPr>
      <w:r w:rsidRPr="00325BCD">
        <w:rPr>
          <w:rFonts w:ascii="Cambria" w:eastAsia="Cambria" w:hAnsi="Cambria" w:cs="Cambria"/>
          <w:b/>
          <w:bCs/>
          <w:spacing w:val="-2"/>
          <w:sz w:val="32"/>
          <w:szCs w:val="32"/>
        </w:rPr>
        <w:t xml:space="preserve"> </w:t>
      </w:r>
      <w:r w:rsidRPr="00325BCD">
        <w:rPr>
          <w:rFonts w:ascii="Times New Roman" w:eastAsia="Cambria" w:hAnsi="Times New Roman" w:cs="Times New Roman"/>
          <w:b/>
          <w:bCs/>
          <w:spacing w:val="-2"/>
          <w:sz w:val="32"/>
          <w:szCs w:val="32"/>
        </w:rPr>
        <w:t xml:space="preserve">Tarun Venkat Vittanala </w:t>
      </w:r>
    </w:p>
    <w:p w14:paraId="2D7BA75E" w14:textId="105BDB08" w:rsidR="00021256" w:rsidRPr="009032C2" w:rsidRDefault="00325BCD" w:rsidP="00325B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32C2">
        <w:rPr>
          <w:rFonts w:ascii="Times New Roman" w:hAnsi="Times New Roman" w:cs="Times New Roman"/>
          <w:b/>
          <w:bCs/>
          <w:sz w:val="24"/>
          <w:szCs w:val="24"/>
        </w:rPr>
        <w:t>+1 8167684163</w:t>
      </w:r>
      <w:r w:rsidR="00121F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32C2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hyperlink r:id="rId5" w:history="1">
        <w:r w:rsidRPr="009032C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Venkat.023v@gmail.com</w:t>
        </w:r>
      </w:hyperlink>
      <w:r w:rsidRPr="009032C2">
        <w:rPr>
          <w:rFonts w:ascii="Times New Roman" w:hAnsi="Times New Roman" w:cs="Times New Roman"/>
          <w:b/>
          <w:bCs/>
          <w:sz w:val="24"/>
          <w:szCs w:val="24"/>
        </w:rPr>
        <w:t xml:space="preserve">  | </w:t>
      </w:r>
      <w:hyperlink r:id="rId6" w:history="1">
        <w:r w:rsidRPr="009032C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www.linkedin.com/in/tarunvv</w:t>
        </w:r>
      </w:hyperlink>
      <w:r w:rsidRPr="009032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D09F54" w14:textId="77777777" w:rsidR="00021256" w:rsidRPr="00325BCD" w:rsidRDefault="00BE2956">
      <w:pPr>
        <w:pStyle w:val="Heading1"/>
        <w:spacing w:before="125"/>
        <w:rPr>
          <w:rFonts w:ascii="Times New Roman" w:hAnsi="Times New Roman" w:cs="Times New Roman"/>
        </w:rPr>
      </w:pPr>
      <w:r w:rsidRPr="00325B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DA5047" wp14:editId="214675CF">
                <wp:simplePos x="0" y="0"/>
                <wp:positionH relativeFrom="page">
                  <wp:posOffset>228600</wp:posOffset>
                </wp:positionH>
                <wp:positionV relativeFrom="paragraph">
                  <wp:posOffset>243395</wp:posOffset>
                </wp:positionV>
                <wp:extent cx="7315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1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0E87A" id="Graphic 1" o:spid="_x0000_s1026" style="position:absolute;margin-left:18pt;margin-top:19.15pt;width:8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" path="m,l7315199,e" filled="f">
                <v:path arrowok="t"/>
                <w10:wrap anchorx="page"/>
              </v:shape>
            </w:pict>
          </mc:Fallback>
        </mc:AlternateContent>
      </w:r>
      <w:r w:rsidRPr="00325BCD">
        <w:rPr>
          <w:rFonts w:ascii="Times New Roman" w:hAnsi="Times New Roman" w:cs="Times New Roman"/>
          <w:spacing w:val="-2"/>
        </w:rPr>
        <w:t>SUMMARY</w:t>
      </w:r>
    </w:p>
    <w:p w14:paraId="72B17CA5" w14:textId="1C83DC4D" w:rsidR="00325BCD" w:rsidRPr="001C398F" w:rsidRDefault="00325BCD" w:rsidP="00564A31">
      <w:pPr>
        <w:pStyle w:val="Heading1"/>
        <w:spacing w:before="125"/>
        <w:jc w:val="both"/>
        <w:rPr>
          <w:rFonts w:ascii="Times New Roman" w:hAnsi="Times New Roman" w:cs="Times New Roman"/>
          <w:b w:val="0"/>
          <w:bCs w:val="0"/>
          <w:sz w:val="18"/>
          <w:szCs w:val="18"/>
        </w:rPr>
      </w:pP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Dynamic </w:t>
      </w:r>
      <w:r w:rsidRPr="001C398F">
        <w:rPr>
          <w:rFonts w:ascii="Times New Roman" w:hAnsi="Times New Roman" w:cs="Times New Roman"/>
          <w:sz w:val="18"/>
          <w:szCs w:val="18"/>
        </w:rPr>
        <w:t>Data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Pr="001C398F">
        <w:rPr>
          <w:rFonts w:ascii="Times New Roman" w:hAnsi="Times New Roman" w:cs="Times New Roman"/>
          <w:sz w:val="18"/>
          <w:szCs w:val="18"/>
        </w:rPr>
        <w:t>Analyst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with around </w:t>
      </w:r>
      <w:r w:rsidRPr="001C398F">
        <w:rPr>
          <w:rFonts w:ascii="Times New Roman" w:hAnsi="Times New Roman" w:cs="Times New Roman"/>
          <w:sz w:val="18"/>
          <w:szCs w:val="18"/>
        </w:rPr>
        <w:t>4 years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of progressive </w:t>
      </w:r>
      <w:r w:rsidR="00100ED9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data 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analytics experience delivering high-impact </w:t>
      </w:r>
      <w:r w:rsidRPr="009E20DA">
        <w:rPr>
          <w:rFonts w:ascii="Times New Roman" w:hAnsi="Times New Roman" w:cs="Times New Roman"/>
          <w:b w:val="0"/>
          <w:bCs w:val="0"/>
          <w:sz w:val="18"/>
          <w:szCs w:val="18"/>
        </w:rPr>
        <w:t>insights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and solutions across </w:t>
      </w:r>
      <w:r w:rsidRPr="001C398F">
        <w:rPr>
          <w:rFonts w:ascii="Times New Roman" w:hAnsi="Times New Roman" w:cs="Times New Roman"/>
          <w:sz w:val="18"/>
          <w:szCs w:val="18"/>
        </w:rPr>
        <w:t>financial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services, </w:t>
      </w:r>
      <w:r w:rsidRPr="001C398F">
        <w:rPr>
          <w:rFonts w:ascii="Times New Roman" w:hAnsi="Times New Roman" w:cs="Times New Roman"/>
          <w:sz w:val="18"/>
          <w:szCs w:val="18"/>
        </w:rPr>
        <w:t>consulting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and </w:t>
      </w:r>
      <w:r w:rsidRPr="009E20DA">
        <w:rPr>
          <w:rFonts w:ascii="Times New Roman" w:hAnsi="Times New Roman" w:cs="Times New Roman"/>
          <w:sz w:val="18"/>
          <w:szCs w:val="18"/>
        </w:rPr>
        <w:t>technology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sectors. Skilled in </w:t>
      </w:r>
      <w:r w:rsidRPr="001C398F">
        <w:rPr>
          <w:rFonts w:ascii="Times New Roman" w:hAnsi="Times New Roman" w:cs="Times New Roman"/>
          <w:sz w:val="18"/>
          <w:szCs w:val="18"/>
        </w:rPr>
        <w:t>SQL, Python, R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and cloud platforms </w:t>
      </w:r>
      <w:r w:rsidRPr="001C398F">
        <w:rPr>
          <w:rFonts w:ascii="Times New Roman" w:hAnsi="Times New Roman" w:cs="Times New Roman"/>
          <w:sz w:val="18"/>
          <w:szCs w:val="18"/>
        </w:rPr>
        <w:t>(AWS, Azure)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="00560457"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>architecting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Pr="009E20DA">
        <w:rPr>
          <w:rFonts w:ascii="Times New Roman" w:hAnsi="Times New Roman" w:cs="Times New Roman"/>
          <w:b w:val="0"/>
          <w:bCs w:val="0"/>
          <w:sz w:val="18"/>
          <w:szCs w:val="18"/>
        </w:rPr>
        <w:t>robust</w:t>
      </w:r>
      <w:r w:rsidRPr="001C398F">
        <w:rPr>
          <w:rFonts w:ascii="Times New Roman" w:hAnsi="Times New Roman" w:cs="Times New Roman"/>
          <w:sz w:val="18"/>
          <w:szCs w:val="18"/>
        </w:rPr>
        <w:t xml:space="preserve"> ETL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pipelines, </w:t>
      </w:r>
      <w:r w:rsidR="009E20DA"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>building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machine learning </w:t>
      </w:r>
      <w:r w:rsidRPr="009E20DA">
        <w:rPr>
          <w:rFonts w:ascii="Times New Roman" w:hAnsi="Times New Roman" w:cs="Times New Roman"/>
          <w:b w:val="0"/>
          <w:bCs w:val="0"/>
          <w:sz w:val="18"/>
          <w:szCs w:val="18"/>
        </w:rPr>
        <w:t>models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and </w:t>
      </w:r>
      <w:r w:rsidRPr="001C398F">
        <w:rPr>
          <w:rFonts w:ascii="Times New Roman" w:hAnsi="Times New Roman" w:cs="Times New Roman"/>
          <w:sz w:val="18"/>
          <w:szCs w:val="18"/>
        </w:rPr>
        <w:t>automate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Pr="001C398F">
        <w:rPr>
          <w:rFonts w:ascii="Times New Roman" w:hAnsi="Times New Roman" w:cs="Times New Roman"/>
          <w:sz w:val="18"/>
          <w:szCs w:val="18"/>
        </w:rPr>
        <w:t>HIPAA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-compliant reporting. </w:t>
      </w:r>
      <w:r w:rsidRPr="001C398F">
        <w:rPr>
          <w:rFonts w:ascii="Times New Roman" w:hAnsi="Times New Roman" w:cs="Times New Roman"/>
          <w:sz w:val="18"/>
          <w:szCs w:val="18"/>
        </w:rPr>
        <w:t>Demonstrated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success in optimizing </w:t>
      </w:r>
      <w:r w:rsidRPr="001C398F">
        <w:rPr>
          <w:rFonts w:ascii="Times New Roman" w:hAnsi="Times New Roman" w:cs="Times New Roman"/>
          <w:sz w:val="18"/>
          <w:szCs w:val="18"/>
        </w:rPr>
        <w:t>data workflows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boosting query performance by up to 67% and reducing manual processing time by over </w:t>
      </w:r>
      <w:r w:rsidRPr="001C398F">
        <w:rPr>
          <w:rFonts w:ascii="Times New Roman" w:hAnsi="Times New Roman" w:cs="Times New Roman"/>
          <w:sz w:val="18"/>
          <w:szCs w:val="18"/>
        </w:rPr>
        <w:t>85%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while </w:t>
      </w:r>
      <w:r w:rsidRPr="001C398F">
        <w:rPr>
          <w:rFonts w:ascii="Times New Roman" w:hAnsi="Times New Roman" w:cs="Times New Roman"/>
          <w:sz w:val="18"/>
          <w:szCs w:val="18"/>
        </w:rPr>
        <w:t>collaborating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with </w:t>
      </w:r>
      <w:r w:rsidRPr="001C398F">
        <w:rPr>
          <w:rFonts w:ascii="Times New Roman" w:hAnsi="Times New Roman" w:cs="Times New Roman"/>
          <w:sz w:val="18"/>
          <w:szCs w:val="18"/>
        </w:rPr>
        <w:t>cross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>-</w:t>
      </w:r>
      <w:r w:rsidRPr="001C398F">
        <w:rPr>
          <w:rFonts w:ascii="Times New Roman" w:hAnsi="Times New Roman" w:cs="Times New Roman"/>
          <w:sz w:val="18"/>
          <w:szCs w:val="18"/>
        </w:rPr>
        <w:t>functional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teams</w:t>
      </w:r>
      <w:r w:rsidR="006E6A10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="006E6A10" w:rsidRPr="006E6A10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in </w:t>
      </w:r>
      <w:r w:rsidR="006E6A10" w:rsidRPr="00D733A6">
        <w:rPr>
          <w:rFonts w:ascii="Times New Roman" w:hAnsi="Times New Roman" w:cs="Times New Roman"/>
          <w:sz w:val="18"/>
          <w:szCs w:val="18"/>
        </w:rPr>
        <w:t>Agile environments using Jira</w:t>
      </w:r>
      <w:r w:rsidR="006E6A10" w:rsidRPr="006E6A10">
        <w:rPr>
          <w:rFonts w:ascii="Times New Roman" w:hAnsi="Times New Roman" w:cs="Times New Roman"/>
          <w:b w:val="0"/>
          <w:bCs w:val="0"/>
          <w:sz w:val="18"/>
          <w:szCs w:val="18"/>
        </w:rPr>
        <w:t>.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Specializes in </w:t>
      </w:r>
      <w:r w:rsidRPr="001C398F">
        <w:rPr>
          <w:rFonts w:ascii="Times New Roman" w:hAnsi="Times New Roman" w:cs="Times New Roman"/>
          <w:sz w:val="18"/>
          <w:szCs w:val="18"/>
        </w:rPr>
        <w:t>transforming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complex requirements into </w:t>
      </w:r>
      <w:r w:rsidRPr="001C398F">
        <w:rPr>
          <w:rFonts w:ascii="Times New Roman" w:hAnsi="Times New Roman" w:cs="Times New Roman"/>
          <w:sz w:val="18"/>
          <w:szCs w:val="18"/>
        </w:rPr>
        <w:t>interactive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Pr="001C398F">
        <w:rPr>
          <w:rFonts w:ascii="Times New Roman" w:hAnsi="Times New Roman" w:cs="Times New Roman"/>
          <w:sz w:val="18"/>
          <w:szCs w:val="18"/>
        </w:rPr>
        <w:t>dashboards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and predictive </w:t>
      </w:r>
      <w:r w:rsidRPr="00764D6B">
        <w:rPr>
          <w:rFonts w:ascii="Times New Roman" w:hAnsi="Times New Roman" w:cs="Times New Roman"/>
          <w:b w:val="0"/>
          <w:bCs w:val="0"/>
          <w:sz w:val="18"/>
          <w:szCs w:val="18"/>
        </w:rPr>
        <w:t>analytics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, </w:t>
      </w:r>
      <w:r w:rsidR="005464CD" w:rsidRPr="005464CD">
        <w:rPr>
          <w:rFonts w:ascii="Times New Roman" w:hAnsi="Times New Roman" w:cs="Times New Roman"/>
          <w:b w:val="0"/>
          <w:bCs w:val="0"/>
          <w:sz w:val="18"/>
          <w:szCs w:val="18"/>
        </w:rPr>
        <w:t>with a focus on business storytelling, attention to detail, and problem solving.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Pr="00764D6B">
        <w:rPr>
          <w:rFonts w:ascii="Times New Roman" w:hAnsi="Times New Roman" w:cs="Times New Roman"/>
          <w:b w:val="0"/>
          <w:bCs w:val="0"/>
          <w:sz w:val="18"/>
          <w:szCs w:val="18"/>
        </w:rPr>
        <w:t>Driven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by leveraging cutting-edge </w:t>
      </w:r>
      <w:r w:rsidRPr="00764D6B">
        <w:rPr>
          <w:rFonts w:ascii="Times New Roman" w:hAnsi="Times New Roman" w:cs="Times New Roman"/>
          <w:b w:val="0"/>
          <w:bCs w:val="0"/>
          <w:sz w:val="18"/>
          <w:szCs w:val="18"/>
        </w:rPr>
        <w:t>technologies</w:t>
      </w:r>
      <w:r w:rsidRPr="001C398F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to solve challenging problems and propel organizational growth.</w:t>
      </w:r>
    </w:p>
    <w:p w14:paraId="71268321" w14:textId="6D817CC0" w:rsidR="00332660" w:rsidRPr="00332660" w:rsidRDefault="00BE2956" w:rsidP="00332660">
      <w:pPr>
        <w:pStyle w:val="Heading1"/>
        <w:spacing w:line="276" w:lineRule="auto"/>
        <w:rPr>
          <w:rFonts w:ascii="Times New Roman" w:hAnsi="Times New Roman" w:cs="Times New Roman"/>
          <w:spacing w:val="-2"/>
        </w:rPr>
      </w:pPr>
      <w:r w:rsidRPr="009032C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223AA7" wp14:editId="6730D1D6">
                <wp:simplePos x="0" y="0"/>
                <wp:positionH relativeFrom="page">
                  <wp:posOffset>228600</wp:posOffset>
                </wp:positionH>
                <wp:positionV relativeFrom="paragraph">
                  <wp:posOffset>231965</wp:posOffset>
                </wp:positionV>
                <wp:extent cx="73152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1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F852B" id="Graphic 2" o:spid="_x0000_s1026" style="position:absolute;margin-left:18pt;margin-top:18.25pt;width:8in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" path="m,l7315199,e" filled="f">
                <v:path arrowok="t"/>
                <w10:wrap anchorx="page"/>
              </v:shape>
            </w:pict>
          </mc:Fallback>
        </mc:AlternateContent>
      </w:r>
      <w:r w:rsidRPr="009032C2">
        <w:rPr>
          <w:rFonts w:ascii="Times New Roman" w:hAnsi="Times New Roman" w:cs="Times New Roman"/>
          <w:spacing w:val="-2"/>
        </w:rPr>
        <w:t>PROFESSIONAL</w:t>
      </w:r>
      <w:r w:rsidRPr="009032C2">
        <w:rPr>
          <w:rFonts w:ascii="Times New Roman" w:hAnsi="Times New Roman" w:cs="Times New Roman"/>
          <w:spacing w:val="10"/>
        </w:rPr>
        <w:t xml:space="preserve"> </w:t>
      </w:r>
      <w:r w:rsidRPr="009032C2">
        <w:rPr>
          <w:rFonts w:ascii="Times New Roman" w:hAnsi="Times New Roman" w:cs="Times New Roman"/>
          <w:spacing w:val="-2"/>
        </w:rPr>
        <w:t>EXPERIENCE</w:t>
      </w:r>
    </w:p>
    <w:p w14:paraId="53B9CC6F" w14:textId="1B9BC405" w:rsidR="00B2696C" w:rsidRPr="001C398F" w:rsidRDefault="00B2696C" w:rsidP="00332660">
      <w:pPr>
        <w:pStyle w:val="Heading2"/>
        <w:tabs>
          <w:tab w:val="left" w:pos="10024"/>
        </w:tabs>
        <w:spacing w:before="29" w:line="276" w:lineRule="auto"/>
        <w:rPr>
          <w:rFonts w:ascii="Times New Roman" w:hAnsi="Times New Roman" w:cs="Times New Roman"/>
          <w:sz w:val="20"/>
          <w:szCs w:val="20"/>
        </w:rPr>
      </w:pPr>
      <w:bookmarkStart w:id="0" w:name="McKinsey_&amp;_Company,_San_Jose,_CA_|_Softw"/>
      <w:bookmarkEnd w:id="0"/>
      <w:r w:rsidRPr="001C398F">
        <w:rPr>
          <w:rFonts w:ascii="Times New Roman" w:hAnsi="Times New Roman" w:cs="Times New Roman"/>
          <w:sz w:val="20"/>
          <w:szCs w:val="20"/>
        </w:rPr>
        <w:t>Goldman Sachs,</w:t>
      </w:r>
      <w:r w:rsidRPr="001C398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Dallas,</w:t>
      </w:r>
      <w:r w:rsidRPr="001C398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TX</w:t>
      </w:r>
      <w:r w:rsidRPr="001C398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|</w:t>
      </w:r>
      <w:r w:rsidRPr="001C398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Data Analyst</w:t>
      </w:r>
      <w:r w:rsidR="009032C2" w:rsidRPr="001C398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1C398F">
        <w:rPr>
          <w:rFonts w:ascii="Times New Roman" w:hAnsi="Times New Roman" w:cs="Times New Roman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 xml:space="preserve">Feb 2025 – </w:t>
      </w:r>
      <w:r w:rsidRPr="001C398F">
        <w:rPr>
          <w:rFonts w:ascii="Times New Roman" w:hAnsi="Times New Roman" w:cs="Times New Roman"/>
          <w:spacing w:val="-2"/>
          <w:sz w:val="20"/>
          <w:szCs w:val="20"/>
        </w:rPr>
        <w:t>Present</w:t>
      </w:r>
      <w:r w:rsidRPr="001C39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BC962C" w14:textId="77777777" w:rsid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B2696C">
        <w:rPr>
          <w:b/>
          <w:bCs/>
          <w:sz w:val="17"/>
          <w:szCs w:val="17"/>
          <w:lang w:val="en-US"/>
        </w:rPr>
        <w:t xml:space="preserve">Analyzed </w:t>
      </w:r>
      <w:r w:rsidRPr="00B2696C">
        <w:rPr>
          <w:sz w:val="17"/>
          <w:szCs w:val="17"/>
          <w:lang w:val="en-US"/>
        </w:rPr>
        <w:t xml:space="preserve">transaction patterns using </w:t>
      </w:r>
      <w:r w:rsidRPr="00B2696C">
        <w:rPr>
          <w:b/>
          <w:bCs/>
          <w:sz w:val="17"/>
          <w:szCs w:val="17"/>
          <w:lang w:val="en-US"/>
        </w:rPr>
        <w:t xml:space="preserve">SQL </w:t>
      </w:r>
      <w:r w:rsidRPr="00B2696C">
        <w:rPr>
          <w:sz w:val="17"/>
          <w:szCs w:val="17"/>
          <w:lang w:val="en-US"/>
        </w:rPr>
        <w:t xml:space="preserve">and </w:t>
      </w:r>
      <w:r w:rsidRPr="00B2696C">
        <w:rPr>
          <w:b/>
          <w:bCs/>
          <w:sz w:val="17"/>
          <w:szCs w:val="17"/>
          <w:lang w:val="en-US"/>
        </w:rPr>
        <w:t xml:space="preserve">AWS Redshift </w:t>
      </w:r>
      <w:r w:rsidRPr="00B2696C">
        <w:rPr>
          <w:sz w:val="17"/>
          <w:szCs w:val="17"/>
          <w:lang w:val="en-US"/>
        </w:rPr>
        <w:t>to identify fraudulent activities, implementing real-time monitoring that prevented $2.3M in losses.</w:t>
      </w:r>
    </w:p>
    <w:p w14:paraId="1A285A86" w14:textId="77777777" w:rsid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b/>
          <w:bCs/>
          <w:sz w:val="17"/>
          <w:szCs w:val="17"/>
          <w:lang w:val="en-US"/>
        </w:rPr>
        <w:t>Automated HIPAA</w:t>
      </w:r>
      <w:r w:rsidRPr="007A6DC0">
        <w:rPr>
          <w:sz w:val="17"/>
          <w:szCs w:val="17"/>
          <w:lang w:val="en-US"/>
        </w:rPr>
        <w:t>-</w:t>
      </w:r>
      <w:r w:rsidRPr="007A6DC0">
        <w:rPr>
          <w:b/>
          <w:bCs/>
          <w:sz w:val="17"/>
          <w:szCs w:val="17"/>
          <w:lang w:val="en-US"/>
        </w:rPr>
        <w:t xml:space="preserve">compliant </w:t>
      </w:r>
      <w:r w:rsidRPr="007A6DC0">
        <w:rPr>
          <w:sz w:val="17"/>
          <w:szCs w:val="17"/>
          <w:lang w:val="en-US"/>
        </w:rPr>
        <w:t xml:space="preserve">reporting processes with </w:t>
      </w:r>
      <w:r w:rsidRPr="007A6DC0">
        <w:rPr>
          <w:b/>
          <w:bCs/>
          <w:sz w:val="17"/>
          <w:szCs w:val="17"/>
          <w:lang w:val="en-US"/>
        </w:rPr>
        <w:t xml:space="preserve">VBA macros </w:t>
      </w:r>
      <w:r w:rsidRPr="007A6DC0">
        <w:rPr>
          <w:sz w:val="17"/>
          <w:szCs w:val="17"/>
          <w:lang w:val="en-US"/>
        </w:rPr>
        <w:t xml:space="preserve">and </w:t>
      </w:r>
      <w:r w:rsidRPr="007A6DC0">
        <w:rPr>
          <w:b/>
          <w:bCs/>
          <w:sz w:val="17"/>
          <w:szCs w:val="17"/>
          <w:lang w:val="en-US"/>
        </w:rPr>
        <w:t>Python scripts</w:t>
      </w:r>
      <w:r w:rsidRPr="007A6DC0">
        <w:rPr>
          <w:sz w:val="17"/>
          <w:szCs w:val="17"/>
          <w:lang w:val="en-US"/>
        </w:rPr>
        <w:t>, reducing manual data processing time from 15 hours to 2 hours weekly.</w:t>
      </w:r>
    </w:p>
    <w:p w14:paraId="192596EE" w14:textId="2B4C86A6" w:rsid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sz w:val="17"/>
          <w:szCs w:val="17"/>
          <w:lang w:val="en-US"/>
        </w:rPr>
        <w:t>Developed</w:t>
      </w:r>
      <w:r w:rsidRPr="007A6DC0">
        <w:rPr>
          <w:b/>
          <w:bCs/>
          <w:sz w:val="17"/>
          <w:szCs w:val="17"/>
          <w:lang w:val="en-US"/>
        </w:rPr>
        <w:t xml:space="preserve"> </w:t>
      </w:r>
      <w:r w:rsidR="007C31EF">
        <w:rPr>
          <w:b/>
          <w:bCs/>
          <w:sz w:val="17"/>
          <w:szCs w:val="17"/>
          <w:lang w:val="en-US"/>
        </w:rPr>
        <w:t xml:space="preserve">ML </w:t>
      </w:r>
      <w:r w:rsidRPr="007A6DC0">
        <w:rPr>
          <w:sz w:val="17"/>
          <w:szCs w:val="17"/>
          <w:lang w:val="en-US"/>
        </w:rPr>
        <w:t xml:space="preserve">models using </w:t>
      </w:r>
      <w:r w:rsidRPr="007A6DC0">
        <w:rPr>
          <w:b/>
          <w:bCs/>
          <w:sz w:val="17"/>
          <w:szCs w:val="17"/>
          <w:lang w:val="en-US"/>
        </w:rPr>
        <w:t xml:space="preserve">AWS </w:t>
      </w:r>
      <w:r w:rsidRPr="007A6DC0">
        <w:rPr>
          <w:sz w:val="17"/>
          <w:szCs w:val="17"/>
          <w:lang w:val="en-US"/>
        </w:rPr>
        <w:t xml:space="preserve">SageMaker for fraud detection analytics, achieving </w:t>
      </w:r>
      <w:r w:rsidRPr="007A6DC0">
        <w:rPr>
          <w:b/>
          <w:bCs/>
          <w:sz w:val="17"/>
          <w:szCs w:val="17"/>
          <w:lang w:val="en-US"/>
        </w:rPr>
        <w:t xml:space="preserve">94% accuracy </w:t>
      </w:r>
      <w:r w:rsidRPr="007A6DC0">
        <w:rPr>
          <w:sz w:val="17"/>
          <w:szCs w:val="17"/>
          <w:lang w:val="en-US"/>
        </w:rPr>
        <w:t>while collaborating with risk management teams</w:t>
      </w:r>
      <w:r w:rsidR="004E2639">
        <w:rPr>
          <w:sz w:val="17"/>
          <w:szCs w:val="17"/>
          <w:lang w:val="en-US"/>
        </w:rPr>
        <w:t xml:space="preserve"> </w:t>
      </w:r>
      <w:r w:rsidR="004E2639" w:rsidRPr="004E2639">
        <w:rPr>
          <w:sz w:val="17"/>
          <w:szCs w:val="17"/>
          <w:lang w:val="en-US"/>
        </w:rPr>
        <w:t xml:space="preserve">and applying </w:t>
      </w:r>
      <w:r w:rsidR="004E2639" w:rsidRPr="004E2639">
        <w:rPr>
          <w:b/>
          <w:bCs/>
          <w:sz w:val="17"/>
          <w:szCs w:val="17"/>
          <w:lang w:val="en-US"/>
        </w:rPr>
        <w:t>problem-solving skills</w:t>
      </w:r>
      <w:r w:rsidR="004E2639" w:rsidRPr="004E2639">
        <w:rPr>
          <w:sz w:val="17"/>
          <w:szCs w:val="17"/>
          <w:lang w:val="en-US"/>
        </w:rPr>
        <w:t xml:space="preserve"> to minimize false alerts.</w:t>
      </w:r>
    </w:p>
    <w:p w14:paraId="7B559580" w14:textId="77777777" w:rsid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sz w:val="17"/>
          <w:szCs w:val="17"/>
          <w:lang w:val="en-US"/>
        </w:rPr>
        <w:t xml:space="preserve">Optimized financial </w:t>
      </w:r>
      <w:r w:rsidRPr="007A6DC0">
        <w:rPr>
          <w:b/>
          <w:bCs/>
          <w:sz w:val="17"/>
          <w:szCs w:val="17"/>
          <w:lang w:val="en-US"/>
        </w:rPr>
        <w:t xml:space="preserve">data pipelines </w:t>
      </w:r>
      <w:r w:rsidRPr="007A6DC0">
        <w:rPr>
          <w:sz w:val="17"/>
          <w:szCs w:val="17"/>
          <w:lang w:val="en-US"/>
        </w:rPr>
        <w:t xml:space="preserve">in </w:t>
      </w:r>
      <w:r w:rsidRPr="007A6DC0">
        <w:rPr>
          <w:b/>
          <w:bCs/>
          <w:sz w:val="17"/>
          <w:szCs w:val="17"/>
          <w:lang w:val="en-US"/>
        </w:rPr>
        <w:t xml:space="preserve">Snowflake </w:t>
      </w:r>
      <w:r w:rsidRPr="007A6DC0">
        <w:rPr>
          <w:sz w:val="17"/>
          <w:szCs w:val="17"/>
          <w:lang w:val="en-US"/>
        </w:rPr>
        <w:t xml:space="preserve">and </w:t>
      </w:r>
      <w:r w:rsidRPr="007A6DC0">
        <w:rPr>
          <w:b/>
          <w:bCs/>
          <w:sz w:val="17"/>
          <w:szCs w:val="17"/>
          <w:lang w:val="en-US"/>
        </w:rPr>
        <w:t>AWS cloud infrastructure</w:t>
      </w:r>
      <w:r w:rsidRPr="007A6DC0">
        <w:rPr>
          <w:sz w:val="17"/>
          <w:szCs w:val="17"/>
          <w:lang w:val="en-US"/>
        </w:rPr>
        <w:t xml:space="preserve">, improving query performance by </w:t>
      </w:r>
      <w:r w:rsidRPr="007A6DC0">
        <w:rPr>
          <w:b/>
          <w:bCs/>
          <w:sz w:val="17"/>
          <w:szCs w:val="17"/>
          <w:lang w:val="en-US"/>
        </w:rPr>
        <w:t xml:space="preserve">67% </w:t>
      </w:r>
      <w:r w:rsidRPr="007A6DC0">
        <w:rPr>
          <w:sz w:val="17"/>
          <w:szCs w:val="17"/>
          <w:lang w:val="en-US"/>
        </w:rPr>
        <w:t xml:space="preserve">and enabling real-time dashboard updates. </w:t>
      </w:r>
    </w:p>
    <w:p w14:paraId="202CB004" w14:textId="77777777" w:rsid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sz w:val="17"/>
          <w:szCs w:val="17"/>
          <w:lang w:val="en-US"/>
        </w:rPr>
        <w:t xml:space="preserve">Implemented </w:t>
      </w:r>
      <w:r w:rsidRPr="007A6DC0">
        <w:rPr>
          <w:b/>
          <w:bCs/>
          <w:sz w:val="17"/>
          <w:szCs w:val="17"/>
          <w:lang w:val="en-US"/>
        </w:rPr>
        <w:t xml:space="preserve">predictive analytics </w:t>
      </w:r>
      <w:r w:rsidRPr="007A6DC0">
        <w:rPr>
          <w:sz w:val="17"/>
          <w:szCs w:val="17"/>
          <w:lang w:val="en-US"/>
        </w:rPr>
        <w:t xml:space="preserve">algorithms for transaction monitoring systems, proactively identifying suspicious patterns that reduced false positives </w:t>
      </w:r>
      <w:r w:rsidRPr="007A6DC0">
        <w:rPr>
          <w:b/>
          <w:bCs/>
          <w:sz w:val="17"/>
          <w:szCs w:val="17"/>
          <w:lang w:val="en-US"/>
        </w:rPr>
        <w:t>by 45%</w:t>
      </w:r>
      <w:r w:rsidRPr="007A6DC0">
        <w:rPr>
          <w:sz w:val="17"/>
          <w:szCs w:val="17"/>
          <w:lang w:val="en-US"/>
        </w:rPr>
        <w:t xml:space="preserve">. </w:t>
      </w:r>
    </w:p>
    <w:p w14:paraId="7EF297C7" w14:textId="1DE85E00" w:rsidR="00B2696C" w:rsidRPr="00B2696C" w:rsidRDefault="00B2696C" w:rsidP="00564A31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b/>
          <w:bCs/>
          <w:sz w:val="17"/>
          <w:szCs w:val="17"/>
          <w:lang w:val="en-US"/>
        </w:rPr>
        <w:t xml:space="preserve">Collaborated </w:t>
      </w:r>
      <w:r w:rsidRPr="007A6DC0">
        <w:rPr>
          <w:sz w:val="17"/>
          <w:szCs w:val="17"/>
          <w:lang w:val="en-US"/>
        </w:rPr>
        <w:t xml:space="preserve">with cross-functional compliance teams to design </w:t>
      </w:r>
      <w:r w:rsidRPr="007A6DC0">
        <w:rPr>
          <w:b/>
          <w:bCs/>
          <w:sz w:val="17"/>
          <w:szCs w:val="17"/>
          <w:lang w:val="en-US"/>
        </w:rPr>
        <w:t>HIPAA</w:t>
      </w:r>
      <w:r w:rsidRPr="007A6DC0">
        <w:rPr>
          <w:sz w:val="17"/>
          <w:szCs w:val="17"/>
          <w:lang w:val="en-US"/>
        </w:rPr>
        <w:t>-</w:t>
      </w:r>
      <w:r w:rsidRPr="007A6DC0">
        <w:rPr>
          <w:b/>
          <w:bCs/>
          <w:sz w:val="17"/>
          <w:szCs w:val="17"/>
          <w:lang w:val="en-US"/>
        </w:rPr>
        <w:t xml:space="preserve">secure data visualization </w:t>
      </w:r>
      <w:r w:rsidRPr="007A6DC0">
        <w:rPr>
          <w:sz w:val="17"/>
          <w:szCs w:val="17"/>
          <w:lang w:val="en-US"/>
        </w:rPr>
        <w:t xml:space="preserve">dashboards using </w:t>
      </w:r>
      <w:r w:rsidRPr="007A6DC0">
        <w:rPr>
          <w:b/>
          <w:bCs/>
          <w:sz w:val="17"/>
          <w:szCs w:val="17"/>
          <w:lang w:val="en-US"/>
        </w:rPr>
        <w:t>Tableau</w:t>
      </w:r>
      <w:r w:rsidRPr="007A6DC0">
        <w:rPr>
          <w:sz w:val="17"/>
          <w:szCs w:val="17"/>
          <w:lang w:val="en-US"/>
        </w:rPr>
        <w:t xml:space="preserve">, </w:t>
      </w:r>
      <w:r w:rsidR="00740784" w:rsidRPr="00740784">
        <w:rPr>
          <w:sz w:val="17"/>
          <w:szCs w:val="17"/>
          <w:lang w:val="en-US"/>
        </w:rPr>
        <w:t xml:space="preserve">ensuring clarity of insights through </w:t>
      </w:r>
      <w:r w:rsidR="00740784" w:rsidRPr="00564A31">
        <w:rPr>
          <w:sz w:val="17"/>
          <w:szCs w:val="17"/>
          <w:lang w:val="en-US"/>
        </w:rPr>
        <w:t>effective</w:t>
      </w:r>
      <w:r w:rsidR="00740784" w:rsidRPr="00740784">
        <w:rPr>
          <w:b/>
          <w:bCs/>
          <w:sz w:val="17"/>
          <w:szCs w:val="17"/>
          <w:lang w:val="en-US"/>
        </w:rPr>
        <w:t xml:space="preserve"> communication </w:t>
      </w:r>
      <w:r w:rsidR="00740784" w:rsidRPr="00564A31">
        <w:rPr>
          <w:sz w:val="17"/>
          <w:szCs w:val="17"/>
          <w:lang w:val="en-US"/>
        </w:rPr>
        <w:t>and</w:t>
      </w:r>
      <w:r w:rsidR="00740784" w:rsidRPr="00740784">
        <w:rPr>
          <w:b/>
          <w:bCs/>
          <w:sz w:val="17"/>
          <w:szCs w:val="17"/>
          <w:lang w:val="en-US"/>
        </w:rPr>
        <w:t xml:space="preserve"> storytelling</w:t>
      </w:r>
      <w:r w:rsidR="00740784" w:rsidRPr="00740784">
        <w:rPr>
          <w:sz w:val="17"/>
          <w:szCs w:val="17"/>
          <w:lang w:val="en-US"/>
        </w:rPr>
        <w:t>.</w:t>
      </w:r>
    </w:p>
    <w:p w14:paraId="5A6B8DC9" w14:textId="0709D1DA" w:rsidR="00021256" w:rsidRPr="001C398F" w:rsidRDefault="00B2696C">
      <w:pPr>
        <w:pStyle w:val="Heading2"/>
        <w:tabs>
          <w:tab w:val="left" w:pos="9655"/>
        </w:tabs>
        <w:rPr>
          <w:rFonts w:ascii="Times New Roman" w:hAnsi="Times New Roman" w:cs="Times New Roman"/>
          <w:sz w:val="20"/>
          <w:szCs w:val="20"/>
        </w:rPr>
      </w:pPr>
      <w:bookmarkStart w:id="1" w:name="Saint_Louis_University,_St._Louis,_MO|Re"/>
      <w:bookmarkEnd w:id="1"/>
      <w:r w:rsidRPr="001C398F">
        <w:rPr>
          <w:rFonts w:ascii="Times New Roman" w:hAnsi="Times New Roman" w:cs="Times New Roman"/>
          <w:sz w:val="20"/>
          <w:szCs w:val="20"/>
        </w:rPr>
        <w:t>Amazon,</w:t>
      </w:r>
      <w:r w:rsidRPr="001C398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India</w:t>
      </w:r>
      <w:r w:rsidR="00051B21">
        <w:rPr>
          <w:rFonts w:ascii="Times New Roman" w:hAnsi="Times New Roman" w:cs="Times New Roman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| Data Analyst</w:t>
      </w:r>
      <w:r w:rsidR="009032C2" w:rsidRPr="001C398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1C398F">
        <w:rPr>
          <w:rFonts w:ascii="Times New Roman" w:hAnsi="Times New Roman" w:cs="Times New Roman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Jun</w:t>
      </w:r>
      <w:r w:rsidRPr="001C398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2021</w:t>
      </w:r>
      <w:r w:rsidRPr="001C398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–</w:t>
      </w:r>
      <w:r w:rsidRPr="001C398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z w:val="20"/>
          <w:szCs w:val="20"/>
        </w:rPr>
        <w:t>Nov</w:t>
      </w:r>
      <w:r w:rsidRPr="001C398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C398F">
        <w:rPr>
          <w:rFonts w:ascii="Times New Roman" w:hAnsi="Times New Roman" w:cs="Times New Roman"/>
          <w:spacing w:val="-4"/>
          <w:sz w:val="20"/>
          <w:szCs w:val="20"/>
        </w:rPr>
        <w:t>2022</w:t>
      </w:r>
    </w:p>
    <w:p w14:paraId="644A590E" w14:textId="633D75BE" w:rsidR="00B273A4" w:rsidRDefault="00B273A4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sz w:val="17"/>
          <w:szCs w:val="17"/>
          <w:lang w:val="en-US"/>
        </w:rPr>
        <w:t xml:space="preserve">Engineered </w:t>
      </w:r>
      <w:r w:rsidRPr="00187794">
        <w:rPr>
          <w:b/>
          <w:bCs/>
          <w:sz w:val="17"/>
          <w:szCs w:val="17"/>
          <w:lang w:val="en-US"/>
        </w:rPr>
        <w:t>ETL</w:t>
      </w:r>
      <w:r w:rsidRPr="007A6DC0">
        <w:rPr>
          <w:sz w:val="17"/>
          <w:szCs w:val="17"/>
          <w:lang w:val="en-US"/>
        </w:rPr>
        <w:t xml:space="preserve"> workflows using </w:t>
      </w:r>
      <w:r w:rsidRPr="00E907DB">
        <w:rPr>
          <w:b/>
          <w:bCs/>
          <w:sz w:val="17"/>
          <w:szCs w:val="17"/>
          <w:lang w:val="en-US"/>
        </w:rPr>
        <w:t>Alteryx</w:t>
      </w:r>
      <w:r w:rsidRPr="007A6DC0">
        <w:rPr>
          <w:sz w:val="17"/>
          <w:szCs w:val="17"/>
          <w:lang w:val="en-US"/>
        </w:rPr>
        <w:t xml:space="preserve"> and </w:t>
      </w:r>
      <w:r w:rsidRPr="00E907DB">
        <w:rPr>
          <w:b/>
          <w:bCs/>
          <w:sz w:val="17"/>
          <w:szCs w:val="17"/>
          <w:lang w:val="en-US"/>
        </w:rPr>
        <w:t>Azure Data Factory</w:t>
      </w:r>
      <w:r w:rsidRPr="007A6DC0">
        <w:rPr>
          <w:sz w:val="17"/>
          <w:szCs w:val="17"/>
          <w:lang w:val="en-US"/>
        </w:rPr>
        <w:t xml:space="preserve"> for customer and sales data pipelines</w:t>
      </w:r>
      <w:r w:rsidR="004E3F21">
        <w:rPr>
          <w:sz w:val="17"/>
          <w:szCs w:val="17"/>
          <w:lang w:val="en-US"/>
        </w:rPr>
        <w:t xml:space="preserve"> </w:t>
      </w:r>
      <w:r w:rsidR="004E3F21" w:rsidRPr="004E3F21">
        <w:rPr>
          <w:sz w:val="17"/>
          <w:szCs w:val="17"/>
          <w:lang w:val="en-US"/>
        </w:rPr>
        <w:t xml:space="preserve">in </w:t>
      </w:r>
      <w:r w:rsidR="004E3F21" w:rsidRPr="004E3F21">
        <w:rPr>
          <w:b/>
          <w:bCs/>
          <w:sz w:val="17"/>
          <w:szCs w:val="17"/>
          <w:lang w:val="en-US"/>
        </w:rPr>
        <w:t>Agile sprints tracked with Jira</w:t>
      </w:r>
      <w:r w:rsidRPr="007A6DC0">
        <w:rPr>
          <w:sz w:val="17"/>
          <w:szCs w:val="17"/>
          <w:lang w:val="en-US"/>
        </w:rPr>
        <w:t>, streamlining daily data transformation from 8 hours to 45 minutes and enabling real-time analytics.</w:t>
      </w:r>
    </w:p>
    <w:p w14:paraId="7CD34C99" w14:textId="0EC36B71" w:rsidR="00B273A4" w:rsidRDefault="00B273A4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7A6DC0">
        <w:rPr>
          <w:b/>
          <w:bCs/>
          <w:sz w:val="17"/>
          <w:szCs w:val="17"/>
          <w:lang w:val="en-US"/>
        </w:rPr>
        <w:t xml:space="preserve">Transformed </w:t>
      </w:r>
      <w:r w:rsidRPr="007A6DC0">
        <w:rPr>
          <w:sz w:val="17"/>
          <w:szCs w:val="17"/>
          <w:lang w:val="en-US"/>
        </w:rPr>
        <w:t xml:space="preserve">complex business requirements into interactive </w:t>
      </w:r>
      <w:r w:rsidRPr="007A6DC0">
        <w:rPr>
          <w:b/>
          <w:bCs/>
          <w:sz w:val="17"/>
          <w:szCs w:val="17"/>
          <w:lang w:val="en-US"/>
        </w:rPr>
        <w:t xml:space="preserve">Power BI </w:t>
      </w:r>
      <w:r w:rsidRPr="007A6DC0">
        <w:rPr>
          <w:sz w:val="17"/>
          <w:szCs w:val="17"/>
          <w:lang w:val="en-US"/>
        </w:rPr>
        <w:t xml:space="preserve">dashboards tracking customer acquisition cost (CAC), </w:t>
      </w:r>
      <w:r w:rsidRPr="007A6DC0">
        <w:rPr>
          <w:b/>
          <w:bCs/>
          <w:sz w:val="17"/>
          <w:szCs w:val="17"/>
          <w:lang w:val="en-US"/>
        </w:rPr>
        <w:t>conversion rates</w:t>
      </w:r>
      <w:r w:rsidRPr="007A6DC0">
        <w:rPr>
          <w:sz w:val="17"/>
          <w:szCs w:val="17"/>
          <w:lang w:val="en-US"/>
        </w:rPr>
        <w:t xml:space="preserve">, and </w:t>
      </w:r>
      <w:r w:rsidRPr="007A6DC0">
        <w:rPr>
          <w:b/>
          <w:bCs/>
          <w:sz w:val="17"/>
          <w:szCs w:val="17"/>
          <w:lang w:val="en-US"/>
        </w:rPr>
        <w:t>CLV</w:t>
      </w:r>
      <w:r w:rsidRPr="007A6DC0">
        <w:rPr>
          <w:sz w:val="17"/>
          <w:szCs w:val="17"/>
          <w:lang w:val="en-US"/>
        </w:rPr>
        <w:t xml:space="preserve">, enabling </w:t>
      </w:r>
      <w:r w:rsidRPr="007A6DC0">
        <w:rPr>
          <w:b/>
          <w:bCs/>
          <w:sz w:val="17"/>
          <w:szCs w:val="17"/>
          <w:lang w:val="en-US"/>
        </w:rPr>
        <w:t xml:space="preserve">25+ stakeholders </w:t>
      </w:r>
      <w:r w:rsidRPr="007A6DC0">
        <w:rPr>
          <w:sz w:val="17"/>
          <w:szCs w:val="17"/>
          <w:lang w:val="en-US"/>
        </w:rPr>
        <w:t xml:space="preserve">in marketing and </w:t>
      </w:r>
      <w:r w:rsidRPr="007A6DC0">
        <w:rPr>
          <w:b/>
          <w:bCs/>
          <w:sz w:val="17"/>
          <w:szCs w:val="17"/>
          <w:lang w:val="en-US"/>
        </w:rPr>
        <w:t xml:space="preserve">finance </w:t>
      </w:r>
      <w:r w:rsidRPr="007A6DC0">
        <w:rPr>
          <w:sz w:val="17"/>
          <w:szCs w:val="17"/>
          <w:lang w:val="en-US"/>
        </w:rPr>
        <w:t xml:space="preserve">to make data-driven </w:t>
      </w:r>
      <w:r w:rsidRPr="00187794">
        <w:rPr>
          <w:sz w:val="17"/>
          <w:szCs w:val="17"/>
          <w:lang w:val="en-US"/>
        </w:rPr>
        <w:t>strategic</w:t>
      </w:r>
      <w:r w:rsidRPr="007A6DC0">
        <w:rPr>
          <w:b/>
          <w:bCs/>
          <w:sz w:val="17"/>
          <w:szCs w:val="17"/>
          <w:lang w:val="en-US"/>
        </w:rPr>
        <w:t xml:space="preserve"> </w:t>
      </w:r>
      <w:r w:rsidRPr="007A6DC0">
        <w:rPr>
          <w:sz w:val="17"/>
          <w:szCs w:val="17"/>
          <w:lang w:val="en-US"/>
        </w:rPr>
        <w:t>decisions</w:t>
      </w:r>
      <w:r>
        <w:rPr>
          <w:sz w:val="17"/>
          <w:szCs w:val="17"/>
          <w:lang w:val="en-US"/>
        </w:rPr>
        <w:t>.</w:t>
      </w:r>
    </w:p>
    <w:p w14:paraId="0F98101D" w14:textId="4BDA703B" w:rsidR="00B273A4" w:rsidRDefault="00B273A4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B273A4">
        <w:rPr>
          <w:b/>
          <w:bCs/>
          <w:sz w:val="17"/>
          <w:szCs w:val="17"/>
          <w:lang w:val="en-US"/>
        </w:rPr>
        <w:t>Cross-functional analytics &amp; cost optimization:</w:t>
      </w:r>
      <w:r w:rsidRPr="00B273A4">
        <w:rPr>
          <w:sz w:val="17"/>
          <w:szCs w:val="17"/>
          <w:lang w:val="en-US"/>
        </w:rPr>
        <w:t xml:space="preserve"> Collaborated with marketing and supply chain teams </w:t>
      </w:r>
      <w:r w:rsidR="00DE3415" w:rsidRPr="00DE3415">
        <w:rPr>
          <w:sz w:val="17"/>
          <w:szCs w:val="17"/>
          <w:lang w:val="en-US"/>
        </w:rPr>
        <w:t xml:space="preserve">with strong </w:t>
      </w:r>
      <w:r w:rsidR="00DE3415" w:rsidRPr="00DE3415">
        <w:rPr>
          <w:b/>
          <w:bCs/>
          <w:sz w:val="17"/>
          <w:szCs w:val="17"/>
          <w:lang w:val="en-US"/>
        </w:rPr>
        <w:t>communication skills</w:t>
      </w:r>
      <w:r w:rsidR="00DE3415">
        <w:rPr>
          <w:b/>
          <w:bCs/>
          <w:sz w:val="17"/>
          <w:szCs w:val="17"/>
          <w:lang w:val="en-US"/>
        </w:rPr>
        <w:t xml:space="preserve">, </w:t>
      </w:r>
      <w:r w:rsidR="00DE3415">
        <w:rPr>
          <w:sz w:val="17"/>
          <w:szCs w:val="17"/>
          <w:lang w:val="en-US"/>
        </w:rPr>
        <w:t>to</w:t>
      </w:r>
      <w:r w:rsidRPr="00B273A4">
        <w:rPr>
          <w:sz w:val="17"/>
          <w:szCs w:val="17"/>
          <w:lang w:val="en-US"/>
        </w:rPr>
        <w:t xml:space="preserve"> deliver data-driven insights, optimizing ad </w:t>
      </w:r>
      <w:r w:rsidR="00BE2956" w:rsidRPr="00B273A4">
        <w:rPr>
          <w:sz w:val="17"/>
          <w:szCs w:val="17"/>
          <w:lang w:val="en-US"/>
        </w:rPr>
        <w:t>spending</w:t>
      </w:r>
      <w:r w:rsidRPr="00B273A4">
        <w:rPr>
          <w:sz w:val="17"/>
          <w:szCs w:val="17"/>
          <w:lang w:val="en-US"/>
        </w:rPr>
        <w:t xml:space="preserve"> and inventory management, resulting in $1.8M in savings.</w:t>
      </w:r>
    </w:p>
    <w:p w14:paraId="1B4D8CC1" w14:textId="67F8BA32" w:rsidR="00B273A4" w:rsidRDefault="00B273A4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B273A4">
        <w:rPr>
          <w:b/>
          <w:bCs/>
          <w:sz w:val="17"/>
          <w:szCs w:val="17"/>
          <w:lang w:val="en-US"/>
        </w:rPr>
        <w:t>Advanced data modeling &amp; mentoring:</w:t>
      </w:r>
      <w:r w:rsidRPr="00B273A4">
        <w:rPr>
          <w:sz w:val="17"/>
          <w:szCs w:val="17"/>
          <w:lang w:val="en-US"/>
        </w:rPr>
        <w:t xml:space="preserve"> Synthesized multi-source datasets (web analytics, CRM, sales) using </w:t>
      </w:r>
      <w:r w:rsidRPr="001D01A3">
        <w:rPr>
          <w:b/>
          <w:bCs/>
          <w:sz w:val="17"/>
          <w:szCs w:val="17"/>
          <w:lang w:val="en-US"/>
        </w:rPr>
        <w:t>SQL</w:t>
      </w:r>
      <w:r w:rsidRPr="00B273A4">
        <w:rPr>
          <w:sz w:val="17"/>
          <w:szCs w:val="17"/>
          <w:lang w:val="en-US"/>
        </w:rPr>
        <w:t xml:space="preserve"> and </w:t>
      </w:r>
      <w:r w:rsidRPr="001D01A3">
        <w:rPr>
          <w:b/>
          <w:bCs/>
          <w:sz w:val="17"/>
          <w:szCs w:val="17"/>
          <w:lang w:val="en-US"/>
        </w:rPr>
        <w:t>Python</w:t>
      </w:r>
      <w:r w:rsidRPr="00B273A4">
        <w:rPr>
          <w:sz w:val="17"/>
          <w:szCs w:val="17"/>
          <w:lang w:val="en-US"/>
        </w:rPr>
        <w:t xml:space="preserve"> for CLV and demand </w:t>
      </w:r>
      <w:r w:rsidRPr="001D01A3">
        <w:rPr>
          <w:b/>
          <w:bCs/>
          <w:sz w:val="17"/>
          <w:szCs w:val="17"/>
          <w:lang w:val="en-US"/>
        </w:rPr>
        <w:t>forecasting</w:t>
      </w:r>
      <w:r w:rsidRPr="00B273A4">
        <w:rPr>
          <w:sz w:val="17"/>
          <w:szCs w:val="17"/>
          <w:lang w:val="en-US"/>
        </w:rPr>
        <w:t xml:space="preserve"> models, achieving 89% accuracy while mentoring junior analysts.</w:t>
      </w:r>
    </w:p>
    <w:p w14:paraId="7DC80EC1" w14:textId="77777777" w:rsidR="00ED4F51" w:rsidRDefault="00ED4F51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ED4F51">
        <w:rPr>
          <w:b/>
          <w:bCs/>
          <w:sz w:val="17"/>
          <w:szCs w:val="17"/>
          <w:lang w:val="en-US"/>
        </w:rPr>
        <w:t>Reporting automation &amp; data quality:</w:t>
      </w:r>
      <w:r w:rsidRPr="00ED4F51">
        <w:rPr>
          <w:sz w:val="17"/>
          <w:szCs w:val="17"/>
          <w:lang w:val="en-US"/>
        </w:rPr>
        <w:t xml:space="preserve"> Integrated </w:t>
      </w:r>
      <w:r w:rsidRPr="001D01A3">
        <w:rPr>
          <w:b/>
          <w:bCs/>
          <w:sz w:val="17"/>
          <w:szCs w:val="17"/>
          <w:lang w:val="en-US"/>
        </w:rPr>
        <w:t>Qlik Sense</w:t>
      </w:r>
      <w:r w:rsidRPr="00ED4F51">
        <w:rPr>
          <w:sz w:val="17"/>
          <w:szCs w:val="17"/>
          <w:lang w:val="en-US"/>
        </w:rPr>
        <w:t xml:space="preserve"> with product catalog and sales data to streamline weekly reporting (saving 12 hours) and led statistical analysis initiatives to identify pricing and inventory discrepancies, preventing $750K in potential revenue loss.</w:t>
      </w:r>
      <w:bookmarkStart w:id="2" w:name="KPMG,_India_|_Full_Stack_Developer______"/>
      <w:bookmarkEnd w:id="2"/>
    </w:p>
    <w:p w14:paraId="16E228C2" w14:textId="77777777" w:rsidR="00ED4F51" w:rsidRPr="00ED4F51" w:rsidRDefault="00ED4F51" w:rsidP="00873BC8">
      <w:pPr>
        <w:pStyle w:val="NoSpacing"/>
        <w:jc w:val="both"/>
        <w:rPr>
          <w:sz w:val="6"/>
          <w:szCs w:val="6"/>
          <w:lang w:val="en-US"/>
        </w:rPr>
      </w:pPr>
    </w:p>
    <w:p w14:paraId="6ED0027A" w14:textId="147EA4CE" w:rsidR="00ED4F51" w:rsidRPr="001C398F" w:rsidRDefault="00ED4F51" w:rsidP="00ED4F51">
      <w:pPr>
        <w:pStyle w:val="NoSpacing"/>
        <w:rPr>
          <w:b/>
          <w:bCs/>
          <w:sz w:val="20"/>
          <w:szCs w:val="20"/>
          <w:lang w:val="en-US"/>
        </w:rPr>
      </w:pPr>
      <w:r w:rsidRPr="001C398F">
        <w:rPr>
          <w:rFonts w:cs="Times New Roman"/>
          <w:b/>
          <w:bCs/>
          <w:sz w:val="20"/>
          <w:szCs w:val="20"/>
          <w:lang w:val="en-US"/>
        </w:rPr>
        <w:t>Tata Consultancy Services (TCS) | India |</w:t>
      </w:r>
      <w:r w:rsidRPr="001C398F">
        <w:rPr>
          <w:rFonts w:cs="Times New Roman"/>
          <w:b/>
          <w:bCs/>
          <w:spacing w:val="-1"/>
          <w:sz w:val="20"/>
          <w:szCs w:val="20"/>
          <w:lang w:val="en-US"/>
        </w:rPr>
        <w:t xml:space="preserve"> </w:t>
      </w:r>
      <w:r w:rsidRPr="001C398F">
        <w:rPr>
          <w:rFonts w:cs="Times New Roman"/>
          <w:b/>
          <w:bCs/>
          <w:sz w:val="20"/>
          <w:szCs w:val="20"/>
          <w:lang w:val="en-US"/>
        </w:rPr>
        <w:t>Data Analyst</w:t>
      </w:r>
      <w:r w:rsidRPr="001C398F">
        <w:rPr>
          <w:rFonts w:cs="Times New Roman"/>
          <w:b/>
          <w:bCs/>
          <w:sz w:val="20"/>
          <w:szCs w:val="20"/>
          <w:lang w:val="en-US"/>
        </w:rPr>
        <w:tab/>
        <w:t xml:space="preserve">                                                                                            Mar</w:t>
      </w:r>
      <w:r w:rsidRPr="001C398F">
        <w:rPr>
          <w:rFonts w:cs="Times New Roman"/>
          <w:b/>
          <w:bCs/>
          <w:spacing w:val="-3"/>
          <w:sz w:val="20"/>
          <w:szCs w:val="20"/>
          <w:lang w:val="en-US"/>
        </w:rPr>
        <w:t xml:space="preserve"> </w:t>
      </w:r>
      <w:r w:rsidRPr="001C398F">
        <w:rPr>
          <w:rFonts w:cs="Times New Roman"/>
          <w:b/>
          <w:bCs/>
          <w:sz w:val="20"/>
          <w:szCs w:val="20"/>
          <w:lang w:val="en-US"/>
        </w:rPr>
        <w:t>2020</w:t>
      </w:r>
      <w:r w:rsidRPr="001C398F">
        <w:rPr>
          <w:rFonts w:cs="Times New Roman"/>
          <w:b/>
          <w:bCs/>
          <w:spacing w:val="-1"/>
          <w:sz w:val="20"/>
          <w:szCs w:val="20"/>
          <w:lang w:val="en-US"/>
        </w:rPr>
        <w:t xml:space="preserve"> </w:t>
      </w:r>
      <w:r w:rsidRPr="001C398F">
        <w:rPr>
          <w:rFonts w:cs="Times New Roman"/>
          <w:b/>
          <w:bCs/>
          <w:sz w:val="20"/>
          <w:szCs w:val="20"/>
          <w:lang w:val="en-US"/>
        </w:rPr>
        <w:t>–</w:t>
      </w:r>
      <w:r w:rsidRPr="001C398F">
        <w:rPr>
          <w:rFonts w:cs="Times New Roman"/>
          <w:b/>
          <w:bCs/>
          <w:spacing w:val="-1"/>
          <w:sz w:val="20"/>
          <w:szCs w:val="20"/>
          <w:lang w:val="en-US"/>
        </w:rPr>
        <w:t xml:space="preserve"> </w:t>
      </w:r>
      <w:r w:rsidRPr="001C398F">
        <w:rPr>
          <w:rFonts w:cs="Times New Roman"/>
          <w:b/>
          <w:bCs/>
          <w:sz w:val="20"/>
          <w:szCs w:val="20"/>
          <w:lang w:val="en-US"/>
        </w:rPr>
        <w:t xml:space="preserve">May </w:t>
      </w:r>
      <w:r w:rsidRPr="001C398F">
        <w:rPr>
          <w:rFonts w:cs="Times New Roman"/>
          <w:b/>
          <w:bCs/>
          <w:spacing w:val="-4"/>
          <w:sz w:val="20"/>
          <w:szCs w:val="20"/>
          <w:lang w:val="en-US"/>
        </w:rPr>
        <w:t>2021</w:t>
      </w:r>
    </w:p>
    <w:p w14:paraId="3F8AF624" w14:textId="76D68309" w:rsidR="00ED4F51" w:rsidRPr="00ED4F51" w:rsidRDefault="00ED4F51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ED4F51">
        <w:rPr>
          <w:b/>
          <w:bCs/>
          <w:sz w:val="17"/>
          <w:szCs w:val="17"/>
          <w:lang w:val="en-US"/>
        </w:rPr>
        <w:t>Data engineering &amp; interdisciplinary collaboration:</w:t>
      </w:r>
      <w:r w:rsidRPr="00ED4F51">
        <w:rPr>
          <w:sz w:val="17"/>
          <w:szCs w:val="17"/>
          <w:lang w:val="en-US"/>
        </w:rPr>
        <w:t xml:space="preserve"> Built end-to-end data pipelines using </w:t>
      </w:r>
      <w:r w:rsidRPr="00564A31">
        <w:rPr>
          <w:b/>
          <w:bCs/>
          <w:sz w:val="17"/>
          <w:szCs w:val="17"/>
          <w:lang w:val="en-US"/>
        </w:rPr>
        <w:t>Python</w:t>
      </w:r>
      <w:r w:rsidRPr="00ED4F51">
        <w:rPr>
          <w:sz w:val="17"/>
          <w:szCs w:val="17"/>
          <w:lang w:val="en-US"/>
        </w:rPr>
        <w:t xml:space="preserve"> and </w:t>
      </w:r>
      <w:r w:rsidRPr="00564A31">
        <w:rPr>
          <w:b/>
          <w:bCs/>
          <w:sz w:val="17"/>
          <w:szCs w:val="17"/>
          <w:lang w:val="en-US"/>
        </w:rPr>
        <w:t>SAS</w:t>
      </w:r>
      <w:r w:rsidRPr="00ED4F51">
        <w:rPr>
          <w:sz w:val="17"/>
          <w:szCs w:val="17"/>
          <w:lang w:val="en-US"/>
        </w:rPr>
        <w:t xml:space="preserve"> for sensor analytics, processing 500GB+ datasets while collaborating with IoT teams.</w:t>
      </w:r>
    </w:p>
    <w:p w14:paraId="5052D182" w14:textId="76F553B8" w:rsidR="00ED4F51" w:rsidRDefault="00ED4F51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ED4F51">
        <w:rPr>
          <w:b/>
          <w:bCs/>
          <w:sz w:val="17"/>
          <w:szCs w:val="17"/>
          <w:lang w:val="en-US"/>
        </w:rPr>
        <w:t>Machine learning &amp; cloud deployment:</w:t>
      </w:r>
      <w:r w:rsidRPr="00ED4F51">
        <w:rPr>
          <w:sz w:val="17"/>
          <w:szCs w:val="17"/>
          <w:lang w:val="en-US"/>
        </w:rPr>
        <w:t xml:space="preserve"> Deployed fraud detection models on </w:t>
      </w:r>
      <w:r w:rsidRPr="00564A31">
        <w:rPr>
          <w:b/>
          <w:bCs/>
          <w:sz w:val="17"/>
          <w:szCs w:val="17"/>
          <w:lang w:val="en-US"/>
        </w:rPr>
        <w:t>AWS SageMaker</w:t>
      </w:r>
      <w:r w:rsidRPr="00ED4F51">
        <w:rPr>
          <w:sz w:val="17"/>
          <w:szCs w:val="17"/>
          <w:lang w:val="en-US"/>
        </w:rPr>
        <w:t>, achieving 92% precision and reducing false alerts by 3,200 weekly incidents.</w:t>
      </w:r>
    </w:p>
    <w:p w14:paraId="2638A721" w14:textId="18007F1C" w:rsidR="00ED4F51" w:rsidRDefault="0087722A" w:rsidP="00873BC8">
      <w:pPr>
        <w:pStyle w:val="NoSpacing"/>
        <w:numPr>
          <w:ilvl w:val="0"/>
          <w:numId w:val="1"/>
        </w:numPr>
        <w:jc w:val="both"/>
        <w:rPr>
          <w:sz w:val="17"/>
          <w:szCs w:val="17"/>
          <w:lang w:val="en-US"/>
        </w:rPr>
      </w:pPr>
      <w:r w:rsidRPr="0087722A">
        <w:rPr>
          <w:b/>
          <w:bCs/>
          <w:sz w:val="17"/>
          <w:szCs w:val="17"/>
          <w:lang w:val="en-US"/>
        </w:rPr>
        <w:t xml:space="preserve">Advanced </w:t>
      </w:r>
      <w:r w:rsidR="00100ED9">
        <w:rPr>
          <w:b/>
          <w:bCs/>
          <w:sz w:val="17"/>
          <w:szCs w:val="17"/>
          <w:lang w:val="en-US"/>
        </w:rPr>
        <w:t xml:space="preserve">data </w:t>
      </w:r>
      <w:r w:rsidRPr="0087722A">
        <w:rPr>
          <w:b/>
          <w:bCs/>
          <w:sz w:val="17"/>
          <w:szCs w:val="17"/>
          <w:lang w:val="en-US"/>
        </w:rPr>
        <w:t>analytics &amp; operational impact:</w:t>
      </w:r>
      <w:r w:rsidRPr="0087722A">
        <w:rPr>
          <w:sz w:val="17"/>
          <w:szCs w:val="17"/>
          <w:lang w:val="en-US"/>
        </w:rPr>
        <w:t xml:space="preserve"> Conducted statistical analysis with R and Azure ML for business intelligence reporting, streamlining decision-making and saving $850K annually</w:t>
      </w:r>
      <w:r w:rsidR="002F75EF">
        <w:rPr>
          <w:sz w:val="17"/>
          <w:szCs w:val="17"/>
          <w:lang w:val="en-US"/>
        </w:rPr>
        <w:t xml:space="preserve"> </w:t>
      </w:r>
      <w:r w:rsidR="006C1346" w:rsidRPr="006C1346">
        <w:rPr>
          <w:sz w:val="17"/>
          <w:szCs w:val="17"/>
          <w:lang w:val="en-US"/>
        </w:rPr>
        <w:t>while improving business analytics visibility across client teams.</w:t>
      </w:r>
    </w:p>
    <w:p w14:paraId="20AD143A" w14:textId="0085EA8F" w:rsidR="0087722A" w:rsidRPr="004F0ABD" w:rsidRDefault="0087722A" w:rsidP="00873BC8">
      <w:pPr>
        <w:pStyle w:val="NoSpacing"/>
        <w:numPr>
          <w:ilvl w:val="0"/>
          <w:numId w:val="1"/>
        </w:numPr>
        <w:jc w:val="both"/>
        <w:rPr>
          <w:b/>
          <w:bCs/>
          <w:sz w:val="17"/>
          <w:szCs w:val="17"/>
        </w:rPr>
      </w:pPr>
      <w:r w:rsidRPr="0087722A">
        <w:rPr>
          <w:b/>
          <w:bCs/>
          <w:sz w:val="17"/>
          <w:szCs w:val="17"/>
          <w:lang w:val="en-US"/>
        </w:rPr>
        <w:t>Data governance &amp; team mentorship:</w:t>
      </w:r>
      <w:r w:rsidRPr="0087722A">
        <w:rPr>
          <w:sz w:val="17"/>
          <w:szCs w:val="17"/>
          <w:lang w:val="en-US"/>
        </w:rPr>
        <w:t xml:space="preserve"> </w:t>
      </w:r>
      <w:r w:rsidR="009032C2">
        <w:rPr>
          <w:sz w:val="17"/>
          <w:szCs w:val="17"/>
          <w:lang w:val="en-US"/>
        </w:rPr>
        <w:t>Designed</w:t>
      </w:r>
      <w:r w:rsidRPr="0087722A">
        <w:rPr>
          <w:sz w:val="17"/>
          <w:szCs w:val="17"/>
          <w:lang w:val="en-US"/>
        </w:rPr>
        <w:t xml:space="preserve"> automated data quality monitoring using TCS Datom and </w:t>
      </w:r>
      <w:r w:rsidRPr="00564A31">
        <w:rPr>
          <w:b/>
          <w:bCs/>
          <w:sz w:val="17"/>
          <w:szCs w:val="17"/>
          <w:lang w:val="en-US"/>
        </w:rPr>
        <w:t>Power BI</w:t>
      </w:r>
      <w:r w:rsidRPr="0087722A">
        <w:rPr>
          <w:sz w:val="17"/>
          <w:szCs w:val="17"/>
          <w:lang w:val="en-US"/>
        </w:rPr>
        <w:t xml:space="preserve"> across 40+ client databases; mentored 4 junior analysts in SQL and Python, </w:t>
      </w:r>
      <w:r w:rsidR="006861FC" w:rsidRPr="006861FC">
        <w:rPr>
          <w:sz w:val="17"/>
          <w:szCs w:val="17"/>
          <w:lang w:val="en-US"/>
        </w:rPr>
        <w:t xml:space="preserve">fostering strong </w:t>
      </w:r>
      <w:r w:rsidR="006861FC" w:rsidRPr="006861FC">
        <w:rPr>
          <w:b/>
          <w:bCs/>
          <w:sz w:val="17"/>
          <w:szCs w:val="17"/>
          <w:lang w:val="en-US"/>
        </w:rPr>
        <w:t>organizational skills</w:t>
      </w:r>
      <w:r w:rsidR="005B693B">
        <w:rPr>
          <w:b/>
          <w:bCs/>
          <w:sz w:val="17"/>
          <w:szCs w:val="17"/>
          <w:lang w:val="en-US"/>
        </w:rPr>
        <w:t xml:space="preserve"> </w:t>
      </w:r>
      <w:r w:rsidR="005B693B" w:rsidRPr="005B693B">
        <w:rPr>
          <w:sz w:val="17"/>
          <w:szCs w:val="17"/>
        </w:rPr>
        <w:t>and</w:t>
      </w:r>
      <w:r w:rsidR="005B693B" w:rsidRPr="005B693B">
        <w:rPr>
          <w:b/>
          <w:bCs/>
          <w:sz w:val="17"/>
          <w:szCs w:val="17"/>
        </w:rPr>
        <w:t xml:space="preserve"> attention to detail </w:t>
      </w:r>
      <w:r w:rsidR="005B693B" w:rsidRPr="005B693B">
        <w:rPr>
          <w:sz w:val="17"/>
          <w:szCs w:val="17"/>
        </w:rPr>
        <w:t>in coding standards.</w:t>
      </w:r>
    </w:p>
    <w:p w14:paraId="08C34A91" w14:textId="77777777" w:rsidR="0087722A" w:rsidRPr="0087722A" w:rsidRDefault="0087722A" w:rsidP="00873BC8">
      <w:pPr>
        <w:pStyle w:val="NoSpacing"/>
        <w:jc w:val="both"/>
        <w:rPr>
          <w:b/>
          <w:bCs/>
          <w:sz w:val="6"/>
          <w:szCs w:val="6"/>
          <w:lang w:val="en-US"/>
        </w:rPr>
      </w:pPr>
    </w:p>
    <w:p w14:paraId="4C36C90A" w14:textId="7DA47802" w:rsidR="0087722A" w:rsidRPr="009032C2" w:rsidRDefault="0087722A" w:rsidP="0087722A">
      <w:pPr>
        <w:pStyle w:val="NoSpacing"/>
        <w:rPr>
          <w:b/>
          <w:bCs/>
          <w:sz w:val="20"/>
          <w:szCs w:val="20"/>
          <w:lang w:val="en-US"/>
        </w:rPr>
      </w:pPr>
      <w:r w:rsidRPr="009032C2">
        <w:rPr>
          <w:rFonts w:cs="Times New Roman"/>
          <w:b/>
          <w:bCs/>
          <w:sz w:val="20"/>
          <w:szCs w:val="20"/>
          <w:lang w:val="en-US"/>
        </w:rPr>
        <w:t>Wipro,</w:t>
      </w:r>
      <w:r w:rsidRPr="009032C2">
        <w:rPr>
          <w:rFonts w:cs="Times New Roman"/>
          <w:b/>
          <w:bCs/>
          <w:spacing w:val="-5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India</w:t>
      </w:r>
      <w:r w:rsidRPr="009032C2">
        <w:rPr>
          <w:rFonts w:cs="Times New Roman"/>
          <w:b/>
          <w:bCs/>
          <w:spacing w:val="-5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|</w:t>
      </w:r>
      <w:r w:rsidRPr="009032C2">
        <w:rPr>
          <w:rFonts w:cs="Times New Roman"/>
          <w:b/>
          <w:bCs/>
          <w:spacing w:val="-5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Data Analyst Intern</w:t>
      </w:r>
      <w:r w:rsidRPr="009032C2">
        <w:rPr>
          <w:rFonts w:cs="Times New Roman"/>
          <w:b/>
          <w:bCs/>
          <w:sz w:val="20"/>
          <w:szCs w:val="20"/>
          <w:lang w:val="en-US"/>
        </w:rPr>
        <w:tab/>
        <w:t xml:space="preserve">                                                                                                                           Jul</w:t>
      </w:r>
      <w:r w:rsidRPr="009032C2">
        <w:rPr>
          <w:rFonts w:cs="Times New Roman"/>
          <w:b/>
          <w:bCs/>
          <w:spacing w:val="-2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2019</w:t>
      </w:r>
      <w:r w:rsidRPr="009032C2">
        <w:rPr>
          <w:rFonts w:cs="Times New Roman"/>
          <w:b/>
          <w:bCs/>
          <w:spacing w:val="-1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–</w:t>
      </w:r>
      <w:r w:rsidRPr="009032C2">
        <w:rPr>
          <w:rFonts w:cs="Times New Roman"/>
          <w:b/>
          <w:bCs/>
          <w:spacing w:val="-2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z w:val="20"/>
          <w:szCs w:val="20"/>
          <w:lang w:val="en-US"/>
        </w:rPr>
        <w:t>Dec</w:t>
      </w:r>
      <w:r w:rsidRPr="009032C2">
        <w:rPr>
          <w:rFonts w:cs="Times New Roman"/>
          <w:b/>
          <w:bCs/>
          <w:spacing w:val="-1"/>
          <w:sz w:val="20"/>
          <w:szCs w:val="20"/>
          <w:lang w:val="en-US"/>
        </w:rPr>
        <w:t xml:space="preserve"> </w:t>
      </w:r>
      <w:r w:rsidRPr="009032C2">
        <w:rPr>
          <w:rFonts w:cs="Times New Roman"/>
          <w:b/>
          <w:bCs/>
          <w:spacing w:val="-4"/>
          <w:sz w:val="20"/>
          <w:szCs w:val="20"/>
          <w:lang w:val="en-US"/>
        </w:rPr>
        <w:t>2019</w:t>
      </w:r>
    </w:p>
    <w:p w14:paraId="39BCF5CF" w14:textId="4746AF84" w:rsidR="00F86A64" w:rsidRPr="00F86A64" w:rsidRDefault="0087722A" w:rsidP="00873BC8">
      <w:pPr>
        <w:pStyle w:val="Default"/>
        <w:numPr>
          <w:ilvl w:val="0"/>
          <w:numId w:val="1"/>
        </w:numPr>
        <w:jc w:val="both"/>
        <w:rPr>
          <w:sz w:val="17"/>
          <w:szCs w:val="17"/>
        </w:rPr>
      </w:pPr>
      <w:r w:rsidRPr="00F86A64">
        <w:rPr>
          <w:sz w:val="17"/>
          <w:szCs w:val="17"/>
        </w:rPr>
        <w:t xml:space="preserve">Curated and reconciled 2,00000+ raw record </w:t>
      </w:r>
      <w:r w:rsidR="00F86A64" w:rsidRPr="00F86A64">
        <w:rPr>
          <w:sz w:val="17"/>
          <w:szCs w:val="17"/>
        </w:rPr>
        <w:t xml:space="preserve">using </w:t>
      </w:r>
      <w:r w:rsidR="00F86A64" w:rsidRPr="00F86A64">
        <w:rPr>
          <w:b/>
          <w:bCs/>
          <w:sz w:val="17"/>
          <w:szCs w:val="17"/>
        </w:rPr>
        <w:t xml:space="preserve">SQL </w:t>
      </w:r>
      <w:r w:rsidR="00F86A64" w:rsidRPr="00F86A64">
        <w:rPr>
          <w:sz w:val="17"/>
          <w:szCs w:val="17"/>
        </w:rPr>
        <w:t xml:space="preserve">and </w:t>
      </w:r>
      <w:r w:rsidR="00F86A64" w:rsidRPr="00F86A64">
        <w:rPr>
          <w:b/>
          <w:bCs/>
          <w:sz w:val="17"/>
          <w:szCs w:val="17"/>
        </w:rPr>
        <w:t>Excel Power Query</w:t>
      </w:r>
      <w:r w:rsidR="00F86A64" w:rsidRPr="00F86A64">
        <w:rPr>
          <w:sz w:val="17"/>
          <w:szCs w:val="17"/>
        </w:rPr>
        <w:t xml:space="preserve">, collaborating with </w:t>
      </w:r>
      <w:r w:rsidR="00F86A64" w:rsidRPr="00F86A64">
        <w:rPr>
          <w:b/>
          <w:bCs/>
          <w:sz w:val="17"/>
          <w:szCs w:val="17"/>
        </w:rPr>
        <w:t xml:space="preserve">BI analysts </w:t>
      </w:r>
      <w:r w:rsidR="00F86A64" w:rsidRPr="00F86A64">
        <w:rPr>
          <w:sz w:val="17"/>
          <w:szCs w:val="17"/>
        </w:rPr>
        <w:t xml:space="preserve">to ensure data integrity across five client deliverables. </w:t>
      </w:r>
    </w:p>
    <w:p w14:paraId="29E0356A" w14:textId="2437BB08" w:rsidR="00F86A64" w:rsidRPr="00F86A64" w:rsidRDefault="00F86A64" w:rsidP="00873BC8">
      <w:pPr>
        <w:pStyle w:val="Default"/>
        <w:numPr>
          <w:ilvl w:val="0"/>
          <w:numId w:val="1"/>
        </w:numPr>
        <w:jc w:val="both"/>
        <w:rPr>
          <w:sz w:val="17"/>
          <w:szCs w:val="17"/>
        </w:rPr>
      </w:pPr>
      <w:r w:rsidRPr="00F86A64">
        <w:rPr>
          <w:sz w:val="17"/>
          <w:szCs w:val="17"/>
        </w:rPr>
        <w:t xml:space="preserve">Audited </w:t>
      </w:r>
      <w:r w:rsidRPr="00F86A64">
        <w:rPr>
          <w:b/>
          <w:bCs/>
          <w:sz w:val="17"/>
          <w:szCs w:val="17"/>
        </w:rPr>
        <w:t xml:space="preserve">ETL </w:t>
      </w:r>
      <w:r w:rsidRPr="00F86A64">
        <w:rPr>
          <w:sz w:val="17"/>
          <w:szCs w:val="17"/>
        </w:rPr>
        <w:t xml:space="preserve">workflows with </w:t>
      </w:r>
      <w:r w:rsidRPr="00F86A64">
        <w:rPr>
          <w:b/>
          <w:bCs/>
          <w:sz w:val="17"/>
          <w:szCs w:val="17"/>
        </w:rPr>
        <w:t xml:space="preserve">Python </w:t>
      </w:r>
      <w:r w:rsidRPr="00F86A64">
        <w:rPr>
          <w:sz w:val="17"/>
          <w:szCs w:val="17"/>
        </w:rPr>
        <w:t xml:space="preserve">and </w:t>
      </w:r>
      <w:r w:rsidRPr="00F86A64">
        <w:rPr>
          <w:b/>
          <w:bCs/>
          <w:sz w:val="17"/>
          <w:szCs w:val="17"/>
        </w:rPr>
        <w:t>Apache Airflow</w:t>
      </w:r>
      <w:r w:rsidRPr="00F86A64">
        <w:rPr>
          <w:sz w:val="17"/>
          <w:szCs w:val="17"/>
        </w:rPr>
        <w:t xml:space="preserve">, communicating findings to senior analysts and reducing </w:t>
      </w:r>
      <w:r w:rsidRPr="00F86A64">
        <w:rPr>
          <w:b/>
          <w:bCs/>
          <w:sz w:val="17"/>
          <w:szCs w:val="17"/>
        </w:rPr>
        <w:t xml:space="preserve">pipeline </w:t>
      </w:r>
      <w:r w:rsidRPr="00F86A64">
        <w:rPr>
          <w:sz w:val="17"/>
          <w:szCs w:val="17"/>
        </w:rPr>
        <w:t>failures by eight daily incidents.</w:t>
      </w:r>
    </w:p>
    <w:p w14:paraId="54F690BB" w14:textId="1423684E" w:rsidR="00F86A64" w:rsidRPr="00F86A64" w:rsidRDefault="00F86A64" w:rsidP="00873BC8">
      <w:pPr>
        <w:pStyle w:val="Default"/>
        <w:numPr>
          <w:ilvl w:val="0"/>
          <w:numId w:val="1"/>
        </w:numPr>
        <w:jc w:val="both"/>
        <w:rPr>
          <w:sz w:val="17"/>
          <w:szCs w:val="17"/>
        </w:rPr>
      </w:pPr>
      <w:r w:rsidRPr="00F86A64">
        <w:rPr>
          <w:b/>
          <w:bCs/>
          <w:sz w:val="17"/>
          <w:szCs w:val="17"/>
        </w:rPr>
        <w:t xml:space="preserve">Visualized </w:t>
      </w:r>
      <w:r w:rsidRPr="00F86A64">
        <w:rPr>
          <w:sz w:val="17"/>
          <w:szCs w:val="17"/>
        </w:rPr>
        <w:t xml:space="preserve">operational </w:t>
      </w:r>
      <w:r w:rsidRPr="00F86A64">
        <w:rPr>
          <w:b/>
          <w:bCs/>
          <w:sz w:val="17"/>
          <w:szCs w:val="17"/>
        </w:rPr>
        <w:t xml:space="preserve">KPIs </w:t>
      </w:r>
      <w:r w:rsidRPr="00F86A64">
        <w:rPr>
          <w:sz w:val="17"/>
          <w:szCs w:val="17"/>
        </w:rPr>
        <w:t xml:space="preserve">with </w:t>
      </w:r>
      <w:r w:rsidRPr="00F86A64">
        <w:rPr>
          <w:b/>
          <w:bCs/>
          <w:sz w:val="17"/>
          <w:szCs w:val="17"/>
        </w:rPr>
        <w:t>Tableau</w:t>
      </w:r>
      <w:r w:rsidRPr="00F86A64">
        <w:rPr>
          <w:sz w:val="17"/>
          <w:szCs w:val="17"/>
        </w:rPr>
        <w:t xml:space="preserve">, presenting insights to </w:t>
      </w:r>
      <w:r w:rsidRPr="00F86A64">
        <w:rPr>
          <w:b/>
          <w:bCs/>
          <w:sz w:val="17"/>
          <w:szCs w:val="17"/>
        </w:rPr>
        <w:t xml:space="preserve">10+ stakeholders </w:t>
      </w:r>
      <w:r w:rsidR="00996792" w:rsidRPr="00996792">
        <w:rPr>
          <w:sz w:val="17"/>
          <w:szCs w:val="17"/>
        </w:rPr>
        <w:t xml:space="preserve">and building business intelligence dashboards </w:t>
      </w:r>
      <w:r w:rsidR="00996792" w:rsidRPr="00996792">
        <w:rPr>
          <w:b/>
          <w:bCs/>
          <w:sz w:val="17"/>
          <w:szCs w:val="17"/>
        </w:rPr>
        <w:t>(BI tools)</w:t>
      </w:r>
      <w:r w:rsidR="00996792" w:rsidRPr="00F86A64">
        <w:rPr>
          <w:sz w:val="17"/>
          <w:szCs w:val="17"/>
        </w:rPr>
        <w:t xml:space="preserve"> during</w:t>
      </w:r>
      <w:r w:rsidRPr="00F86A64">
        <w:rPr>
          <w:sz w:val="17"/>
          <w:szCs w:val="17"/>
        </w:rPr>
        <w:t xml:space="preserve"> sprint reviews. </w:t>
      </w:r>
    </w:p>
    <w:p w14:paraId="20A368BF" w14:textId="4EFC8EB7" w:rsidR="00F86A64" w:rsidRPr="00F86A64" w:rsidRDefault="00F86A64" w:rsidP="00873BC8">
      <w:pPr>
        <w:pStyle w:val="Default"/>
        <w:numPr>
          <w:ilvl w:val="0"/>
          <w:numId w:val="1"/>
        </w:numPr>
        <w:jc w:val="both"/>
        <w:rPr>
          <w:sz w:val="17"/>
          <w:szCs w:val="17"/>
        </w:rPr>
      </w:pPr>
      <w:r w:rsidRPr="00F86A64">
        <w:rPr>
          <w:sz w:val="17"/>
          <w:szCs w:val="17"/>
        </w:rPr>
        <w:t xml:space="preserve">Streamlined ad hoc reporting using </w:t>
      </w:r>
      <w:r w:rsidRPr="00F86A64">
        <w:rPr>
          <w:b/>
          <w:bCs/>
          <w:sz w:val="17"/>
          <w:szCs w:val="17"/>
        </w:rPr>
        <w:t xml:space="preserve">VBA macros </w:t>
      </w:r>
      <w:r w:rsidRPr="00F86A64">
        <w:rPr>
          <w:sz w:val="17"/>
          <w:szCs w:val="17"/>
        </w:rPr>
        <w:t xml:space="preserve">and </w:t>
      </w:r>
      <w:r w:rsidRPr="00F86A64">
        <w:rPr>
          <w:b/>
          <w:bCs/>
          <w:sz w:val="17"/>
          <w:szCs w:val="17"/>
        </w:rPr>
        <w:t>R scripts</w:t>
      </w:r>
      <w:r w:rsidRPr="00F86A64">
        <w:rPr>
          <w:sz w:val="17"/>
          <w:szCs w:val="17"/>
        </w:rPr>
        <w:t>, automating 12 weekly tasks and saving nine hr/week for the analytics team.</w:t>
      </w:r>
    </w:p>
    <w:p w14:paraId="6E44FF82" w14:textId="680B1091" w:rsidR="00332660" w:rsidRPr="00332660" w:rsidRDefault="00BE2956" w:rsidP="00332660">
      <w:pPr>
        <w:tabs>
          <w:tab w:val="left" w:pos="11519"/>
        </w:tabs>
        <w:spacing w:before="99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  <w:bookmarkStart w:id="3" w:name="EDUCATION_"/>
      <w:bookmarkEnd w:id="3"/>
      <w:r w:rsidRPr="009032C2"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EDUCATION</w:t>
      </w:r>
      <w:r w:rsidRPr="009032C2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bookmarkStart w:id="4" w:name="Saint_Louis_University​_________________"/>
      <w:bookmarkEnd w:id="4"/>
    </w:p>
    <w:p w14:paraId="77A22920" w14:textId="0CFA02AB" w:rsidR="00021256" w:rsidRPr="00F86A64" w:rsidRDefault="00BE2956">
      <w:pPr>
        <w:pStyle w:val="Heading3"/>
        <w:tabs>
          <w:tab w:val="left" w:pos="10379"/>
        </w:tabs>
        <w:spacing w:before="28"/>
        <w:rPr>
          <w:rFonts w:ascii="Times New Roman" w:hAnsi="Times New Roman" w:cs="Times New Roman"/>
          <w:sz w:val="18"/>
          <w:szCs w:val="18"/>
        </w:rPr>
      </w:pPr>
      <w:r w:rsidRPr="00F86A64">
        <w:rPr>
          <w:rFonts w:ascii="Times New Roman" w:hAnsi="Times New Roman" w:cs="Times New Roman"/>
          <w:sz w:val="18"/>
          <w:szCs w:val="18"/>
        </w:rPr>
        <w:t>Saint</w:t>
      </w:r>
      <w:r w:rsidRPr="00F86A64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sz w:val="18"/>
          <w:szCs w:val="18"/>
        </w:rPr>
        <w:t>Louis</w:t>
      </w:r>
      <w:r w:rsidRPr="00F86A64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spacing w:val="-2"/>
          <w:sz w:val="18"/>
          <w:szCs w:val="18"/>
        </w:rPr>
        <w:t>University</w:t>
      </w:r>
      <w:r w:rsidR="00F86A64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Pr="00F86A64">
        <w:rPr>
          <w:rFonts w:ascii="Times New Roman" w:hAnsi="Times New Roman" w:cs="Times New Roman"/>
          <w:sz w:val="18"/>
          <w:szCs w:val="18"/>
        </w:rPr>
        <w:t>St.</w:t>
      </w:r>
      <w:r w:rsidRPr="00F86A64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sz w:val="18"/>
          <w:szCs w:val="18"/>
        </w:rPr>
        <w:t>Louis,</w:t>
      </w:r>
      <w:r w:rsidRPr="00F86A64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sz w:val="18"/>
          <w:szCs w:val="18"/>
        </w:rPr>
        <w:t>MO,</w:t>
      </w:r>
      <w:r w:rsidRPr="00F86A64">
        <w:rPr>
          <w:rFonts w:ascii="Times New Roman" w:hAnsi="Times New Roman" w:cs="Times New Roman"/>
          <w:spacing w:val="-5"/>
          <w:sz w:val="18"/>
          <w:szCs w:val="18"/>
        </w:rPr>
        <w:t xml:space="preserve"> US</w:t>
      </w:r>
    </w:p>
    <w:p w14:paraId="2310B387" w14:textId="644E79CE" w:rsidR="00021256" w:rsidRPr="00F86A64" w:rsidRDefault="00BE2956">
      <w:pPr>
        <w:pStyle w:val="BodyText"/>
        <w:tabs>
          <w:tab w:val="left" w:pos="9878"/>
        </w:tabs>
        <w:ind w:left="0" w:firstLine="0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  <w:r w:rsidRPr="00796E2B">
        <w:rPr>
          <w:rFonts w:ascii="Times New Roman" w:hAnsi="Times New Roman" w:cs="Times New Roman"/>
          <w:sz w:val="18"/>
          <w:szCs w:val="18"/>
        </w:rPr>
        <w:t>Master</w:t>
      </w:r>
      <w:r w:rsidRPr="00796E2B"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 w:rsidR="00D22225" w:rsidRPr="00796E2B">
        <w:rPr>
          <w:rFonts w:ascii="Times New Roman" w:hAnsi="Times New Roman" w:cs="Times New Roman"/>
          <w:spacing w:val="-7"/>
          <w:sz w:val="18"/>
          <w:szCs w:val="18"/>
        </w:rPr>
        <w:t xml:space="preserve">of Science </w:t>
      </w:r>
      <w:r w:rsidRPr="00796E2B">
        <w:rPr>
          <w:rFonts w:ascii="Times New Roman" w:hAnsi="Times New Roman" w:cs="Times New Roman"/>
          <w:sz w:val="18"/>
          <w:szCs w:val="18"/>
        </w:rPr>
        <w:t>in</w:t>
      </w:r>
      <w:r w:rsidRPr="00796E2B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="00F86A64" w:rsidRPr="00796E2B">
        <w:rPr>
          <w:rFonts w:ascii="Times New Roman" w:hAnsi="Times New Roman" w:cs="Times New Roman"/>
          <w:sz w:val="18"/>
          <w:szCs w:val="18"/>
        </w:rPr>
        <w:t>Information Systems</w:t>
      </w:r>
      <w:r w:rsidRPr="00796E2B">
        <w:rPr>
          <w:rFonts w:ascii="Times New Roman" w:hAnsi="Times New Roman" w:cs="Times New Roman"/>
          <w:sz w:val="18"/>
          <w:szCs w:val="18"/>
        </w:rPr>
        <w:t>,</w:t>
      </w:r>
      <w:r w:rsidRPr="00796E2B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796E2B">
        <w:rPr>
          <w:rFonts w:ascii="Times New Roman" w:hAnsi="Times New Roman" w:cs="Times New Roman"/>
          <w:sz w:val="18"/>
          <w:szCs w:val="18"/>
        </w:rPr>
        <w:t>GPA:</w:t>
      </w:r>
      <w:r w:rsidRPr="00796E2B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796E2B">
        <w:rPr>
          <w:rFonts w:ascii="Times New Roman" w:hAnsi="Times New Roman" w:cs="Times New Roman"/>
          <w:sz w:val="18"/>
          <w:szCs w:val="18"/>
        </w:rPr>
        <w:t>3.</w:t>
      </w:r>
      <w:r w:rsidR="00F86A64" w:rsidRPr="00796E2B">
        <w:rPr>
          <w:rFonts w:ascii="Times New Roman" w:hAnsi="Times New Roman" w:cs="Times New Roman"/>
          <w:sz w:val="18"/>
          <w:szCs w:val="18"/>
        </w:rPr>
        <w:t>7</w:t>
      </w:r>
      <w:r w:rsidRPr="00796E2B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796E2B">
        <w:rPr>
          <w:rFonts w:ascii="Times New Roman" w:hAnsi="Times New Roman" w:cs="Times New Roman"/>
          <w:sz w:val="18"/>
          <w:szCs w:val="18"/>
        </w:rPr>
        <w:t>/</w:t>
      </w:r>
      <w:r w:rsidRPr="00796E2B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796E2B">
        <w:rPr>
          <w:rFonts w:ascii="Times New Roman" w:hAnsi="Times New Roman" w:cs="Times New Roman"/>
          <w:spacing w:val="-5"/>
          <w:sz w:val="18"/>
          <w:szCs w:val="18"/>
        </w:rPr>
        <w:t>4.0</w:t>
      </w:r>
      <w:r w:rsidRPr="00F86A6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F86A64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F86A64" w:rsidRPr="00F86A64">
        <w:rPr>
          <w:rFonts w:ascii="Times New Roman" w:hAnsi="Times New Roman" w:cs="Times New Roman"/>
          <w:b/>
          <w:bCs/>
          <w:sz w:val="18"/>
          <w:szCs w:val="18"/>
        </w:rPr>
        <w:t>Jan</w:t>
      </w:r>
      <w:r w:rsidRPr="00F86A64">
        <w:rPr>
          <w:rFonts w:ascii="Times New Roman" w:hAnsi="Times New Roman" w:cs="Times New Roman"/>
          <w:b/>
          <w:bCs/>
          <w:spacing w:val="-5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b/>
          <w:bCs/>
          <w:sz w:val="18"/>
          <w:szCs w:val="18"/>
        </w:rPr>
        <w:t>202</w:t>
      </w:r>
      <w:r w:rsidR="00F86A64" w:rsidRPr="00F86A64"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Pr="00F86A64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</w:t>
      </w:r>
      <w:r w:rsidRPr="00F86A64">
        <w:rPr>
          <w:rFonts w:ascii="Times New Roman" w:hAnsi="Times New Roman" w:cs="Times New Roman"/>
          <w:b/>
          <w:bCs/>
          <w:sz w:val="18"/>
          <w:szCs w:val="18"/>
        </w:rPr>
        <w:t>–</w:t>
      </w:r>
      <w:r w:rsidRPr="00F86A64">
        <w:rPr>
          <w:rFonts w:ascii="Times New Roman" w:hAnsi="Times New Roman" w:cs="Times New Roman"/>
          <w:b/>
          <w:bCs/>
          <w:spacing w:val="-5"/>
          <w:sz w:val="18"/>
          <w:szCs w:val="18"/>
        </w:rPr>
        <w:t xml:space="preserve"> </w:t>
      </w:r>
      <w:r w:rsidR="00F86A64" w:rsidRPr="00F86A64">
        <w:rPr>
          <w:rFonts w:ascii="Times New Roman" w:hAnsi="Times New Roman" w:cs="Times New Roman"/>
          <w:b/>
          <w:bCs/>
          <w:sz w:val="18"/>
          <w:szCs w:val="18"/>
        </w:rPr>
        <w:t>Dec</w:t>
      </w:r>
      <w:r w:rsidRPr="00F86A64">
        <w:rPr>
          <w:rFonts w:ascii="Times New Roman" w:hAnsi="Times New Roman" w:cs="Times New Roman"/>
          <w:b/>
          <w:bCs/>
          <w:spacing w:val="-4"/>
          <w:sz w:val="18"/>
          <w:szCs w:val="18"/>
        </w:rPr>
        <w:t xml:space="preserve"> 2024</w:t>
      </w:r>
    </w:p>
    <w:p w14:paraId="2D4A558C" w14:textId="77777777" w:rsidR="00B273A4" w:rsidRPr="00F86A64" w:rsidRDefault="00B273A4">
      <w:pPr>
        <w:pStyle w:val="BodyText"/>
        <w:tabs>
          <w:tab w:val="left" w:pos="9878"/>
        </w:tabs>
        <w:ind w:left="0" w:firstLine="0"/>
        <w:rPr>
          <w:sz w:val="6"/>
          <w:szCs w:val="6"/>
        </w:rPr>
      </w:pPr>
    </w:p>
    <w:bookmarkStart w:id="5" w:name="Vellore_Institute_of_Technology​________"/>
    <w:bookmarkEnd w:id="5"/>
    <w:p w14:paraId="647776F1" w14:textId="561ADCA8" w:rsidR="00F86A64" w:rsidRPr="00F86A64" w:rsidRDefault="00BE2956">
      <w:pPr>
        <w:spacing w:before="28"/>
        <w:rPr>
          <w:b/>
          <w:sz w:val="6"/>
          <w:szCs w:val="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6EEEF49" wp14:editId="275E969E">
                <wp:simplePos x="0" y="0"/>
                <wp:positionH relativeFrom="page">
                  <wp:posOffset>228600</wp:posOffset>
                </wp:positionH>
                <wp:positionV relativeFrom="paragraph">
                  <wp:posOffset>22797</wp:posOffset>
                </wp:positionV>
                <wp:extent cx="73152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1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960D2" id="Graphic 3" o:spid="_x0000_s1026" style="position:absolute;margin-left:18pt;margin-top:1.8pt;width:8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" path="m,l7315199,e" filled="f">
                <v:path arrowok="t"/>
                <w10:wrap anchorx="page"/>
              </v:shape>
            </w:pict>
          </mc:Fallback>
        </mc:AlternateContent>
      </w:r>
    </w:p>
    <w:p w14:paraId="5DA0ABF7" w14:textId="16AAE42F" w:rsidR="00F86A64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Data Analysis &amp; Reporting: </w:t>
      </w:r>
      <w:r w:rsidRPr="00C06612">
        <w:rPr>
          <w:sz w:val="17"/>
          <w:szCs w:val="17"/>
          <w:lang w:val="en-US"/>
        </w:rPr>
        <w:t>Data cleaning, Data transformation, Visualization, KPI tracking, Statistical modeling</w:t>
      </w:r>
      <w:r w:rsidR="00AA773E">
        <w:rPr>
          <w:sz w:val="17"/>
          <w:szCs w:val="17"/>
          <w:lang w:val="en-US"/>
        </w:rPr>
        <w:t>,</w:t>
      </w:r>
      <w:r w:rsidRPr="00C06612">
        <w:rPr>
          <w:sz w:val="17"/>
          <w:szCs w:val="17"/>
          <w:lang w:val="en-US"/>
        </w:rPr>
        <w:t xml:space="preserve"> Data modeling</w:t>
      </w:r>
      <w:r>
        <w:rPr>
          <w:sz w:val="17"/>
          <w:szCs w:val="17"/>
          <w:lang w:val="en-US"/>
        </w:rPr>
        <w:t>.</w:t>
      </w:r>
    </w:p>
    <w:p w14:paraId="671FD046" w14:textId="45DE1FCA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Programming Languages: </w:t>
      </w:r>
      <w:r w:rsidRPr="00C06612">
        <w:rPr>
          <w:sz w:val="17"/>
          <w:szCs w:val="17"/>
          <w:lang w:val="en-US"/>
        </w:rPr>
        <w:t>Python (Pandas, NumPy, Matplotlib, Seaborn, Scikit-learn), R (dplyr, ggplot2), SQL (MySQL, PostgreSQL, SQL Server)</w:t>
      </w:r>
      <w:r w:rsidR="00FD3BCC">
        <w:rPr>
          <w:sz w:val="17"/>
          <w:szCs w:val="17"/>
          <w:lang w:val="en-US"/>
        </w:rPr>
        <w:t>.</w:t>
      </w:r>
    </w:p>
    <w:p w14:paraId="4A85F0C9" w14:textId="563DB3F5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Data Visualization Tools: </w:t>
      </w:r>
      <w:r w:rsidRPr="00C06612">
        <w:rPr>
          <w:sz w:val="17"/>
          <w:szCs w:val="17"/>
          <w:lang w:val="en-US"/>
        </w:rPr>
        <w:t>Tableau, Power BI, Looker, Qlik Sense, Excel (Advanced Formulas, Pivot Tables, Macros)</w:t>
      </w:r>
      <w:r w:rsidR="00A73854">
        <w:rPr>
          <w:sz w:val="17"/>
          <w:szCs w:val="17"/>
          <w:lang w:val="en-US"/>
        </w:rPr>
        <w:t>, Jira.</w:t>
      </w:r>
    </w:p>
    <w:p w14:paraId="0F732351" w14:textId="4CCB39A3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Database &amp; Data Warehousing: </w:t>
      </w:r>
      <w:r w:rsidRPr="00C06612">
        <w:rPr>
          <w:sz w:val="17"/>
          <w:szCs w:val="17"/>
          <w:lang w:val="en-US"/>
        </w:rPr>
        <w:t>MySQL, PostgreSQL, SQL Server, Oracle, AWS Redshift, Snowflake, Google BigQuery</w:t>
      </w:r>
      <w:r w:rsidR="00FD3BCC">
        <w:rPr>
          <w:sz w:val="17"/>
          <w:szCs w:val="17"/>
          <w:lang w:val="en-US"/>
        </w:rPr>
        <w:t>.</w:t>
      </w:r>
    </w:p>
    <w:p w14:paraId="4F1E9B2A" w14:textId="2E0B10FC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Big Data &amp; Cloud Technologies: </w:t>
      </w:r>
      <w:r w:rsidRPr="00C06612">
        <w:rPr>
          <w:sz w:val="17"/>
          <w:szCs w:val="17"/>
          <w:lang w:val="en-US"/>
        </w:rPr>
        <w:t xml:space="preserve">AWS (S3, Glue, Athena, SageMaker), Azure (Data Factory, Synapse), </w:t>
      </w:r>
      <w:r w:rsidR="00332660">
        <w:rPr>
          <w:sz w:val="17"/>
          <w:szCs w:val="17"/>
          <w:lang w:val="en-US"/>
        </w:rPr>
        <w:t>GCP</w:t>
      </w:r>
      <w:r w:rsidRPr="00C06612">
        <w:rPr>
          <w:sz w:val="17"/>
          <w:szCs w:val="17"/>
          <w:lang w:val="en-US"/>
        </w:rPr>
        <w:t xml:space="preserve"> (BigQuery, Data Studio), Apache Spark, Hadoop</w:t>
      </w:r>
      <w:r w:rsidR="00FD3BCC">
        <w:rPr>
          <w:sz w:val="17"/>
          <w:szCs w:val="17"/>
          <w:lang w:val="en-US"/>
        </w:rPr>
        <w:t>.</w:t>
      </w:r>
    </w:p>
    <w:p w14:paraId="643371B2" w14:textId="2BE48FB6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ETL &amp; Data Pipelines: </w:t>
      </w:r>
      <w:r w:rsidRPr="00C06612">
        <w:rPr>
          <w:sz w:val="17"/>
          <w:szCs w:val="17"/>
          <w:lang w:val="en-US"/>
        </w:rPr>
        <w:t>Talend, Alteryx, Informatica, SSIS, Airflow</w:t>
      </w:r>
      <w:r w:rsidR="00FD3BCC">
        <w:rPr>
          <w:sz w:val="17"/>
          <w:szCs w:val="17"/>
          <w:lang w:val="en-US"/>
        </w:rPr>
        <w:t>.</w:t>
      </w:r>
    </w:p>
    <w:p w14:paraId="249DB8E5" w14:textId="6DEC82CB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>Statistic</w:t>
      </w:r>
      <w:r w:rsidR="00CA5158">
        <w:rPr>
          <w:b/>
          <w:bCs/>
          <w:sz w:val="17"/>
          <w:szCs w:val="17"/>
          <w:lang w:val="en-US"/>
        </w:rPr>
        <w:t>s</w:t>
      </w:r>
      <w:r w:rsidRPr="00C06612">
        <w:rPr>
          <w:b/>
          <w:bCs/>
          <w:sz w:val="17"/>
          <w:szCs w:val="17"/>
          <w:lang w:val="en-US"/>
        </w:rPr>
        <w:t xml:space="preserve"> &amp; Machine Learning Skills: </w:t>
      </w:r>
      <w:r w:rsidRPr="00C06612">
        <w:rPr>
          <w:sz w:val="17"/>
          <w:szCs w:val="17"/>
          <w:lang w:val="en-US"/>
        </w:rPr>
        <w:t>Regression, Classification, Clustering, Time Series Forecasting, Hypothesis Testing, A/B Testing</w:t>
      </w:r>
      <w:r w:rsidR="00FD3BCC">
        <w:rPr>
          <w:sz w:val="17"/>
          <w:szCs w:val="17"/>
          <w:lang w:val="en-US"/>
        </w:rPr>
        <w:t>.</w:t>
      </w:r>
    </w:p>
    <w:p w14:paraId="51CAED00" w14:textId="1FF97119" w:rsidR="00F86A64" w:rsidRPr="00C06612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Data Governance &amp; Quality: </w:t>
      </w:r>
      <w:r w:rsidRPr="00C06612">
        <w:rPr>
          <w:sz w:val="17"/>
          <w:szCs w:val="17"/>
          <w:lang w:val="en-US"/>
        </w:rPr>
        <w:t>Data validation, data integrity checks, metadata management, GDPR/CCPA compliance</w:t>
      </w:r>
      <w:r w:rsidR="00FD3BCC">
        <w:rPr>
          <w:sz w:val="17"/>
          <w:szCs w:val="17"/>
          <w:lang w:val="en-US"/>
        </w:rPr>
        <w:t>.</w:t>
      </w:r>
    </w:p>
    <w:p w14:paraId="70F30199" w14:textId="25F87F81" w:rsidR="00F86A64" w:rsidRPr="007A6DC0" w:rsidRDefault="00F86A64" w:rsidP="002B4972">
      <w:pPr>
        <w:pStyle w:val="NoSpacing"/>
        <w:jc w:val="both"/>
        <w:rPr>
          <w:sz w:val="17"/>
          <w:szCs w:val="17"/>
          <w:lang w:val="en-US"/>
        </w:rPr>
      </w:pPr>
      <w:r w:rsidRPr="00C06612">
        <w:rPr>
          <w:b/>
          <w:bCs/>
          <w:sz w:val="17"/>
          <w:szCs w:val="17"/>
          <w:lang w:val="en-US"/>
        </w:rPr>
        <w:t xml:space="preserve">Business &amp; Domain Knowledge: </w:t>
      </w:r>
      <w:r w:rsidRPr="00C06612">
        <w:rPr>
          <w:sz w:val="17"/>
          <w:szCs w:val="17"/>
          <w:lang w:val="en-US"/>
        </w:rPr>
        <w:t xml:space="preserve">Financial analytics, </w:t>
      </w:r>
      <w:r w:rsidR="00464F94">
        <w:rPr>
          <w:sz w:val="17"/>
          <w:szCs w:val="17"/>
          <w:lang w:val="en-US"/>
        </w:rPr>
        <w:t>S</w:t>
      </w:r>
      <w:r w:rsidRPr="00C06612">
        <w:rPr>
          <w:sz w:val="17"/>
          <w:szCs w:val="17"/>
          <w:lang w:val="en-US"/>
        </w:rPr>
        <w:t xml:space="preserve">ales &amp; </w:t>
      </w:r>
      <w:r w:rsidR="00464F94">
        <w:rPr>
          <w:sz w:val="17"/>
          <w:szCs w:val="17"/>
          <w:lang w:val="en-US"/>
        </w:rPr>
        <w:t>M</w:t>
      </w:r>
      <w:r w:rsidRPr="00C06612">
        <w:rPr>
          <w:sz w:val="17"/>
          <w:szCs w:val="17"/>
          <w:lang w:val="en-US"/>
        </w:rPr>
        <w:t xml:space="preserve">arketing </w:t>
      </w:r>
      <w:r w:rsidR="00464F94">
        <w:rPr>
          <w:sz w:val="17"/>
          <w:szCs w:val="17"/>
          <w:lang w:val="en-US"/>
        </w:rPr>
        <w:t>A</w:t>
      </w:r>
      <w:r w:rsidRPr="00C06612">
        <w:rPr>
          <w:sz w:val="17"/>
          <w:szCs w:val="17"/>
          <w:lang w:val="en-US"/>
        </w:rPr>
        <w:t xml:space="preserve">nalytics, </w:t>
      </w:r>
      <w:r w:rsidR="00464F94">
        <w:rPr>
          <w:sz w:val="17"/>
          <w:szCs w:val="17"/>
          <w:lang w:val="en-US"/>
        </w:rPr>
        <w:t>O</w:t>
      </w:r>
      <w:r w:rsidRPr="00C06612">
        <w:rPr>
          <w:sz w:val="17"/>
          <w:szCs w:val="17"/>
          <w:lang w:val="en-US"/>
        </w:rPr>
        <w:t xml:space="preserve">perations reporting, </w:t>
      </w:r>
      <w:r w:rsidR="00464F94">
        <w:rPr>
          <w:sz w:val="17"/>
          <w:szCs w:val="17"/>
          <w:lang w:val="en-US"/>
        </w:rPr>
        <w:t>C</w:t>
      </w:r>
      <w:r w:rsidRPr="00C06612">
        <w:rPr>
          <w:sz w:val="17"/>
          <w:szCs w:val="17"/>
          <w:lang w:val="en-US"/>
        </w:rPr>
        <w:t>ustomer behavior analysis</w:t>
      </w:r>
      <w:r w:rsidR="00464F94">
        <w:rPr>
          <w:sz w:val="17"/>
          <w:szCs w:val="17"/>
          <w:lang w:val="en-US"/>
        </w:rPr>
        <w:t>.</w:t>
      </w:r>
    </w:p>
    <w:p w14:paraId="012BFA35" w14:textId="2B3107CA" w:rsidR="004C26B1" w:rsidRPr="002B4972" w:rsidRDefault="00BE2956">
      <w:pPr>
        <w:pStyle w:val="Heading1"/>
        <w:rPr>
          <w:rFonts w:ascii="Times New Roman" w:hAnsi="Times New Roman" w:cs="Times New Roman"/>
          <w:spacing w:val="-2"/>
        </w:rPr>
      </w:pPr>
      <w:r w:rsidRPr="009032C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2C4EFBB" wp14:editId="082DCBF4">
                <wp:simplePos x="0" y="0"/>
                <wp:positionH relativeFrom="page">
                  <wp:posOffset>228600</wp:posOffset>
                </wp:positionH>
                <wp:positionV relativeFrom="paragraph">
                  <wp:posOffset>229986</wp:posOffset>
                </wp:positionV>
                <wp:extent cx="73152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1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C8834" id="Graphic 4" o:spid="_x0000_s1026" style="position:absolute;margin-left:18pt;margin-top:18.1pt;width:8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" path="m,l7315199,e" filled="f">
                <v:path arrowok="t"/>
                <w10:wrap anchorx="page"/>
              </v:shape>
            </w:pict>
          </mc:Fallback>
        </mc:AlternateContent>
      </w:r>
      <w:bookmarkStart w:id="6" w:name="PROJECTS_"/>
      <w:bookmarkEnd w:id="6"/>
      <w:r w:rsidRPr="009032C2">
        <w:rPr>
          <w:rFonts w:ascii="Times New Roman" w:hAnsi="Times New Roman" w:cs="Times New Roman"/>
          <w:spacing w:val="-2"/>
        </w:rPr>
        <w:t>PROJECTS</w:t>
      </w:r>
    </w:p>
    <w:p w14:paraId="35453B68" w14:textId="77777777" w:rsidR="004C26B1" w:rsidRDefault="004C26B1" w:rsidP="003C1480">
      <w:pPr>
        <w:tabs>
          <w:tab w:val="left" w:pos="180"/>
        </w:tabs>
        <w:ind w:right="1029"/>
        <w:rPr>
          <w:rFonts w:ascii="Times New Roman" w:hAnsi="Times New Roman" w:cs="Times New Roman"/>
          <w:b/>
          <w:bCs/>
          <w:sz w:val="18"/>
          <w:szCs w:val="18"/>
        </w:rPr>
      </w:pPr>
      <w:bookmarkStart w:id="7" w:name="LifeGuardAI_(Heart_Attack_Risk_Predictio"/>
      <w:bookmarkEnd w:id="7"/>
    </w:p>
    <w:p w14:paraId="074D172F" w14:textId="1304ABF3" w:rsidR="002B4972" w:rsidRPr="00FA59EF" w:rsidRDefault="00F86A64" w:rsidP="003C1480">
      <w:pPr>
        <w:tabs>
          <w:tab w:val="left" w:pos="180"/>
        </w:tabs>
        <w:ind w:right="1029"/>
        <w:rPr>
          <w:rFonts w:ascii="Times New Roman" w:hAnsi="Times New Roman" w:cs="Times New Roman"/>
          <w:b/>
          <w:bCs/>
          <w:sz w:val="18"/>
          <w:szCs w:val="18"/>
        </w:rPr>
      </w:pPr>
      <w:r w:rsidRPr="00464F94">
        <w:rPr>
          <w:rFonts w:ascii="Times New Roman" w:hAnsi="Times New Roman" w:cs="Times New Roman"/>
          <w:b/>
          <w:bCs/>
          <w:sz w:val="18"/>
          <w:szCs w:val="18"/>
        </w:rPr>
        <w:t xml:space="preserve">End-to-End Supply Chain Optimization Dashboard </w:t>
      </w:r>
    </w:p>
    <w:p w14:paraId="7FD98199" w14:textId="420843B5" w:rsidR="003C1480" w:rsidRPr="00464F94" w:rsidRDefault="003C1480" w:rsidP="003C1480">
      <w:pPr>
        <w:pStyle w:val="ListParagraph"/>
        <w:numPr>
          <w:ilvl w:val="0"/>
          <w:numId w:val="1"/>
        </w:numPr>
        <w:tabs>
          <w:tab w:val="left" w:pos="180"/>
        </w:tabs>
        <w:ind w:right="586"/>
        <w:rPr>
          <w:rFonts w:ascii="Times New Roman" w:hAnsi="Times New Roman" w:cs="Times New Roman"/>
          <w:sz w:val="17"/>
          <w:szCs w:val="17"/>
        </w:rPr>
      </w:pP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Consolidated </w:t>
      </w:r>
      <w:r w:rsidRPr="00464F94">
        <w:rPr>
          <w:rFonts w:ascii="Times New Roman" w:hAnsi="Times New Roman" w:cs="Times New Roman"/>
          <w:sz w:val="17"/>
          <w:szCs w:val="17"/>
        </w:rPr>
        <w:t xml:space="preserve">multi-modal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logistics data </w:t>
      </w:r>
      <w:r w:rsidRPr="00464F94">
        <w:rPr>
          <w:rFonts w:ascii="Times New Roman" w:hAnsi="Times New Roman" w:cs="Times New Roman"/>
          <w:sz w:val="17"/>
          <w:szCs w:val="17"/>
        </w:rPr>
        <w:t xml:space="preserve">via Apache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NiFi </w:t>
      </w:r>
      <w:r w:rsidRPr="00464F94">
        <w:rPr>
          <w:rFonts w:ascii="Times New Roman" w:hAnsi="Times New Roman" w:cs="Times New Roman"/>
          <w:sz w:val="17"/>
          <w:szCs w:val="17"/>
        </w:rPr>
        <w:t xml:space="preserve">and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>Google BigQuery</w:t>
      </w:r>
      <w:r w:rsidRPr="00464F94">
        <w:rPr>
          <w:rFonts w:ascii="Times New Roman" w:hAnsi="Times New Roman" w:cs="Times New Roman"/>
          <w:sz w:val="17"/>
          <w:szCs w:val="17"/>
        </w:rPr>
        <w:t xml:space="preserve">, enabling near-instantaneous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ETL </w:t>
      </w:r>
      <w:r w:rsidRPr="00464F94">
        <w:rPr>
          <w:rFonts w:ascii="Times New Roman" w:hAnsi="Times New Roman" w:cs="Times New Roman"/>
          <w:sz w:val="17"/>
          <w:szCs w:val="17"/>
        </w:rPr>
        <w:t>orchestration across global warehouses.</w:t>
      </w:r>
    </w:p>
    <w:p w14:paraId="3756B1AB" w14:textId="3611F1B8" w:rsidR="003C1480" w:rsidRPr="00464F94" w:rsidRDefault="003C1480" w:rsidP="003C1480">
      <w:pPr>
        <w:pStyle w:val="ListParagraph"/>
        <w:numPr>
          <w:ilvl w:val="0"/>
          <w:numId w:val="1"/>
        </w:numPr>
        <w:tabs>
          <w:tab w:val="left" w:pos="180"/>
        </w:tabs>
        <w:ind w:right="586"/>
        <w:rPr>
          <w:rFonts w:ascii="Times New Roman" w:hAnsi="Times New Roman" w:cs="Times New Roman"/>
          <w:sz w:val="17"/>
          <w:szCs w:val="17"/>
        </w:rPr>
      </w:pP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Applied </w:t>
      </w:r>
      <w:r w:rsidRPr="00464F94">
        <w:rPr>
          <w:rFonts w:ascii="Times New Roman" w:hAnsi="Times New Roman" w:cs="Times New Roman"/>
          <w:sz w:val="17"/>
          <w:szCs w:val="17"/>
        </w:rPr>
        <w:t xml:space="preserve">mixed-integer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linear programming </w:t>
      </w:r>
      <w:r w:rsidRPr="00464F94">
        <w:rPr>
          <w:rFonts w:ascii="Times New Roman" w:hAnsi="Times New Roman" w:cs="Times New Roman"/>
          <w:sz w:val="17"/>
          <w:szCs w:val="17"/>
        </w:rPr>
        <w:t xml:space="preserve">in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 xml:space="preserve">Python </w:t>
      </w:r>
      <w:r w:rsidRPr="00464F94">
        <w:rPr>
          <w:rFonts w:ascii="Times New Roman" w:hAnsi="Times New Roman" w:cs="Times New Roman"/>
          <w:sz w:val="17"/>
          <w:szCs w:val="17"/>
        </w:rPr>
        <w:t>(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>PuLP</w:t>
      </w:r>
      <w:r w:rsidRPr="00464F94">
        <w:rPr>
          <w:rFonts w:ascii="Times New Roman" w:hAnsi="Times New Roman" w:cs="Times New Roman"/>
          <w:sz w:val="17"/>
          <w:szCs w:val="17"/>
        </w:rPr>
        <w:t xml:space="preserve">) to optimize inventory allocation and route planning, cutting freight costs </w:t>
      </w:r>
      <w:r w:rsidRPr="00464F94">
        <w:rPr>
          <w:rFonts w:ascii="Times New Roman" w:hAnsi="Times New Roman" w:cs="Times New Roman"/>
          <w:b/>
          <w:bCs/>
          <w:sz w:val="17"/>
          <w:szCs w:val="17"/>
        </w:rPr>
        <w:t>by 12%.</w:t>
      </w:r>
    </w:p>
    <w:p w14:paraId="5B1B60D0" w14:textId="3DB752D6" w:rsidR="009032C2" w:rsidRPr="00464F94" w:rsidRDefault="00BE2956" w:rsidP="009032C2">
      <w:pPr>
        <w:pStyle w:val="Default"/>
        <w:numPr>
          <w:ilvl w:val="0"/>
          <w:numId w:val="1"/>
        </w:numPr>
        <w:rPr>
          <w:sz w:val="17"/>
          <w:szCs w:val="17"/>
        </w:rPr>
      </w:pPr>
      <w:r w:rsidRPr="00464F94">
        <w:rPr>
          <w:sz w:val="17"/>
          <w:szCs w:val="17"/>
        </w:rPr>
        <w:t>Established</w:t>
      </w:r>
      <w:r w:rsidR="003C1480" w:rsidRPr="00464F94">
        <w:rPr>
          <w:sz w:val="17"/>
          <w:szCs w:val="17"/>
        </w:rPr>
        <w:t xml:space="preserve"> interactive </w:t>
      </w:r>
      <w:r w:rsidR="003C1480" w:rsidRPr="00464F94">
        <w:rPr>
          <w:b/>
          <w:bCs/>
          <w:sz w:val="17"/>
          <w:szCs w:val="17"/>
        </w:rPr>
        <w:t xml:space="preserve">KPIs </w:t>
      </w:r>
      <w:r w:rsidR="003C1480" w:rsidRPr="00464F94">
        <w:rPr>
          <w:sz w:val="17"/>
          <w:szCs w:val="17"/>
        </w:rPr>
        <w:t xml:space="preserve">in </w:t>
      </w:r>
      <w:r w:rsidR="003C1480" w:rsidRPr="00464F94">
        <w:rPr>
          <w:b/>
          <w:bCs/>
          <w:sz w:val="17"/>
          <w:szCs w:val="17"/>
        </w:rPr>
        <w:t xml:space="preserve">Looker Studio </w:t>
      </w:r>
      <w:r w:rsidR="003C1480" w:rsidRPr="00464F94">
        <w:rPr>
          <w:sz w:val="17"/>
          <w:szCs w:val="17"/>
        </w:rPr>
        <w:t xml:space="preserve">with drill-down capabilities, empowering operations managers to monitor lead times and stockouts in real time. </w:t>
      </w:r>
    </w:p>
    <w:p w14:paraId="6D89A9D5" w14:textId="77777777" w:rsidR="009032C2" w:rsidRPr="009032C2" w:rsidRDefault="009032C2" w:rsidP="009032C2">
      <w:pPr>
        <w:pStyle w:val="Default"/>
        <w:ind w:left="180"/>
        <w:rPr>
          <w:sz w:val="6"/>
          <w:szCs w:val="6"/>
        </w:rPr>
      </w:pPr>
    </w:p>
    <w:p w14:paraId="2E569D5F" w14:textId="5680D904" w:rsidR="009032C2" w:rsidRPr="009032C2" w:rsidRDefault="009032C2" w:rsidP="009032C2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</w:p>
    <w:p w14:paraId="44EF8ABA" w14:textId="60FFDF21" w:rsidR="009032C2" w:rsidRPr="00332660" w:rsidRDefault="009032C2" w:rsidP="009032C2">
      <w:pPr>
        <w:pStyle w:val="Default"/>
        <w:numPr>
          <w:ilvl w:val="0"/>
          <w:numId w:val="1"/>
        </w:numPr>
        <w:rPr>
          <w:sz w:val="18"/>
          <w:szCs w:val="18"/>
        </w:rPr>
      </w:pPr>
      <w:r w:rsidRPr="00332660">
        <w:rPr>
          <w:sz w:val="18"/>
          <w:szCs w:val="18"/>
        </w:rPr>
        <w:t xml:space="preserve">AWS Certified Cloud Practitioner </w:t>
      </w:r>
    </w:p>
    <w:p w14:paraId="2AFC9775" w14:textId="77777777" w:rsidR="009032C2" w:rsidRPr="00332660" w:rsidRDefault="009032C2" w:rsidP="009032C2">
      <w:pPr>
        <w:pStyle w:val="Default"/>
        <w:numPr>
          <w:ilvl w:val="0"/>
          <w:numId w:val="1"/>
        </w:numPr>
        <w:rPr>
          <w:sz w:val="18"/>
          <w:szCs w:val="18"/>
        </w:rPr>
      </w:pPr>
      <w:r w:rsidRPr="00332660">
        <w:rPr>
          <w:sz w:val="18"/>
          <w:szCs w:val="18"/>
        </w:rPr>
        <w:t xml:space="preserve">Python for Data analysis and visualization </w:t>
      </w:r>
    </w:p>
    <w:p w14:paraId="76AC90FB" w14:textId="2196A31F" w:rsidR="003C1480" w:rsidRPr="00332660" w:rsidRDefault="009032C2" w:rsidP="009032C2">
      <w:pPr>
        <w:pStyle w:val="Default"/>
        <w:numPr>
          <w:ilvl w:val="0"/>
          <w:numId w:val="1"/>
        </w:numPr>
        <w:rPr>
          <w:sz w:val="18"/>
          <w:szCs w:val="18"/>
        </w:rPr>
      </w:pPr>
      <w:r w:rsidRPr="00332660">
        <w:rPr>
          <w:sz w:val="18"/>
          <w:szCs w:val="18"/>
        </w:rPr>
        <w:t xml:space="preserve">SQL and Relational Databases </w:t>
      </w:r>
    </w:p>
    <w:sectPr w:rsidR="003C1480" w:rsidRPr="00332660">
      <w:type w:val="continuous"/>
      <w:pgSz w:w="12240" w:h="15840"/>
      <w:pgMar w:top="2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6F76B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5EB3D0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D64F82"/>
    <w:multiLevelType w:val="multilevel"/>
    <w:tmpl w:val="C61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2A81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4D4457B"/>
    <w:multiLevelType w:val="hybridMultilevel"/>
    <w:tmpl w:val="33AA567A"/>
    <w:lvl w:ilvl="0" w:tplc="0700DA92">
      <w:numFmt w:val="bullet"/>
      <w:lvlText w:val="•"/>
      <w:lvlJc w:val="left"/>
      <w:pPr>
        <w:ind w:left="180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444B6A0">
      <w:numFmt w:val="bullet"/>
      <w:lvlText w:val="•"/>
      <w:lvlJc w:val="left"/>
      <w:pPr>
        <w:ind w:left="1314" w:hanging="180"/>
      </w:pPr>
      <w:rPr>
        <w:rFonts w:hint="default"/>
        <w:lang w:val="en-US" w:eastAsia="en-US" w:bidi="ar-SA"/>
      </w:rPr>
    </w:lvl>
    <w:lvl w:ilvl="2" w:tplc="AEB297F8">
      <w:numFmt w:val="bullet"/>
      <w:lvlText w:val="•"/>
      <w:lvlJc w:val="left"/>
      <w:pPr>
        <w:ind w:left="2448" w:hanging="180"/>
      </w:pPr>
      <w:rPr>
        <w:rFonts w:hint="default"/>
        <w:lang w:val="en-US" w:eastAsia="en-US" w:bidi="ar-SA"/>
      </w:rPr>
    </w:lvl>
    <w:lvl w:ilvl="3" w:tplc="77800734">
      <w:numFmt w:val="bullet"/>
      <w:lvlText w:val="•"/>
      <w:lvlJc w:val="left"/>
      <w:pPr>
        <w:ind w:left="3582" w:hanging="180"/>
      </w:pPr>
      <w:rPr>
        <w:rFonts w:hint="default"/>
        <w:lang w:val="en-US" w:eastAsia="en-US" w:bidi="ar-SA"/>
      </w:rPr>
    </w:lvl>
    <w:lvl w:ilvl="4" w:tplc="C1A45860">
      <w:numFmt w:val="bullet"/>
      <w:lvlText w:val="•"/>
      <w:lvlJc w:val="left"/>
      <w:pPr>
        <w:ind w:left="4716" w:hanging="180"/>
      </w:pPr>
      <w:rPr>
        <w:rFonts w:hint="default"/>
        <w:lang w:val="en-US" w:eastAsia="en-US" w:bidi="ar-SA"/>
      </w:rPr>
    </w:lvl>
    <w:lvl w:ilvl="5" w:tplc="CC125AD6">
      <w:numFmt w:val="bullet"/>
      <w:lvlText w:val="•"/>
      <w:lvlJc w:val="left"/>
      <w:pPr>
        <w:ind w:left="5850" w:hanging="180"/>
      </w:pPr>
      <w:rPr>
        <w:rFonts w:hint="default"/>
        <w:lang w:val="en-US" w:eastAsia="en-US" w:bidi="ar-SA"/>
      </w:rPr>
    </w:lvl>
    <w:lvl w:ilvl="6" w:tplc="4FC81D14">
      <w:numFmt w:val="bullet"/>
      <w:lvlText w:val="•"/>
      <w:lvlJc w:val="left"/>
      <w:pPr>
        <w:ind w:left="6984" w:hanging="180"/>
      </w:pPr>
      <w:rPr>
        <w:rFonts w:hint="default"/>
        <w:lang w:val="en-US" w:eastAsia="en-US" w:bidi="ar-SA"/>
      </w:rPr>
    </w:lvl>
    <w:lvl w:ilvl="7" w:tplc="07A0CD0E">
      <w:numFmt w:val="bullet"/>
      <w:lvlText w:val="•"/>
      <w:lvlJc w:val="left"/>
      <w:pPr>
        <w:ind w:left="8118" w:hanging="180"/>
      </w:pPr>
      <w:rPr>
        <w:rFonts w:hint="default"/>
        <w:lang w:val="en-US" w:eastAsia="en-US" w:bidi="ar-SA"/>
      </w:rPr>
    </w:lvl>
    <w:lvl w:ilvl="8" w:tplc="0F6E6194">
      <w:numFmt w:val="bullet"/>
      <w:lvlText w:val="•"/>
      <w:lvlJc w:val="left"/>
      <w:pPr>
        <w:ind w:left="9252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480B234F"/>
    <w:multiLevelType w:val="hybridMultilevel"/>
    <w:tmpl w:val="A6189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C45C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36883275">
    <w:abstractNumId w:val="4"/>
  </w:num>
  <w:num w:numId="2" w16cid:durableId="1655837715">
    <w:abstractNumId w:val="3"/>
  </w:num>
  <w:num w:numId="3" w16cid:durableId="1601328130">
    <w:abstractNumId w:val="0"/>
  </w:num>
  <w:num w:numId="4" w16cid:durableId="1784810728">
    <w:abstractNumId w:val="5"/>
  </w:num>
  <w:num w:numId="5" w16cid:durableId="1293945849">
    <w:abstractNumId w:val="6"/>
  </w:num>
  <w:num w:numId="6" w16cid:durableId="903638512">
    <w:abstractNumId w:val="1"/>
  </w:num>
  <w:num w:numId="7" w16cid:durableId="371539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56"/>
    <w:rsid w:val="00021256"/>
    <w:rsid w:val="00051B21"/>
    <w:rsid w:val="000874F0"/>
    <w:rsid w:val="00100ED9"/>
    <w:rsid w:val="001141E6"/>
    <w:rsid w:val="00121FF0"/>
    <w:rsid w:val="00127573"/>
    <w:rsid w:val="00187794"/>
    <w:rsid w:val="001C398F"/>
    <w:rsid w:val="001D01A3"/>
    <w:rsid w:val="002B4972"/>
    <w:rsid w:val="002F75EF"/>
    <w:rsid w:val="00325BCD"/>
    <w:rsid w:val="00332660"/>
    <w:rsid w:val="00345FE7"/>
    <w:rsid w:val="0038442C"/>
    <w:rsid w:val="003A4527"/>
    <w:rsid w:val="003C1480"/>
    <w:rsid w:val="00417C51"/>
    <w:rsid w:val="00464F94"/>
    <w:rsid w:val="004C26B1"/>
    <w:rsid w:val="004D3280"/>
    <w:rsid w:val="004E2639"/>
    <w:rsid w:val="004E3F21"/>
    <w:rsid w:val="004F0ABD"/>
    <w:rsid w:val="005464CD"/>
    <w:rsid w:val="00560457"/>
    <w:rsid w:val="00564A31"/>
    <w:rsid w:val="005B693B"/>
    <w:rsid w:val="006701B4"/>
    <w:rsid w:val="006861FC"/>
    <w:rsid w:val="006C1346"/>
    <w:rsid w:val="006E6A10"/>
    <w:rsid w:val="00740784"/>
    <w:rsid w:val="00764D6B"/>
    <w:rsid w:val="00796E2B"/>
    <w:rsid w:val="007C31EF"/>
    <w:rsid w:val="0081360A"/>
    <w:rsid w:val="00855973"/>
    <w:rsid w:val="00873BC8"/>
    <w:rsid w:val="0087722A"/>
    <w:rsid w:val="009009E8"/>
    <w:rsid w:val="009032C2"/>
    <w:rsid w:val="00996792"/>
    <w:rsid w:val="009E20DA"/>
    <w:rsid w:val="00A73854"/>
    <w:rsid w:val="00AA773E"/>
    <w:rsid w:val="00B2696C"/>
    <w:rsid w:val="00B273A4"/>
    <w:rsid w:val="00B542DD"/>
    <w:rsid w:val="00BA4AA1"/>
    <w:rsid w:val="00BE2956"/>
    <w:rsid w:val="00CA5158"/>
    <w:rsid w:val="00D22225"/>
    <w:rsid w:val="00D733A6"/>
    <w:rsid w:val="00D93622"/>
    <w:rsid w:val="00DD0FAB"/>
    <w:rsid w:val="00DE3415"/>
    <w:rsid w:val="00E570EB"/>
    <w:rsid w:val="00E76D40"/>
    <w:rsid w:val="00E907DB"/>
    <w:rsid w:val="00ED4F51"/>
    <w:rsid w:val="00F27CB9"/>
    <w:rsid w:val="00F86A64"/>
    <w:rsid w:val="00FA59EF"/>
    <w:rsid w:val="00FD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E89C"/>
  <w15:docId w15:val="{BF957427-8F6F-4BA0-9C5D-3C5622DF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8" w:line="220" w:lineRule="exact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" w:hanging="18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5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25B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BCD"/>
    <w:rPr>
      <w:color w:val="605E5C"/>
      <w:shd w:val="clear" w:color="auto" w:fill="E1DFDD"/>
    </w:rPr>
  </w:style>
  <w:style w:type="paragraph" w:customStyle="1" w:styleId="Default">
    <w:name w:val="Default"/>
    <w:rsid w:val="00B2696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B2696C"/>
    <w:pPr>
      <w:widowControl/>
      <w:autoSpaceDE/>
      <w:autoSpaceDN/>
    </w:pPr>
    <w:rPr>
      <w:rFonts w:ascii="Times New Roman" w:hAnsi="Times New Roman"/>
      <w:kern w:val="2"/>
      <w:sz w:val="28"/>
      <w:lang w:val="ru-RU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B69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runvv" TargetMode="External"/><Relationship Id="rId5" Type="http://schemas.openxmlformats.org/officeDocument/2006/relationships/hyperlink" Target="mailto:Venkat.023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Rushikesh Nalamothu_Software Engineer_Resume.docx</vt:lpstr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Rushikesh Nalamothu_Software Engineer_Resume.docx</dc:title>
  <dc:creator>User</dc:creator>
  <cp:lastModifiedBy>Tarun Venkat Vittanala</cp:lastModifiedBy>
  <cp:revision>5</cp:revision>
  <dcterms:created xsi:type="dcterms:W3CDTF">2025-09-11T03:34:00Z</dcterms:created>
  <dcterms:modified xsi:type="dcterms:W3CDTF">2025-10-23T06:32:00Z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2025-08-23T00:00:00Z</vt:filetime>
  </property>
</Properties>
</file>