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DB50" w14:textId="77777777" w:rsidR="00564051" w:rsidRDefault="00EE0E4D" w:rsidP="00564051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Thomas Zohrabyan</w:t>
      </w:r>
    </w:p>
    <w:p w14:paraId="4FDF5042" w14:textId="0C65BE80" w:rsidR="00EE0E4D" w:rsidRPr="00564051" w:rsidRDefault="00EE0E4D" w:rsidP="00564051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thomaszohrabyan@gmail.com</w:t>
      </w:r>
      <w:r w:rsidRPr="0014714E">
        <w:rPr>
          <w:rFonts w:asciiTheme="majorHAnsi" w:hAnsiTheme="majorHAnsi" w:cstheme="majorHAnsi"/>
          <w:b/>
          <w:szCs w:val="21"/>
        </w:rPr>
        <w:t xml:space="preserve"> | </w:t>
      </w:r>
      <w:r w:rsidRPr="0014714E">
        <w:rPr>
          <w:rFonts w:asciiTheme="majorHAnsi" w:hAnsiTheme="majorHAnsi" w:cstheme="majorHAnsi"/>
          <w:b/>
          <w:bCs/>
          <w:szCs w:val="21"/>
        </w:rPr>
        <w:t>(818) 795-9591</w:t>
      </w:r>
      <w:r w:rsidRPr="0014714E">
        <w:rPr>
          <w:rFonts w:asciiTheme="majorHAnsi" w:hAnsiTheme="majorHAnsi" w:cstheme="majorHAnsi"/>
          <w:b/>
          <w:szCs w:val="21"/>
        </w:rPr>
        <w:t xml:space="preserve"> </w:t>
      </w:r>
      <w:r w:rsidR="002A18AE" w:rsidRPr="0014714E">
        <w:rPr>
          <w:rFonts w:asciiTheme="majorHAnsi" w:hAnsiTheme="majorHAnsi" w:cstheme="majorHAnsi"/>
          <w:b/>
          <w:szCs w:val="21"/>
        </w:rPr>
        <w:t>| Los</w:t>
      </w:r>
      <w:r w:rsidRPr="0014714E">
        <w:rPr>
          <w:rFonts w:asciiTheme="majorHAnsi" w:hAnsiTheme="majorHAnsi" w:cstheme="majorHAnsi"/>
          <w:b/>
          <w:bCs/>
          <w:szCs w:val="21"/>
        </w:rPr>
        <w:t xml:space="preserve"> Angeles, CA</w:t>
      </w:r>
    </w:p>
    <w:p w14:paraId="4516E27F" w14:textId="77777777" w:rsidR="00EE0E4D" w:rsidRPr="0014714E" w:rsidRDefault="00000000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szCs w:val="21"/>
        </w:rPr>
        <w:pict w14:anchorId="424FD876">
          <v:rect id="_x0000_i1025" style="width:0;height:1.5pt" o:hralign="center" o:hrstd="t" o:hr="t" fillcolor="#a0a0a0" stroked="f"/>
        </w:pict>
      </w:r>
    </w:p>
    <w:p w14:paraId="19FBF8E8" w14:textId="7777777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PROFESSIONAL SUMMARY</w:t>
      </w:r>
    </w:p>
    <w:p w14:paraId="72889CCB" w14:textId="34BE6B00" w:rsidR="00EE0E4D" w:rsidRPr="0014714E" w:rsidRDefault="002A18AE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b/>
          <w:szCs w:val="21"/>
        </w:rPr>
        <w:t>I am a r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esults-driven professional with expertise in estimating, data analysis, and </w:t>
      </w:r>
      <w:r w:rsidR="007776F3">
        <w:rPr>
          <w:rFonts w:asciiTheme="majorHAnsi" w:hAnsiTheme="majorHAnsi" w:cstheme="majorHAnsi"/>
          <w:b/>
          <w:szCs w:val="21"/>
        </w:rPr>
        <w:t xml:space="preserve">operations 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support. </w:t>
      </w:r>
      <w:r w:rsidRPr="0014714E">
        <w:rPr>
          <w:rFonts w:asciiTheme="majorHAnsi" w:hAnsiTheme="majorHAnsi" w:cstheme="majorHAnsi"/>
          <w:b/>
          <w:szCs w:val="21"/>
        </w:rPr>
        <w:t>I am skilled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 at delivering accurate cost estimates, improving operational efficiency, and resolving complex problems. </w:t>
      </w:r>
      <w:r>
        <w:rPr>
          <w:rFonts w:asciiTheme="majorHAnsi" w:hAnsiTheme="majorHAnsi" w:cstheme="majorHAnsi"/>
          <w:b/>
          <w:szCs w:val="21"/>
        </w:rPr>
        <w:t>I have a p</w:t>
      </w:r>
      <w:r w:rsidR="00EE0E4D" w:rsidRPr="0014714E">
        <w:rPr>
          <w:rFonts w:asciiTheme="majorHAnsi" w:hAnsiTheme="majorHAnsi" w:cstheme="majorHAnsi"/>
          <w:b/>
          <w:szCs w:val="21"/>
        </w:rPr>
        <w:t>roven ability to manage projects under tight deadlines, support cross-functional teams, and drive measurable results.</w:t>
      </w:r>
    </w:p>
    <w:p w14:paraId="7DF400A4" w14:textId="77777777" w:rsidR="00EE0E4D" w:rsidRPr="0014714E" w:rsidRDefault="00000000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szCs w:val="21"/>
        </w:rPr>
        <w:pict w14:anchorId="0C3007FA">
          <v:rect id="_x0000_i1026" style="width:0;height:1.5pt" o:hralign="center" o:hrstd="t" o:hr="t" fillcolor="#a0a0a0" stroked="f"/>
        </w:pict>
      </w:r>
    </w:p>
    <w:p w14:paraId="14C99F2C" w14:textId="7777777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WORK EXPERIENCE</w:t>
      </w:r>
    </w:p>
    <w:p w14:paraId="15EC1DC0" w14:textId="4452A26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Al's Appliance Repair – Los Angeles, CA</w:t>
      </w:r>
      <w:r w:rsidR="0014714E">
        <w:rPr>
          <w:rFonts w:asciiTheme="majorHAnsi" w:hAnsiTheme="majorHAnsi" w:cstheme="majorHAnsi"/>
          <w:b/>
          <w:bCs/>
          <w:szCs w:val="21"/>
        </w:rPr>
        <w:t xml:space="preserve">                 </w:t>
      </w:r>
      <w:r w:rsidR="00931844">
        <w:rPr>
          <w:rFonts w:asciiTheme="majorHAnsi" w:hAnsiTheme="majorHAnsi" w:cstheme="majorHAnsi"/>
          <w:b/>
          <w:bCs/>
          <w:szCs w:val="21"/>
        </w:rPr>
        <w:t xml:space="preserve">            </w:t>
      </w:r>
      <w:r w:rsidR="00931844">
        <w:rPr>
          <w:rFonts w:asciiTheme="majorHAnsi" w:hAnsiTheme="majorHAnsi" w:cstheme="majorHAnsi"/>
          <w:b/>
          <w:i/>
          <w:iCs/>
          <w:szCs w:val="21"/>
        </w:rPr>
        <w:t>Operations Analyst</w:t>
      </w:r>
      <w:r w:rsidRPr="0014714E">
        <w:rPr>
          <w:rFonts w:asciiTheme="majorHAnsi" w:hAnsiTheme="majorHAnsi" w:cstheme="majorHAnsi"/>
          <w:b/>
          <w:i/>
          <w:iCs/>
          <w:szCs w:val="21"/>
        </w:rPr>
        <w:t xml:space="preserve"> | Oct 2024 – Present</w:t>
      </w:r>
    </w:p>
    <w:p w14:paraId="0CF379CE" w14:textId="048B0521" w:rsidR="001939C3" w:rsidRPr="001939C3" w:rsidRDefault="001939C3" w:rsidP="001939C3">
      <w:pPr>
        <w:pStyle w:val="ListParagraph"/>
        <w:numPr>
          <w:ilvl w:val="0"/>
          <w:numId w:val="25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939C3">
        <w:rPr>
          <w:rFonts w:asciiTheme="majorHAnsi" w:hAnsiTheme="majorHAnsi" w:cstheme="majorHAnsi"/>
          <w:b/>
          <w:szCs w:val="21"/>
        </w:rPr>
        <w:t>Analyzed response times, repair success rates, and parts usage to identify performance trends.</w:t>
      </w:r>
    </w:p>
    <w:p w14:paraId="73949027" w14:textId="36DF275F" w:rsidR="001939C3" w:rsidRPr="001939C3" w:rsidRDefault="001939C3" w:rsidP="001939C3">
      <w:pPr>
        <w:pStyle w:val="ListParagraph"/>
        <w:numPr>
          <w:ilvl w:val="0"/>
          <w:numId w:val="25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939C3">
        <w:rPr>
          <w:rFonts w:asciiTheme="majorHAnsi" w:hAnsiTheme="majorHAnsi" w:cstheme="majorHAnsi"/>
          <w:b/>
          <w:szCs w:val="21"/>
        </w:rPr>
        <w:t>Forecasted spare parts demand and coordinated with suppliers to maintain inventory.</w:t>
      </w:r>
    </w:p>
    <w:p w14:paraId="256B0A7A" w14:textId="091E8A77" w:rsidR="001939C3" w:rsidRPr="001939C3" w:rsidRDefault="001939C3" w:rsidP="001939C3">
      <w:pPr>
        <w:pStyle w:val="ListParagraph"/>
        <w:numPr>
          <w:ilvl w:val="0"/>
          <w:numId w:val="25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939C3">
        <w:rPr>
          <w:rFonts w:asciiTheme="majorHAnsi" w:hAnsiTheme="majorHAnsi" w:cstheme="majorHAnsi"/>
          <w:b/>
          <w:szCs w:val="21"/>
        </w:rPr>
        <w:t>Scheduled client appointments and provided updates to ensure clear communication.</w:t>
      </w:r>
    </w:p>
    <w:p w14:paraId="167DA9CA" w14:textId="64368206" w:rsidR="001939C3" w:rsidRPr="001939C3" w:rsidRDefault="001939C3" w:rsidP="001939C3">
      <w:pPr>
        <w:pStyle w:val="ListParagraph"/>
        <w:numPr>
          <w:ilvl w:val="0"/>
          <w:numId w:val="25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939C3">
        <w:rPr>
          <w:rFonts w:asciiTheme="majorHAnsi" w:hAnsiTheme="majorHAnsi" w:cstheme="majorHAnsi"/>
          <w:b/>
          <w:szCs w:val="21"/>
        </w:rPr>
        <w:t>Streamlined scheduling and workflow processes, reducing downtime.</w:t>
      </w:r>
    </w:p>
    <w:p w14:paraId="6DE75816" w14:textId="0239A41A" w:rsidR="001939C3" w:rsidRPr="001939C3" w:rsidRDefault="001939C3" w:rsidP="001939C3">
      <w:pPr>
        <w:pStyle w:val="ListParagraph"/>
        <w:numPr>
          <w:ilvl w:val="0"/>
          <w:numId w:val="25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939C3">
        <w:rPr>
          <w:rFonts w:asciiTheme="majorHAnsi" w:hAnsiTheme="majorHAnsi" w:cstheme="majorHAnsi"/>
          <w:b/>
          <w:szCs w:val="21"/>
        </w:rPr>
        <w:t>Monitored repair documentation to ensure compliance with quality standards.</w:t>
      </w:r>
    </w:p>
    <w:p w14:paraId="3B777147" w14:textId="35EF0898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 xml:space="preserve">Goldbrecht – </w:t>
      </w:r>
      <w:r w:rsidR="0014714E">
        <w:rPr>
          <w:rFonts w:asciiTheme="majorHAnsi" w:hAnsiTheme="majorHAnsi" w:cstheme="majorHAnsi"/>
          <w:b/>
          <w:bCs/>
          <w:szCs w:val="21"/>
        </w:rPr>
        <w:t>Culver City</w:t>
      </w:r>
      <w:r w:rsidRPr="0014714E">
        <w:rPr>
          <w:rFonts w:asciiTheme="majorHAnsi" w:hAnsiTheme="majorHAnsi" w:cstheme="majorHAnsi"/>
          <w:b/>
          <w:bCs/>
          <w:szCs w:val="21"/>
        </w:rPr>
        <w:t>, CA</w:t>
      </w:r>
      <w:r w:rsidR="0014714E">
        <w:rPr>
          <w:rFonts w:asciiTheme="majorHAnsi" w:hAnsiTheme="majorHAnsi" w:cstheme="majorHAnsi"/>
          <w:b/>
          <w:bCs/>
          <w:szCs w:val="21"/>
        </w:rPr>
        <w:tab/>
      </w:r>
      <w:r w:rsidR="0014714E">
        <w:rPr>
          <w:rFonts w:asciiTheme="majorHAnsi" w:hAnsiTheme="majorHAnsi" w:cstheme="majorHAnsi"/>
          <w:b/>
          <w:bCs/>
          <w:szCs w:val="21"/>
        </w:rPr>
        <w:tab/>
      </w:r>
      <w:r w:rsidR="0014714E">
        <w:rPr>
          <w:rFonts w:asciiTheme="majorHAnsi" w:hAnsiTheme="majorHAnsi" w:cstheme="majorHAnsi"/>
          <w:b/>
          <w:bCs/>
          <w:szCs w:val="21"/>
        </w:rPr>
        <w:tab/>
        <w:t xml:space="preserve">                 </w:t>
      </w:r>
      <w:r w:rsidRPr="0014714E">
        <w:rPr>
          <w:rFonts w:asciiTheme="majorHAnsi" w:hAnsiTheme="majorHAnsi" w:cstheme="majorHAnsi"/>
          <w:b/>
          <w:i/>
          <w:iCs/>
          <w:szCs w:val="21"/>
        </w:rPr>
        <w:t>Project Estimator | Nov 2022 – Oct 2024</w:t>
      </w:r>
    </w:p>
    <w:p w14:paraId="70419379" w14:textId="77777777" w:rsidR="00EE0E4D" w:rsidRPr="0014714E" w:rsidRDefault="00EE0E4D" w:rsidP="0014714E">
      <w:pPr>
        <w:pStyle w:val="ListParagraph"/>
        <w:numPr>
          <w:ilvl w:val="0"/>
          <w:numId w:val="16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Prepared detailed takeoffs and cost estimates from architectural drawings, achieving 95% bid accuracy.</w:t>
      </w:r>
    </w:p>
    <w:p w14:paraId="1EC36B44" w14:textId="77777777" w:rsidR="00EE0E4D" w:rsidRPr="0014714E" w:rsidRDefault="00EE0E4D" w:rsidP="0014714E">
      <w:pPr>
        <w:pStyle w:val="ListParagraph"/>
        <w:numPr>
          <w:ilvl w:val="0"/>
          <w:numId w:val="16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Generated bids, change orders, and proposals valued at $1M+ across multiple projects.</w:t>
      </w:r>
    </w:p>
    <w:p w14:paraId="49F6CF2B" w14:textId="77777777" w:rsidR="00EE0E4D" w:rsidRPr="0014714E" w:rsidRDefault="00EE0E4D" w:rsidP="0014714E">
      <w:pPr>
        <w:pStyle w:val="ListParagraph"/>
        <w:numPr>
          <w:ilvl w:val="0"/>
          <w:numId w:val="16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Evaluated subcontractor bids, ensuring competitive pricing and scope compliance.</w:t>
      </w:r>
    </w:p>
    <w:p w14:paraId="1C7678B1" w14:textId="77777777" w:rsidR="00EE0E4D" w:rsidRPr="0014714E" w:rsidRDefault="00EE0E4D" w:rsidP="0014714E">
      <w:pPr>
        <w:pStyle w:val="ListParagraph"/>
        <w:numPr>
          <w:ilvl w:val="0"/>
          <w:numId w:val="16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Conducted cost analysis that reduced project costs by up to 10%.</w:t>
      </w:r>
    </w:p>
    <w:p w14:paraId="0800F080" w14:textId="77777777" w:rsidR="00EE0E4D" w:rsidRPr="0014714E" w:rsidRDefault="00EE0E4D" w:rsidP="0014714E">
      <w:pPr>
        <w:pStyle w:val="ListParagraph"/>
        <w:numPr>
          <w:ilvl w:val="0"/>
          <w:numId w:val="16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Mentored junior estimators and streamlined bid log processes.</w:t>
      </w:r>
    </w:p>
    <w:p w14:paraId="27171BF1" w14:textId="644E7CC6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Physician</w:t>
      </w:r>
      <w:r w:rsidR="0014714E">
        <w:rPr>
          <w:rFonts w:asciiTheme="majorHAnsi" w:hAnsiTheme="majorHAnsi" w:cstheme="majorHAnsi"/>
          <w:b/>
          <w:bCs/>
          <w:szCs w:val="21"/>
        </w:rPr>
        <w:t>’</w:t>
      </w:r>
      <w:r w:rsidRPr="0014714E">
        <w:rPr>
          <w:rFonts w:asciiTheme="majorHAnsi" w:hAnsiTheme="majorHAnsi" w:cstheme="majorHAnsi"/>
          <w:b/>
          <w:bCs/>
          <w:szCs w:val="21"/>
        </w:rPr>
        <w:t>s Choice – Woodland Hills, CA</w:t>
      </w:r>
      <w:r w:rsidR="0014714E">
        <w:rPr>
          <w:rFonts w:asciiTheme="majorHAnsi" w:hAnsiTheme="majorHAnsi" w:cstheme="majorHAnsi"/>
          <w:b/>
          <w:bCs/>
          <w:szCs w:val="21"/>
        </w:rPr>
        <w:t xml:space="preserve"> </w:t>
      </w:r>
      <w:r w:rsidR="0014714E">
        <w:rPr>
          <w:rFonts w:asciiTheme="majorHAnsi" w:hAnsiTheme="majorHAnsi" w:cstheme="majorHAnsi"/>
          <w:b/>
          <w:bCs/>
          <w:szCs w:val="21"/>
        </w:rPr>
        <w:tab/>
      </w:r>
      <w:r w:rsidR="0014714E">
        <w:rPr>
          <w:rFonts w:asciiTheme="majorHAnsi" w:hAnsiTheme="majorHAnsi" w:cstheme="majorHAnsi"/>
          <w:b/>
          <w:bCs/>
          <w:szCs w:val="21"/>
        </w:rPr>
        <w:tab/>
        <w:t xml:space="preserve">        </w:t>
      </w:r>
      <w:r w:rsidR="0051521C">
        <w:rPr>
          <w:rFonts w:asciiTheme="majorHAnsi" w:hAnsiTheme="majorHAnsi" w:cstheme="majorHAnsi"/>
          <w:b/>
          <w:bCs/>
          <w:szCs w:val="21"/>
        </w:rPr>
        <w:t xml:space="preserve"> </w:t>
      </w:r>
      <w:r w:rsidRPr="0014714E">
        <w:rPr>
          <w:rFonts w:asciiTheme="majorHAnsi" w:hAnsiTheme="majorHAnsi" w:cstheme="majorHAnsi"/>
          <w:b/>
          <w:i/>
          <w:iCs/>
          <w:szCs w:val="21"/>
        </w:rPr>
        <w:t>Data Analyst | Feb 2022 – Nov 2022</w:t>
      </w:r>
    </w:p>
    <w:p w14:paraId="3C97C44B" w14:textId="77777777" w:rsidR="00EE0E4D" w:rsidRPr="0014714E" w:rsidRDefault="00EE0E4D" w:rsidP="0014714E">
      <w:pPr>
        <w:pStyle w:val="ListParagraph"/>
        <w:numPr>
          <w:ilvl w:val="0"/>
          <w:numId w:val="17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Built Excel models analyzing $5M+ in financial and productivity data to identify cost drivers.</w:t>
      </w:r>
    </w:p>
    <w:p w14:paraId="25523F9F" w14:textId="77777777" w:rsidR="00EE0E4D" w:rsidRPr="0014714E" w:rsidRDefault="00EE0E4D" w:rsidP="0014714E">
      <w:pPr>
        <w:pStyle w:val="ListParagraph"/>
        <w:numPr>
          <w:ilvl w:val="0"/>
          <w:numId w:val="17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Recommended workflow improvements that boosted efficiency by 15%.</w:t>
      </w:r>
    </w:p>
    <w:p w14:paraId="5F5F9073" w14:textId="77777777" w:rsidR="00EE0E4D" w:rsidRPr="0014714E" w:rsidRDefault="00EE0E4D" w:rsidP="0014714E">
      <w:pPr>
        <w:pStyle w:val="ListParagraph"/>
        <w:numPr>
          <w:ilvl w:val="0"/>
          <w:numId w:val="17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Developed SQL queries to support executive reporting and decision-making.</w:t>
      </w:r>
    </w:p>
    <w:p w14:paraId="703575E0" w14:textId="77777777" w:rsidR="00EE0E4D" w:rsidRPr="0014714E" w:rsidRDefault="00EE0E4D" w:rsidP="0014714E">
      <w:pPr>
        <w:pStyle w:val="ListParagraph"/>
        <w:numPr>
          <w:ilvl w:val="0"/>
          <w:numId w:val="17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Partnered with leadership to resolve high-priority issues under tight deadlines.</w:t>
      </w:r>
    </w:p>
    <w:p w14:paraId="4DF7F402" w14:textId="77777777" w:rsidR="00EE0E4D" w:rsidRPr="0014714E" w:rsidRDefault="00EE0E4D" w:rsidP="0014714E">
      <w:pPr>
        <w:pStyle w:val="ListParagraph"/>
        <w:numPr>
          <w:ilvl w:val="0"/>
          <w:numId w:val="17"/>
        </w:numPr>
        <w:spacing w:after="120" w:line="240" w:lineRule="auto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szCs w:val="21"/>
        </w:rPr>
        <w:t>Translated technical data into actionable insights for stakeholders.</w:t>
      </w:r>
    </w:p>
    <w:p w14:paraId="3C58BE47" w14:textId="77777777" w:rsidR="00EE0E4D" w:rsidRPr="0014714E" w:rsidRDefault="00000000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szCs w:val="21"/>
        </w:rPr>
        <w:pict w14:anchorId="29AEC4E2">
          <v:rect id="_x0000_i1027" style="width:0;height:1.5pt" o:hralign="center" o:hrstd="t" o:hr="t" fillcolor="#a0a0a0" stroked="f"/>
        </w:pict>
      </w:r>
    </w:p>
    <w:p w14:paraId="3388838F" w14:textId="7777777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EDUCATION</w:t>
      </w:r>
    </w:p>
    <w:p w14:paraId="172BCFA8" w14:textId="7777777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University of California, Berkeley</w:t>
      </w:r>
      <w:r w:rsidRPr="0014714E">
        <w:rPr>
          <w:rFonts w:asciiTheme="majorHAnsi" w:hAnsiTheme="majorHAnsi" w:cstheme="majorHAnsi"/>
          <w:b/>
          <w:szCs w:val="21"/>
        </w:rPr>
        <w:t xml:space="preserve"> – B.A. in Economics | Aug 2017 – May 2021</w:t>
      </w:r>
    </w:p>
    <w:p w14:paraId="06CA172F" w14:textId="48F2C74B" w:rsidR="00EE0E4D" w:rsidRPr="0014714E" w:rsidRDefault="00000000" w:rsidP="0014714E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szCs w:val="21"/>
        </w:rPr>
        <w:pict w14:anchorId="30C3DB62">
          <v:rect id="_x0000_i1028" style="width:409.05pt;height:.05pt;flip:y" o:hrpct="988" o:hralign="center" o:hrstd="t" o:hr="t" fillcolor="#a0a0a0" stroked="f"/>
        </w:pict>
      </w:r>
    </w:p>
    <w:p w14:paraId="11E80D91" w14:textId="77777777" w:rsidR="00EE0E4D" w:rsidRPr="0014714E" w:rsidRDefault="00EE0E4D" w:rsidP="0014714E">
      <w:pPr>
        <w:spacing w:after="120" w:line="240" w:lineRule="auto"/>
        <w:ind w:left="360"/>
        <w:rPr>
          <w:rFonts w:asciiTheme="majorHAnsi" w:hAnsiTheme="majorHAnsi" w:cstheme="majorHAnsi"/>
          <w:b/>
          <w:bCs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SKILLS &amp; SOFTWARE</w:t>
      </w:r>
    </w:p>
    <w:p w14:paraId="47A80C2F" w14:textId="77777777" w:rsidR="001939C3" w:rsidRDefault="0014714E" w:rsidP="001939C3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>
        <w:rPr>
          <w:rFonts w:asciiTheme="majorHAnsi" w:hAnsiTheme="majorHAnsi" w:cstheme="majorHAnsi"/>
          <w:b/>
          <w:bCs/>
          <w:szCs w:val="21"/>
        </w:rPr>
        <w:t>Skills</w:t>
      </w:r>
      <w:r w:rsidR="00EE0E4D" w:rsidRPr="0014714E">
        <w:rPr>
          <w:rFonts w:asciiTheme="majorHAnsi" w:hAnsiTheme="majorHAnsi" w:cstheme="majorHAnsi"/>
          <w:b/>
          <w:bCs/>
          <w:szCs w:val="21"/>
        </w:rPr>
        <w:t>: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 </w:t>
      </w:r>
      <w:r w:rsidR="002375C2">
        <w:rPr>
          <w:rFonts w:asciiTheme="majorHAnsi" w:hAnsiTheme="majorHAnsi" w:cstheme="majorHAnsi"/>
          <w:b/>
          <w:szCs w:val="21"/>
        </w:rPr>
        <w:t>C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ost </w:t>
      </w:r>
      <w:r w:rsidR="002375C2">
        <w:rPr>
          <w:rFonts w:asciiTheme="majorHAnsi" w:hAnsiTheme="majorHAnsi" w:cstheme="majorHAnsi"/>
          <w:b/>
          <w:szCs w:val="21"/>
        </w:rPr>
        <w:t>E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stimating, </w:t>
      </w:r>
      <w:r w:rsidR="002375C2">
        <w:rPr>
          <w:rFonts w:asciiTheme="majorHAnsi" w:hAnsiTheme="majorHAnsi" w:cstheme="majorHAnsi"/>
          <w:b/>
          <w:szCs w:val="21"/>
        </w:rPr>
        <w:t>B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udgeting, </w:t>
      </w:r>
      <w:r w:rsidR="002375C2">
        <w:rPr>
          <w:rFonts w:asciiTheme="majorHAnsi" w:hAnsiTheme="majorHAnsi" w:cstheme="majorHAnsi"/>
          <w:b/>
          <w:szCs w:val="21"/>
        </w:rPr>
        <w:t>D</w:t>
      </w:r>
      <w:r w:rsidR="00EE0E4D" w:rsidRPr="0014714E">
        <w:rPr>
          <w:rFonts w:asciiTheme="majorHAnsi" w:hAnsiTheme="majorHAnsi" w:cstheme="majorHAnsi"/>
          <w:b/>
          <w:szCs w:val="21"/>
        </w:rPr>
        <w:t xml:space="preserve">ata </w:t>
      </w:r>
      <w:r w:rsidR="002375C2">
        <w:rPr>
          <w:rFonts w:asciiTheme="majorHAnsi" w:hAnsiTheme="majorHAnsi" w:cstheme="majorHAnsi"/>
          <w:b/>
          <w:szCs w:val="21"/>
        </w:rPr>
        <w:t>A</w:t>
      </w:r>
      <w:r w:rsidR="00EE0E4D" w:rsidRPr="0014714E">
        <w:rPr>
          <w:rFonts w:asciiTheme="majorHAnsi" w:hAnsiTheme="majorHAnsi" w:cstheme="majorHAnsi"/>
          <w:b/>
          <w:szCs w:val="21"/>
        </w:rPr>
        <w:t>nalysis</w:t>
      </w:r>
      <w:r w:rsidRPr="0014714E">
        <w:rPr>
          <w:rFonts w:asciiTheme="majorHAnsi" w:hAnsiTheme="majorHAnsi" w:cstheme="majorHAnsi"/>
          <w:b/>
          <w:szCs w:val="21"/>
        </w:rPr>
        <w:t xml:space="preserve">, </w:t>
      </w:r>
      <w:r w:rsidR="002375C2">
        <w:rPr>
          <w:rFonts w:asciiTheme="majorHAnsi" w:hAnsiTheme="majorHAnsi" w:cstheme="majorHAnsi"/>
          <w:b/>
          <w:szCs w:val="21"/>
        </w:rPr>
        <w:t>C</w:t>
      </w:r>
      <w:r w:rsidRPr="0014714E">
        <w:rPr>
          <w:rFonts w:asciiTheme="majorHAnsi" w:hAnsiTheme="majorHAnsi" w:cstheme="majorHAnsi"/>
          <w:b/>
          <w:szCs w:val="21"/>
        </w:rPr>
        <w:t xml:space="preserve">lient </w:t>
      </w:r>
      <w:r w:rsidR="002375C2">
        <w:rPr>
          <w:rFonts w:asciiTheme="majorHAnsi" w:hAnsiTheme="majorHAnsi" w:cstheme="majorHAnsi"/>
          <w:b/>
          <w:szCs w:val="21"/>
        </w:rPr>
        <w:t>C</w:t>
      </w:r>
      <w:r w:rsidRPr="0014714E">
        <w:rPr>
          <w:rFonts w:asciiTheme="majorHAnsi" w:hAnsiTheme="majorHAnsi" w:cstheme="majorHAnsi"/>
          <w:b/>
          <w:szCs w:val="21"/>
        </w:rPr>
        <w:t xml:space="preserve">ommunication, </w:t>
      </w:r>
      <w:r w:rsidR="002375C2">
        <w:rPr>
          <w:rFonts w:asciiTheme="majorHAnsi" w:hAnsiTheme="majorHAnsi" w:cstheme="majorHAnsi"/>
          <w:b/>
          <w:szCs w:val="21"/>
        </w:rPr>
        <w:t>D</w:t>
      </w:r>
      <w:r w:rsidRPr="0014714E">
        <w:rPr>
          <w:rFonts w:asciiTheme="majorHAnsi" w:hAnsiTheme="majorHAnsi" w:cstheme="majorHAnsi"/>
          <w:b/>
          <w:szCs w:val="21"/>
        </w:rPr>
        <w:t xml:space="preserve">eadline </w:t>
      </w:r>
      <w:r w:rsidR="002375C2">
        <w:rPr>
          <w:rFonts w:asciiTheme="majorHAnsi" w:hAnsiTheme="majorHAnsi" w:cstheme="majorHAnsi"/>
          <w:b/>
          <w:szCs w:val="21"/>
        </w:rPr>
        <w:t>M</w:t>
      </w:r>
      <w:r w:rsidRPr="0014714E">
        <w:rPr>
          <w:rFonts w:asciiTheme="majorHAnsi" w:hAnsiTheme="majorHAnsi" w:cstheme="majorHAnsi"/>
          <w:b/>
          <w:szCs w:val="21"/>
        </w:rPr>
        <w:t>anagement</w:t>
      </w:r>
      <w:r w:rsidR="002A18AE">
        <w:rPr>
          <w:rFonts w:asciiTheme="majorHAnsi" w:hAnsiTheme="majorHAnsi" w:cstheme="majorHAnsi"/>
          <w:b/>
          <w:szCs w:val="21"/>
        </w:rPr>
        <w:t>, Problem Solving, Cost Control, Subcontractor Evaluation</w:t>
      </w:r>
    </w:p>
    <w:p w14:paraId="4AC85258" w14:textId="687ABCC0" w:rsidR="00B936F0" w:rsidRPr="002A18AE" w:rsidRDefault="00EE0E4D" w:rsidP="001939C3">
      <w:pPr>
        <w:spacing w:after="120" w:line="240" w:lineRule="auto"/>
        <w:ind w:left="360"/>
        <w:rPr>
          <w:rFonts w:asciiTheme="majorHAnsi" w:hAnsiTheme="majorHAnsi" w:cstheme="majorHAnsi"/>
          <w:b/>
          <w:szCs w:val="21"/>
        </w:rPr>
      </w:pPr>
      <w:r w:rsidRPr="0014714E">
        <w:rPr>
          <w:rFonts w:asciiTheme="majorHAnsi" w:hAnsiTheme="majorHAnsi" w:cstheme="majorHAnsi"/>
          <w:b/>
          <w:bCs/>
          <w:szCs w:val="21"/>
        </w:rPr>
        <w:t>Software:</w:t>
      </w:r>
      <w:r w:rsidRPr="0014714E">
        <w:rPr>
          <w:rFonts w:asciiTheme="majorHAnsi" w:hAnsiTheme="majorHAnsi" w:cstheme="majorHAnsi"/>
          <w:b/>
          <w:szCs w:val="21"/>
        </w:rPr>
        <w:t xml:space="preserve"> Bluebeam Revu, AutoCAD, TrueView, Microsoft Office Suite, SQL</w:t>
      </w:r>
      <w:r w:rsidRPr="0014714E">
        <w:rPr>
          <w:rFonts w:asciiTheme="majorHAnsi" w:hAnsiTheme="majorHAnsi" w:cstheme="majorHAnsi"/>
          <w:b/>
          <w:szCs w:val="21"/>
        </w:rPr>
        <w:br/>
      </w:r>
    </w:p>
    <w:sectPr w:rsidR="00B936F0" w:rsidRPr="002A1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E6879"/>
    <w:multiLevelType w:val="hybridMultilevel"/>
    <w:tmpl w:val="7F2639EA"/>
    <w:lvl w:ilvl="0" w:tplc="2BEC7AD2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0768A8"/>
    <w:multiLevelType w:val="multilevel"/>
    <w:tmpl w:val="9D3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A7265"/>
    <w:multiLevelType w:val="hybridMultilevel"/>
    <w:tmpl w:val="C41A8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A3235"/>
    <w:multiLevelType w:val="hybridMultilevel"/>
    <w:tmpl w:val="9D6CB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0A0EEC"/>
    <w:multiLevelType w:val="multilevel"/>
    <w:tmpl w:val="33A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B2B8E"/>
    <w:multiLevelType w:val="multilevel"/>
    <w:tmpl w:val="4F6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F1B8E"/>
    <w:multiLevelType w:val="hybridMultilevel"/>
    <w:tmpl w:val="7A407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060F1"/>
    <w:multiLevelType w:val="hybridMultilevel"/>
    <w:tmpl w:val="B8A65140"/>
    <w:lvl w:ilvl="0" w:tplc="9AB6DDD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54C2E"/>
    <w:multiLevelType w:val="hybridMultilevel"/>
    <w:tmpl w:val="8A320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804251"/>
    <w:multiLevelType w:val="hybridMultilevel"/>
    <w:tmpl w:val="C7CC7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9B06E0"/>
    <w:multiLevelType w:val="hybridMultilevel"/>
    <w:tmpl w:val="C9E4A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780253"/>
    <w:multiLevelType w:val="hybridMultilevel"/>
    <w:tmpl w:val="A9D001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5F74E6"/>
    <w:multiLevelType w:val="hybridMultilevel"/>
    <w:tmpl w:val="562C44A6"/>
    <w:lvl w:ilvl="0" w:tplc="2BEC7AD2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26FAA"/>
    <w:multiLevelType w:val="hybridMultilevel"/>
    <w:tmpl w:val="332ED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185B4A"/>
    <w:multiLevelType w:val="hybridMultilevel"/>
    <w:tmpl w:val="BE1A9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DE05AB"/>
    <w:multiLevelType w:val="hybridMultilevel"/>
    <w:tmpl w:val="5E12438E"/>
    <w:lvl w:ilvl="0" w:tplc="9AB6DDDA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923759">
    <w:abstractNumId w:val="8"/>
  </w:num>
  <w:num w:numId="2" w16cid:durableId="346062048">
    <w:abstractNumId w:val="6"/>
  </w:num>
  <w:num w:numId="3" w16cid:durableId="429010020">
    <w:abstractNumId w:val="5"/>
  </w:num>
  <w:num w:numId="4" w16cid:durableId="561256436">
    <w:abstractNumId w:val="4"/>
  </w:num>
  <w:num w:numId="5" w16cid:durableId="23677738">
    <w:abstractNumId w:val="7"/>
  </w:num>
  <w:num w:numId="6" w16cid:durableId="1657831069">
    <w:abstractNumId w:val="3"/>
  </w:num>
  <w:num w:numId="7" w16cid:durableId="1018241016">
    <w:abstractNumId w:val="2"/>
  </w:num>
  <w:num w:numId="8" w16cid:durableId="2110344671">
    <w:abstractNumId w:val="1"/>
  </w:num>
  <w:num w:numId="9" w16cid:durableId="1199004848">
    <w:abstractNumId w:val="0"/>
  </w:num>
  <w:num w:numId="10" w16cid:durableId="1150947919">
    <w:abstractNumId w:val="10"/>
  </w:num>
  <w:num w:numId="11" w16cid:durableId="758256567">
    <w:abstractNumId w:val="13"/>
  </w:num>
  <w:num w:numId="12" w16cid:durableId="2061054462">
    <w:abstractNumId w:val="14"/>
  </w:num>
  <w:num w:numId="13" w16cid:durableId="836728236">
    <w:abstractNumId w:val="15"/>
  </w:num>
  <w:num w:numId="14" w16cid:durableId="1573394266">
    <w:abstractNumId w:val="11"/>
  </w:num>
  <w:num w:numId="15" w16cid:durableId="1946955598">
    <w:abstractNumId w:val="12"/>
  </w:num>
  <w:num w:numId="16" w16cid:durableId="1130781653">
    <w:abstractNumId w:val="18"/>
  </w:num>
  <w:num w:numId="17" w16cid:durableId="93213880">
    <w:abstractNumId w:val="22"/>
  </w:num>
  <w:num w:numId="18" w16cid:durableId="2116703682">
    <w:abstractNumId w:val="17"/>
  </w:num>
  <w:num w:numId="19" w16cid:durableId="538787494">
    <w:abstractNumId w:val="21"/>
  </w:num>
  <w:num w:numId="20" w16cid:durableId="529032512">
    <w:abstractNumId w:val="9"/>
  </w:num>
  <w:num w:numId="21" w16cid:durableId="2125419471">
    <w:abstractNumId w:val="23"/>
  </w:num>
  <w:num w:numId="22" w16cid:durableId="266546090">
    <w:abstractNumId w:val="19"/>
  </w:num>
  <w:num w:numId="23" w16cid:durableId="96681979">
    <w:abstractNumId w:val="16"/>
  </w:num>
  <w:num w:numId="24" w16cid:durableId="1903640142">
    <w:abstractNumId w:val="24"/>
  </w:num>
  <w:num w:numId="25" w16cid:durableId="10759329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47"/>
    <w:rsid w:val="00122DB1"/>
    <w:rsid w:val="0014714E"/>
    <w:rsid w:val="0015074B"/>
    <w:rsid w:val="001939C3"/>
    <w:rsid w:val="00226473"/>
    <w:rsid w:val="002375C2"/>
    <w:rsid w:val="0029639D"/>
    <w:rsid w:val="002A18AE"/>
    <w:rsid w:val="00326F90"/>
    <w:rsid w:val="0051521C"/>
    <w:rsid w:val="00564051"/>
    <w:rsid w:val="007776F3"/>
    <w:rsid w:val="007C173D"/>
    <w:rsid w:val="00931844"/>
    <w:rsid w:val="00AA1D8D"/>
    <w:rsid w:val="00B47730"/>
    <w:rsid w:val="00B936F0"/>
    <w:rsid w:val="00CB0664"/>
    <w:rsid w:val="00E3195E"/>
    <w:rsid w:val="00EC07C1"/>
    <w:rsid w:val="00EE0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9C939"/>
  <w14:defaultImageDpi w14:val="300"/>
  <w15:docId w15:val="{6B03DE8A-8871-4221-A2CF-DD6639C9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Zohrabyan</cp:lastModifiedBy>
  <cp:revision>11</cp:revision>
  <dcterms:created xsi:type="dcterms:W3CDTF">2013-12-23T23:15:00Z</dcterms:created>
  <dcterms:modified xsi:type="dcterms:W3CDTF">2025-09-12T20:25:00Z</dcterms:modified>
  <cp:category/>
</cp:coreProperties>
</file>