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92DCD" w14:textId="77777777" w:rsidR="006107A3" w:rsidRDefault="00000000">
      <w:pPr>
        <w:widowControl w:val="0"/>
        <w:kinsoku w:val="0"/>
        <w:wordWrap w:val="0"/>
        <w:autoSpaceDE w:val="0"/>
        <w:autoSpaceDN w:val="0"/>
        <w:adjustRightInd w:val="0"/>
        <w:spacing w:before="5" w:line="246" w:lineRule="auto"/>
        <w:ind w:left="3880"/>
        <w:textAlignment w:val="baseline"/>
        <w:outlineLvl w:val="1"/>
      </w:pPr>
      <w:r>
        <w:rPr>
          <w:noProof/>
          <w:color w:val="000000"/>
          <w:w w:val="99"/>
          <w:sz w:val="50"/>
          <w:szCs w:val="50"/>
        </w:rPr>
        <w:t>Vasavi</w:t>
      </w:r>
      <w:r>
        <w:rPr>
          <w:color w:val="000000"/>
          <w:spacing w:val="1"/>
          <w:w w:val="70"/>
          <w:sz w:val="50"/>
          <w:szCs w:val="50"/>
        </w:rPr>
        <w:t xml:space="preserve"> </w:t>
      </w:r>
      <w:r>
        <w:rPr>
          <w:noProof/>
          <w:color w:val="000000"/>
          <w:w w:val="99"/>
          <w:sz w:val="50"/>
          <w:szCs w:val="50"/>
        </w:rPr>
        <w:t>Krishna</w:t>
      </w:r>
    </w:p>
    <w:p w14:paraId="454EB883" w14:textId="14201F94" w:rsidR="006107A3" w:rsidRDefault="00D20D4E">
      <w:pPr>
        <w:widowControl w:val="0"/>
        <w:kinsoku w:val="0"/>
        <w:wordWrap w:val="0"/>
        <w:autoSpaceDE w:val="0"/>
        <w:autoSpaceDN w:val="0"/>
        <w:adjustRightInd w:val="0"/>
        <w:ind w:left="2520"/>
        <w:textAlignment w:val="baseline"/>
      </w:pPr>
      <w:r>
        <w:rPr>
          <w:noProof/>
          <w:color w:val="000000"/>
          <w:spacing w:val="1"/>
          <w:sz w:val="18"/>
          <w:szCs w:val="18"/>
        </w:rPr>
        <w:t>Richarson, TX</w:t>
      </w:r>
      <w:r w:rsidR="006F2589">
        <w:rPr>
          <w:color w:val="000000"/>
          <w:spacing w:val="-1"/>
          <w:sz w:val="18"/>
          <w:szCs w:val="18"/>
        </w:rPr>
        <w:t xml:space="preserve"> </w:t>
      </w:r>
      <w:r w:rsidR="006F2589">
        <w:rPr>
          <w:noProof/>
          <w:color w:val="000000"/>
          <w:spacing w:val="1"/>
          <w:sz w:val="18"/>
          <w:szCs w:val="18"/>
        </w:rPr>
        <w:t>|</w:t>
      </w:r>
      <w:r w:rsidR="006F2589">
        <w:rPr>
          <w:color w:val="000000"/>
          <w:spacing w:val="-1"/>
          <w:sz w:val="18"/>
          <w:szCs w:val="18"/>
        </w:rPr>
        <w:t xml:space="preserve"> </w:t>
      </w:r>
      <w:r w:rsidR="006F2589">
        <w:rPr>
          <w:noProof/>
          <w:color w:val="000000"/>
          <w:sz w:val="18"/>
          <w:szCs w:val="18"/>
        </w:rPr>
        <w:t>+1</w:t>
      </w:r>
      <w:r w:rsidR="006F2589">
        <w:rPr>
          <w:color w:val="000000"/>
          <w:spacing w:val="-1"/>
          <w:sz w:val="18"/>
          <w:szCs w:val="18"/>
        </w:rPr>
        <w:t xml:space="preserve"> </w:t>
      </w:r>
      <w:r w:rsidR="0068489B">
        <w:rPr>
          <w:noProof/>
          <w:color w:val="000000"/>
          <w:sz w:val="18"/>
          <w:szCs w:val="18"/>
        </w:rPr>
        <w:t>(214)-475-2362</w:t>
      </w:r>
      <w:r w:rsidR="006F2589">
        <w:rPr>
          <w:color w:val="000000"/>
          <w:spacing w:val="-1"/>
          <w:sz w:val="18"/>
          <w:szCs w:val="18"/>
        </w:rPr>
        <w:t xml:space="preserve"> </w:t>
      </w:r>
      <w:r w:rsidR="006F2589">
        <w:rPr>
          <w:noProof/>
          <w:color w:val="000000"/>
          <w:spacing w:val="1"/>
          <w:sz w:val="18"/>
          <w:szCs w:val="18"/>
        </w:rPr>
        <w:t>|</w:t>
      </w:r>
      <w:r w:rsidR="006F2589">
        <w:rPr>
          <w:color w:val="000000"/>
          <w:spacing w:val="-1"/>
          <w:sz w:val="18"/>
          <w:szCs w:val="18"/>
        </w:rPr>
        <w:t xml:space="preserve"> </w:t>
      </w:r>
      <w:hyperlink r:id="rId5" w:history="1">
        <w:r w:rsidR="00802F59" w:rsidRPr="007F3531">
          <w:rPr>
            <w:rStyle w:val="Hyperlink"/>
            <w:noProof/>
            <w:spacing w:val="1"/>
            <w:sz w:val="18"/>
            <w:szCs w:val="18"/>
          </w:rPr>
          <w:t>c</w:t>
        </w:r>
        <w:r w:rsidR="00802F59" w:rsidRPr="007F3531">
          <w:rPr>
            <w:rStyle w:val="Hyperlink"/>
            <w:noProof/>
            <w:sz w:val="18"/>
            <w:szCs w:val="18"/>
          </w:rPr>
          <w:t>hv</w:t>
        </w:r>
        <w:r w:rsidR="00802F59" w:rsidRPr="007F3531">
          <w:rPr>
            <w:rStyle w:val="Hyperlink"/>
            <w:noProof/>
            <w:spacing w:val="1"/>
            <w:sz w:val="18"/>
            <w:szCs w:val="18"/>
          </w:rPr>
          <w:t>a</w:t>
        </w:r>
        <w:r w:rsidR="00802F59" w:rsidRPr="007F3531">
          <w:rPr>
            <w:rStyle w:val="Hyperlink"/>
            <w:noProof/>
            <w:sz w:val="18"/>
            <w:szCs w:val="18"/>
          </w:rPr>
          <w:t>savikrishna2000@gmail.com</w:t>
        </w:r>
      </w:hyperlink>
      <w:r w:rsidR="006F2589">
        <w:rPr>
          <w:color w:val="000000"/>
          <w:spacing w:val="-1"/>
          <w:sz w:val="18"/>
          <w:szCs w:val="18"/>
        </w:rPr>
        <w:t xml:space="preserve"> </w:t>
      </w:r>
      <w:r w:rsidR="006F2589">
        <w:rPr>
          <w:noProof/>
          <w:color w:val="000000"/>
          <w:sz w:val="18"/>
          <w:szCs w:val="18"/>
        </w:rPr>
        <w:t>|</w:t>
      </w:r>
      <w:r w:rsidR="006F2589">
        <w:rPr>
          <w:color w:val="000000"/>
          <w:spacing w:val="-1"/>
          <w:sz w:val="18"/>
          <w:szCs w:val="18"/>
        </w:rPr>
        <w:t xml:space="preserve"> </w:t>
      </w:r>
      <w:hyperlink r:id="rId6">
        <w:r w:rsidR="006107A3">
          <w:rPr>
            <w:noProof/>
            <w:color w:val="000000"/>
            <w:sz w:val="18"/>
            <w:szCs w:val="18"/>
            <w:u w:val="single" w:color="000000"/>
          </w:rPr>
          <w:t>LinkedIn</w:t>
        </w:r>
      </w:hyperlink>
      <w:r w:rsidR="00DE7875">
        <w:t xml:space="preserve"> | </w:t>
      </w:r>
      <w:hyperlink r:id="rId7" w:history="1">
        <w:r w:rsidR="00DE7875" w:rsidRPr="005A2EE9">
          <w:rPr>
            <w:rStyle w:val="Hyperlink"/>
            <w:b/>
            <w:bCs/>
          </w:rPr>
          <w:t>Intro Video</w:t>
        </w:r>
      </w:hyperlink>
    </w:p>
    <w:p w14:paraId="7809456A" w14:textId="77777777" w:rsidR="006107A3" w:rsidRDefault="006107A3">
      <w:pPr>
        <w:widowControl w:val="0"/>
        <w:kinsoku w:val="0"/>
        <w:wordWrap w:val="0"/>
        <w:autoSpaceDE w:val="0"/>
        <w:autoSpaceDN w:val="0"/>
        <w:adjustRightInd w:val="0"/>
        <w:spacing w:before="1" w:line="118" w:lineRule="auto"/>
        <w:jc w:val="both"/>
        <w:textAlignment w:val="baseline"/>
        <w:rPr>
          <w:rFonts w:ascii="Arial" w:eastAsia="Arial" w:hAnsi="Arial" w:cs="Arial"/>
        </w:rPr>
      </w:pPr>
    </w:p>
    <w:p w14:paraId="16B8ECD2" w14:textId="77777777" w:rsidR="006107A3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SUMMAR</w:t>
      </w:r>
      <w:r>
        <w:rPr>
          <w:b/>
          <w:noProof/>
          <w:color w:val="000000"/>
          <w:sz w:val="22"/>
          <w:szCs w:val="22"/>
        </w:rPr>
        <w:t>Y</w:t>
      </w:r>
      <w:r>
        <w:rPr>
          <w:noProof/>
        </w:rPr>
        <w:drawing>
          <wp:anchor distT="0" distB="0" distL="0" distR="0" simplePos="0" relativeHeight="251656192" behindDoc="1" locked="0" layoutInCell="1" allowOverlap="1" wp14:anchorId="5A80FA83" wp14:editId="21176782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77C4EB52-09DA-4B45-7234-9F7ED8D75AFC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6F66BC" w14:textId="03369E0B" w:rsidR="000D6299" w:rsidRDefault="00B042AC" w:rsidP="000D6299">
      <w:pPr>
        <w:widowControl w:val="0"/>
        <w:kinsoku w:val="0"/>
        <w:autoSpaceDE w:val="0"/>
        <w:autoSpaceDN w:val="0"/>
        <w:adjustRightInd w:val="0"/>
        <w:spacing w:before="83" w:line="247" w:lineRule="auto"/>
        <w:ind w:right="100"/>
        <w:textAlignment w:val="baseline"/>
      </w:pPr>
      <w:r w:rsidRPr="00B042AC">
        <w:t xml:space="preserve">Business Data Analyst with </w:t>
      </w:r>
      <w:r>
        <w:t>5</w:t>
      </w:r>
      <w:r w:rsidRPr="00B042AC">
        <w:t xml:space="preserve">+ years of experience turning complex data into clear, actionable insights that drive financial impact, operational efficiency, and smarter decision-making. Skilled in SQL, Python, Power BI (DAX), and Snowflake to build automated data pipelines, develop KPI dashboards, and deliver high-accuracy forecasting models. Experienced in </w:t>
      </w:r>
      <w:r w:rsidR="00001E2C">
        <w:t xml:space="preserve">business intelligence, </w:t>
      </w:r>
      <w:r w:rsidRPr="00B042AC">
        <w:t>procurement analytics, financial reporting, and operational performance analysis, with a track record of improving data accuracy to 99.8%, reducing reporting time by 30%, and enabling $2M+ in annual savings. Strong foundation in statistical modeling, time-series forecasting, data quality validation, and process optimization. Known for transforming data into executive-ready stories and aligning analytical solutions with business goals across finance, operations, and healthcare domains.</w:t>
      </w:r>
    </w:p>
    <w:p w14:paraId="22BC3096" w14:textId="77777777" w:rsidR="00CC6FF4" w:rsidRPr="000D6299" w:rsidRDefault="00CC6FF4" w:rsidP="000D6299">
      <w:pPr>
        <w:widowControl w:val="0"/>
        <w:kinsoku w:val="0"/>
        <w:autoSpaceDE w:val="0"/>
        <w:autoSpaceDN w:val="0"/>
        <w:adjustRightInd w:val="0"/>
        <w:spacing w:before="83" w:line="247" w:lineRule="auto"/>
        <w:ind w:right="100"/>
        <w:textAlignment w:val="baseline"/>
      </w:pPr>
    </w:p>
    <w:p w14:paraId="441A3F0C" w14:textId="77777777" w:rsidR="006107A3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 w:line="241" w:lineRule="auto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TECHNICAL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SKILLS</w:t>
      </w:r>
      <w:r>
        <w:rPr>
          <w:noProof/>
        </w:rPr>
        <w:drawing>
          <wp:anchor distT="0" distB="0" distL="0" distR="0" simplePos="0" relativeHeight="251658240" behindDoc="1" locked="0" layoutInCell="1" allowOverlap="1" wp14:anchorId="2586B550" wp14:editId="3BE68BEA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8467"/>
            <wp:effectExtent l="0" t="0" r="0" b="0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5E33CC2F-7FFC-4EED-3760-F8D21BF9E50C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F194E3" w14:textId="62975FFB" w:rsidR="006107A3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81" w:line="250" w:lineRule="auto"/>
        <w:textAlignment w:val="baseline"/>
      </w:pPr>
      <w:r>
        <w:rPr>
          <w:b/>
          <w:noProof/>
          <w:color w:val="000000"/>
        </w:rPr>
        <w:t>Programming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Data</w:t>
      </w:r>
      <w:r>
        <w:rPr>
          <w:noProof/>
          <w:color w:val="000000"/>
        </w:rPr>
        <w:t>: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(advanced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queries,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window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functions,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optimization),</w:t>
      </w:r>
      <w:r>
        <w:rPr>
          <w:color w:val="000000"/>
          <w:spacing w:val="-2"/>
        </w:rPr>
        <w:t xml:space="preserve"> </w:t>
      </w:r>
      <w:r w:rsidR="00E358D1" w:rsidRPr="00E358D1">
        <w:rPr>
          <w:color w:val="000000"/>
          <w:spacing w:val="-2"/>
        </w:rPr>
        <w:t>PL/SQL, Oracle,</w:t>
      </w:r>
      <w:r w:rsidR="00E358D1">
        <w:rPr>
          <w:color w:val="000000"/>
          <w:spacing w:val="-2"/>
        </w:rPr>
        <w:t xml:space="preserve"> </w:t>
      </w:r>
      <w:r>
        <w:rPr>
          <w:noProof/>
          <w:color w:val="000000"/>
        </w:rPr>
        <w:t>Python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(pandas,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NumPy,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matplotlib,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scikit-learn),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(statistics,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time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series,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clustering)</w:t>
      </w:r>
    </w:p>
    <w:p w14:paraId="77E9A705" w14:textId="77777777" w:rsidR="006107A3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b/>
          <w:noProof/>
          <w:color w:val="000000"/>
          <w:spacing w:val="1"/>
        </w:rPr>
        <w:t>V</w:t>
      </w:r>
      <w:r>
        <w:rPr>
          <w:b/>
          <w:noProof/>
          <w:color w:val="000000"/>
        </w:rPr>
        <w:t>isualization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BI</w:t>
      </w:r>
      <w:r>
        <w:rPr>
          <w:noProof/>
          <w:color w:val="000000"/>
        </w:rPr>
        <w:t>: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(Power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Query,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DAX,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modeling,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KPI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dashboards),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Tableau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(LOD,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storytelling),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Looker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Studio</w:t>
      </w:r>
    </w:p>
    <w:p w14:paraId="59B973DC" w14:textId="77777777" w:rsidR="006107A3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49" w:lineRule="auto"/>
        <w:ind w:right="100"/>
        <w:textAlignment w:val="baseline"/>
      </w:pPr>
      <w:r>
        <w:rPr>
          <w:b/>
          <w:noProof/>
          <w:color w:val="000000"/>
        </w:rPr>
        <w:t>Excel</w:t>
      </w:r>
      <w:r>
        <w:rPr>
          <w:b/>
          <w:color w:val="000000"/>
          <w:w w:val="80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80"/>
        </w:rPr>
        <w:t xml:space="preserve"> </w:t>
      </w:r>
      <w:r>
        <w:rPr>
          <w:b/>
          <w:noProof/>
          <w:color w:val="000000"/>
        </w:rPr>
        <w:t>Productivity</w:t>
      </w:r>
      <w:r>
        <w:rPr>
          <w:noProof/>
          <w:color w:val="000000"/>
        </w:rPr>
        <w:t>: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Advanced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Excel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(Pivot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Tables,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VLOOKUP,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HLOOKUP,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INDEX-MATCH,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conditional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formatting,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macros),</w:t>
      </w:r>
      <w:r>
        <w:rPr>
          <w:color w:val="000000"/>
        </w:rPr>
        <w:t xml:space="preserve"> </w:t>
      </w:r>
      <w:r>
        <w:rPr>
          <w:noProof/>
          <w:color w:val="000000"/>
        </w:rPr>
        <w:t>MS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Office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(Word,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PowerPoint,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Outlook)</w:t>
      </w:r>
      <w:r>
        <w:rPr>
          <w:color w:val="000000"/>
        </w:rPr>
        <w:t xml:space="preserve"> </w:t>
      </w:r>
    </w:p>
    <w:p w14:paraId="3A9EA14E" w14:textId="778ED629" w:rsidR="006107A3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b/>
          <w:noProof/>
          <w:color w:val="000000"/>
        </w:rPr>
        <w:t>Data</w:t>
      </w:r>
      <w:r>
        <w:rPr>
          <w:b/>
          <w:color w:val="000000"/>
          <w:w w:val="93"/>
        </w:rPr>
        <w:t xml:space="preserve"> </w:t>
      </w:r>
      <w:r>
        <w:rPr>
          <w:b/>
          <w:noProof/>
          <w:color w:val="000000"/>
        </w:rPr>
        <w:t>Engineering</w:t>
      </w:r>
      <w:r>
        <w:rPr>
          <w:b/>
          <w:color w:val="000000"/>
          <w:w w:val="93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93"/>
        </w:rPr>
        <w:t xml:space="preserve"> </w:t>
      </w:r>
      <w:r>
        <w:rPr>
          <w:b/>
          <w:noProof/>
          <w:color w:val="000000"/>
        </w:rPr>
        <w:t>Cloud</w:t>
      </w:r>
      <w:r>
        <w:rPr>
          <w:noProof/>
          <w:color w:val="000000"/>
        </w:rPr>
        <w:t>: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ETL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workflows,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DBT,</w:t>
      </w:r>
      <w:r w:rsidR="00CB5E44">
        <w:rPr>
          <w:color w:val="000000"/>
          <w:w w:val="93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Synapse,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Big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Query,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AWS/Azure/GCP,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Lakes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(Parquet,</w:t>
      </w:r>
      <w:r>
        <w:rPr>
          <w:color w:val="000000"/>
        </w:rPr>
        <w:t xml:space="preserve"> </w:t>
      </w:r>
      <w:r>
        <w:rPr>
          <w:noProof/>
          <w:color w:val="000000"/>
        </w:rPr>
        <w:t>Delta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Lake),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Orchestration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(Airflow,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Prefect)</w:t>
      </w:r>
      <w:r w:rsidR="00CB5E44">
        <w:rPr>
          <w:color w:val="000000"/>
        </w:rPr>
        <w:t xml:space="preserve">, </w:t>
      </w:r>
      <w:r w:rsidR="00CB5E44" w:rsidRPr="00CB5E44">
        <w:rPr>
          <w:color w:val="000000"/>
        </w:rPr>
        <w:t>Data Warehousing (Star &amp; Snowflake Schema), Data Governance, Metadata Management</w:t>
      </w:r>
      <w:r w:rsidR="00CB5E44">
        <w:rPr>
          <w:color w:val="000000"/>
        </w:rPr>
        <w:t>.</w:t>
      </w:r>
    </w:p>
    <w:p w14:paraId="729EF3C4" w14:textId="664A0B44" w:rsidR="006107A3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20"/>
        <w:textAlignment w:val="baseline"/>
      </w:pPr>
      <w:r>
        <w:rPr>
          <w:b/>
          <w:noProof/>
          <w:color w:val="000000"/>
        </w:rPr>
        <w:t>Analytics</w:t>
      </w:r>
      <w:r>
        <w:rPr>
          <w:b/>
          <w:color w:val="000000"/>
          <w:w w:val="93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93"/>
        </w:rPr>
        <w:t xml:space="preserve"> </w:t>
      </w:r>
      <w:r>
        <w:rPr>
          <w:b/>
          <w:noProof/>
          <w:color w:val="000000"/>
        </w:rPr>
        <w:t>Methods</w:t>
      </w:r>
      <w:r>
        <w:rPr>
          <w:noProof/>
          <w:color w:val="000000"/>
        </w:rPr>
        <w:t>: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A/B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Testing,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Hypothesis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Testing,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Regression,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Forecasting,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Time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Series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(ARIMA,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Prophet),</w:t>
      </w:r>
      <w:r>
        <w:rPr>
          <w:color w:val="000000"/>
          <w:w w:val="93"/>
        </w:rPr>
        <w:t xml:space="preserve"> </w:t>
      </w:r>
      <w:r w:rsidR="00E358D1" w:rsidRPr="00E358D1">
        <w:rPr>
          <w:color w:val="000000"/>
          <w:w w:val="93"/>
        </w:rPr>
        <w:t>Mathematics, Financial Reporting</w:t>
      </w:r>
      <w:r w:rsidR="00E358D1">
        <w:rPr>
          <w:color w:val="000000"/>
          <w:w w:val="93"/>
        </w:rPr>
        <w:t xml:space="preserve">, </w:t>
      </w:r>
      <w:r w:rsidR="002246B9">
        <w:rPr>
          <w:color w:val="000000"/>
          <w:w w:val="93"/>
        </w:rPr>
        <w:t>Predictive Analytics</w:t>
      </w:r>
      <w:r>
        <w:rPr>
          <w:noProof/>
          <w:color w:val="000000"/>
        </w:rPr>
        <w:t>,</w:t>
      </w:r>
      <w:r>
        <w:rPr>
          <w:color w:val="000000"/>
        </w:rPr>
        <w:t xml:space="preserve"> </w:t>
      </w:r>
      <w:r>
        <w:rPr>
          <w:noProof/>
          <w:color w:val="000000"/>
        </w:rPr>
        <w:t>Feature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Engineering</w:t>
      </w:r>
      <w:r w:rsidR="00524EDB">
        <w:rPr>
          <w:noProof/>
          <w:color w:val="000000"/>
        </w:rPr>
        <w:t xml:space="preserve">, </w:t>
      </w:r>
      <w:r w:rsidR="00524EDB" w:rsidRPr="00524EDB">
        <w:rPr>
          <w:noProof/>
          <w:color w:val="000000"/>
        </w:rPr>
        <w:t>Financial Modeling</w:t>
      </w:r>
    </w:p>
    <w:p w14:paraId="56FA9C84" w14:textId="4A10C795" w:rsidR="006107A3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300" w:hanging="120"/>
        <w:textAlignment w:val="baseline"/>
      </w:pPr>
      <w:r>
        <w:rPr>
          <w:b/>
          <w:noProof/>
          <w:color w:val="000000"/>
        </w:rPr>
        <w:t>Business</w:t>
      </w:r>
      <w:r>
        <w:rPr>
          <w:b/>
          <w:color w:val="000000"/>
          <w:w w:val="91"/>
        </w:rPr>
        <w:t xml:space="preserve"> </w:t>
      </w:r>
      <w:r>
        <w:rPr>
          <w:b/>
          <w:noProof/>
          <w:color w:val="000000"/>
        </w:rPr>
        <w:t>Analysis</w:t>
      </w:r>
      <w:r>
        <w:rPr>
          <w:noProof/>
          <w:color w:val="000000"/>
        </w:rPr>
        <w:t>: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BPMN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2.0,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BRD/FRD,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Mapping,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Gap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Analysis,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Workflow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Automation,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Agile/Scrum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(sprints,</w:t>
      </w:r>
      <w:r>
        <w:rPr>
          <w:color w:val="000000"/>
        </w:rPr>
        <w:t xml:space="preserve"> </w:t>
      </w:r>
      <w:r>
        <w:rPr>
          <w:noProof/>
          <w:color w:val="000000"/>
        </w:rPr>
        <w:t>backlog,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stakeholder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demos)</w:t>
      </w:r>
      <w:r w:rsidR="00001E2C">
        <w:rPr>
          <w:color w:val="000000"/>
        </w:rPr>
        <w:t xml:space="preserve">, </w:t>
      </w:r>
      <w:r w:rsidR="00E132F8">
        <w:rPr>
          <w:color w:val="000000"/>
        </w:rPr>
        <w:t>D</w:t>
      </w:r>
      <w:r w:rsidR="00001E2C" w:rsidRPr="00001E2C">
        <w:rPr>
          <w:color w:val="000000"/>
        </w:rPr>
        <w:t xml:space="preserve">ata </w:t>
      </w:r>
      <w:r w:rsidR="00E132F8">
        <w:rPr>
          <w:color w:val="000000"/>
        </w:rPr>
        <w:t>P</w:t>
      </w:r>
      <w:r w:rsidR="00001E2C" w:rsidRPr="00001E2C">
        <w:rPr>
          <w:color w:val="000000"/>
        </w:rPr>
        <w:t>ipelines</w:t>
      </w:r>
      <w:r w:rsidR="00001E2C">
        <w:rPr>
          <w:color w:val="000000"/>
        </w:rPr>
        <w:t xml:space="preserve">, </w:t>
      </w:r>
      <w:r w:rsidR="00E132F8">
        <w:rPr>
          <w:color w:val="000000"/>
        </w:rPr>
        <w:t>D</w:t>
      </w:r>
      <w:r w:rsidR="00001E2C" w:rsidRPr="00001E2C">
        <w:rPr>
          <w:color w:val="000000"/>
        </w:rPr>
        <w:t xml:space="preserve">ashboard </w:t>
      </w:r>
      <w:r w:rsidR="00E132F8">
        <w:rPr>
          <w:color w:val="000000"/>
        </w:rPr>
        <w:t>D</w:t>
      </w:r>
      <w:r w:rsidR="00001E2C" w:rsidRPr="00001E2C">
        <w:rPr>
          <w:color w:val="000000"/>
        </w:rPr>
        <w:t>evelopment</w:t>
      </w:r>
      <w:r w:rsidR="00001E2C">
        <w:rPr>
          <w:color w:val="000000"/>
        </w:rPr>
        <w:t xml:space="preserve">, </w:t>
      </w:r>
      <w:r w:rsidR="00E132F8">
        <w:rPr>
          <w:color w:val="000000"/>
        </w:rPr>
        <w:t>C</w:t>
      </w:r>
      <w:r w:rsidR="00001E2C" w:rsidRPr="00001E2C">
        <w:rPr>
          <w:color w:val="000000"/>
        </w:rPr>
        <w:t>ross-</w:t>
      </w:r>
      <w:r w:rsidR="00E132F8">
        <w:rPr>
          <w:color w:val="000000"/>
        </w:rPr>
        <w:t>f</w:t>
      </w:r>
      <w:r w:rsidR="00001E2C" w:rsidRPr="00001E2C">
        <w:rPr>
          <w:color w:val="000000"/>
        </w:rPr>
        <w:t xml:space="preserve">unctional </w:t>
      </w:r>
      <w:r w:rsidR="00E132F8">
        <w:rPr>
          <w:color w:val="000000"/>
        </w:rPr>
        <w:t>S</w:t>
      </w:r>
      <w:r w:rsidR="00001E2C" w:rsidRPr="00001E2C">
        <w:rPr>
          <w:color w:val="000000"/>
        </w:rPr>
        <w:t xml:space="preserve">takeholder </w:t>
      </w:r>
      <w:r w:rsidR="00E132F8">
        <w:rPr>
          <w:color w:val="000000"/>
        </w:rPr>
        <w:t>M</w:t>
      </w:r>
      <w:r w:rsidR="00001E2C" w:rsidRPr="00001E2C">
        <w:rPr>
          <w:color w:val="000000"/>
        </w:rPr>
        <w:t>anagement</w:t>
      </w:r>
    </w:p>
    <w:p w14:paraId="67534699" w14:textId="71115616" w:rsidR="006107A3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50" w:lineRule="auto"/>
        <w:ind w:hanging="120"/>
        <w:textAlignment w:val="baseline"/>
      </w:pPr>
      <w:r>
        <w:rPr>
          <w:b/>
          <w:noProof/>
          <w:color w:val="000000"/>
        </w:rPr>
        <w:t>Tools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Platforms</w:t>
      </w:r>
      <w:r>
        <w:rPr>
          <w:noProof/>
          <w:color w:val="000000"/>
        </w:rPr>
        <w:t>: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Jira,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Confluence,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Visio,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Jupyter,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Google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Colab,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Git/GitHub,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Alteryx,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VS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Code</w:t>
      </w:r>
    </w:p>
    <w:p w14:paraId="1DB8CAC2" w14:textId="77777777" w:rsidR="006107A3" w:rsidRPr="00D968BF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ind w:hanging="120"/>
        <w:textAlignment w:val="baseline"/>
      </w:pPr>
      <w:r>
        <w:rPr>
          <w:b/>
          <w:noProof/>
          <w:color w:val="000000"/>
        </w:rPr>
        <w:t>Operating</w:t>
      </w:r>
      <w:r>
        <w:rPr>
          <w:b/>
          <w:color w:val="000000"/>
          <w:w w:val="93"/>
        </w:rPr>
        <w:t xml:space="preserve"> </w:t>
      </w:r>
      <w:r>
        <w:rPr>
          <w:b/>
          <w:noProof/>
          <w:color w:val="000000"/>
        </w:rPr>
        <w:t>Systems</w:t>
      </w:r>
      <w:r>
        <w:rPr>
          <w:noProof/>
          <w:color w:val="000000"/>
        </w:rPr>
        <w:t>: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Mac,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Windows,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Linux/Unix</w:t>
      </w:r>
    </w:p>
    <w:p w14:paraId="2BE3CA42" w14:textId="1DF03BCC" w:rsidR="00D968BF" w:rsidRPr="000D6299" w:rsidRDefault="00D968BF" w:rsidP="00D968BF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360" w:hanging="120"/>
        <w:textAlignment w:val="baseline"/>
      </w:pPr>
      <w:r>
        <w:rPr>
          <w:b/>
          <w:noProof/>
          <w:color w:val="000000"/>
        </w:rPr>
        <w:t>Soft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Skills</w:t>
      </w:r>
      <w:r>
        <w:rPr>
          <w:noProof/>
          <w:color w:val="000000"/>
        </w:rPr>
        <w:t>: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Storytelling,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Stakeholder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Communication,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Cross-functional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Collaboration,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Critical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Thinking,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Problem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Solving,</w:t>
      </w:r>
      <w:r>
        <w:rPr>
          <w:color w:val="000000"/>
        </w:rPr>
        <w:t xml:space="preserve"> </w:t>
      </w:r>
      <w:r>
        <w:rPr>
          <w:noProof/>
          <w:color w:val="000000"/>
        </w:rPr>
        <w:t>Adaptability,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Mentorship</w:t>
      </w:r>
      <w:r w:rsidR="00E132F8">
        <w:rPr>
          <w:noProof/>
          <w:color w:val="000000"/>
        </w:rPr>
        <w:t>, Business Process Improvement.</w:t>
      </w:r>
    </w:p>
    <w:p w14:paraId="1295425E" w14:textId="77777777" w:rsidR="00D726E4" w:rsidRDefault="00D726E4" w:rsidP="00D726E4">
      <w:pPr>
        <w:widowControl w:val="0"/>
        <w:kinsoku w:val="0"/>
        <w:autoSpaceDE w:val="0"/>
        <w:autoSpaceDN w:val="0"/>
        <w:adjustRightInd w:val="0"/>
        <w:spacing w:before="3" w:line="246" w:lineRule="auto"/>
        <w:textAlignment w:val="baseline"/>
      </w:pPr>
    </w:p>
    <w:p w14:paraId="185980D6" w14:textId="48684B90" w:rsidR="00D726E4" w:rsidRPr="00B93D37" w:rsidRDefault="00D94933" w:rsidP="00D726E4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  <w:rPr>
          <w:b/>
          <w:noProof/>
          <w:color w:val="000000"/>
          <w:spacing w:val="1"/>
          <w:sz w:val="21"/>
          <w:szCs w:val="21"/>
        </w:rPr>
      </w:pPr>
      <w:r>
        <w:rPr>
          <w:b/>
          <w:noProof/>
          <w:color w:val="000000"/>
          <w:sz w:val="22"/>
          <w:szCs w:val="22"/>
        </w:rPr>
        <w:t>WORK</w:t>
      </w:r>
      <w:r w:rsidR="00D726E4">
        <w:rPr>
          <w:b/>
          <w:color w:val="000000"/>
          <w:w w:val="95"/>
          <w:sz w:val="22"/>
          <w:szCs w:val="22"/>
        </w:rPr>
        <w:t xml:space="preserve"> </w:t>
      </w:r>
      <w:r w:rsidR="00D726E4">
        <w:rPr>
          <w:b/>
          <w:noProof/>
          <w:color w:val="000000"/>
          <w:sz w:val="22"/>
          <w:szCs w:val="22"/>
        </w:rPr>
        <w:t>EXPERIENCE</w:t>
      </w:r>
      <w:r w:rsidR="00D726E4">
        <w:rPr>
          <w:noProof/>
        </w:rPr>
        <w:drawing>
          <wp:anchor distT="0" distB="0" distL="0" distR="0" simplePos="0" relativeHeight="251661312" behindDoc="1" locked="0" layoutInCell="1" allowOverlap="1" wp14:anchorId="17C61053" wp14:editId="246CEF22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1429859886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E7FC3F1E-55CE-4A2B-146D-39D06B3A0C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B0412C" w14:textId="2302D188" w:rsidR="00D726E4" w:rsidRPr="00B93D37" w:rsidRDefault="00D94933" w:rsidP="00B93D37">
      <w:pPr>
        <w:widowControl w:val="0"/>
        <w:kinsoku w:val="0"/>
        <w:wordWrap w:val="0"/>
        <w:autoSpaceDE w:val="0"/>
        <w:autoSpaceDN w:val="0"/>
        <w:adjustRightInd w:val="0"/>
        <w:spacing w:before="80" w:line="236" w:lineRule="auto"/>
        <w:textAlignment w:val="baseline"/>
        <w:rPr>
          <w:b/>
          <w:noProof/>
          <w:color w:val="000000"/>
          <w:spacing w:val="1"/>
          <w:sz w:val="21"/>
          <w:szCs w:val="21"/>
        </w:rPr>
      </w:pPr>
      <w:r>
        <w:rPr>
          <w:b/>
          <w:noProof/>
          <w:color w:val="000000"/>
          <w:spacing w:val="1"/>
          <w:sz w:val="21"/>
          <w:szCs w:val="21"/>
        </w:rPr>
        <w:t>Delta Air Lines</w:t>
      </w:r>
      <w:r w:rsidR="00B93D37" w:rsidRPr="00B93D37">
        <w:rPr>
          <w:b/>
          <w:noProof/>
          <w:color w:val="000000"/>
          <w:spacing w:val="1"/>
          <w:sz w:val="21"/>
          <w:szCs w:val="21"/>
        </w:rPr>
        <w:tab/>
      </w:r>
      <w:r w:rsidR="00B93D37" w:rsidRPr="00B93D37">
        <w:rPr>
          <w:b/>
          <w:noProof/>
          <w:color w:val="000000"/>
          <w:spacing w:val="1"/>
          <w:sz w:val="21"/>
          <w:szCs w:val="21"/>
        </w:rPr>
        <w:tab/>
      </w:r>
      <w:r w:rsidR="00B93D37" w:rsidRPr="00B93D37">
        <w:rPr>
          <w:b/>
          <w:noProof/>
          <w:color w:val="000000"/>
          <w:spacing w:val="1"/>
          <w:sz w:val="21"/>
          <w:szCs w:val="21"/>
        </w:rPr>
        <w:tab/>
      </w:r>
      <w:r w:rsidR="00B93D37" w:rsidRPr="00B93D37">
        <w:rPr>
          <w:b/>
          <w:noProof/>
          <w:color w:val="000000"/>
          <w:spacing w:val="1"/>
          <w:sz w:val="21"/>
          <w:szCs w:val="21"/>
        </w:rPr>
        <w:tab/>
      </w:r>
      <w:r w:rsidR="00B93D37" w:rsidRPr="00B93D37">
        <w:rPr>
          <w:b/>
          <w:noProof/>
          <w:color w:val="000000"/>
          <w:spacing w:val="1"/>
          <w:sz w:val="21"/>
          <w:szCs w:val="21"/>
        </w:rPr>
        <w:tab/>
      </w:r>
      <w:r w:rsidR="00B93D37" w:rsidRPr="00B93D37">
        <w:rPr>
          <w:b/>
          <w:noProof/>
          <w:color w:val="000000"/>
          <w:spacing w:val="1"/>
          <w:sz w:val="21"/>
          <w:szCs w:val="21"/>
        </w:rPr>
        <w:tab/>
      </w:r>
      <w:r w:rsidR="00B93D37" w:rsidRPr="00B93D37">
        <w:rPr>
          <w:b/>
          <w:noProof/>
          <w:color w:val="000000"/>
          <w:spacing w:val="1"/>
          <w:sz w:val="21"/>
          <w:szCs w:val="21"/>
        </w:rPr>
        <w:tab/>
      </w:r>
      <w:r w:rsidR="00B93D37" w:rsidRPr="00B93D37">
        <w:rPr>
          <w:b/>
          <w:noProof/>
          <w:color w:val="000000"/>
          <w:spacing w:val="1"/>
          <w:sz w:val="21"/>
          <w:szCs w:val="21"/>
        </w:rPr>
        <w:tab/>
      </w:r>
      <w:r w:rsidR="00B93D37">
        <w:rPr>
          <w:b/>
          <w:noProof/>
          <w:color w:val="000000"/>
          <w:spacing w:val="1"/>
          <w:sz w:val="21"/>
          <w:szCs w:val="21"/>
        </w:rPr>
        <w:tab/>
      </w:r>
      <w:r w:rsidR="00B93D37">
        <w:rPr>
          <w:b/>
          <w:noProof/>
          <w:color w:val="000000"/>
          <w:spacing w:val="1"/>
          <w:sz w:val="21"/>
          <w:szCs w:val="21"/>
        </w:rPr>
        <w:tab/>
      </w:r>
      <w:r w:rsidR="00E15A89">
        <w:rPr>
          <w:b/>
          <w:noProof/>
          <w:color w:val="000000"/>
          <w:spacing w:val="1"/>
          <w:sz w:val="21"/>
          <w:szCs w:val="21"/>
        </w:rPr>
        <w:t xml:space="preserve">   </w:t>
      </w:r>
      <w:r>
        <w:rPr>
          <w:b/>
          <w:noProof/>
          <w:color w:val="000000"/>
          <w:spacing w:val="1"/>
          <w:sz w:val="21"/>
          <w:szCs w:val="21"/>
        </w:rPr>
        <w:t xml:space="preserve">                    </w:t>
      </w:r>
      <w:r w:rsidR="00B93D37">
        <w:rPr>
          <w:b/>
          <w:noProof/>
          <w:color w:val="000000"/>
          <w:spacing w:val="1"/>
          <w:sz w:val="21"/>
          <w:szCs w:val="21"/>
        </w:rPr>
        <w:t>J</w:t>
      </w:r>
      <w:r>
        <w:rPr>
          <w:b/>
          <w:noProof/>
          <w:color w:val="000000"/>
          <w:spacing w:val="1"/>
          <w:sz w:val="21"/>
          <w:szCs w:val="21"/>
        </w:rPr>
        <w:t xml:space="preserve">une 2024 </w:t>
      </w:r>
      <w:r w:rsidR="00D726E4" w:rsidRPr="00B93D37">
        <w:rPr>
          <w:b/>
          <w:noProof/>
          <w:color w:val="000000"/>
          <w:spacing w:val="1"/>
          <w:sz w:val="21"/>
          <w:szCs w:val="21"/>
        </w:rPr>
        <w:t>-</w:t>
      </w:r>
      <w:r>
        <w:rPr>
          <w:b/>
          <w:noProof/>
          <w:color w:val="000000"/>
          <w:spacing w:val="1"/>
          <w:sz w:val="21"/>
          <w:szCs w:val="21"/>
        </w:rPr>
        <w:t xml:space="preserve"> Present</w:t>
      </w:r>
    </w:p>
    <w:p w14:paraId="488C4E17" w14:textId="36B8060A" w:rsidR="00D968BF" w:rsidRPr="00D968BF" w:rsidRDefault="00D94933" w:rsidP="00D968BF">
      <w:pPr>
        <w:widowControl w:val="0"/>
        <w:kinsoku w:val="0"/>
        <w:wordWrap w:val="0"/>
        <w:autoSpaceDE w:val="0"/>
        <w:autoSpaceDN w:val="0"/>
        <w:adjustRightInd w:val="0"/>
        <w:spacing w:before="1" w:line="230" w:lineRule="auto"/>
        <w:textAlignment w:val="baseline"/>
        <w:rPr>
          <w:i/>
          <w:noProof/>
          <w:color w:val="000000"/>
        </w:rPr>
      </w:pPr>
      <w:r>
        <w:rPr>
          <w:i/>
          <w:noProof/>
          <w:color w:val="000000"/>
        </w:rPr>
        <w:t>Business Data Analyst-Contract</w:t>
      </w:r>
      <w:r w:rsidR="00D726E4" w:rsidRPr="00B93D37">
        <w:rPr>
          <w:i/>
          <w:noProof/>
          <w:color w:val="000000"/>
        </w:rPr>
        <w:t xml:space="preserve">           </w:t>
      </w:r>
      <w:r w:rsidR="00B93D37" w:rsidRPr="00B93D37">
        <w:rPr>
          <w:i/>
          <w:noProof/>
          <w:color w:val="000000"/>
        </w:rPr>
        <w:tab/>
      </w:r>
      <w:r w:rsidR="00B93D37" w:rsidRPr="00B93D37">
        <w:rPr>
          <w:i/>
          <w:noProof/>
          <w:color w:val="000000"/>
        </w:rPr>
        <w:tab/>
      </w:r>
      <w:r w:rsidR="00B93D37" w:rsidRPr="00B93D37">
        <w:rPr>
          <w:i/>
          <w:noProof/>
          <w:color w:val="000000"/>
        </w:rPr>
        <w:tab/>
      </w:r>
      <w:r w:rsidR="00B93D37" w:rsidRPr="00B93D37">
        <w:rPr>
          <w:i/>
          <w:noProof/>
          <w:color w:val="000000"/>
        </w:rPr>
        <w:tab/>
      </w:r>
      <w:r w:rsidR="00B93D37" w:rsidRPr="00B93D37">
        <w:rPr>
          <w:i/>
          <w:noProof/>
          <w:color w:val="000000"/>
        </w:rPr>
        <w:tab/>
      </w:r>
      <w:r w:rsidR="00B93D37" w:rsidRPr="00B93D37">
        <w:rPr>
          <w:i/>
          <w:noProof/>
          <w:color w:val="000000"/>
        </w:rPr>
        <w:tab/>
      </w:r>
      <w:r w:rsidR="00B93D37" w:rsidRPr="00B93D37">
        <w:rPr>
          <w:i/>
          <w:noProof/>
          <w:color w:val="000000"/>
        </w:rPr>
        <w:tab/>
      </w:r>
      <w:r w:rsidR="00B93D37" w:rsidRPr="00B93D37">
        <w:rPr>
          <w:i/>
          <w:noProof/>
          <w:color w:val="000000"/>
        </w:rPr>
        <w:tab/>
      </w:r>
      <w:r w:rsidR="00B93D37" w:rsidRPr="00B93D37">
        <w:rPr>
          <w:i/>
          <w:noProof/>
          <w:color w:val="000000"/>
        </w:rPr>
        <w:tab/>
      </w:r>
      <w:r w:rsidR="00CC6FF4">
        <w:rPr>
          <w:i/>
          <w:noProof/>
          <w:color w:val="000000"/>
        </w:rPr>
        <w:t xml:space="preserve">            Atlanta</w:t>
      </w:r>
      <w:r w:rsidR="00B93D37" w:rsidRPr="00B93D37">
        <w:rPr>
          <w:i/>
          <w:noProof/>
          <w:color w:val="000000"/>
        </w:rPr>
        <w:t xml:space="preserve">, </w:t>
      </w:r>
      <w:r w:rsidR="00CC6FF4">
        <w:rPr>
          <w:i/>
          <w:noProof/>
          <w:color w:val="000000"/>
        </w:rPr>
        <w:t>GA</w:t>
      </w:r>
    </w:p>
    <w:p w14:paraId="54582C07" w14:textId="77777777" w:rsidR="00D968BF" w:rsidRPr="00D968BF" w:rsidRDefault="00D968BF" w:rsidP="00D968BF">
      <w:pPr>
        <w:widowControl w:val="0"/>
        <w:kinsoku w:val="0"/>
        <w:autoSpaceDE w:val="0"/>
        <w:autoSpaceDN w:val="0"/>
        <w:adjustRightInd w:val="0"/>
        <w:spacing w:before="2" w:line="248" w:lineRule="auto"/>
        <w:ind w:left="260" w:right="60"/>
        <w:textAlignment w:val="baseline"/>
      </w:pPr>
    </w:p>
    <w:p w14:paraId="2B758767" w14:textId="77777777" w:rsidR="00CC6FF4" w:rsidRPr="00603366" w:rsidRDefault="00CC6FF4" w:rsidP="00CC6FF4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48" w:lineRule="auto"/>
        <w:ind w:right="60"/>
        <w:textAlignment w:val="baseline"/>
        <w:rPr>
          <w:noProof/>
          <w:color w:val="000000"/>
        </w:rPr>
      </w:pPr>
      <w:r w:rsidRPr="00603366">
        <w:rPr>
          <w:noProof/>
          <w:color w:val="000000"/>
        </w:rPr>
        <w:t>Automated end-to-end SQL/PL-SQL and Snowflake pipelines for procurement and operations data, improving data accuracy to 99.8% and cutting reporting turnaround time by 30%, enabling faster financial and operational decision-making.</w:t>
      </w:r>
    </w:p>
    <w:p w14:paraId="56D84366" w14:textId="77777777" w:rsidR="00CC6FF4" w:rsidRPr="00603366" w:rsidRDefault="00CC6FF4" w:rsidP="00CC6FF4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48" w:lineRule="auto"/>
        <w:ind w:right="60"/>
        <w:textAlignment w:val="baseline"/>
        <w:rPr>
          <w:noProof/>
          <w:color w:val="000000"/>
        </w:rPr>
      </w:pPr>
      <w:r w:rsidRPr="00603366">
        <w:rPr>
          <w:noProof/>
          <w:color w:val="000000"/>
        </w:rPr>
        <w:t>Designed Power BI dashboards using advanced DAX to track vendor spend, contract KPIs, operational efficiency, and forecasting metrics—directly supporting leadership decisions and driving $2M+ in annual cost savings.</w:t>
      </w:r>
    </w:p>
    <w:p w14:paraId="419E76BF" w14:textId="77777777" w:rsidR="00CC6FF4" w:rsidRPr="00603366" w:rsidRDefault="00CC6FF4" w:rsidP="00CC6FF4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48" w:lineRule="auto"/>
        <w:ind w:right="60"/>
        <w:textAlignment w:val="baseline"/>
        <w:rPr>
          <w:noProof/>
          <w:color w:val="000000"/>
        </w:rPr>
      </w:pPr>
      <w:r w:rsidRPr="00603366">
        <w:rPr>
          <w:noProof/>
          <w:color w:val="000000"/>
        </w:rPr>
        <w:t>Built forecasting models (ARIMA, time-series) to improve spend planning and operational demand prediction, increasing forecast accuracy by 15% and strengthening contract negotiation strategies.</w:t>
      </w:r>
    </w:p>
    <w:p w14:paraId="773E5D4B" w14:textId="77777777" w:rsidR="00CC6FF4" w:rsidRPr="00603366" w:rsidRDefault="00CC6FF4" w:rsidP="00CC6FF4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48" w:lineRule="auto"/>
        <w:ind w:right="60"/>
        <w:textAlignment w:val="baseline"/>
        <w:rPr>
          <w:noProof/>
          <w:color w:val="000000"/>
        </w:rPr>
      </w:pPr>
      <w:r w:rsidRPr="00603366">
        <w:rPr>
          <w:noProof/>
          <w:color w:val="000000"/>
        </w:rPr>
        <w:t>Conducted churn, retention, and segmentation analyses on vendor and customer behavioral patterns, delivering early-warning insights that helped improve retention by 12%.</w:t>
      </w:r>
    </w:p>
    <w:p w14:paraId="2E8DF345" w14:textId="77777777" w:rsidR="00CC6FF4" w:rsidRPr="00603366" w:rsidRDefault="00CC6FF4" w:rsidP="00CC6FF4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48" w:lineRule="auto"/>
        <w:ind w:right="60"/>
        <w:textAlignment w:val="baseline"/>
        <w:rPr>
          <w:noProof/>
          <w:color w:val="000000"/>
        </w:rPr>
      </w:pPr>
      <w:r w:rsidRPr="00603366">
        <w:rPr>
          <w:noProof/>
          <w:color w:val="000000"/>
        </w:rPr>
        <w:t>Developed Python-based automation scripts that replaced legacy Excel/SAS reporting, saving 40+ analyst hours per month and standardizing enterprise reporting workflows.</w:t>
      </w:r>
    </w:p>
    <w:p w14:paraId="16BA5CA2" w14:textId="77777777" w:rsidR="00CC6FF4" w:rsidRPr="00603366" w:rsidRDefault="00CC6FF4" w:rsidP="00CC6FF4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48" w:lineRule="auto"/>
        <w:ind w:right="60"/>
        <w:textAlignment w:val="baseline"/>
        <w:rPr>
          <w:noProof/>
          <w:color w:val="000000"/>
        </w:rPr>
      </w:pPr>
      <w:r w:rsidRPr="00603366">
        <w:rPr>
          <w:noProof/>
          <w:color w:val="000000"/>
        </w:rPr>
        <w:t>Led process gap analysis and BPMN 2.0 workflow modeling to streamline procurement and onboarding processes, reducing vendor onboarding cycle times by 20%.</w:t>
      </w:r>
    </w:p>
    <w:p w14:paraId="06808008" w14:textId="77777777" w:rsidR="00CC6FF4" w:rsidRPr="00603366" w:rsidRDefault="00CC6FF4" w:rsidP="00CC6FF4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48" w:lineRule="auto"/>
        <w:ind w:right="60"/>
        <w:textAlignment w:val="baseline"/>
        <w:rPr>
          <w:noProof/>
          <w:color w:val="000000"/>
        </w:rPr>
      </w:pPr>
      <w:r w:rsidRPr="00603366">
        <w:rPr>
          <w:noProof/>
          <w:color w:val="000000"/>
        </w:rPr>
        <w:t>Partnered with cross-functional teams (Procurement, Finance, Ops, IT) to translate requirements into BRDs/FRDs, ensuring clarity in data modeling, KPI definitions, and system integrations across global teams.</w:t>
      </w:r>
    </w:p>
    <w:p w14:paraId="0ABC69D5" w14:textId="6835979E" w:rsidR="00CC6FF4" w:rsidRPr="00603366" w:rsidRDefault="00524EDB" w:rsidP="00CC6FF4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48" w:lineRule="auto"/>
        <w:ind w:right="60"/>
        <w:textAlignment w:val="baseline"/>
        <w:rPr>
          <w:noProof/>
          <w:color w:val="000000"/>
        </w:rPr>
      </w:pPr>
      <w:r w:rsidRPr="00524EDB">
        <w:rPr>
          <w:noProof/>
          <w:color w:val="000000"/>
        </w:rPr>
        <w:t>Established a centralized KPI &amp; OKR framework</w:t>
      </w:r>
      <w:r w:rsidR="00CC6FF4" w:rsidRPr="00603366">
        <w:rPr>
          <w:noProof/>
          <w:color w:val="000000"/>
        </w:rPr>
        <w:t xml:space="preserve"> for procurement and operations, reducing redundant manual reports by 40% and aligning all teams on standardized metrics.</w:t>
      </w:r>
    </w:p>
    <w:p w14:paraId="7934C952" w14:textId="77777777" w:rsidR="00CC6FF4" w:rsidRPr="00603366" w:rsidRDefault="00CC6FF4" w:rsidP="00CC6FF4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48" w:lineRule="auto"/>
        <w:ind w:right="60"/>
        <w:textAlignment w:val="baseline"/>
        <w:rPr>
          <w:noProof/>
          <w:color w:val="000000"/>
        </w:rPr>
      </w:pPr>
      <w:r w:rsidRPr="00603366">
        <w:rPr>
          <w:noProof/>
          <w:color w:val="000000"/>
        </w:rPr>
        <w:t>Delivered executive-level data storytelling, transforming complex datasets into clear recommendations that informed multi-million-dollar vendor negotiations and operational strategies.</w:t>
      </w:r>
    </w:p>
    <w:p w14:paraId="791C50C9" w14:textId="77777777" w:rsidR="00CC6FF4" w:rsidRDefault="00CC6FF4" w:rsidP="00CC6FF4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48" w:lineRule="auto"/>
        <w:ind w:right="60"/>
        <w:textAlignment w:val="baseline"/>
        <w:rPr>
          <w:noProof/>
          <w:color w:val="000000"/>
        </w:rPr>
      </w:pPr>
      <w:r w:rsidRPr="00603366">
        <w:rPr>
          <w:noProof/>
          <w:color w:val="000000"/>
        </w:rPr>
        <w:t>Supported Agile/Scrum ceremonies (backlog grooming, sprint planning, demos), ensuring a 95% on-time delivery rate for new analytics features and dashboard enhancements.</w:t>
      </w:r>
    </w:p>
    <w:p w14:paraId="4E5434EA" w14:textId="77777777" w:rsidR="00CC6FF4" w:rsidRPr="00603366" w:rsidRDefault="00CC6FF4" w:rsidP="00CC6FF4">
      <w:pPr>
        <w:widowControl w:val="0"/>
        <w:kinsoku w:val="0"/>
        <w:autoSpaceDE w:val="0"/>
        <w:autoSpaceDN w:val="0"/>
        <w:adjustRightInd w:val="0"/>
        <w:spacing w:before="2" w:line="248" w:lineRule="auto"/>
        <w:ind w:left="260" w:right="60"/>
        <w:textAlignment w:val="baseline"/>
        <w:rPr>
          <w:noProof/>
          <w:color w:val="000000"/>
        </w:rPr>
      </w:pPr>
    </w:p>
    <w:p w14:paraId="7B82EE20" w14:textId="5299FBD2" w:rsidR="000D6299" w:rsidRPr="00A56A1B" w:rsidRDefault="00CC6FF4" w:rsidP="00A56A1B">
      <w:pPr>
        <w:pStyle w:val="BodyText"/>
        <w:spacing w:line="244" w:lineRule="auto"/>
        <w:ind w:left="360" w:right="448" w:firstLine="0"/>
        <w:rPr>
          <w:rFonts w:ascii="Times New Roman" w:hAnsi="Times New Roman" w:cs="Times New Roman"/>
          <w:b/>
          <w:bCs/>
        </w:rPr>
      </w:pPr>
      <w:r w:rsidRPr="00603366">
        <w:rPr>
          <w:rFonts w:ascii="Times New Roman" w:hAnsi="Times New Roman" w:cs="Times New Roman"/>
          <w:b/>
          <w:bCs/>
        </w:rPr>
        <w:t xml:space="preserve">Technical Stack: </w:t>
      </w:r>
      <w:r w:rsidRPr="00603366">
        <w:rPr>
          <w:rFonts w:ascii="Times New Roman" w:hAnsi="Times New Roman" w:cs="Times New Roman"/>
        </w:rPr>
        <w:t>SQL, PL/SQL, Python, Snowflake, Oracle, Power BI (DAX, modeling, KPI dashboards), Azure Synapse, ETL/ELT, Forecasting (ARIMA), Regression, Churn Modeling, BPMN 2.0, BRD/FRD, Jira, Confluence, Data Storytelling</w:t>
      </w:r>
      <w:r w:rsidR="00A56A1B">
        <w:rPr>
          <w:rFonts w:ascii="Times New Roman" w:hAnsi="Times New Roman" w:cs="Times New Roman"/>
        </w:rPr>
        <w:t>.</w:t>
      </w:r>
    </w:p>
    <w:p w14:paraId="5198CAF7" w14:textId="49BCF33A" w:rsidR="00AD23EB" w:rsidRDefault="00CC6FF4" w:rsidP="00AD23EB">
      <w:pPr>
        <w:widowControl w:val="0"/>
        <w:kinsoku w:val="0"/>
        <w:wordWrap w:val="0"/>
        <w:autoSpaceDE w:val="0"/>
        <w:autoSpaceDN w:val="0"/>
        <w:adjustRightInd w:val="0"/>
        <w:spacing w:before="80" w:line="236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lastRenderedPageBreak/>
        <w:t>Accenture Solutions Pvt Ltd</w:t>
      </w:r>
      <w:r w:rsidR="00AD23EB">
        <w:rPr>
          <w:b/>
          <w:color w:val="000000"/>
          <w:spacing w:val="6347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May 2020 – Dec 2022</w:t>
      </w:r>
    </w:p>
    <w:p w14:paraId="6DAF475C" w14:textId="7F1F3AB9" w:rsidR="00AD23EB" w:rsidRDefault="00CC6FF4" w:rsidP="00AD23EB">
      <w:pPr>
        <w:widowControl w:val="0"/>
        <w:kinsoku w:val="0"/>
        <w:wordWrap w:val="0"/>
        <w:autoSpaceDE w:val="0"/>
        <w:autoSpaceDN w:val="0"/>
        <w:adjustRightInd w:val="0"/>
        <w:spacing w:before="1" w:line="230" w:lineRule="auto"/>
        <w:textAlignment w:val="baseline"/>
      </w:pPr>
      <w:r>
        <w:rPr>
          <w:i/>
          <w:noProof/>
          <w:color w:val="000000"/>
        </w:rPr>
        <w:t>Data Analyst Associate-Full Time</w:t>
      </w:r>
      <w:r w:rsidR="00AD23EB">
        <w:rPr>
          <w:i/>
          <w:noProof/>
          <w:color w:val="000000"/>
        </w:rPr>
        <w:t xml:space="preserve">                </w:t>
      </w:r>
      <w:r>
        <w:rPr>
          <w:i/>
          <w:color w:val="000000"/>
          <w:spacing w:val="7156"/>
        </w:rPr>
        <w:tab/>
      </w:r>
      <w:r>
        <w:rPr>
          <w:i/>
          <w:color w:val="000000"/>
          <w:spacing w:val="7156"/>
        </w:rPr>
        <w:tab/>
      </w:r>
      <w:r>
        <w:rPr>
          <w:i/>
          <w:color w:val="000000"/>
          <w:spacing w:val="7156"/>
        </w:rPr>
        <w:tab/>
      </w:r>
      <w:r>
        <w:rPr>
          <w:i/>
          <w:color w:val="000000"/>
          <w:spacing w:val="7156"/>
        </w:rPr>
        <w:tab/>
      </w:r>
      <w:r>
        <w:rPr>
          <w:i/>
          <w:color w:val="000000"/>
          <w:spacing w:val="7156"/>
        </w:rPr>
        <w:tab/>
      </w:r>
      <w:r>
        <w:rPr>
          <w:i/>
          <w:color w:val="000000"/>
          <w:spacing w:val="7156"/>
        </w:rPr>
        <w:tab/>
      </w:r>
      <w:r>
        <w:rPr>
          <w:i/>
          <w:color w:val="000000"/>
          <w:spacing w:val="7156"/>
        </w:rPr>
        <w:tab/>
      </w:r>
      <w:r>
        <w:rPr>
          <w:i/>
          <w:color w:val="000000"/>
          <w:spacing w:val="7156"/>
        </w:rPr>
        <w:tab/>
      </w:r>
      <w:r>
        <w:rPr>
          <w:i/>
          <w:color w:val="000000"/>
          <w:spacing w:val="7156"/>
        </w:rPr>
        <w:tab/>
      </w:r>
      <w:r>
        <w:rPr>
          <w:i/>
          <w:noProof/>
          <w:color w:val="000000"/>
          <w:w w:val="99"/>
        </w:rPr>
        <w:t>Hyderabad</w:t>
      </w:r>
      <w:r w:rsidR="00AD23EB">
        <w:rPr>
          <w:i/>
          <w:noProof/>
          <w:color w:val="000000"/>
          <w:w w:val="99"/>
        </w:rPr>
        <w:t>,</w:t>
      </w:r>
      <w:r>
        <w:rPr>
          <w:i/>
          <w:noProof/>
          <w:color w:val="000000"/>
          <w:w w:val="99"/>
        </w:rPr>
        <w:t xml:space="preserve"> India</w:t>
      </w:r>
    </w:p>
    <w:p w14:paraId="7ED4E2A3" w14:textId="717AD0D5" w:rsidR="00CC6FF4" w:rsidRPr="00CC6FF4" w:rsidRDefault="00CC6FF4" w:rsidP="00CC6FF4">
      <w:pPr>
        <w:tabs>
          <w:tab w:val="left" w:pos="720"/>
        </w:tabs>
        <w:spacing w:line="244" w:lineRule="auto"/>
        <w:ind w:right="359"/>
      </w:pPr>
    </w:p>
    <w:p w14:paraId="53A5BFE5" w14:textId="77777777" w:rsidR="00CC6FF4" w:rsidRDefault="00CC6FF4" w:rsidP="00CC6FF4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48" w:lineRule="auto"/>
        <w:ind w:right="60"/>
        <w:textAlignment w:val="baseline"/>
        <w:rPr>
          <w:noProof/>
          <w:color w:val="000000"/>
        </w:rPr>
      </w:pPr>
      <w:r w:rsidRPr="00E15A89">
        <w:rPr>
          <w:noProof/>
          <w:color w:val="000000"/>
        </w:rPr>
        <w:t xml:space="preserve"> Built SQL and Python-based data validation workflows to identify anomalies in medical, pharmacy, and claims datasets, improving data quality and reducing reporting errors across PBM operations.</w:t>
      </w:r>
    </w:p>
    <w:p w14:paraId="2A04DCF1" w14:textId="77777777" w:rsidR="00CC6FF4" w:rsidRDefault="00CC6FF4" w:rsidP="00CC6FF4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48" w:lineRule="auto"/>
        <w:ind w:right="60"/>
        <w:textAlignment w:val="baseline"/>
        <w:rPr>
          <w:noProof/>
          <w:color w:val="000000"/>
        </w:rPr>
      </w:pPr>
      <w:r w:rsidRPr="00E15A89">
        <w:rPr>
          <w:noProof/>
          <w:color w:val="000000"/>
        </w:rPr>
        <w:t>Designed Power BI &amp; Tableau dashboards visualizing claims trends, provider performance, medication adherence, eligibility issues, and operational KPIs to support executive decision-making.</w:t>
      </w:r>
    </w:p>
    <w:p w14:paraId="2189C567" w14:textId="77777777" w:rsidR="00CC6FF4" w:rsidRDefault="00CC6FF4" w:rsidP="00CC6FF4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48" w:lineRule="auto"/>
        <w:ind w:right="60"/>
        <w:textAlignment w:val="baseline"/>
        <w:rPr>
          <w:noProof/>
          <w:color w:val="000000"/>
        </w:rPr>
      </w:pPr>
      <w:r w:rsidRPr="00E15A89">
        <w:rPr>
          <w:noProof/>
          <w:color w:val="000000"/>
        </w:rPr>
        <w:t>Developed and maintained ETL pipelines across Oracle, SQL Server, and AWS Redshift, ensuring accurate integration of member, formulary, pharmacy, and utilization data—boosting reporting consistency by 25%.</w:t>
      </w:r>
    </w:p>
    <w:p w14:paraId="375B6DCD" w14:textId="77777777" w:rsidR="00CC6FF4" w:rsidRDefault="00CC6FF4" w:rsidP="00CC6FF4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48" w:lineRule="auto"/>
        <w:ind w:right="60"/>
        <w:textAlignment w:val="baseline"/>
        <w:rPr>
          <w:noProof/>
          <w:color w:val="000000"/>
        </w:rPr>
      </w:pPr>
      <w:r w:rsidRPr="00E15A89">
        <w:rPr>
          <w:noProof/>
          <w:color w:val="000000"/>
        </w:rPr>
        <w:t>Automated manual reconciliation tasks using Python, reducing operational reporting effort by 30% and increasing reliability across healthcare datasets.</w:t>
      </w:r>
    </w:p>
    <w:p w14:paraId="052E101B" w14:textId="77777777" w:rsidR="00CC6FF4" w:rsidRDefault="00CC6FF4" w:rsidP="00CC6FF4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48" w:lineRule="auto"/>
        <w:ind w:right="60"/>
        <w:textAlignment w:val="baseline"/>
        <w:rPr>
          <w:noProof/>
          <w:color w:val="000000"/>
        </w:rPr>
      </w:pPr>
      <w:r w:rsidRPr="00E15A89">
        <w:rPr>
          <w:noProof/>
          <w:color w:val="000000"/>
        </w:rPr>
        <w:t>Validated and optimized SQL queries supporting KPIs such as claims accuracy, turnaround time, denial rates, and adherence metrics, ensuring standardized reporting across systems.</w:t>
      </w:r>
    </w:p>
    <w:p w14:paraId="0E745D34" w14:textId="5202290A" w:rsidR="00524EDB" w:rsidRDefault="00524EDB" w:rsidP="00CC6FF4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48" w:lineRule="auto"/>
        <w:ind w:right="60"/>
        <w:textAlignment w:val="baseline"/>
        <w:rPr>
          <w:noProof/>
          <w:color w:val="000000"/>
        </w:rPr>
      </w:pPr>
      <w:r w:rsidRPr="00524EDB">
        <w:rPr>
          <w:noProof/>
          <w:color w:val="000000"/>
        </w:rPr>
        <w:t>Developed and applied data quality rules and validation frameworks across claims and pharmacy datasets, ensuring compliance and reducing downstream errors.</w:t>
      </w:r>
    </w:p>
    <w:p w14:paraId="620D4B11" w14:textId="77777777" w:rsidR="00CC6FF4" w:rsidRDefault="00CC6FF4" w:rsidP="00CC6FF4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48" w:lineRule="auto"/>
        <w:ind w:right="60"/>
        <w:textAlignment w:val="baseline"/>
        <w:rPr>
          <w:noProof/>
          <w:color w:val="000000"/>
        </w:rPr>
      </w:pPr>
      <w:r w:rsidRPr="00E15A89">
        <w:rPr>
          <w:noProof/>
          <w:color w:val="000000"/>
        </w:rPr>
        <w:t>Applied statistical methods (hypothesis testing, regression) to analyze utilization patterns and identify drivers behind high-cost claims and operational inefficiencies.</w:t>
      </w:r>
    </w:p>
    <w:p w14:paraId="6381A33D" w14:textId="77777777" w:rsidR="00CC6FF4" w:rsidRDefault="00CC6FF4" w:rsidP="00CC6FF4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48" w:lineRule="auto"/>
        <w:ind w:right="60"/>
        <w:textAlignment w:val="baseline"/>
        <w:rPr>
          <w:noProof/>
          <w:color w:val="000000"/>
        </w:rPr>
      </w:pPr>
      <w:r w:rsidRPr="00E15A89">
        <w:rPr>
          <w:noProof/>
          <w:color w:val="000000"/>
        </w:rPr>
        <w:t>Supported healthcare data migration initiatives, ensuring schema alignment, mapping accuracy, and smooth transition of datasets across platforms.</w:t>
      </w:r>
    </w:p>
    <w:p w14:paraId="42C0BF5F" w14:textId="1097692E" w:rsidR="00001E2C" w:rsidRDefault="00001E2C" w:rsidP="00CC6FF4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48" w:lineRule="auto"/>
        <w:ind w:right="60"/>
        <w:textAlignment w:val="baseline"/>
        <w:rPr>
          <w:noProof/>
          <w:color w:val="000000"/>
        </w:rPr>
      </w:pPr>
      <w:r w:rsidRPr="00001E2C">
        <w:rPr>
          <w:noProof/>
          <w:color w:val="000000"/>
        </w:rPr>
        <w:t>Supported UAT and process documentation to ensure seamless adoption of new analytics features.</w:t>
      </w:r>
    </w:p>
    <w:p w14:paraId="01070433" w14:textId="77777777" w:rsidR="00CC6FF4" w:rsidRDefault="00CC6FF4" w:rsidP="00CC6FF4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48" w:lineRule="auto"/>
        <w:ind w:right="60"/>
        <w:textAlignment w:val="baseline"/>
        <w:rPr>
          <w:noProof/>
          <w:color w:val="000000"/>
        </w:rPr>
      </w:pPr>
      <w:r w:rsidRPr="00E15A89">
        <w:rPr>
          <w:noProof/>
          <w:color w:val="000000"/>
        </w:rPr>
        <w:t>Created technical documentation, SOPs, BRDs/FRDs, and data dictionaries for reporting and data quality processes.</w:t>
      </w:r>
    </w:p>
    <w:p w14:paraId="3C23877E" w14:textId="2148CDAC" w:rsidR="00CC6FF4" w:rsidRDefault="00CC6FF4" w:rsidP="00CC6FF4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48" w:lineRule="auto"/>
        <w:ind w:right="60"/>
        <w:textAlignment w:val="baseline"/>
        <w:rPr>
          <w:noProof/>
          <w:color w:val="000000"/>
        </w:rPr>
      </w:pPr>
      <w:r w:rsidRPr="00E15A89">
        <w:rPr>
          <w:noProof/>
          <w:color w:val="000000"/>
        </w:rPr>
        <w:t>Collaborated with offshore/onshore teams to support daily data quality operations and ensure deliverables met compliance and regulatory requirements.</w:t>
      </w:r>
    </w:p>
    <w:p w14:paraId="3A11C03F" w14:textId="77777777" w:rsidR="00CC6FF4" w:rsidRPr="00E15A89" w:rsidRDefault="00CC6FF4" w:rsidP="00CC6FF4">
      <w:pPr>
        <w:widowControl w:val="0"/>
        <w:kinsoku w:val="0"/>
        <w:autoSpaceDE w:val="0"/>
        <w:autoSpaceDN w:val="0"/>
        <w:adjustRightInd w:val="0"/>
        <w:spacing w:before="1" w:line="250" w:lineRule="auto"/>
        <w:ind w:left="260" w:right="120"/>
        <w:textAlignment w:val="baseline"/>
        <w:rPr>
          <w:noProof/>
          <w:color w:val="000000"/>
        </w:rPr>
      </w:pPr>
    </w:p>
    <w:p w14:paraId="2794AE3E" w14:textId="1FEF3331" w:rsidR="00CC6FF4" w:rsidRDefault="00CC6FF4" w:rsidP="00CC6FF4">
      <w:pPr>
        <w:pStyle w:val="BodyText"/>
        <w:spacing w:line="244" w:lineRule="auto"/>
        <w:ind w:left="360" w:right="448" w:firstLine="0"/>
        <w:rPr>
          <w:rFonts w:ascii="Times New Roman" w:hAnsi="Times New Roman" w:cs="Times New Roman"/>
        </w:rPr>
      </w:pPr>
      <w:r w:rsidRPr="00E15A89">
        <w:rPr>
          <w:rFonts w:ascii="Times New Roman" w:hAnsi="Times New Roman" w:cs="Times New Roman"/>
          <w:b/>
          <w:bCs/>
        </w:rPr>
        <w:t>T</w:t>
      </w:r>
      <w:r>
        <w:rPr>
          <w:rFonts w:ascii="Times New Roman" w:hAnsi="Times New Roman" w:cs="Times New Roman"/>
          <w:b/>
          <w:bCs/>
        </w:rPr>
        <w:t>echnical Stack</w:t>
      </w:r>
      <w:r w:rsidRPr="00E15A89">
        <w:rPr>
          <w:rFonts w:ascii="Times New Roman" w:hAnsi="Times New Roman" w:cs="Times New Roman"/>
          <w:b/>
          <w:bCs/>
        </w:rPr>
        <w:t xml:space="preserve">: </w:t>
      </w:r>
      <w:r w:rsidRPr="00E15A89">
        <w:rPr>
          <w:rFonts w:ascii="Times New Roman" w:hAnsi="Times New Roman" w:cs="Times New Roman"/>
        </w:rPr>
        <w:t>SQL, Python (pandas, NumPy), Power BI, Tableau, AWS Redshift, Oracle, SQL Server, ETL Workflows, Data Quality, Healthcare Analytics, Claims Data, Regression, KPI Dashboards, Automation Scripts, Documentation</w:t>
      </w:r>
      <w:r w:rsidR="00A56A1B">
        <w:rPr>
          <w:rFonts w:ascii="Times New Roman" w:hAnsi="Times New Roman" w:cs="Times New Roman"/>
        </w:rPr>
        <w:t xml:space="preserve"> </w:t>
      </w:r>
      <w:r w:rsidRPr="00E15A89">
        <w:rPr>
          <w:rFonts w:ascii="Times New Roman" w:hAnsi="Times New Roman" w:cs="Times New Roman"/>
        </w:rPr>
        <w:t>(BRD/FRD), Agile, Jira, Confluence</w:t>
      </w:r>
      <w:r w:rsidR="00A56A1B">
        <w:rPr>
          <w:rFonts w:ascii="Times New Roman" w:hAnsi="Times New Roman" w:cs="Times New Roman"/>
        </w:rPr>
        <w:t>.</w:t>
      </w:r>
    </w:p>
    <w:p w14:paraId="60EDAA4A" w14:textId="77777777" w:rsidR="00CC6FF4" w:rsidRDefault="00CC6FF4" w:rsidP="000D6299">
      <w:pPr>
        <w:pStyle w:val="BodyText"/>
        <w:spacing w:line="244" w:lineRule="auto"/>
        <w:ind w:left="360" w:right="448" w:firstLine="0"/>
        <w:rPr>
          <w:rFonts w:ascii="Times New Roman" w:hAnsi="Times New Roman" w:cs="Times New Roman"/>
        </w:rPr>
      </w:pPr>
    </w:p>
    <w:p w14:paraId="36579ADF" w14:textId="77777777" w:rsidR="00D94933" w:rsidRDefault="00D94933" w:rsidP="000D6299">
      <w:pPr>
        <w:pStyle w:val="BodyText"/>
        <w:spacing w:line="244" w:lineRule="auto"/>
        <w:ind w:left="360" w:right="448" w:firstLine="0"/>
        <w:rPr>
          <w:rFonts w:ascii="Times New Roman" w:hAnsi="Times New Roman" w:cs="Times New Roman"/>
        </w:rPr>
      </w:pPr>
    </w:p>
    <w:p w14:paraId="6FBB91FF" w14:textId="07528C3A" w:rsidR="00D94933" w:rsidRDefault="00D94933" w:rsidP="00A56A1B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  <w:rPr>
          <w:b/>
          <w:noProof/>
          <w:color w:val="000000"/>
          <w:spacing w:val="1"/>
          <w:sz w:val="21"/>
          <w:szCs w:val="21"/>
        </w:rPr>
      </w:pPr>
      <w:r>
        <w:rPr>
          <w:b/>
          <w:noProof/>
          <w:color w:val="000000"/>
          <w:sz w:val="22"/>
          <w:szCs w:val="22"/>
        </w:rPr>
        <w:t>GRADUATE</w:t>
      </w:r>
      <w:r>
        <w:rPr>
          <w:b/>
          <w:color w:val="000000"/>
          <w:w w:val="95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EXPERIENCE</w:t>
      </w:r>
      <w:r>
        <w:rPr>
          <w:noProof/>
        </w:rPr>
        <w:drawing>
          <wp:anchor distT="0" distB="0" distL="0" distR="0" simplePos="0" relativeHeight="251667456" behindDoc="1" locked="0" layoutInCell="1" allowOverlap="1" wp14:anchorId="77C1C56B" wp14:editId="5FBFA04A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1133169031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E7FC3F1E-55CE-4A2B-146D-39D06B3A0C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DCE80A" w14:textId="77777777" w:rsidR="00D94933" w:rsidRDefault="00D94933" w:rsidP="00D94933">
      <w:pPr>
        <w:widowControl w:val="0"/>
        <w:kinsoku w:val="0"/>
        <w:wordWrap w:val="0"/>
        <w:autoSpaceDE w:val="0"/>
        <w:autoSpaceDN w:val="0"/>
        <w:adjustRightInd w:val="0"/>
        <w:spacing w:before="80" w:line="236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Central Michigan University</w:t>
      </w:r>
      <w:r>
        <w:rPr>
          <w:b/>
          <w:color w:val="000000"/>
          <w:spacing w:val="6347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Sep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May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2024</w:t>
      </w:r>
    </w:p>
    <w:p w14:paraId="7ABE799B" w14:textId="77777777" w:rsidR="00D94933" w:rsidRDefault="00D94933" w:rsidP="00D94933">
      <w:pPr>
        <w:widowControl w:val="0"/>
        <w:kinsoku w:val="0"/>
        <w:wordWrap w:val="0"/>
        <w:autoSpaceDE w:val="0"/>
        <w:autoSpaceDN w:val="0"/>
        <w:adjustRightInd w:val="0"/>
        <w:spacing w:before="1" w:line="230" w:lineRule="auto"/>
        <w:textAlignment w:val="baseline"/>
      </w:pPr>
      <w:r>
        <w:rPr>
          <w:i/>
          <w:noProof/>
          <w:color w:val="000000"/>
        </w:rPr>
        <w:t xml:space="preserve">Peer Assistant                  </w:t>
      </w:r>
      <w:r>
        <w:rPr>
          <w:i/>
          <w:color w:val="000000"/>
          <w:spacing w:val="7156"/>
        </w:rPr>
        <w:t xml:space="preserve"> </w:t>
      </w:r>
      <w:r>
        <w:rPr>
          <w:i/>
          <w:noProof/>
          <w:color w:val="000000"/>
          <w:w w:val="99"/>
        </w:rPr>
        <w:t>Mount Pleasant, MI</w:t>
      </w:r>
    </w:p>
    <w:p w14:paraId="0C0BA176" w14:textId="77777777" w:rsidR="00D94933" w:rsidRDefault="00D94933" w:rsidP="00D94933">
      <w:pPr>
        <w:pStyle w:val="ListParagraph"/>
        <w:tabs>
          <w:tab w:val="left" w:pos="720"/>
        </w:tabs>
        <w:spacing w:line="244" w:lineRule="auto"/>
        <w:ind w:left="260" w:right="359" w:firstLine="0"/>
        <w:rPr>
          <w:rFonts w:ascii="Times New Roman" w:hAnsi="Times New Roman" w:cs="Times New Roman"/>
          <w:sz w:val="20"/>
        </w:rPr>
      </w:pPr>
    </w:p>
    <w:p w14:paraId="784C356D" w14:textId="557531FD" w:rsidR="00D94933" w:rsidRPr="00BF0CDC" w:rsidRDefault="00D94933" w:rsidP="00D94933">
      <w:pPr>
        <w:pStyle w:val="ListParagraph"/>
        <w:numPr>
          <w:ilvl w:val="0"/>
          <w:numId w:val="3"/>
        </w:numPr>
        <w:tabs>
          <w:tab w:val="left" w:pos="720"/>
        </w:tabs>
        <w:spacing w:line="244" w:lineRule="auto"/>
        <w:ind w:right="359"/>
        <w:rPr>
          <w:rFonts w:ascii="Times New Roman" w:hAnsi="Times New Roman" w:cs="Times New Roman"/>
          <w:sz w:val="20"/>
        </w:rPr>
      </w:pPr>
      <w:r w:rsidRPr="00BF0CDC">
        <w:rPr>
          <w:rFonts w:ascii="Times New Roman" w:hAnsi="Times New Roman" w:cs="Times New Roman"/>
          <w:sz w:val="20"/>
        </w:rPr>
        <w:t>Produced reports and dashboards for faculty, streamlining decision-making and improving program efficiency.</w:t>
      </w:r>
    </w:p>
    <w:p w14:paraId="1EAA9C32" w14:textId="77777777" w:rsidR="00D94933" w:rsidRPr="00BF0CDC" w:rsidRDefault="00D94933" w:rsidP="00D94933">
      <w:pPr>
        <w:pStyle w:val="ListParagraph"/>
        <w:numPr>
          <w:ilvl w:val="0"/>
          <w:numId w:val="3"/>
        </w:numPr>
        <w:tabs>
          <w:tab w:val="left" w:pos="720"/>
        </w:tabs>
        <w:spacing w:line="244" w:lineRule="auto"/>
        <w:ind w:right="359"/>
        <w:rPr>
          <w:rFonts w:ascii="Times New Roman" w:hAnsi="Times New Roman" w:cs="Times New Roman"/>
          <w:sz w:val="20"/>
        </w:rPr>
      </w:pPr>
      <w:r w:rsidRPr="00BF0CDC">
        <w:rPr>
          <w:rFonts w:ascii="Times New Roman" w:hAnsi="Times New Roman" w:cs="Times New Roman"/>
          <w:sz w:val="20"/>
        </w:rPr>
        <w:t>Documented and optimized peer support workflows, reducing onboarding time for new assistants by 15%.</w:t>
      </w:r>
    </w:p>
    <w:p w14:paraId="1236FEE9" w14:textId="77777777" w:rsidR="00D94933" w:rsidRDefault="00D94933" w:rsidP="00D94933">
      <w:pPr>
        <w:pStyle w:val="ListParagraph"/>
        <w:numPr>
          <w:ilvl w:val="0"/>
          <w:numId w:val="3"/>
        </w:numPr>
        <w:tabs>
          <w:tab w:val="left" w:pos="720"/>
        </w:tabs>
        <w:spacing w:line="244" w:lineRule="auto"/>
        <w:ind w:right="359"/>
        <w:rPr>
          <w:rFonts w:ascii="Times New Roman" w:hAnsi="Times New Roman" w:cs="Times New Roman"/>
          <w:sz w:val="20"/>
        </w:rPr>
      </w:pPr>
      <w:r w:rsidRPr="00BF0CDC">
        <w:rPr>
          <w:rFonts w:ascii="Times New Roman" w:hAnsi="Times New Roman" w:cs="Times New Roman"/>
          <w:sz w:val="20"/>
        </w:rPr>
        <w:t xml:space="preserve">Delivered mentoring and training sessions, adapting communication styles </w:t>
      </w:r>
      <w:r>
        <w:rPr>
          <w:rFonts w:ascii="Times New Roman" w:hAnsi="Times New Roman" w:cs="Times New Roman"/>
          <w:sz w:val="20"/>
        </w:rPr>
        <w:t>to support a diverse student population effectively</w:t>
      </w:r>
      <w:r w:rsidRPr="00BF0CDC">
        <w:rPr>
          <w:rFonts w:ascii="Times New Roman" w:hAnsi="Times New Roman" w:cs="Times New Roman"/>
          <w:sz w:val="20"/>
        </w:rPr>
        <w:t>.</w:t>
      </w:r>
    </w:p>
    <w:p w14:paraId="62DDF4D4" w14:textId="77777777" w:rsidR="00D94933" w:rsidRDefault="00D94933" w:rsidP="00D94933">
      <w:pPr>
        <w:pStyle w:val="ListParagraph"/>
        <w:numPr>
          <w:ilvl w:val="0"/>
          <w:numId w:val="3"/>
        </w:numPr>
        <w:tabs>
          <w:tab w:val="left" w:pos="720"/>
        </w:tabs>
        <w:spacing w:line="244" w:lineRule="auto"/>
        <w:ind w:right="359"/>
        <w:rPr>
          <w:rFonts w:ascii="Times New Roman" w:hAnsi="Times New Roman" w:cs="Times New Roman"/>
          <w:sz w:val="20"/>
        </w:rPr>
      </w:pPr>
      <w:r w:rsidRPr="00D968BF">
        <w:rPr>
          <w:rFonts w:ascii="Times New Roman" w:hAnsi="Times New Roman" w:cs="Times New Roman"/>
          <w:sz w:val="20"/>
        </w:rPr>
        <w:t xml:space="preserve">Assisted students with coursework and lab assignments in Python, Java, C, and Digital Logic Design, </w:t>
      </w:r>
      <w:r>
        <w:rPr>
          <w:rFonts w:ascii="Times New Roman" w:hAnsi="Times New Roman" w:cs="Times New Roman"/>
          <w:sz w:val="20"/>
        </w:rPr>
        <w:t>guiding</w:t>
      </w:r>
      <w:r w:rsidRPr="00D968BF">
        <w:rPr>
          <w:rFonts w:ascii="Times New Roman" w:hAnsi="Times New Roman" w:cs="Times New Roman"/>
          <w:sz w:val="20"/>
        </w:rPr>
        <w:t xml:space="preserve"> programming concepts and debugging.</w:t>
      </w:r>
    </w:p>
    <w:p w14:paraId="78064E17" w14:textId="77777777" w:rsidR="00D94933" w:rsidRPr="00D968BF" w:rsidRDefault="00D94933" w:rsidP="00D94933">
      <w:pPr>
        <w:pStyle w:val="ListParagraph"/>
        <w:numPr>
          <w:ilvl w:val="0"/>
          <w:numId w:val="3"/>
        </w:numPr>
        <w:tabs>
          <w:tab w:val="left" w:pos="720"/>
        </w:tabs>
        <w:spacing w:line="244" w:lineRule="auto"/>
        <w:ind w:right="359"/>
        <w:rPr>
          <w:rFonts w:ascii="Times New Roman" w:hAnsi="Times New Roman" w:cs="Times New Roman"/>
          <w:sz w:val="20"/>
        </w:rPr>
      </w:pPr>
      <w:r w:rsidRPr="00D968BF">
        <w:rPr>
          <w:rFonts w:ascii="Times New Roman" w:hAnsi="Times New Roman" w:cs="Times New Roman"/>
          <w:sz w:val="20"/>
        </w:rPr>
        <w:t>Supported students with basic data analysis tasks in Python and Excel, reinforcing foundational analytical and problem-solving skills.</w:t>
      </w:r>
    </w:p>
    <w:p w14:paraId="235D313E" w14:textId="77777777" w:rsidR="00D94933" w:rsidRDefault="00D94933" w:rsidP="00D94933">
      <w:pPr>
        <w:pStyle w:val="BodyText"/>
        <w:spacing w:line="244" w:lineRule="auto"/>
        <w:ind w:left="360" w:right="448" w:firstLine="0"/>
        <w:rPr>
          <w:rFonts w:ascii="Times New Roman" w:hAnsi="Times New Roman" w:cs="Times New Roman"/>
          <w:b/>
          <w:bCs/>
        </w:rPr>
      </w:pPr>
    </w:p>
    <w:p w14:paraId="24EEC9D5" w14:textId="353DEA95" w:rsidR="00D94933" w:rsidRDefault="00D94933" w:rsidP="00D94933">
      <w:pPr>
        <w:pStyle w:val="BodyText"/>
        <w:spacing w:line="244" w:lineRule="auto"/>
        <w:ind w:left="360" w:right="448" w:firstLine="0"/>
        <w:rPr>
          <w:rFonts w:ascii="Times New Roman" w:hAnsi="Times New Roman" w:cs="Times New Roman"/>
        </w:rPr>
      </w:pPr>
      <w:r w:rsidRPr="008C79DB">
        <w:rPr>
          <w:rFonts w:ascii="Times New Roman" w:hAnsi="Times New Roman" w:cs="Times New Roman"/>
          <w:b/>
          <w:bCs/>
        </w:rPr>
        <w:t>Technical Skills</w:t>
      </w:r>
      <w:r w:rsidRPr="00D94933">
        <w:rPr>
          <w:rFonts w:ascii="Times New Roman" w:hAnsi="Times New Roman" w:cs="Times New Roman"/>
          <w:b/>
          <w:bCs/>
        </w:rPr>
        <w:t xml:space="preserve">: </w:t>
      </w:r>
      <w:r w:rsidRPr="00D94933">
        <w:rPr>
          <w:rFonts w:ascii="Times New Roman" w:hAnsi="Times New Roman" w:cs="Times New Roman"/>
        </w:rPr>
        <w:t>SQL, Excel (Pivot Tables, VLOOKUP, HLOOKUP, INDEX-MATCH), Data Analysis, Reporting &amp; Dashboards, Workflow Documentation, Mentoring &amp; Training.</w:t>
      </w:r>
    </w:p>
    <w:p w14:paraId="34362291" w14:textId="77777777" w:rsidR="00A56A1B" w:rsidRDefault="00A56A1B" w:rsidP="00D94933">
      <w:pPr>
        <w:pStyle w:val="BodyText"/>
        <w:spacing w:line="244" w:lineRule="auto"/>
        <w:ind w:left="360" w:right="448" w:firstLine="0"/>
        <w:rPr>
          <w:rFonts w:ascii="Times New Roman" w:hAnsi="Times New Roman" w:cs="Times New Roman"/>
          <w:b/>
          <w:bCs/>
        </w:rPr>
      </w:pPr>
    </w:p>
    <w:p w14:paraId="2F0AF89E" w14:textId="63991ED5" w:rsidR="00A56A1B" w:rsidRPr="00B93D37" w:rsidRDefault="00A56A1B" w:rsidP="00A56A1B">
      <w:pPr>
        <w:widowControl w:val="0"/>
        <w:kinsoku w:val="0"/>
        <w:wordWrap w:val="0"/>
        <w:autoSpaceDE w:val="0"/>
        <w:autoSpaceDN w:val="0"/>
        <w:adjustRightInd w:val="0"/>
        <w:spacing w:before="80" w:line="236" w:lineRule="auto"/>
        <w:textAlignment w:val="baseline"/>
        <w:rPr>
          <w:b/>
          <w:noProof/>
          <w:color w:val="000000"/>
          <w:spacing w:val="1"/>
          <w:sz w:val="21"/>
          <w:szCs w:val="21"/>
        </w:rPr>
      </w:pPr>
      <w:r w:rsidRPr="00B93D37">
        <w:rPr>
          <w:b/>
          <w:noProof/>
          <w:color w:val="000000"/>
          <w:spacing w:val="1"/>
          <w:sz w:val="21"/>
          <w:szCs w:val="21"/>
        </w:rPr>
        <w:t>Accenture Solutions Pvt Ltd</w:t>
      </w:r>
      <w:r w:rsidRPr="00B93D37">
        <w:rPr>
          <w:b/>
          <w:noProof/>
          <w:color w:val="000000"/>
          <w:spacing w:val="1"/>
          <w:sz w:val="21"/>
          <w:szCs w:val="21"/>
        </w:rPr>
        <w:tab/>
      </w:r>
      <w:r w:rsidRPr="00B93D37">
        <w:rPr>
          <w:b/>
          <w:noProof/>
          <w:color w:val="000000"/>
          <w:spacing w:val="1"/>
          <w:sz w:val="21"/>
          <w:szCs w:val="21"/>
        </w:rPr>
        <w:tab/>
      </w:r>
      <w:r w:rsidRPr="00B93D37">
        <w:rPr>
          <w:b/>
          <w:noProof/>
          <w:color w:val="000000"/>
          <w:spacing w:val="1"/>
          <w:sz w:val="21"/>
          <w:szCs w:val="21"/>
        </w:rPr>
        <w:tab/>
      </w:r>
      <w:r w:rsidRPr="00B93D37">
        <w:rPr>
          <w:b/>
          <w:noProof/>
          <w:color w:val="000000"/>
          <w:spacing w:val="1"/>
          <w:sz w:val="21"/>
          <w:szCs w:val="21"/>
        </w:rPr>
        <w:tab/>
      </w:r>
      <w:r w:rsidRPr="00B93D37">
        <w:rPr>
          <w:b/>
          <w:noProof/>
          <w:color w:val="000000"/>
          <w:spacing w:val="1"/>
          <w:sz w:val="21"/>
          <w:szCs w:val="21"/>
        </w:rPr>
        <w:tab/>
      </w:r>
      <w:r w:rsidRPr="00B93D37">
        <w:rPr>
          <w:b/>
          <w:noProof/>
          <w:color w:val="000000"/>
          <w:spacing w:val="1"/>
          <w:sz w:val="21"/>
          <w:szCs w:val="21"/>
        </w:rPr>
        <w:tab/>
      </w:r>
      <w:r w:rsidRPr="00B93D37">
        <w:rPr>
          <w:b/>
          <w:noProof/>
          <w:color w:val="000000"/>
          <w:spacing w:val="1"/>
          <w:sz w:val="21"/>
          <w:szCs w:val="21"/>
        </w:rPr>
        <w:tab/>
      </w:r>
      <w:r w:rsidRPr="00B93D37">
        <w:rPr>
          <w:b/>
          <w:noProof/>
          <w:color w:val="000000"/>
          <w:spacing w:val="1"/>
          <w:sz w:val="21"/>
          <w:szCs w:val="21"/>
        </w:rPr>
        <w:tab/>
      </w:r>
      <w:r>
        <w:rPr>
          <w:b/>
          <w:noProof/>
          <w:color w:val="000000"/>
          <w:spacing w:val="1"/>
          <w:sz w:val="21"/>
          <w:szCs w:val="21"/>
        </w:rPr>
        <w:tab/>
      </w:r>
      <w:r w:rsidR="009206D0">
        <w:rPr>
          <w:b/>
          <w:noProof/>
          <w:color w:val="000000"/>
          <w:spacing w:val="1"/>
          <w:sz w:val="21"/>
          <w:szCs w:val="21"/>
        </w:rPr>
        <w:t xml:space="preserve">          </w:t>
      </w:r>
      <w:r>
        <w:rPr>
          <w:b/>
          <w:noProof/>
          <w:color w:val="000000"/>
          <w:spacing w:val="1"/>
          <w:sz w:val="21"/>
          <w:szCs w:val="21"/>
        </w:rPr>
        <w:t>Jan</w:t>
      </w:r>
      <w:r w:rsidR="009206D0">
        <w:rPr>
          <w:b/>
          <w:noProof/>
          <w:color w:val="000000"/>
          <w:spacing w:val="1"/>
          <w:sz w:val="21"/>
          <w:szCs w:val="21"/>
        </w:rPr>
        <w:t xml:space="preserve"> 2020</w:t>
      </w:r>
      <w:r w:rsidRPr="00B93D37">
        <w:rPr>
          <w:b/>
          <w:noProof/>
          <w:color w:val="000000"/>
          <w:spacing w:val="1"/>
          <w:sz w:val="21"/>
          <w:szCs w:val="21"/>
        </w:rPr>
        <w:t>-Apr 2020</w:t>
      </w:r>
    </w:p>
    <w:p w14:paraId="52F08011" w14:textId="5CE630CD" w:rsidR="00A56A1B" w:rsidRPr="00D968BF" w:rsidRDefault="00AE3F25" w:rsidP="00A56A1B">
      <w:pPr>
        <w:widowControl w:val="0"/>
        <w:kinsoku w:val="0"/>
        <w:wordWrap w:val="0"/>
        <w:autoSpaceDE w:val="0"/>
        <w:autoSpaceDN w:val="0"/>
        <w:adjustRightInd w:val="0"/>
        <w:spacing w:before="1" w:line="230" w:lineRule="auto"/>
        <w:textAlignment w:val="baseline"/>
        <w:rPr>
          <w:i/>
          <w:noProof/>
          <w:color w:val="000000"/>
        </w:rPr>
      </w:pPr>
      <w:r>
        <w:rPr>
          <w:i/>
          <w:noProof/>
          <w:color w:val="000000"/>
        </w:rPr>
        <w:t>Student</w:t>
      </w:r>
      <w:r w:rsidR="00A56A1B" w:rsidRPr="00B93D37">
        <w:rPr>
          <w:i/>
          <w:noProof/>
          <w:color w:val="000000"/>
        </w:rPr>
        <w:t xml:space="preserve"> Intern           </w:t>
      </w:r>
      <w:r w:rsidR="00A56A1B" w:rsidRPr="00B93D37">
        <w:rPr>
          <w:i/>
          <w:noProof/>
          <w:color w:val="000000"/>
        </w:rPr>
        <w:tab/>
      </w:r>
      <w:r w:rsidR="00A56A1B" w:rsidRPr="00B93D37">
        <w:rPr>
          <w:i/>
          <w:noProof/>
          <w:color w:val="000000"/>
        </w:rPr>
        <w:tab/>
      </w:r>
      <w:r w:rsidR="00A56A1B" w:rsidRPr="00B93D37">
        <w:rPr>
          <w:i/>
          <w:noProof/>
          <w:color w:val="000000"/>
        </w:rPr>
        <w:tab/>
      </w:r>
      <w:r w:rsidR="00A56A1B" w:rsidRPr="00B93D37">
        <w:rPr>
          <w:i/>
          <w:noProof/>
          <w:color w:val="000000"/>
        </w:rPr>
        <w:tab/>
      </w:r>
      <w:r w:rsidR="00A56A1B" w:rsidRPr="00B93D37">
        <w:rPr>
          <w:i/>
          <w:noProof/>
          <w:color w:val="000000"/>
        </w:rPr>
        <w:tab/>
      </w:r>
      <w:r w:rsidR="00A56A1B" w:rsidRPr="00B93D37">
        <w:rPr>
          <w:i/>
          <w:noProof/>
          <w:color w:val="000000"/>
        </w:rPr>
        <w:tab/>
      </w:r>
      <w:r w:rsidR="00A56A1B" w:rsidRPr="00B93D37">
        <w:rPr>
          <w:i/>
          <w:noProof/>
          <w:color w:val="000000"/>
        </w:rPr>
        <w:tab/>
      </w:r>
      <w:r w:rsidR="00A56A1B" w:rsidRPr="00B93D37">
        <w:rPr>
          <w:i/>
          <w:noProof/>
          <w:color w:val="000000"/>
        </w:rPr>
        <w:tab/>
      </w:r>
      <w:r w:rsidR="00A56A1B" w:rsidRPr="00B93D37">
        <w:rPr>
          <w:i/>
          <w:noProof/>
          <w:color w:val="000000"/>
        </w:rPr>
        <w:tab/>
      </w:r>
      <w:r w:rsidR="00A56A1B">
        <w:rPr>
          <w:i/>
          <w:noProof/>
          <w:color w:val="000000"/>
        </w:rPr>
        <w:tab/>
      </w:r>
      <w:r w:rsidR="00A56A1B">
        <w:rPr>
          <w:i/>
          <w:noProof/>
          <w:color w:val="000000"/>
        </w:rPr>
        <w:tab/>
      </w:r>
      <w:r w:rsidR="009206D0">
        <w:rPr>
          <w:i/>
          <w:noProof/>
          <w:color w:val="000000"/>
        </w:rPr>
        <w:t xml:space="preserve">  </w:t>
      </w:r>
      <w:r w:rsidR="00A56A1B" w:rsidRPr="00B93D37">
        <w:rPr>
          <w:i/>
          <w:noProof/>
          <w:color w:val="000000"/>
        </w:rPr>
        <w:t>Hyderabad, India</w:t>
      </w:r>
    </w:p>
    <w:p w14:paraId="6F6DEEA1" w14:textId="77777777" w:rsidR="00A56A1B" w:rsidRPr="00D968BF" w:rsidRDefault="00A56A1B" w:rsidP="00A56A1B">
      <w:pPr>
        <w:widowControl w:val="0"/>
        <w:kinsoku w:val="0"/>
        <w:autoSpaceDE w:val="0"/>
        <w:autoSpaceDN w:val="0"/>
        <w:adjustRightInd w:val="0"/>
        <w:spacing w:before="2" w:line="248" w:lineRule="auto"/>
        <w:ind w:left="260" w:right="60"/>
        <w:textAlignment w:val="baseline"/>
      </w:pPr>
    </w:p>
    <w:p w14:paraId="67688A40" w14:textId="77777777" w:rsidR="00A56A1B" w:rsidRDefault="00A56A1B" w:rsidP="00A56A1B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48" w:lineRule="auto"/>
        <w:ind w:right="60"/>
        <w:textAlignment w:val="baseline"/>
      </w:pPr>
      <w:r>
        <w:rPr>
          <w:noProof/>
          <w:color w:val="000000"/>
        </w:rPr>
        <w:t>Built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automated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pipelines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ETL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workflows,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cutting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turnaround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time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30%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procurement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ccuracy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global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operations.</w:t>
      </w:r>
      <w:r>
        <w:rPr>
          <w:color w:val="000000"/>
        </w:rPr>
        <w:t xml:space="preserve"> </w:t>
      </w:r>
    </w:p>
    <w:p w14:paraId="308CAB84" w14:textId="77777777" w:rsidR="00A56A1B" w:rsidRPr="00F408E8" w:rsidRDefault="00A56A1B" w:rsidP="00A56A1B">
      <w:pPr>
        <w:pStyle w:val="ListParagraph"/>
        <w:numPr>
          <w:ilvl w:val="0"/>
          <w:numId w:val="3"/>
        </w:numPr>
        <w:tabs>
          <w:tab w:val="left" w:pos="720"/>
        </w:tabs>
        <w:spacing w:line="244" w:lineRule="auto"/>
        <w:ind w:right="359"/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</w:pPr>
      <w:r w:rsidRPr="002D0945">
        <w:rPr>
          <w:rFonts w:ascii="Times New Roman" w:hAnsi="Times New Roman" w:cs="Times New Roman"/>
          <w:sz w:val="20"/>
        </w:rPr>
        <w:t xml:space="preserve">Executed </w:t>
      </w:r>
      <w:r w:rsidRPr="00BF0CDC">
        <w:rPr>
          <w:rFonts w:ascii="Times New Roman" w:hAnsi="Times New Roman" w:cs="Times New Roman"/>
          <w:sz w:val="20"/>
        </w:rPr>
        <w:t>independent</w:t>
      </w:r>
      <w:r>
        <w:rPr>
          <w:rFonts w:ascii="Times New Roman" w:hAnsi="Times New Roman" w:cs="Times New Roman"/>
          <w:sz w:val="20"/>
        </w:rPr>
        <w:t xml:space="preserve"> &amp; </w:t>
      </w:r>
      <w:r w:rsidRPr="002D0945">
        <w:rPr>
          <w:rFonts w:ascii="Times New Roman" w:hAnsi="Times New Roman" w:cs="Times New Roman"/>
          <w:sz w:val="20"/>
        </w:rPr>
        <w:t>end-to-end analytics projects</w:t>
      </w:r>
      <w:r>
        <w:rPr>
          <w:rFonts w:ascii="Times New Roman" w:hAnsi="Times New Roman" w:cs="Times New Roman"/>
          <w:sz w:val="20"/>
        </w:rPr>
        <w:t xml:space="preserve"> </w:t>
      </w:r>
      <w:r w:rsidRPr="00BF0CDC">
        <w:rPr>
          <w:rFonts w:ascii="Times New Roman" w:hAnsi="Times New Roman" w:cs="Times New Roman"/>
          <w:sz w:val="20"/>
        </w:rPr>
        <w:t xml:space="preserve">across retail, education, and aviation domains, applying Python, SQL, and BI tools to </w:t>
      </w:r>
      <w:r w:rsidRPr="00F408E8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solve industry-specific problems.</w:t>
      </w:r>
    </w:p>
    <w:p w14:paraId="7D5E0A50" w14:textId="326ECEF6" w:rsidR="00A56A1B" w:rsidRDefault="00A56A1B" w:rsidP="00A56A1B">
      <w:pPr>
        <w:pStyle w:val="ListParagraph"/>
        <w:numPr>
          <w:ilvl w:val="0"/>
          <w:numId w:val="3"/>
        </w:numPr>
        <w:tabs>
          <w:tab w:val="left" w:pos="720"/>
        </w:tabs>
        <w:spacing w:line="244" w:lineRule="auto"/>
        <w:ind w:right="359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Created </w:t>
      </w:r>
      <w:r w:rsidRPr="00A56A1B">
        <w:rPr>
          <w:rFonts w:ascii="Times New Roman" w:hAnsi="Times New Roman" w:cs="Times New Roman"/>
          <w:sz w:val="20"/>
        </w:rPr>
        <w:t>Power BI/Tableau dashboards to visualize KPIs and improve reporting.</w:t>
      </w:r>
    </w:p>
    <w:p w14:paraId="3A561E5F" w14:textId="522C0238" w:rsidR="00A56A1B" w:rsidRPr="00BF0CDC" w:rsidRDefault="00A56A1B" w:rsidP="00A56A1B">
      <w:pPr>
        <w:pStyle w:val="ListParagraph"/>
        <w:numPr>
          <w:ilvl w:val="0"/>
          <w:numId w:val="3"/>
        </w:numPr>
        <w:tabs>
          <w:tab w:val="left" w:pos="720"/>
        </w:tabs>
        <w:spacing w:line="244" w:lineRule="auto"/>
        <w:ind w:right="359"/>
        <w:rPr>
          <w:rFonts w:ascii="Times New Roman" w:hAnsi="Times New Roman" w:cs="Times New Roman"/>
          <w:sz w:val="20"/>
        </w:rPr>
      </w:pPr>
      <w:r w:rsidRPr="00A56A1B">
        <w:rPr>
          <w:rFonts w:ascii="Times New Roman" w:hAnsi="Times New Roman" w:cs="Times New Roman"/>
          <w:sz w:val="20"/>
        </w:rPr>
        <w:t>Performed A/B testing and delivered insights to global teams.</w:t>
      </w:r>
    </w:p>
    <w:p w14:paraId="1EF93527" w14:textId="77777777" w:rsidR="00A56A1B" w:rsidRPr="00BF0CDC" w:rsidRDefault="00A56A1B" w:rsidP="00A56A1B">
      <w:pPr>
        <w:pStyle w:val="ListParagraph"/>
        <w:numPr>
          <w:ilvl w:val="0"/>
          <w:numId w:val="3"/>
        </w:numPr>
        <w:tabs>
          <w:tab w:val="left" w:pos="720"/>
        </w:tabs>
        <w:spacing w:line="244" w:lineRule="auto"/>
        <w:ind w:right="359"/>
        <w:rPr>
          <w:rFonts w:ascii="Times New Roman" w:hAnsi="Times New Roman" w:cs="Times New Roman"/>
          <w:sz w:val="20"/>
        </w:rPr>
      </w:pPr>
      <w:r w:rsidRPr="00BF0CDC">
        <w:rPr>
          <w:rFonts w:ascii="Times New Roman" w:hAnsi="Times New Roman" w:cs="Times New Roman"/>
          <w:sz w:val="20"/>
        </w:rPr>
        <w:t>Delivered insights in peer review sessions with global teams, strengthening collaboration and enhancing project outcomes across multiple time zones.</w:t>
      </w:r>
    </w:p>
    <w:p w14:paraId="5978E7C4" w14:textId="77777777" w:rsidR="00A56A1B" w:rsidRDefault="00A56A1B" w:rsidP="00A56A1B">
      <w:pPr>
        <w:pStyle w:val="ListParagraph"/>
        <w:numPr>
          <w:ilvl w:val="0"/>
          <w:numId w:val="3"/>
        </w:numPr>
        <w:tabs>
          <w:tab w:val="left" w:pos="720"/>
        </w:tabs>
        <w:spacing w:line="244" w:lineRule="auto"/>
        <w:ind w:right="359"/>
        <w:rPr>
          <w:rFonts w:ascii="Times New Roman" w:hAnsi="Times New Roman" w:cs="Times New Roman"/>
          <w:sz w:val="20"/>
        </w:rPr>
      </w:pPr>
      <w:r w:rsidRPr="00BF0CDC">
        <w:rPr>
          <w:rFonts w:ascii="Times New Roman" w:hAnsi="Times New Roman" w:cs="Times New Roman"/>
          <w:sz w:val="20"/>
        </w:rPr>
        <w:t>Adapted quickly to a fully remote, cross-cultural environment, improving teamwork and communication skills while meeting all project deadlines.</w:t>
      </w:r>
    </w:p>
    <w:p w14:paraId="0E6038CD" w14:textId="77777777" w:rsidR="00A56A1B" w:rsidRDefault="00A56A1B" w:rsidP="00A56A1B">
      <w:pPr>
        <w:tabs>
          <w:tab w:val="left" w:pos="720"/>
        </w:tabs>
        <w:spacing w:line="244" w:lineRule="auto"/>
        <w:ind w:right="359"/>
      </w:pPr>
    </w:p>
    <w:p w14:paraId="5CE08BF4" w14:textId="37ED4C09" w:rsidR="00A56A1B" w:rsidRDefault="00A56A1B" w:rsidP="00524EDB">
      <w:pPr>
        <w:pStyle w:val="BodyText"/>
        <w:spacing w:line="244" w:lineRule="auto"/>
        <w:ind w:left="360" w:right="448" w:firstLine="0"/>
        <w:rPr>
          <w:rFonts w:ascii="Times New Roman" w:hAnsi="Times New Roman" w:cs="Times New Roman"/>
        </w:rPr>
      </w:pPr>
      <w:r w:rsidRPr="008C79DB">
        <w:rPr>
          <w:rFonts w:ascii="Times New Roman" w:hAnsi="Times New Roman" w:cs="Times New Roman"/>
          <w:b/>
          <w:bCs/>
        </w:rPr>
        <w:lastRenderedPageBreak/>
        <w:t>Technical Skills</w:t>
      </w:r>
      <w:r w:rsidRPr="008C79DB">
        <w:rPr>
          <w:rFonts w:ascii="Times New Roman" w:hAnsi="Times New Roman" w:cs="Times New Roman"/>
        </w:rPr>
        <w:t xml:space="preserve">: </w:t>
      </w:r>
      <w:r w:rsidRPr="00BF0CDC">
        <w:rPr>
          <w:rFonts w:ascii="Times New Roman" w:hAnsi="Times New Roman" w:cs="Times New Roman"/>
        </w:rPr>
        <w:t>Python (pandas, NumPy, matplotlib), SQL, Powe</w:t>
      </w:r>
      <w:r>
        <w:rPr>
          <w:rFonts w:ascii="Times New Roman" w:hAnsi="Times New Roman" w:cs="Times New Roman"/>
        </w:rPr>
        <w:t>r</w:t>
      </w:r>
      <w:r w:rsidRPr="00BF0CDC">
        <w:rPr>
          <w:rFonts w:ascii="Times New Roman" w:hAnsi="Times New Roman" w:cs="Times New Roman"/>
        </w:rPr>
        <w:t xml:space="preserve"> BI (DAX, KPI Dashboards), Tableau (LOD, Storytelling Dashboards), A/B Testing, Uplift Analysis, Data Storytelling, Cross-cultural Collaboration.</w:t>
      </w:r>
    </w:p>
    <w:p w14:paraId="5749CD16" w14:textId="77777777" w:rsidR="00524EDB" w:rsidRDefault="00524EDB" w:rsidP="00524EDB">
      <w:pPr>
        <w:pStyle w:val="BodyText"/>
        <w:spacing w:line="244" w:lineRule="auto"/>
        <w:ind w:left="360" w:right="448" w:firstLine="0"/>
        <w:rPr>
          <w:rFonts w:ascii="Times New Roman" w:hAnsi="Times New Roman" w:cs="Times New Roman"/>
        </w:rPr>
      </w:pPr>
    </w:p>
    <w:p w14:paraId="263325E3" w14:textId="77777777" w:rsidR="000D6299" w:rsidRDefault="000D6299" w:rsidP="000D6299">
      <w:pPr>
        <w:widowControl w:val="0"/>
        <w:kinsoku w:val="0"/>
        <w:wordWrap w:val="0"/>
        <w:autoSpaceDE w:val="0"/>
        <w:autoSpaceDN w:val="0"/>
        <w:adjustRightInd w:val="0"/>
        <w:spacing w:after="40" w:line="243" w:lineRule="auto"/>
        <w:textAlignment w:val="baseline"/>
        <w:outlineLvl w:val="3"/>
      </w:pPr>
      <w:r>
        <w:rPr>
          <w:b/>
          <w:noProof/>
          <w:color w:val="000000"/>
          <w:spacing w:val="-1"/>
          <w:w w:val="99"/>
          <w:sz w:val="22"/>
          <w:szCs w:val="22"/>
        </w:rPr>
        <w:t>EDUCATION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1"/>
        <w:gridCol w:w="4901"/>
      </w:tblGrid>
      <w:tr w:rsidR="000D6299" w14:paraId="0B072ABA" w14:textId="77777777" w:rsidTr="00A56A1B">
        <w:trPr>
          <w:cantSplit/>
          <w:trHeight w:val="295"/>
        </w:trPr>
        <w:tc>
          <w:tcPr>
            <w:tcW w:w="5951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412BF1" w14:textId="77777777" w:rsidR="000D6299" w:rsidRDefault="000D6299" w:rsidP="00E14DC5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56" w:lineRule="auto"/>
              <w:textAlignment w:val="baseline"/>
              <w:outlineLvl w:val="3"/>
            </w:pPr>
            <w:r>
              <w:rPr>
                <w:b/>
                <w:noProof/>
                <w:color w:val="000000"/>
                <w:sz w:val="21"/>
                <w:szCs w:val="21"/>
              </w:rPr>
              <w:t>Central</w:t>
            </w:r>
            <w:r>
              <w:rPr>
                <w:b/>
                <w:color w:val="000000"/>
                <w:w w:val="95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Michigan</w:t>
            </w:r>
            <w:r>
              <w:rPr>
                <w:b/>
                <w:color w:val="000000"/>
                <w:w w:val="95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University</w:t>
            </w:r>
          </w:p>
        </w:tc>
        <w:tc>
          <w:tcPr>
            <w:tcW w:w="4901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3F720D" w14:textId="77777777" w:rsidR="000D6299" w:rsidRDefault="000D6299" w:rsidP="00E14DC5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56" w:lineRule="auto"/>
              <w:ind w:left="3000"/>
              <w:textAlignment w:val="baseline"/>
            </w:pPr>
            <w:r>
              <w:rPr>
                <w:b/>
                <w:noProof/>
                <w:color w:val="000000"/>
                <w:spacing w:val="1"/>
                <w:sz w:val="21"/>
                <w:szCs w:val="21"/>
              </w:rPr>
              <w:t>J</w:t>
            </w:r>
            <w:r>
              <w:rPr>
                <w:b/>
                <w:noProof/>
                <w:color w:val="000000"/>
                <w:sz w:val="21"/>
                <w:szCs w:val="21"/>
              </w:rPr>
              <w:t>an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2023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-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May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2024</w:t>
            </w:r>
          </w:p>
        </w:tc>
      </w:tr>
      <w:tr w:rsidR="000D6299" w14:paraId="5F884C60" w14:textId="77777777" w:rsidTr="00A56A1B">
        <w:trPr>
          <w:cantSplit/>
          <w:trHeight w:val="276"/>
        </w:trPr>
        <w:tc>
          <w:tcPr>
            <w:tcW w:w="595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FED86B" w14:textId="77777777" w:rsidR="000D6299" w:rsidRDefault="000D6299" w:rsidP="00E14DC5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17" w:line="252" w:lineRule="auto"/>
              <w:textAlignment w:val="baseline"/>
            </w:pPr>
            <w:r>
              <w:rPr>
                <w:i/>
                <w:noProof/>
                <w:color w:val="000000"/>
              </w:rPr>
              <w:t>Master's,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Computer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Science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C15936" w14:textId="7B3E62A4" w:rsidR="000D6299" w:rsidRDefault="00D94933" w:rsidP="00E14DC5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17" w:line="252" w:lineRule="auto"/>
              <w:ind w:left="2780"/>
              <w:textAlignment w:val="baseline"/>
            </w:pPr>
            <w:r>
              <w:rPr>
                <w:i/>
                <w:noProof/>
                <w:color w:val="000000"/>
              </w:rPr>
              <w:t xml:space="preserve">    </w:t>
            </w:r>
            <w:r w:rsidR="00D968BF">
              <w:rPr>
                <w:i/>
                <w:noProof/>
                <w:color w:val="000000"/>
              </w:rPr>
              <w:t>Mt. P</w:t>
            </w:r>
            <w:r w:rsidR="000D6299">
              <w:rPr>
                <w:i/>
                <w:noProof/>
                <w:color w:val="000000"/>
              </w:rPr>
              <w:t>leasant,</w:t>
            </w:r>
            <w:r w:rsidR="000D6299">
              <w:rPr>
                <w:i/>
                <w:color w:val="000000"/>
                <w:spacing w:val="-2"/>
              </w:rPr>
              <w:t xml:space="preserve"> </w:t>
            </w:r>
            <w:r w:rsidR="00D968BF">
              <w:rPr>
                <w:i/>
                <w:noProof/>
                <w:color w:val="000000"/>
              </w:rPr>
              <w:t>M</w:t>
            </w:r>
            <w:r w:rsidR="000D6299">
              <w:rPr>
                <w:i/>
                <w:noProof/>
                <w:color w:val="000000"/>
              </w:rPr>
              <w:t>ichigan</w:t>
            </w:r>
          </w:p>
        </w:tc>
      </w:tr>
      <w:tr w:rsidR="000D6299" w14:paraId="3DDDC3E8" w14:textId="77777777" w:rsidTr="00A56A1B">
        <w:trPr>
          <w:cantSplit/>
          <w:trHeight w:val="293"/>
        </w:trPr>
        <w:tc>
          <w:tcPr>
            <w:tcW w:w="595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E6DDF6" w14:textId="77777777" w:rsidR="000D6299" w:rsidRDefault="000D6299" w:rsidP="00E14DC5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55" w:lineRule="auto"/>
              <w:textAlignment w:val="baseline"/>
              <w:outlineLvl w:val="3"/>
            </w:pPr>
            <w:r>
              <w:rPr>
                <w:b/>
                <w:noProof/>
                <w:color w:val="000000"/>
                <w:sz w:val="21"/>
                <w:szCs w:val="21"/>
              </w:rPr>
              <w:t>Malla</w:t>
            </w:r>
            <w:r>
              <w:rPr>
                <w:b/>
                <w:color w:val="000000"/>
                <w:w w:val="87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Reddy</w:t>
            </w:r>
            <w:r>
              <w:rPr>
                <w:b/>
                <w:color w:val="000000"/>
                <w:w w:val="87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Institute</w:t>
            </w:r>
            <w:r>
              <w:rPr>
                <w:b/>
                <w:color w:val="000000"/>
                <w:w w:val="87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of</w:t>
            </w:r>
            <w:r>
              <w:rPr>
                <w:b/>
                <w:color w:val="000000"/>
                <w:w w:val="87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Technology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DDED19" w14:textId="77777777" w:rsidR="000D6299" w:rsidRDefault="000D6299" w:rsidP="00E14DC5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55" w:lineRule="auto"/>
              <w:ind w:left="3080"/>
              <w:textAlignment w:val="baseline"/>
            </w:pPr>
            <w:r>
              <w:rPr>
                <w:b/>
                <w:noProof/>
                <w:color w:val="000000"/>
                <w:spacing w:val="1"/>
                <w:sz w:val="21"/>
                <w:szCs w:val="21"/>
              </w:rPr>
              <w:t>A</w:t>
            </w:r>
            <w:r>
              <w:rPr>
                <w:b/>
                <w:noProof/>
                <w:color w:val="000000"/>
                <w:sz w:val="21"/>
                <w:szCs w:val="21"/>
              </w:rPr>
              <w:t>ug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2017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-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Jul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2021</w:t>
            </w:r>
          </w:p>
        </w:tc>
      </w:tr>
      <w:tr w:rsidR="000D6299" w14:paraId="0B9145F4" w14:textId="77777777" w:rsidTr="00A56A1B">
        <w:trPr>
          <w:cantSplit/>
          <w:trHeight w:val="236"/>
        </w:trPr>
        <w:tc>
          <w:tcPr>
            <w:tcW w:w="595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B15D5D" w14:textId="77777777" w:rsidR="000D6299" w:rsidRDefault="000D6299" w:rsidP="00E14DC5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26" w:lineRule="auto"/>
              <w:textAlignment w:val="baseline"/>
            </w:pPr>
            <w:r>
              <w:rPr>
                <w:i/>
                <w:noProof/>
                <w:color w:val="000000"/>
              </w:rPr>
              <w:t>Bachelor's,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Computer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Science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57C0EE" w14:textId="1D88445B" w:rsidR="000D6299" w:rsidRDefault="00D94933" w:rsidP="00E14DC5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26" w:lineRule="auto"/>
              <w:ind w:left="3520"/>
              <w:textAlignment w:val="baseline"/>
            </w:pPr>
            <w:r>
              <w:rPr>
                <w:i/>
                <w:noProof/>
                <w:color w:val="000000"/>
              </w:rPr>
              <w:t>Hyderabad,India</w:t>
            </w:r>
          </w:p>
        </w:tc>
      </w:tr>
    </w:tbl>
    <w:p w14:paraId="13D652F0" w14:textId="77777777" w:rsidR="000D6299" w:rsidRDefault="000D6299" w:rsidP="000D6299">
      <w:pPr>
        <w:widowControl w:val="0"/>
        <w:kinsoku w:val="0"/>
        <w:wordWrap w:val="0"/>
        <w:autoSpaceDE w:val="0"/>
        <w:autoSpaceDN w:val="0"/>
        <w:adjustRightInd w:val="0"/>
        <w:spacing w:before="106" w:after="80" w:line="243" w:lineRule="auto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C</w:t>
      </w:r>
      <w:r>
        <w:rPr>
          <w:b/>
          <w:noProof/>
          <w:color w:val="000000"/>
          <w:spacing w:val="-1"/>
          <w:w w:val="99"/>
          <w:sz w:val="22"/>
          <w:szCs w:val="22"/>
        </w:rPr>
        <w:t>ERTIFICATION</w:t>
      </w:r>
      <w:r>
        <w:rPr>
          <w:b/>
          <w:noProof/>
          <w:color w:val="000000"/>
          <w:spacing w:val="-1"/>
          <w:sz w:val="22"/>
          <w:szCs w:val="22"/>
        </w:rPr>
        <w:t>S</w:t>
      </w:r>
      <w:r>
        <w:rPr>
          <w:noProof/>
        </w:rPr>
        <w:drawing>
          <wp:anchor distT="0" distB="0" distL="0" distR="0" simplePos="0" relativeHeight="251665408" behindDoc="1" locked="0" layoutInCell="1" allowOverlap="1" wp14:anchorId="130FD359" wp14:editId="612BB501">
            <wp:simplePos x="0" y="0"/>
            <wp:positionH relativeFrom="page">
              <wp:posOffset>457200</wp:posOffset>
            </wp:positionH>
            <wp:positionV relativeFrom="paragraph">
              <wp:posOffset>251460</wp:posOffset>
            </wp:positionV>
            <wp:extent cx="6858000" cy="8466"/>
            <wp:effectExtent l="0" t="0" r="0" b="0"/>
            <wp:wrapNone/>
            <wp:docPr id="1170859407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A6DB0D3-2CA3-44CB-FC97-88F76A57D40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38872C" w14:textId="77777777" w:rsidR="000D6299" w:rsidRDefault="000D6299" w:rsidP="000D6299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80" w:line="250" w:lineRule="auto"/>
        <w:textAlignment w:val="baseline"/>
      </w:pPr>
      <w:r>
        <w:rPr>
          <w:noProof/>
          <w:color w:val="000000"/>
        </w:rPr>
        <w:t>Microsoft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Certified: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Analyst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Associate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(PL-300)</w:t>
      </w:r>
    </w:p>
    <w:p w14:paraId="4A7BA3C5" w14:textId="3AD31549" w:rsidR="000D6299" w:rsidRPr="000D6299" w:rsidRDefault="000D6299" w:rsidP="000D6299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noProof/>
          <w:color w:val="000000"/>
        </w:rPr>
        <w:t>IBM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Analyst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Professional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Certificate</w:t>
      </w:r>
    </w:p>
    <w:p w14:paraId="22C5A84D" w14:textId="77777777" w:rsidR="000D6299" w:rsidRDefault="000D6299" w:rsidP="000D6299">
      <w:pPr>
        <w:pStyle w:val="BodyText"/>
        <w:spacing w:line="244" w:lineRule="auto"/>
        <w:ind w:left="0" w:right="448" w:firstLine="0"/>
        <w:rPr>
          <w:rFonts w:ascii="Times New Roman" w:hAnsi="Times New Roman" w:cs="Times New Roman"/>
        </w:rPr>
      </w:pPr>
    </w:p>
    <w:p w14:paraId="65D3629F" w14:textId="31D9A476" w:rsidR="000D6299" w:rsidRPr="00F801F8" w:rsidRDefault="00B042AC" w:rsidP="00F801F8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  <w:rPr>
          <w:b/>
          <w:noProof/>
          <w:color w:val="000000"/>
          <w:spacing w:val="1"/>
          <w:sz w:val="21"/>
          <w:szCs w:val="21"/>
        </w:rPr>
      </w:pPr>
      <w:r>
        <w:rPr>
          <w:noProof/>
        </w:rPr>
        <w:drawing>
          <wp:anchor distT="0" distB="0" distL="0" distR="0" simplePos="0" relativeHeight="251663360" behindDoc="1" locked="0" layoutInCell="1" allowOverlap="1" wp14:anchorId="63316442" wp14:editId="78E02CC9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1168350600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E7FC3F1E-55CE-4A2B-146D-39D06B3A0C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1C2D">
        <w:rPr>
          <w:b/>
          <w:noProof/>
          <w:color w:val="000000"/>
          <w:sz w:val="22"/>
          <w:szCs w:val="22"/>
        </w:rPr>
        <w:t>PUBLICATIONS</w:t>
      </w:r>
    </w:p>
    <w:p w14:paraId="6D849875" w14:textId="6FCB5045" w:rsidR="000F1C2D" w:rsidRPr="000F1C2D" w:rsidRDefault="000F1C2D" w:rsidP="00F801F8">
      <w:pPr>
        <w:pStyle w:val="ListParagraph"/>
        <w:tabs>
          <w:tab w:val="left" w:pos="720"/>
        </w:tabs>
        <w:spacing w:line="244" w:lineRule="auto"/>
        <w:ind w:left="260" w:right="359" w:firstLine="0"/>
        <w:jc w:val="both"/>
        <w:rPr>
          <w:rFonts w:ascii="Times New Roman" w:hAnsi="Times New Roman" w:cs="Times New Roman"/>
          <w:sz w:val="20"/>
        </w:rPr>
      </w:pPr>
      <w:r w:rsidRPr="000F1C2D">
        <w:rPr>
          <w:rFonts w:ascii="Times New Roman" w:hAnsi="Times New Roman" w:cs="Times New Roman"/>
          <w:b/>
          <w:bCs/>
          <w:sz w:val="20"/>
        </w:rPr>
        <w:t>Krishna, V.</w:t>
      </w:r>
      <w:r w:rsidRPr="000F1C2D">
        <w:rPr>
          <w:rFonts w:ascii="Times New Roman" w:hAnsi="Times New Roman" w:cs="Times New Roman"/>
          <w:sz w:val="20"/>
        </w:rPr>
        <w:t xml:space="preserve"> </w:t>
      </w:r>
      <w:r w:rsidRPr="000F1C2D">
        <w:rPr>
          <w:rFonts w:ascii="Times New Roman" w:hAnsi="Times New Roman" w:cs="Times New Roman"/>
          <w:i/>
          <w:iCs/>
          <w:sz w:val="20"/>
        </w:rPr>
        <w:t>(Co-Author)</w:t>
      </w:r>
      <w:r w:rsidRPr="000F1C2D">
        <w:rPr>
          <w:rFonts w:ascii="Times New Roman" w:hAnsi="Times New Roman" w:cs="Times New Roman"/>
          <w:sz w:val="20"/>
        </w:rPr>
        <w:t xml:space="preserve">, </w:t>
      </w:r>
      <w:r w:rsidRPr="000F1C2D">
        <w:rPr>
          <w:rFonts w:ascii="Times New Roman" w:hAnsi="Times New Roman" w:cs="Times New Roman"/>
          <w:i/>
          <w:iCs/>
          <w:sz w:val="20"/>
        </w:rPr>
        <w:t>et al.</w:t>
      </w:r>
      <w:r w:rsidRPr="000F1C2D">
        <w:rPr>
          <w:rFonts w:ascii="Times New Roman" w:hAnsi="Times New Roman" w:cs="Times New Roman"/>
          <w:sz w:val="20"/>
        </w:rPr>
        <w:t xml:space="preserve"> (2024). </w:t>
      </w:r>
      <w:r w:rsidRPr="000F1C2D">
        <w:rPr>
          <w:rFonts w:ascii="Times New Roman" w:hAnsi="Times New Roman" w:cs="Times New Roman"/>
          <w:i/>
          <w:iCs/>
          <w:sz w:val="20"/>
        </w:rPr>
        <w:t>Hybrid Deep Learning/Machine Learning Model for Retinal Diseases Classification Using OCT Images.</w:t>
      </w:r>
      <w:r w:rsidRPr="000F1C2D">
        <w:rPr>
          <w:rFonts w:ascii="Times New Roman" w:hAnsi="Times New Roman" w:cs="Times New Roman"/>
          <w:sz w:val="20"/>
        </w:rPr>
        <w:br/>
        <w:t xml:space="preserve">In </w:t>
      </w:r>
      <w:r w:rsidRPr="000F1C2D">
        <w:rPr>
          <w:rFonts w:ascii="Times New Roman" w:hAnsi="Times New Roman" w:cs="Times New Roman"/>
          <w:b/>
          <w:bCs/>
          <w:sz w:val="20"/>
        </w:rPr>
        <w:t>2024 2nd International Conference on Artificial Intelligence, Blockchain, and Internet of Things (AIBThings)</w:t>
      </w:r>
      <w:r w:rsidRPr="000F1C2D">
        <w:rPr>
          <w:rFonts w:ascii="Times New Roman" w:hAnsi="Times New Roman" w:cs="Times New Roman"/>
          <w:sz w:val="20"/>
        </w:rPr>
        <w:t>,</w:t>
      </w:r>
      <w:r w:rsidRPr="000F1C2D">
        <w:rPr>
          <w:rFonts w:ascii="Times New Roman" w:hAnsi="Times New Roman" w:cs="Times New Roman"/>
          <w:sz w:val="20"/>
        </w:rPr>
        <w:br/>
        <w:t>Mt. Pleasant, MI, USA. Published in IEEE Xplore, Feb 2025.</w:t>
      </w:r>
      <w:r w:rsidRPr="000F1C2D">
        <w:rPr>
          <w:rFonts w:ascii="Times New Roman" w:hAnsi="Times New Roman" w:cs="Times New Roman"/>
          <w:sz w:val="20"/>
        </w:rPr>
        <w:br/>
        <w:t xml:space="preserve">DOI: </w:t>
      </w:r>
      <w:r w:rsidRPr="000F1C2D">
        <w:rPr>
          <w:rFonts w:ascii="Times New Roman" w:hAnsi="Times New Roman" w:cs="Times New Roman"/>
          <w:b/>
          <w:bCs/>
          <w:sz w:val="20"/>
        </w:rPr>
        <w:t>10.1109/AIBThings63359.2024.10863314</w:t>
      </w:r>
    </w:p>
    <w:sectPr w:rsidR="000F1C2D" w:rsidRPr="000F1C2D">
      <w:type w:val="continuous"/>
      <w:pgSz w:w="12240" w:h="15840"/>
      <w:pgMar w:top="500" w:right="600" w:bottom="1340" w:left="70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C0E8C"/>
    <w:multiLevelType w:val="singleLevel"/>
    <w:tmpl w:val="A0DA70B6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23577604"/>
    <w:multiLevelType w:val="singleLevel"/>
    <w:tmpl w:val="AB0ED44A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34B37E74"/>
    <w:multiLevelType w:val="hybridMultilevel"/>
    <w:tmpl w:val="00ECAACE"/>
    <w:lvl w:ilvl="0" w:tplc="35A68210">
      <w:numFmt w:val="bullet"/>
      <w:lvlText w:val=""/>
      <w:lvlJc w:val="left"/>
      <w:pPr>
        <w:ind w:left="720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028C2848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CB2871E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2A66D50C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A9F2537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F6FCA3A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FAEE2D74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05AE36D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E72C46EE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4DA149E"/>
    <w:multiLevelType w:val="singleLevel"/>
    <w:tmpl w:val="30F6B394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74717300"/>
    <w:multiLevelType w:val="singleLevel"/>
    <w:tmpl w:val="54CEBF7C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1343895548">
    <w:abstractNumId w:val="3"/>
  </w:num>
  <w:num w:numId="2" w16cid:durableId="2121484867">
    <w:abstractNumId w:val="0"/>
  </w:num>
  <w:num w:numId="3" w16cid:durableId="355664055">
    <w:abstractNumId w:val="4"/>
  </w:num>
  <w:num w:numId="4" w16cid:durableId="1059866143">
    <w:abstractNumId w:val="1"/>
  </w:num>
  <w:num w:numId="5" w16cid:durableId="11384934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7A3"/>
    <w:rsid w:val="00001E2C"/>
    <w:rsid w:val="000D2C7F"/>
    <w:rsid w:val="000D6299"/>
    <w:rsid w:val="000F1C2D"/>
    <w:rsid w:val="0010102B"/>
    <w:rsid w:val="00147E1E"/>
    <w:rsid w:val="001A67FC"/>
    <w:rsid w:val="001D4C1B"/>
    <w:rsid w:val="002246B9"/>
    <w:rsid w:val="00235B0B"/>
    <w:rsid w:val="00275194"/>
    <w:rsid w:val="002D0945"/>
    <w:rsid w:val="003E7AF8"/>
    <w:rsid w:val="004D2C95"/>
    <w:rsid w:val="00524EDB"/>
    <w:rsid w:val="005A2EE9"/>
    <w:rsid w:val="005F46E2"/>
    <w:rsid w:val="00603366"/>
    <w:rsid w:val="006107A3"/>
    <w:rsid w:val="00643428"/>
    <w:rsid w:val="00672E04"/>
    <w:rsid w:val="0068489B"/>
    <w:rsid w:val="006F2589"/>
    <w:rsid w:val="00802F59"/>
    <w:rsid w:val="008A2BC4"/>
    <w:rsid w:val="008A301B"/>
    <w:rsid w:val="009206D0"/>
    <w:rsid w:val="0092759A"/>
    <w:rsid w:val="0095070F"/>
    <w:rsid w:val="00A56A1B"/>
    <w:rsid w:val="00AD23EB"/>
    <w:rsid w:val="00AE3F25"/>
    <w:rsid w:val="00AF09DC"/>
    <w:rsid w:val="00B042AC"/>
    <w:rsid w:val="00B22915"/>
    <w:rsid w:val="00B93D37"/>
    <w:rsid w:val="00C17DBA"/>
    <w:rsid w:val="00C27757"/>
    <w:rsid w:val="00C31B6B"/>
    <w:rsid w:val="00C55678"/>
    <w:rsid w:val="00CB5E44"/>
    <w:rsid w:val="00CC6FF4"/>
    <w:rsid w:val="00D04A1C"/>
    <w:rsid w:val="00D20D4E"/>
    <w:rsid w:val="00D61571"/>
    <w:rsid w:val="00D726E4"/>
    <w:rsid w:val="00D728C4"/>
    <w:rsid w:val="00D94933"/>
    <w:rsid w:val="00D968BF"/>
    <w:rsid w:val="00DD7BB5"/>
    <w:rsid w:val="00DE7875"/>
    <w:rsid w:val="00E132F8"/>
    <w:rsid w:val="00E15A89"/>
    <w:rsid w:val="00E23845"/>
    <w:rsid w:val="00E358D1"/>
    <w:rsid w:val="00E9521A"/>
    <w:rsid w:val="00F01DAE"/>
    <w:rsid w:val="00F408E8"/>
    <w:rsid w:val="00F801F8"/>
    <w:rsid w:val="00FA1E96"/>
    <w:rsid w:val="00FD3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CE7517"/>
  <w15:docId w15:val="{ECC69BDF-FBA7-4E8E-9514-3C580FD61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D726E4"/>
    <w:pPr>
      <w:widowControl w:val="0"/>
      <w:autoSpaceDE w:val="0"/>
      <w:autoSpaceDN w:val="0"/>
      <w:ind w:left="720" w:hanging="360"/>
    </w:pPr>
    <w:rPr>
      <w:rFonts w:ascii="Garamond" w:eastAsia="Garamond" w:hAnsi="Garamond" w:cs="Garamond"/>
    </w:rPr>
  </w:style>
  <w:style w:type="character" w:customStyle="1" w:styleId="BodyTextChar">
    <w:name w:val="Body Text Char"/>
    <w:basedOn w:val="DefaultParagraphFont"/>
    <w:link w:val="BodyText"/>
    <w:uiPriority w:val="1"/>
    <w:rsid w:val="00D726E4"/>
    <w:rPr>
      <w:rFonts w:ascii="Garamond" w:eastAsia="Garamond" w:hAnsi="Garamond" w:cs="Garamond"/>
    </w:rPr>
  </w:style>
  <w:style w:type="paragraph" w:styleId="ListParagraph">
    <w:name w:val="List Paragraph"/>
    <w:basedOn w:val="Normal"/>
    <w:uiPriority w:val="1"/>
    <w:qFormat/>
    <w:rsid w:val="00D726E4"/>
    <w:pPr>
      <w:widowControl w:val="0"/>
      <w:autoSpaceDE w:val="0"/>
      <w:autoSpaceDN w:val="0"/>
      <w:spacing w:line="231" w:lineRule="exact"/>
      <w:ind w:left="720" w:hanging="360"/>
    </w:pPr>
    <w:rPr>
      <w:rFonts w:ascii="Garamond" w:eastAsia="Garamond" w:hAnsi="Garamond" w:cs="Garamond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A30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30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2EE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15A8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Y6CNTYWdOOp9QZlgBl4u5aJUZSLumoHy/view?usp=drive_link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asavikrishnavk/" TargetMode="External"/><Relationship Id="rId11" Type="http://schemas.openxmlformats.org/officeDocument/2006/relationships/image" Target="media/image4.png"/><Relationship Id="rId5" Type="http://schemas.openxmlformats.org/officeDocument/2006/relationships/hyperlink" Target="mailto:chvasavikrishna2000@gmail.com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693</TotalTime>
  <Pages>3</Pages>
  <Words>1210</Words>
  <Characters>8548</Characters>
  <Application>Microsoft Office Word</Application>
  <DocSecurity>0</DocSecurity>
  <Lines>142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vasavi krishna chintamaneni</dc:creator>
  <cp:keywords/>
  <dc:description/>
  <cp:lastModifiedBy>vasavi krishna chintamaneni</cp:lastModifiedBy>
  <cp:revision>13</cp:revision>
  <dcterms:created xsi:type="dcterms:W3CDTF">2025-08-28T21:06:00Z</dcterms:created>
  <dcterms:modified xsi:type="dcterms:W3CDTF">2025-11-18T05:34:00Z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7c6050bd-7e3d-46eb-bb79-17433e33f3b3</vt:lpwstr>
  </property>
</Properties>
</file>