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26C47" w14:textId="77777777" w:rsidR="00DA2240" w:rsidRDefault="00000000">
      <w:r>
        <w:rPr>
          <w:noProof/>
        </w:rPr>
        <mc:AlternateContent>
          <mc:Choice Requires="wps">
            <w:drawing>
              <wp:anchor distT="0" distB="0" distL="114300" distR="114300" simplePos="0" relativeHeight="251664384" behindDoc="0" locked="0" layoutInCell="1" allowOverlap="1" wp14:anchorId="7606DDD2" wp14:editId="0078C64A">
                <wp:simplePos x="0" y="0"/>
                <wp:positionH relativeFrom="column">
                  <wp:posOffset>3883660</wp:posOffset>
                </wp:positionH>
                <wp:positionV relativeFrom="paragraph">
                  <wp:posOffset>797560</wp:posOffset>
                </wp:positionV>
                <wp:extent cx="2540" cy="574040"/>
                <wp:effectExtent l="19050" t="19050" r="35560" b="35560"/>
                <wp:wrapNone/>
                <wp:docPr id="1601499985" name="Straight Connector 10"/>
                <wp:cNvGraphicFramePr/>
                <a:graphic xmlns:a="http://schemas.openxmlformats.org/drawingml/2006/main">
                  <a:graphicData uri="http://schemas.microsoft.com/office/word/2010/wordprocessingShape">
                    <wps:wsp>
                      <wps:cNvCnPr/>
                      <wps:spPr>
                        <a:xfrm>
                          <a:off x="0" y="0"/>
                          <a:ext cx="2540" cy="5740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0" o:spid="_x0000_s1026" o:spt="20" style="position:absolute;left:0pt;margin-left:305.8pt;margin-top:62.8pt;height:45.2pt;width:0.2pt;z-index:251664384;mso-width-relative:page;mso-height-relative:page;" filled="f" stroked="t" coordsize="21600,21600" o:gfxdata="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iyB321gAAAAsBAAAPAAAAAAAA&#10;AAEAIAAAACIAAABkcnMvZG93bnJldi54bWxQSwECFAAUAAAACACHTuJA6xTG/NsBAADBAwAADgAA&#10;AAAAAAABACAAAAAlAQAAZHJzL2Uyb0RvYy54bWxQSwUGAAAAAAYABgBZAQAAcgUAAAAA&#10;">
                <v:fill on="f" focussize="0,0"/>
                <v:stroke weight="2.25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65408" behindDoc="0" locked="0" layoutInCell="1" allowOverlap="1" wp14:anchorId="345BC83F" wp14:editId="401DD7AE">
                <wp:simplePos x="0" y="0"/>
                <wp:positionH relativeFrom="column">
                  <wp:posOffset>-2540</wp:posOffset>
                </wp:positionH>
                <wp:positionV relativeFrom="paragraph">
                  <wp:posOffset>1483360</wp:posOffset>
                </wp:positionV>
                <wp:extent cx="6969760" cy="2540"/>
                <wp:effectExtent l="0" t="0" r="21590" b="35560"/>
                <wp:wrapNone/>
                <wp:docPr id="590771608" name="Straight Connector 11"/>
                <wp:cNvGraphicFramePr/>
                <a:graphic xmlns:a="http://schemas.openxmlformats.org/drawingml/2006/main">
                  <a:graphicData uri="http://schemas.microsoft.com/office/word/2010/wordprocessingShape">
                    <wps:wsp>
                      <wps:cNvCnPr/>
                      <wps:spPr>
                        <a:xfrm>
                          <a:off x="0" y="0"/>
                          <a:ext cx="6969760" cy="25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1" o:spid="_x0000_s1026" o:spt="20" style="position:absolute;left:0pt;margin-left:-0.2pt;margin-top:116.8pt;height:0.2pt;width:548.8pt;z-index:251665408;mso-width-relative:page;mso-height-relative:page;" filled="f" stroked="t" coordsize="21600,21600" o:gfxdata="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yYmhUdoAAAAKAQAA&#10;DwAAAAAAAAABACAAAAAiAAAAZHJzL2Rvd25yZXYueG1sUEsBAhQAFAAAAAgAh07iQNB1oFDeAQAA&#10;wQMAAA4AAAAAAAAAAQAgAAAAKQEAAGRycy9lMm9Eb2MueG1sUEsFBgAAAAAGAAYAWQEAAHkFAAAA&#10;AA==&#10;">
                <v:fill on="f" focussize="0,0"/>
                <v:stroke weight="1.5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60288" behindDoc="0" locked="0" layoutInCell="1" allowOverlap="1" wp14:anchorId="53E7F56E" wp14:editId="04BF5C93">
                <wp:simplePos x="0" y="0"/>
                <wp:positionH relativeFrom="column">
                  <wp:posOffset>-2540</wp:posOffset>
                </wp:positionH>
                <wp:positionV relativeFrom="paragraph">
                  <wp:posOffset>689610</wp:posOffset>
                </wp:positionV>
                <wp:extent cx="6972300" cy="793750"/>
                <wp:effectExtent l="0" t="0" r="0" b="6350"/>
                <wp:wrapNone/>
                <wp:docPr id="382880060" name="Text Box 2"/>
                <wp:cNvGraphicFramePr/>
                <a:graphic xmlns:a="http://schemas.openxmlformats.org/drawingml/2006/main">
                  <a:graphicData uri="http://schemas.microsoft.com/office/word/2010/wordprocessingShape">
                    <wps:wsp>
                      <wps:cNvSpPr txBox="1"/>
                      <wps:spPr>
                        <a:xfrm>
                          <a:off x="0" y="0"/>
                          <a:ext cx="6972300" cy="793750"/>
                        </a:xfrm>
                        <a:prstGeom prst="rect">
                          <a:avLst/>
                        </a:prstGeom>
                        <a:noFill/>
                        <a:ln w="6350">
                          <a:noFill/>
                        </a:ln>
                      </wps:spPr>
                      <wps:txbx>
                        <w:txbxContent>
                          <w:p w14:paraId="2AE73DE5" w14:textId="77777777" w:rsidR="00DA2240" w:rsidRDefault="00DA224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3E7F56E" id="_x0000_t202" coordsize="21600,21600" o:spt="202" path="m,l,21600r21600,l21600,xe">
                <v:stroke joinstyle="miter"/>
                <v:path gradientshapeok="t" o:connecttype="rect"/>
              </v:shapetype>
              <v:shape id="Text Box 2" o:spid="_x0000_s1026" type="#_x0000_t202" style="position:absolute;margin-left:-.2pt;margin-top:54.3pt;width:549pt;height:6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" filled="f" stroked="f" strokeweight=".5pt">
                <v:textbox>
                  <w:txbxContent>
                    <w:p w14:paraId="2AE73DE5" w14:textId="77777777" w:rsidR="00DA2240" w:rsidRDefault="00DA2240"/>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C4F1E30" wp14:editId="4245E669">
                <wp:simplePos x="0" y="0"/>
                <wp:positionH relativeFrom="column">
                  <wp:posOffset>3886200</wp:posOffset>
                </wp:positionH>
                <wp:positionV relativeFrom="paragraph">
                  <wp:posOffset>689610</wp:posOffset>
                </wp:positionV>
                <wp:extent cx="3083560" cy="910590"/>
                <wp:effectExtent l="0" t="0" r="0" b="3810"/>
                <wp:wrapNone/>
                <wp:docPr id="876149956" name="Text Box 9"/>
                <wp:cNvGraphicFramePr/>
                <a:graphic xmlns:a="http://schemas.openxmlformats.org/drawingml/2006/main">
                  <a:graphicData uri="http://schemas.microsoft.com/office/word/2010/wordprocessingShape">
                    <wps:wsp>
                      <wps:cNvSpPr txBox="1"/>
                      <wps:spPr>
                        <a:xfrm>
                          <a:off x="0" y="0"/>
                          <a:ext cx="3083560" cy="910590"/>
                        </a:xfrm>
                        <a:prstGeom prst="rect">
                          <a:avLst/>
                        </a:prstGeom>
                        <a:noFill/>
                        <a:ln w="6350">
                          <a:noFill/>
                        </a:ln>
                      </wps:spPr>
                      <wps:txbx>
                        <w:txbxContent>
                          <w:p w14:paraId="655B91E3" w14:textId="77777777" w:rsidR="00DA2240" w:rsidRDefault="00000000">
                            <w:pPr>
                              <w:spacing w:after="0" w:line="320" w:lineRule="atLeast"/>
                              <w:jc w:val="center"/>
                              <w:rPr>
                                <w:rFonts w:ascii="Tahoma" w:hAnsi="Tahoma" w:cs="Tahoma"/>
                                <w:b/>
                                <w:bCs/>
                                <w:color w:val="000000" w:themeColor="text1"/>
                                <w:sz w:val="28"/>
                                <w:szCs w:val="28"/>
                                <w:lang w:val="en-US"/>
                              </w:rPr>
                            </w:pPr>
                            <w:r>
                              <w:rPr>
                                <w:rFonts w:ascii="Tahoma" w:hAnsi="Tahoma" w:cs="Tahoma"/>
                                <w:b/>
                                <w:bCs/>
                                <w:color w:val="000000" w:themeColor="text1"/>
                                <w:sz w:val="28"/>
                                <w:szCs w:val="28"/>
                                <w:lang w:val="en-US"/>
                              </w:rPr>
                              <w:t>EDUCATION</w:t>
                            </w:r>
                          </w:p>
                          <w:p w14:paraId="04F8A708" w14:textId="77777777" w:rsidR="00DA2240" w:rsidRDefault="00000000">
                            <w:pPr>
                              <w:spacing w:after="0" w:line="320" w:lineRule="atLeast"/>
                              <w:jc w:val="both"/>
                              <w:rPr>
                                <w:rFonts w:ascii="Tahoma" w:hAnsi="Tahoma" w:cs="Tahoma"/>
                                <w:bCs/>
                                <w:sz w:val="20"/>
                                <w:szCs w:val="20"/>
                              </w:rPr>
                            </w:pPr>
                            <w:r>
                              <w:rPr>
                                <w:rFonts w:ascii="Tahoma" w:hAnsi="Tahoma" w:cs="Tahoma"/>
                                <w:b/>
                                <w:sz w:val="20"/>
                                <w:szCs w:val="20"/>
                              </w:rPr>
                              <w:t>Trine University</w:t>
                            </w:r>
                            <w:r>
                              <w:rPr>
                                <w:rFonts w:ascii="Tahoma" w:hAnsi="Tahoma" w:cs="Tahoma"/>
                                <w:b/>
                                <w:sz w:val="24"/>
                                <w:szCs w:val="24"/>
                              </w:rPr>
                              <w:t xml:space="preserve">, </w:t>
                            </w:r>
                            <w:r>
                              <w:rPr>
                                <w:rFonts w:ascii="Tahoma" w:hAnsi="Tahoma" w:cs="Tahoma"/>
                                <w:bCs/>
                                <w:sz w:val="20"/>
                                <w:szCs w:val="20"/>
                              </w:rPr>
                              <w:t>Master of Science in</w:t>
                            </w:r>
                          </w:p>
                          <w:p w14:paraId="522C9128" w14:textId="77777777" w:rsidR="00DA2240" w:rsidRDefault="00000000">
                            <w:pPr>
                              <w:spacing w:after="0" w:line="320" w:lineRule="atLeast"/>
                              <w:jc w:val="both"/>
                              <w:rPr>
                                <w:rFonts w:ascii="Tahoma" w:hAnsi="Tahoma" w:cs="Tahoma"/>
                                <w:bCs/>
                                <w:sz w:val="24"/>
                                <w:szCs w:val="24"/>
                              </w:rPr>
                            </w:pPr>
                            <w:r>
                              <w:rPr>
                                <w:rFonts w:ascii="Tahoma" w:hAnsi="Tahoma" w:cs="Tahoma"/>
                                <w:bCs/>
                                <w:sz w:val="20"/>
                                <w:szCs w:val="20"/>
                              </w:rPr>
                              <w:t xml:space="preserve"> Information Systems from USA, 2023 -2025.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4F1E30" id="Text Box 9" o:spid="_x0000_s1027" type="#_x0000_t202" style="position:absolute;margin-left:306pt;margin-top:54.3pt;width:242.8pt;height:71.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" filled="f" stroked="f" strokeweight=".5pt">
                <v:textbox>
                  <w:txbxContent>
                    <w:p w14:paraId="655B91E3" w14:textId="77777777" w:rsidR="00DA2240" w:rsidRDefault="00000000">
                      <w:pPr>
                        <w:spacing w:after="0" w:line="320" w:lineRule="atLeast"/>
                        <w:jc w:val="center"/>
                        <w:rPr>
                          <w:rFonts w:ascii="Tahoma" w:hAnsi="Tahoma" w:cs="Tahoma"/>
                          <w:b/>
                          <w:bCs/>
                          <w:color w:val="000000" w:themeColor="text1"/>
                          <w:sz w:val="28"/>
                          <w:szCs w:val="28"/>
                          <w:lang w:val="en-US"/>
                        </w:rPr>
                      </w:pPr>
                      <w:r>
                        <w:rPr>
                          <w:rFonts w:ascii="Tahoma" w:hAnsi="Tahoma" w:cs="Tahoma"/>
                          <w:b/>
                          <w:bCs/>
                          <w:color w:val="000000" w:themeColor="text1"/>
                          <w:sz w:val="28"/>
                          <w:szCs w:val="28"/>
                          <w:lang w:val="en-US"/>
                        </w:rPr>
                        <w:t>EDUCATION</w:t>
                      </w:r>
                    </w:p>
                    <w:p w14:paraId="04F8A708" w14:textId="77777777" w:rsidR="00DA2240" w:rsidRDefault="00000000">
                      <w:pPr>
                        <w:spacing w:after="0" w:line="320" w:lineRule="atLeast"/>
                        <w:jc w:val="both"/>
                        <w:rPr>
                          <w:rFonts w:ascii="Tahoma" w:hAnsi="Tahoma" w:cs="Tahoma"/>
                          <w:bCs/>
                          <w:sz w:val="20"/>
                          <w:szCs w:val="20"/>
                        </w:rPr>
                      </w:pPr>
                      <w:r>
                        <w:rPr>
                          <w:rFonts w:ascii="Tahoma" w:hAnsi="Tahoma" w:cs="Tahoma"/>
                          <w:b/>
                          <w:sz w:val="20"/>
                          <w:szCs w:val="20"/>
                        </w:rPr>
                        <w:t>Trine University</w:t>
                      </w:r>
                      <w:r>
                        <w:rPr>
                          <w:rFonts w:ascii="Tahoma" w:hAnsi="Tahoma" w:cs="Tahoma"/>
                          <w:b/>
                          <w:sz w:val="24"/>
                          <w:szCs w:val="24"/>
                        </w:rPr>
                        <w:t xml:space="preserve">, </w:t>
                      </w:r>
                      <w:r>
                        <w:rPr>
                          <w:rFonts w:ascii="Tahoma" w:hAnsi="Tahoma" w:cs="Tahoma"/>
                          <w:bCs/>
                          <w:sz w:val="20"/>
                          <w:szCs w:val="20"/>
                        </w:rPr>
                        <w:t>Master of Science in</w:t>
                      </w:r>
                    </w:p>
                    <w:p w14:paraId="522C9128" w14:textId="77777777" w:rsidR="00DA2240" w:rsidRDefault="00000000">
                      <w:pPr>
                        <w:spacing w:after="0" w:line="320" w:lineRule="atLeast"/>
                        <w:jc w:val="both"/>
                        <w:rPr>
                          <w:rFonts w:ascii="Tahoma" w:hAnsi="Tahoma" w:cs="Tahoma"/>
                          <w:bCs/>
                          <w:sz w:val="24"/>
                          <w:szCs w:val="24"/>
                        </w:rPr>
                      </w:pPr>
                      <w:r>
                        <w:rPr>
                          <w:rFonts w:ascii="Tahoma" w:hAnsi="Tahoma" w:cs="Tahoma"/>
                          <w:bCs/>
                          <w:sz w:val="20"/>
                          <w:szCs w:val="20"/>
                        </w:rPr>
                        <w:t xml:space="preserve"> Information Systems from USA, 2023 -2025.</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EA53538" wp14:editId="72F76E79">
                <wp:simplePos x="0" y="0"/>
                <wp:positionH relativeFrom="column">
                  <wp:posOffset>-2540</wp:posOffset>
                </wp:positionH>
                <wp:positionV relativeFrom="paragraph">
                  <wp:posOffset>2540</wp:posOffset>
                </wp:positionV>
                <wp:extent cx="6972300" cy="688340"/>
                <wp:effectExtent l="0" t="0" r="0" b="0"/>
                <wp:wrapNone/>
                <wp:docPr id="1435838813" name="Text Box 1"/>
                <wp:cNvGraphicFramePr/>
                <a:graphic xmlns:a="http://schemas.openxmlformats.org/drawingml/2006/main">
                  <a:graphicData uri="http://schemas.microsoft.com/office/word/2010/wordprocessingShape">
                    <wps:wsp>
                      <wps:cNvSpPr txBox="1"/>
                      <wps:spPr>
                        <a:xfrm>
                          <a:off x="0" y="0"/>
                          <a:ext cx="6972300" cy="688340"/>
                        </a:xfrm>
                        <a:prstGeom prst="rect">
                          <a:avLst/>
                        </a:prstGeom>
                        <a:solidFill>
                          <a:schemeClr val="bg1"/>
                        </a:solidFill>
                        <a:ln w="6350">
                          <a:noFill/>
                        </a:ln>
                      </wps:spPr>
                      <wps:txbx>
                        <w:txbxContent>
                          <w:p w14:paraId="5972CF25" w14:textId="77777777" w:rsidR="00DA2240" w:rsidRDefault="00000000">
                            <w:pPr>
                              <w:spacing w:after="0" w:line="320" w:lineRule="atLeast"/>
                              <w:jc w:val="center"/>
                              <w:rPr>
                                <w:rFonts w:ascii="Tahoma" w:hAnsi="Tahoma" w:cs="Tahoma"/>
                                <w:b/>
                                <w:bCs/>
                                <w:sz w:val="44"/>
                                <w:szCs w:val="44"/>
                                <w:lang w:val="en-US"/>
                              </w:rPr>
                            </w:pPr>
                            <w:r>
                              <w:rPr>
                                <w:rFonts w:ascii="Tahoma" w:hAnsi="Tahoma" w:cs="Tahoma"/>
                                <w:b/>
                                <w:bCs/>
                                <w:sz w:val="44"/>
                                <w:szCs w:val="44"/>
                                <w:lang w:val="en-US"/>
                              </w:rPr>
                              <w:t>Vasavi Mittapalli</w:t>
                            </w:r>
                          </w:p>
                          <w:p w14:paraId="2481B1E8" w14:textId="77777777" w:rsidR="00DA2240" w:rsidRDefault="00000000">
                            <w:pPr>
                              <w:jc w:val="center"/>
                              <w:rPr>
                                <w:rFonts w:ascii="Tahoma" w:hAnsi="Tahoma" w:cs="Tahoma"/>
                                <w:b/>
                                <w:bCs/>
                                <w:sz w:val="40"/>
                                <w:szCs w:val="40"/>
                                <w:lang w:val="en-US"/>
                              </w:rPr>
                            </w:pPr>
                            <w:r>
                              <w:rPr>
                                <w:rFonts w:ascii="Tahoma" w:hAnsi="Tahoma" w:cs="Tahoma"/>
                                <w:b/>
                                <w:bCs/>
                                <w:sz w:val="32"/>
                                <w:szCs w:val="32"/>
                              </w:rPr>
                              <w:t>Data Scientist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EA53538" id="Text Box 1" o:spid="_x0000_s1028" type="#_x0000_t202" style="position:absolute;margin-left:-.2pt;margin-top:.2pt;width:549pt;height:54.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" fillcolor="white [3212]" stroked="f" strokeweight=".5pt">
                <v:textbox>
                  <w:txbxContent>
                    <w:p w14:paraId="5972CF25" w14:textId="77777777" w:rsidR="00DA2240" w:rsidRDefault="00000000">
                      <w:pPr>
                        <w:spacing w:after="0" w:line="320" w:lineRule="atLeast"/>
                        <w:jc w:val="center"/>
                        <w:rPr>
                          <w:rFonts w:ascii="Tahoma" w:hAnsi="Tahoma" w:cs="Tahoma"/>
                          <w:b/>
                          <w:bCs/>
                          <w:sz w:val="44"/>
                          <w:szCs w:val="44"/>
                          <w:lang w:val="en-US"/>
                        </w:rPr>
                      </w:pPr>
                      <w:r>
                        <w:rPr>
                          <w:rFonts w:ascii="Tahoma" w:hAnsi="Tahoma" w:cs="Tahoma"/>
                          <w:b/>
                          <w:bCs/>
                          <w:sz w:val="44"/>
                          <w:szCs w:val="44"/>
                          <w:lang w:val="en-US"/>
                        </w:rPr>
                        <w:t>Vasavi Mittapalli</w:t>
                      </w:r>
                    </w:p>
                    <w:p w14:paraId="2481B1E8" w14:textId="77777777" w:rsidR="00DA2240" w:rsidRDefault="00000000">
                      <w:pPr>
                        <w:jc w:val="center"/>
                        <w:rPr>
                          <w:rFonts w:ascii="Tahoma" w:hAnsi="Tahoma" w:cs="Tahoma"/>
                          <w:b/>
                          <w:bCs/>
                          <w:sz w:val="40"/>
                          <w:szCs w:val="40"/>
                          <w:lang w:val="en-US"/>
                        </w:rPr>
                      </w:pPr>
                      <w:r>
                        <w:rPr>
                          <w:rFonts w:ascii="Tahoma" w:hAnsi="Tahoma" w:cs="Tahoma"/>
                          <w:b/>
                          <w:bCs/>
                          <w:sz w:val="32"/>
                          <w:szCs w:val="32"/>
                        </w:rPr>
                        <w:t>Data Scientist</w:t>
                      </w:r>
                    </w:p>
                  </w:txbxContent>
                </v:textbox>
              </v:shape>
            </w:pict>
          </mc:Fallback>
        </mc:AlternateContent>
      </w:r>
    </w:p>
    <w:p w14:paraId="1E50BB5C" w14:textId="77777777" w:rsidR="00DA2240" w:rsidRDefault="00DA2240"/>
    <w:p w14:paraId="1A306A8D" w14:textId="77777777" w:rsidR="00DA2240" w:rsidRDefault="00000000">
      <w:r>
        <w:rPr>
          <w:noProof/>
        </w:rPr>
        <mc:AlternateContent>
          <mc:Choice Requires="wps">
            <w:drawing>
              <wp:anchor distT="0" distB="0" distL="114300" distR="114300" simplePos="0" relativeHeight="251661312" behindDoc="0" locked="0" layoutInCell="1" allowOverlap="1" wp14:anchorId="1955FC97" wp14:editId="51734E25">
                <wp:simplePos x="0" y="0"/>
                <wp:positionH relativeFrom="column">
                  <wp:posOffset>1578610</wp:posOffset>
                </wp:positionH>
                <wp:positionV relativeFrom="paragraph">
                  <wp:posOffset>118110</wp:posOffset>
                </wp:positionV>
                <wp:extent cx="2250440" cy="374650"/>
                <wp:effectExtent l="0" t="0" r="0" b="6350"/>
                <wp:wrapNone/>
                <wp:docPr id="1791823695" name="Text Box 5"/>
                <wp:cNvGraphicFramePr/>
                <a:graphic xmlns:a="http://schemas.openxmlformats.org/drawingml/2006/main">
                  <a:graphicData uri="http://schemas.microsoft.com/office/word/2010/wordprocessingShape">
                    <wps:wsp>
                      <wps:cNvSpPr txBox="1"/>
                      <wps:spPr>
                        <a:xfrm>
                          <a:off x="0" y="0"/>
                          <a:ext cx="2250440" cy="374650"/>
                        </a:xfrm>
                        <a:prstGeom prst="rect">
                          <a:avLst/>
                        </a:prstGeom>
                        <a:noFill/>
                        <a:ln w="6350">
                          <a:noFill/>
                        </a:ln>
                      </wps:spPr>
                      <wps:txbx>
                        <w:txbxContent>
                          <w:p w14:paraId="04CBBC04" w14:textId="793D16D0" w:rsidR="00DA2240" w:rsidRDefault="00000000">
                            <w:r>
                              <w:rPr>
                                <w:noProof/>
                              </w:rPr>
                              <w:drawing>
                                <wp:inline distT="0" distB="0" distL="0" distR="0" wp14:anchorId="62CC3027" wp14:editId="4E602EE5">
                                  <wp:extent cx="238760" cy="238760"/>
                                  <wp:effectExtent l="0" t="0" r="8890" b="8890"/>
                                  <wp:docPr id="691819498" name="Graphic 7"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19498" name="Graphic 7" descr="Receiver with solid fill"/>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38760" cy="238760"/>
                                          </a:xfrm>
                                          <a:prstGeom prst="rect">
                                            <a:avLst/>
                                          </a:prstGeom>
                                        </pic:spPr>
                                      </pic:pic>
                                    </a:graphicData>
                                  </a:graphic>
                                </wp:inline>
                              </w:drawing>
                            </w:r>
                            <w:r w:rsidR="0026229B" w:rsidRPr="0026229B">
                              <w:t>(</w:t>
                            </w:r>
                            <w:r w:rsidR="00E8611A">
                              <w:t>682</w:t>
                            </w:r>
                            <w:r w:rsidR="0026229B" w:rsidRPr="0026229B">
                              <w:t xml:space="preserve">) </w:t>
                            </w:r>
                            <w:r w:rsidR="00E8611A">
                              <w:t>404</w:t>
                            </w:r>
                            <w:r w:rsidR="0026229B" w:rsidRPr="0026229B">
                              <w:t>-</w:t>
                            </w:r>
                            <w:r w:rsidR="00E8611A">
                              <w:t>5841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955FC97" id="Text Box 5" o:spid="_x0000_s1029" type="#_x0000_t202" style="position:absolute;margin-left:124.3pt;margin-top:9.3pt;width:177.2pt;height:2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" filled="f" stroked="f" strokeweight=".5pt">
                <v:textbox>
                  <w:txbxContent>
                    <w:p w14:paraId="04CBBC04" w14:textId="793D16D0" w:rsidR="00DA2240" w:rsidRDefault="00000000">
                      <w:r>
                        <w:rPr>
                          <w:noProof/>
                        </w:rPr>
                        <w:drawing>
                          <wp:inline distT="0" distB="0" distL="0" distR="0" wp14:anchorId="62CC3027" wp14:editId="4E602EE5">
                            <wp:extent cx="238760" cy="238760"/>
                            <wp:effectExtent l="0" t="0" r="8890" b="8890"/>
                            <wp:docPr id="691819498" name="Graphic 7"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19498" name="Graphic 7" descr="Receiver with solid fill"/>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38760" cy="238760"/>
                                    </a:xfrm>
                                    <a:prstGeom prst="rect">
                                      <a:avLst/>
                                    </a:prstGeom>
                                  </pic:spPr>
                                </pic:pic>
                              </a:graphicData>
                            </a:graphic>
                          </wp:inline>
                        </w:drawing>
                      </w:r>
                      <w:r w:rsidR="0026229B" w:rsidRPr="0026229B">
                        <w:t>(</w:t>
                      </w:r>
                      <w:r w:rsidR="00E8611A">
                        <w:t>682</w:t>
                      </w:r>
                      <w:r w:rsidR="0026229B" w:rsidRPr="0026229B">
                        <w:t xml:space="preserve">) </w:t>
                      </w:r>
                      <w:r w:rsidR="00E8611A">
                        <w:t>404</w:t>
                      </w:r>
                      <w:r w:rsidR="0026229B" w:rsidRPr="0026229B">
                        <w:t>-</w:t>
                      </w:r>
                      <w:r w:rsidR="00E8611A">
                        <w:t>5841</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18A5722D" wp14:editId="1E19DBAD">
                <wp:simplePos x="0" y="0"/>
                <wp:positionH relativeFrom="column">
                  <wp:posOffset>518160</wp:posOffset>
                </wp:positionH>
                <wp:positionV relativeFrom="paragraph">
                  <wp:posOffset>118110</wp:posOffset>
                </wp:positionV>
                <wp:extent cx="990600" cy="793750"/>
                <wp:effectExtent l="0" t="0" r="0" b="6350"/>
                <wp:wrapNone/>
                <wp:docPr id="102591831" name="Text Box 12"/>
                <wp:cNvGraphicFramePr/>
                <a:graphic xmlns:a="http://schemas.openxmlformats.org/drawingml/2006/main">
                  <a:graphicData uri="http://schemas.microsoft.com/office/word/2010/wordprocessingShape">
                    <wps:wsp>
                      <wps:cNvSpPr txBox="1"/>
                      <wps:spPr>
                        <a:xfrm>
                          <a:off x="0" y="0"/>
                          <a:ext cx="990600" cy="793750"/>
                        </a:xfrm>
                        <a:prstGeom prst="rect">
                          <a:avLst/>
                        </a:prstGeom>
                        <a:noFill/>
                        <a:ln w="6350">
                          <a:noFill/>
                        </a:ln>
                      </wps:spPr>
                      <wps:txbx>
                        <w:txbxContent>
                          <w:p w14:paraId="5A4651AD" w14:textId="77777777" w:rsidR="00DA2240" w:rsidRDefault="00000000">
                            <w:r>
                              <w:rPr>
                                <w:noProof/>
                              </w:rPr>
                              <w:drawing>
                                <wp:inline distT="0" distB="0" distL="0" distR="0" wp14:anchorId="5AF3E227" wp14:editId="5937DFA3">
                                  <wp:extent cx="801370" cy="724535"/>
                                  <wp:effectExtent l="0" t="0" r="0" b="0"/>
                                  <wp:docPr id="145413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37572"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01370" cy="72513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8A5722D" id="Text Box 12" o:spid="_x0000_s1030" type="#_x0000_t202" style="position:absolute;margin-left:40.8pt;margin-top:9.3pt;width:78pt;height:6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" filled="f" stroked="f" strokeweight=".5pt">
                <v:textbox>
                  <w:txbxContent>
                    <w:p w14:paraId="5A4651AD" w14:textId="77777777" w:rsidR="00DA2240" w:rsidRDefault="00000000">
                      <w:r>
                        <w:rPr>
                          <w:noProof/>
                        </w:rPr>
                        <w:drawing>
                          <wp:inline distT="0" distB="0" distL="0" distR="0" wp14:anchorId="5AF3E227" wp14:editId="5937DFA3">
                            <wp:extent cx="801370" cy="724535"/>
                            <wp:effectExtent l="0" t="0" r="0" b="0"/>
                            <wp:docPr id="145413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37572"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01370" cy="725138"/>
                                    </a:xfrm>
                                    <a:prstGeom prst="rect">
                                      <a:avLst/>
                                    </a:prstGeom>
                                    <a:noFill/>
                                    <a:ln>
                                      <a:noFill/>
                                    </a:ln>
                                  </pic:spPr>
                                </pic:pic>
                              </a:graphicData>
                            </a:graphic>
                          </wp:inline>
                        </w:drawing>
                      </w:r>
                    </w:p>
                  </w:txbxContent>
                </v:textbox>
              </v:shape>
            </w:pict>
          </mc:Fallback>
        </mc:AlternateContent>
      </w:r>
    </w:p>
    <w:p w14:paraId="4E746A8E" w14:textId="77777777" w:rsidR="00DA2240" w:rsidRDefault="00000000">
      <w:r>
        <w:rPr>
          <w:noProof/>
        </w:rPr>
        <mc:AlternateContent>
          <mc:Choice Requires="wps">
            <w:drawing>
              <wp:anchor distT="0" distB="0" distL="114300" distR="114300" simplePos="0" relativeHeight="251662336" behindDoc="0" locked="0" layoutInCell="1" allowOverlap="1" wp14:anchorId="610D3F95" wp14:editId="6DAE3DD0">
                <wp:simplePos x="0" y="0"/>
                <wp:positionH relativeFrom="column">
                  <wp:posOffset>1578610</wp:posOffset>
                </wp:positionH>
                <wp:positionV relativeFrom="paragraph">
                  <wp:posOffset>169545</wp:posOffset>
                </wp:positionV>
                <wp:extent cx="2343150" cy="438785"/>
                <wp:effectExtent l="0" t="0" r="0" b="0"/>
                <wp:wrapNone/>
                <wp:docPr id="92101845" name="Text Box 6"/>
                <wp:cNvGraphicFramePr/>
                <a:graphic xmlns:a="http://schemas.openxmlformats.org/drawingml/2006/main">
                  <a:graphicData uri="http://schemas.microsoft.com/office/word/2010/wordprocessingShape">
                    <wps:wsp>
                      <wps:cNvSpPr txBox="1"/>
                      <wps:spPr>
                        <a:xfrm>
                          <a:off x="0" y="0"/>
                          <a:ext cx="2343150" cy="438785"/>
                        </a:xfrm>
                        <a:prstGeom prst="rect">
                          <a:avLst/>
                        </a:prstGeom>
                        <a:noFill/>
                        <a:ln w="6350">
                          <a:noFill/>
                        </a:ln>
                      </wps:spPr>
                      <wps:txbx>
                        <w:txbxContent>
                          <w:p w14:paraId="73561C19" w14:textId="33F9701E" w:rsidR="00DA2240" w:rsidRDefault="00000000">
                            <w:r>
                              <w:rPr>
                                <w:noProof/>
                              </w:rPr>
                              <w:drawing>
                                <wp:inline distT="0" distB="0" distL="0" distR="0" wp14:anchorId="4F8B5884" wp14:editId="2FCF93CD">
                                  <wp:extent cx="238760" cy="238760"/>
                                  <wp:effectExtent l="0" t="0" r="8890" b="8890"/>
                                  <wp:docPr id="5399161" name="Graphic 8"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61" name="Graphic 8" descr="Email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38760" cy="238760"/>
                                          </a:xfrm>
                                          <a:prstGeom prst="rect">
                                            <a:avLst/>
                                          </a:prstGeom>
                                        </pic:spPr>
                                      </pic:pic>
                                    </a:graphicData>
                                  </a:graphic>
                                </wp:inline>
                              </w:drawing>
                            </w:r>
                            <w:r w:rsidR="00634587">
                              <w:t>mittapalli</w:t>
                            </w:r>
                            <w:r w:rsidR="0038520A">
                              <w:t>vasavi</w:t>
                            </w:r>
                            <w:r w:rsidR="00634587">
                              <w:t>2025@gmail.com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10D3F95" id="Text Box 6" o:spid="_x0000_s1031" type="#_x0000_t202" style="position:absolute;margin-left:124.3pt;margin-top:13.35pt;width:184.5pt;height:34.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" filled="f" stroked="f" strokeweight=".5pt">
                <v:textbox>
                  <w:txbxContent>
                    <w:p w14:paraId="73561C19" w14:textId="33F9701E" w:rsidR="00DA2240" w:rsidRDefault="00000000">
                      <w:r>
                        <w:rPr>
                          <w:noProof/>
                        </w:rPr>
                        <w:drawing>
                          <wp:inline distT="0" distB="0" distL="0" distR="0" wp14:anchorId="4F8B5884" wp14:editId="2FCF93CD">
                            <wp:extent cx="238760" cy="238760"/>
                            <wp:effectExtent l="0" t="0" r="8890" b="8890"/>
                            <wp:docPr id="5399161" name="Graphic 8"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61" name="Graphic 8" descr="Email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38760" cy="238760"/>
                                    </a:xfrm>
                                    <a:prstGeom prst="rect">
                                      <a:avLst/>
                                    </a:prstGeom>
                                  </pic:spPr>
                                </pic:pic>
                              </a:graphicData>
                            </a:graphic>
                          </wp:inline>
                        </w:drawing>
                      </w:r>
                      <w:r w:rsidR="00634587">
                        <w:t>mittapalli</w:t>
                      </w:r>
                      <w:r w:rsidR="0038520A">
                        <w:t>vasavi</w:t>
                      </w:r>
                      <w:r w:rsidR="00634587">
                        <w:t>2025@gmail.com</w:t>
                      </w:r>
                    </w:p>
                  </w:txbxContent>
                </v:textbox>
              </v:shape>
            </w:pict>
          </mc:Fallback>
        </mc:AlternateContent>
      </w:r>
    </w:p>
    <w:p w14:paraId="6328A06D" w14:textId="77777777" w:rsidR="00DA2240" w:rsidRDefault="00DA2240"/>
    <w:p w14:paraId="289F6372" w14:textId="77777777" w:rsidR="00DA2240" w:rsidRDefault="00000000">
      <w:r>
        <w:rPr>
          <w:noProof/>
        </w:rPr>
        <mc:AlternateContent>
          <mc:Choice Requires="wps">
            <w:drawing>
              <wp:anchor distT="0" distB="0" distL="114300" distR="114300" simplePos="0" relativeHeight="251666432" behindDoc="0" locked="0" layoutInCell="1" allowOverlap="1" wp14:anchorId="2CBBBE51" wp14:editId="69B24E8A">
                <wp:simplePos x="0" y="0"/>
                <wp:positionH relativeFrom="column">
                  <wp:posOffset>-2540</wp:posOffset>
                </wp:positionH>
                <wp:positionV relativeFrom="paragraph">
                  <wp:posOffset>4445</wp:posOffset>
                </wp:positionV>
                <wp:extent cx="6969760" cy="1219200"/>
                <wp:effectExtent l="0" t="0" r="0" b="0"/>
                <wp:wrapNone/>
                <wp:docPr id="863550957" name="Text Box 12"/>
                <wp:cNvGraphicFramePr/>
                <a:graphic xmlns:a="http://schemas.openxmlformats.org/drawingml/2006/main">
                  <a:graphicData uri="http://schemas.microsoft.com/office/word/2010/wordprocessingShape">
                    <wps:wsp>
                      <wps:cNvSpPr txBox="1"/>
                      <wps:spPr>
                        <a:xfrm>
                          <a:off x="0" y="0"/>
                          <a:ext cx="6969760" cy="1219200"/>
                        </a:xfrm>
                        <a:prstGeom prst="rect">
                          <a:avLst/>
                        </a:prstGeom>
                        <a:noFill/>
                        <a:ln w="6350">
                          <a:noFill/>
                        </a:ln>
                      </wps:spPr>
                      <wps:txbx>
                        <w:txbxContent>
                          <w:p w14:paraId="712B48B6" w14:textId="77777777" w:rsidR="00DA2240" w:rsidRDefault="00000000">
                            <w:pPr>
                              <w:spacing w:before="120" w:after="0" w:line="320" w:lineRule="atLeast"/>
                              <w:jc w:val="center"/>
                              <w:rPr>
                                <w:rFonts w:ascii="Tahoma" w:hAnsi="Tahoma" w:cs="Tahoma"/>
                                <w:b/>
                                <w:bCs/>
                                <w:color w:val="000000" w:themeColor="text1"/>
                                <w:sz w:val="26"/>
                                <w:szCs w:val="26"/>
                                <w:lang w:val="en-US"/>
                              </w:rPr>
                            </w:pPr>
                            <w:r>
                              <w:rPr>
                                <w:rFonts w:ascii="Tahoma" w:hAnsi="Tahoma" w:cs="Tahoma"/>
                                <w:b/>
                                <w:bCs/>
                                <w:color w:val="000000" w:themeColor="text1"/>
                                <w:sz w:val="26"/>
                                <w:szCs w:val="26"/>
                                <w:lang w:val="en-US"/>
                              </w:rPr>
                              <w:t xml:space="preserve">ABOUT ME </w:t>
                            </w:r>
                          </w:p>
                          <w:p w14:paraId="24915A2A" w14:textId="77777777" w:rsidR="00DA2240" w:rsidRDefault="00000000">
                            <w:pPr>
                              <w:spacing w:after="0" w:line="320" w:lineRule="atLeast"/>
                              <w:jc w:val="both"/>
                              <w:rPr>
                                <w:rFonts w:ascii="Tahoma" w:hAnsi="Tahoma" w:cs="Tahoma"/>
                                <w:b/>
                                <w:bCs/>
                                <w:color w:val="385623" w:themeColor="accent6" w:themeShade="80"/>
                                <w:sz w:val="20"/>
                                <w:szCs w:val="20"/>
                                <w:lang w:val="en-US"/>
                              </w:rPr>
                            </w:pPr>
                            <w:r>
                              <w:rPr>
                                <w:rFonts w:ascii="Tahoma" w:hAnsi="Tahoma" w:cs="Tahoma"/>
                                <w:sz w:val="20"/>
                                <w:szCs w:val="20"/>
                              </w:rPr>
                              <w:t xml:space="preserve">Innovative and analytical Data Scientist with 4+ years of experience in deploying machine learning algorithms, data mining, and statistical modelling to drive business performance. Proven ability to lead cross-functional data initiatives, automate workflows, and generate actionable insights using </w:t>
                            </w:r>
                            <w:r>
                              <w:rPr>
                                <w:rStyle w:val="Strong"/>
                                <w:rFonts w:ascii="Tahoma" w:hAnsi="Tahoma" w:cs="Tahoma"/>
                                <w:b w:val="0"/>
                                <w:bCs w:val="0"/>
                                <w:sz w:val="20"/>
                                <w:szCs w:val="20"/>
                              </w:rPr>
                              <w:t>Python, SQL, R, Scikit-learn, Tableau</w:t>
                            </w:r>
                            <w:r>
                              <w:rPr>
                                <w:rFonts w:ascii="Tahoma" w:hAnsi="Tahoma" w:cs="Tahoma"/>
                                <w:b/>
                                <w:bCs/>
                                <w:sz w:val="20"/>
                                <w:szCs w:val="20"/>
                              </w:rPr>
                              <w:t xml:space="preserve">, </w:t>
                            </w:r>
                            <w:r>
                              <w:rPr>
                                <w:rFonts w:ascii="Tahoma" w:hAnsi="Tahoma" w:cs="Tahoma"/>
                                <w:sz w:val="20"/>
                                <w:szCs w:val="20"/>
                              </w:rPr>
                              <w:t>and</w:t>
                            </w:r>
                            <w:r>
                              <w:rPr>
                                <w:rFonts w:ascii="Tahoma" w:hAnsi="Tahoma" w:cs="Tahoma"/>
                                <w:b/>
                                <w:bCs/>
                                <w:sz w:val="20"/>
                                <w:szCs w:val="20"/>
                              </w:rPr>
                              <w:t xml:space="preserve"> </w:t>
                            </w:r>
                            <w:r>
                              <w:rPr>
                                <w:rStyle w:val="Strong"/>
                                <w:rFonts w:ascii="Tahoma" w:hAnsi="Tahoma" w:cs="Tahoma"/>
                                <w:b w:val="0"/>
                                <w:bCs w:val="0"/>
                                <w:sz w:val="20"/>
                                <w:szCs w:val="20"/>
                              </w:rPr>
                              <w:t>big data tools like Hadoop and Spark</w:t>
                            </w:r>
                            <w:r>
                              <w:rPr>
                                <w:rFonts w:ascii="Tahoma" w:hAnsi="Tahoma" w:cs="Tahoma"/>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CBBBE51" id="_x0000_s1032" type="#_x0000_t202" style="position:absolute;margin-left:-.2pt;margin-top:.35pt;width:548.8pt;height:9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" filled="f" stroked="f" strokeweight=".5pt">
                <v:textbox>
                  <w:txbxContent>
                    <w:p w14:paraId="712B48B6" w14:textId="77777777" w:rsidR="00DA2240" w:rsidRDefault="00000000">
                      <w:pPr>
                        <w:spacing w:before="120" w:after="0" w:line="320" w:lineRule="atLeast"/>
                        <w:jc w:val="center"/>
                        <w:rPr>
                          <w:rFonts w:ascii="Tahoma" w:hAnsi="Tahoma" w:cs="Tahoma"/>
                          <w:b/>
                          <w:bCs/>
                          <w:color w:val="000000" w:themeColor="text1"/>
                          <w:sz w:val="26"/>
                          <w:szCs w:val="26"/>
                          <w:lang w:val="en-US"/>
                        </w:rPr>
                      </w:pPr>
                      <w:r>
                        <w:rPr>
                          <w:rFonts w:ascii="Tahoma" w:hAnsi="Tahoma" w:cs="Tahoma"/>
                          <w:b/>
                          <w:bCs/>
                          <w:color w:val="000000" w:themeColor="text1"/>
                          <w:sz w:val="26"/>
                          <w:szCs w:val="26"/>
                          <w:lang w:val="en-US"/>
                        </w:rPr>
                        <w:t xml:space="preserve">ABOUT ME </w:t>
                      </w:r>
                    </w:p>
                    <w:p w14:paraId="24915A2A" w14:textId="77777777" w:rsidR="00DA2240" w:rsidRDefault="00000000">
                      <w:pPr>
                        <w:spacing w:after="0" w:line="320" w:lineRule="atLeast"/>
                        <w:jc w:val="both"/>
                        <w:rPr>
                          <w:rFonts w:ascii="Tahoma" w:hAnsi="Tahoma" w:cs="Tahoma"/>
                          <w:b/>
                          <w:bCs/>
                          <w:color w:val="385623" w:themeColor="accent6" w:themeShade="80"/>
                          <w:sz w:val="20"/>
                          <w:szCs w:val="20"/>
                          <w:lang w:val="en-US"/>
                        </w:rPr>
                      </w:pPr>
                      <w:r>
                        <w:rPr>
                          <w:rFonts w:ascii="Tahoma" w:hAnsi="Tahoma" w:cs="Tahoma"/>
                          <w:sz w:val="20"/>
                          <w:szCs w:val="20"/>
                        </w:rPr>
                        <w:t xml:space="preserve">Innovative and analytical Data Scientist with 4+ years of experience in deploying machine learning algorithms, data mining, and statistical modelling to drive business performance. Proven ability to lead cross-functional data initiatives, automate workflows, and generate actionable insights using </w:t>
                      </w:r>
                      <w:r>
                        <w:rPr>
                          <w:rStyle w:val="Strong"/>
                          <w:rFonts w:ascii="Tahoma" w:hAnsi="Tahoma" w:cs="Tahoma"/>
                          <w:b w:val="0"/>
                          <w:bCs w:val="0"/>
                          <w:sz w:val="20"/>
                          <w:szCs w:val="20"/>
                        </w:rPr>
                        <w:t>Python, SQL, R, Scikit-learn, Tableau</w:t>
                      </w:r>
                      <w:r>
                        <w:rPr>
                          <w:rFonts w:ascii="Tahoma" w:hAnsi="Tahoma" w:cs="Tahoma"/>
                          <w:b/>
                          <w:bCs/>
                          <w:sz w:val="20"/>
                          <w:szCs w:val="20"/>
                        </w:rPr>
                        <w:t xml:space="preserve">, </w:t>
                      </w:r>
                      <w:r>
                        <w:rPr>
                          <w:rFonts w:ascii="Tahoma" w:hAnsi="Tahoma" w:cs="Tahoma"/>
                          <w:sz w:val="20"/>
                          <w:szCs w:val="20"/>
                        </w:rPr>
                        <w:t>and</w:t>
                      </w:r>
                      <w:r>
                        <w:rPr>
                          <w:rFonts w:ascii="Tahoma" w:hAnsi="Tahoma" w:cs="Tahoma"/>
                          <w:b/>
                          <w:bCs/>
                          <w:sz w:val="20"/>
                          <w:szCs w:val="20"/>
                        </w:rPr>
                        <w:t xml:space="preserve"> </w:t>
                      </w:r>
                      <w:r>
                        <w:rPr>
                          <w:rStyle w:val="Strong"/>
                          <w:rFonts w:ascii="Tahoma" w:hAnsi="Tahoma" w:cs="Tahoma"/>
                          <w:b w:val="0"/>
                          <w:bCs w:val="0"/>
                          <w:sz w:val="20"/>
                          <w:szCs w:val="20"/>
                        </w:rPr>
                        <w:t>big data tools like Hadoop and Spark</w:t>
                      </w:r>
                      <w:r>
                        <w:rPr>
                          <w:rFonts w:ascii="Tahoma" w:hAnsi="Tahoma" w:cs="Tahoma"/>
                          <w:b/>
                          <w:bCs/>
                          <w:sz w:val="20"/>
                          <w:szCs w:val="20"/>
                        </w:rPr>
                        <w:t>.</w:t>
                      </w:r>
                    </w:p>
                  </w:txbxContent>
                </v:textbox>
              </v:shape>
            </w:pict>
          </mc:Fallback>
        </mc:AlternateContent>
      </w:r>
    </w:p>
    <w:p w14:paraId="05B6CAD5" w14:textId="77777777" w:rsidR="00DA2240" w:rsidRDefault="00DA2240"/>
    <w:p w14:paraId="50900C9E" w14:textId="77777777" w:rsidR="00DA2240" w:rsidRDefault="00DA2240"/>
    <w:p w14:paraId="4140EEED" w14:textId="77777777" w:rsidR="00DA2240" w:rsidRDefault="00DA2240"/>
    <w:p w14:paraId="731AD8A8" w14:textId="77777777" w:rsidR="00DA2240" w:rsidRDefault="00000000">
      <w:r>
        <w:rPr>
          <w:noProof/>
        </w:rPr>
        <mc:AlternateContent>
          <mc:Choice Requires="wps">
            <w:drawing>
              <wp:anchor distT="0" distB="0" distL="114300" distR="114300" simplePos="0" relativeHeight="251671552" behindDoc="0" locked="0" layoutInCell="1" allowOverlap="1" wp14:anchorId="2458E589" wp14:editId="016A6F8C">
                <wp:simplePos x="0" y="0"/>
                <wp:positionH relativeFrom="column">
                  <wp:posOffset>4569460</wp:posOffset>
                </wp:positionH>
                <wp:positionV relativeFrom="paragraph">
                  <wp:posOffset>284480</wp:posOffset>
                </wp:positionV>
                <wp:extent cx="0" cy="7089140"/>
                <wp:effectExtent l="19050" t="0" r="19050" b="35560"/>
                <wp:wrapNone/>
                <wp:docPr id="1891849703" name="Straight Connector 15"/>
                <wp:cNvGraphicFramePr/>
                <a:graphic xmlns:a="http://schemas.openxmlformats.org/drawingml/2006/main">
                  <a:graphicData uri="http://schemas.microsoft.com/office/word/2010/wordprocessingShape">
                    <wps:wsp>
                      <wps:cNvCnPr/>
                      <wps:spPr>
                        <a:xfrm>
                          <a:off x="0" y="0"/>
                          <a:ext cx="0" cy="70891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5" o:spid="_x0000_s1026" o:spt="20" style="position:absolute;left:0pt;margin-left:359.8pt;margin-top:22.4pt;height:558.2pt;width:0pt;z-index:251671552;mso-width-relative:page;mso-height-relative:page;" filled="f" stroked="t" coordsize="21600,21600" o:gfxdata="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WBettYAAAALAQAADwAAAAAA&#10;AAABACAAAAAiAAAAZHJzL2Rvd25yZXYueG1sUEsBAhQAFAAAAAgAh07iQBnptELcAQAAvwMAAA4A&#10;AAAAAAAAAQAgAAAAJQEAAGRycy9lMm9Eb2MueG1sUEsFBgAAAAAGAAYAWQEAAHMFAAAAAA==&#10;">
                <v:fill on="f" focussize="0,0"/>
                <v:stroke weight="2.25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70528" behindDoc="0" locked="0" layoutInCell="1" allowOverlap="1" wp14:anchorId="6B45F8DE" wp14:editId="76694087">
                <wp:simplePos x="0" y="0"/>
                <wp:positionH relativeFrom="column">
                  <wp:posOffset>4569460</wp:posOffset>
                </wp:positionH>
                <wp:positionV relativeFrom="paragraph">
                  <wp:posOffset>132080</wp:posOffset>
                </wp:positionV>
                <wp:extent cx="2395220" cy="7355840"/>
                <wp:effectExtent l="0" t="0" r="0" b="0"/>
                <wp:wrapNone/>
                <wp:docPr id="870036963" name="Text Box 14"/>
                <wp:cNvGraphicFramePr/>
                <a:graphic xmlns:a="http://schemas.openxmlformats.org/drawingml/2006/main">
                  <a:graphicData uri="http://schemas.microsoft.com/office/word/2010/wordprocessingShape">
                    <wps:wsp>
                      <wps:cNvSpPr txBox="1"/>
                      <wps:spPr>
                        <a:xfrm>
                          <a:off x="0" y="0"/>
                          <a:ext cx="2395220" cy="7355840"/>
                        </a:xfrm>
                        <a:prstGeom prst="rect">
                          <a:avLst/>
                        </a:prstGeom>
                        <a:noFill/>
                        <a:ln w="6350">
                          <a:noFill/>
                        </a:ln>
                      </wps:spPr>
                      <wps:txbx>
                        <w:txbxContent>
                          <w:p w14:paraId="73AD3068" w14:textId="77777777" w:rsidR="00DA2240" w:rsidRDefault="00000000">
                            <w:pPr>
                              <w:spacing w:after="0" w:line="320" w:lineRule="atLeast"/>
                              <w:jc w:val="center"/>
                              <w:rPr>
                                <w:rFonts w:ascii="Tahoma" w:hAnsi="Tahoma" w:cs="Tahoma"/>
                                <w:b/>
                                <w:bCs/>
                                <w:sz w:val="26"/>
                                <w:szCs w:val="26"/>
                              </w:rPr>
                            </w:pPr>
                            <w:r>
                              <w:rPr>
                                <w:rFonts w:ascii="Tahoma" w:hAnsi="Tahoma" w:cs="Tahoma"/>
                                <w:b/>
                                <w:bCs/>
                                <w:sz w:val="26"/>
                                <w:szCs w:val="26"/>
                              </w:rPr>
                              <w:t>TECHNICAL SKILLS</w:t>
                            </w:r>
                          </w:p>
                          <w:p w14:paraId="56270096"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Programming Languages:</w:t>
                            </w:r>
                            <w:r>
                              <w:rPr>
                                <w:rFonts w:ascii="Tahoma" w:eastAsia="Times New Roman" w:hAnsi="Tahoma" w:cs="Tahoma"/>
                                <w:sz w:val="20"/>
                                <w:szCs w:val="20"/>
                              </w:rPr>
                              <w:t xml:space="preserve"> Python, R, SQL, Scala, Java</w:t>
                            </w:r>
                          </w:p>
                          <w:p w14:paraId="314E6F9B"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Machine Learning Libraries:</w:t>
                            </w:r>
                            <w:r>
                              <w:rPr>
                                <w:rFonts w:ascii="Tahoma" w:eastAsia="Times New Roman" w:hAnsi="Tahoma" w:cs="Tahoma"/>
                                <w:sz w:val="20"/>
                                <w:szCs w:val="20"/>
                              </w:rPr>
                              <w:t xml:space="preserve"> Scikit-learn, TensorFlow, Kera’s, </w:t>
                            </w:r>
                            <w:proofErr w:type="spellStart"/>
                            <w:r>
                              <w:rPr>
                                <w:rFonts w:ascii="Tahoma" w:eastAsia="Times New Roman" w:hAnsi="Tahoma" w:cs="Tahoma"/>
                                <w:sz w:val="20"/>
                                <w:szCs w:val="20"/>
                              </w:rPr>
                              <w:t>PyTorch</w:t>
                            </w:r>
                            <w:proofErr w:type="spellEnd"/>
                            <w:r>
                              <w:rPr>
                                <w:rFonts w:ascii="Tahoma" w:eastAsia="Times New Roman" w:hAnsi="Tahoma" w:cs="Tahoma"/>
                                <w:sz w:val="20"/>
                                <w:szCs w:val="20"/>
                              </w:rPr>
                              <w:t xml:space="preserve">, </w:t>
                            </w:r>
                            <w:proofErr w:type="spellStart"/>
                            <w:r>
                              <w:rPr>
                                <w:rFonts w:ascii="Tahoma" w:eastAsia="Times New Roman" w:hAnsi="Tahoma" w:cs="Tahoma"/>
                                <w:sz w:val="20"/>
                                <w:szCs w:val="20"/>
                              </w:rPr>
                              <w:t>XGBoost</w:t>
                            </w:r>
                            <w:proofErr w:type="spellEnd"/>
                            <w:r>
                              <w:rPr>
                                <w:rFonts w:ascii="Tahoma" w:eastAsia="Times New Roman" w:hAnsi="Tahoma" w:cs="Tahoma"/>
                                <w:sz w:val="20"/>
                                <w:szCs w:val="20"/>
                              </w:rPr>
                              <w:t xml:space="preserve">, </w:t>
                            </w:r>
                            <w:proofErr w:type="spellStart"/>
                            <w:r>
                              <w:rPr>
                                <w:rFonts w:ascii="Tahoma" w:eastAsia="Times New Roman" w:hAnsi="Tahoma" w:cs="Tahoma"/>
                                <w:sz w:val="20"/>
                                <w:szCs w:val="20"/>
                              </w:rPr>
                              <w:t>LightGBM</w:t>
                            </w:r>
                            <w:proofErr w:type="spellEnd"/>
                          </w:p>
                          <w:p w14:paraId="291C637A"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Big Data Technologies:</w:t>
                            </w:r>
                            <w:r>
                              <w:rPr>
                                <w:rFonts w:ascii="Tahoma" w:eastAsia="Times New Roman" w:hAnsi="Tahoma" w:cs="Tahoma"/>
                                <w:sz w:val="20"/>
                                <w:szCs w:val="20"/>
                              </w:rPr>
                              <w:t xml:space="preserve"> Hadoop, Apache Spark, HDFS, Hive, Pig.</w:t>
                            </w:r>
                          </w:p>
                          <w:p w14:paraId="412114D0"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Data Visualization Tools:</w:t>
                            </w:r>
                            <w:r>
                              <w:rPr>
                                <w:rFonts w:ascii="Tahoma" w:eastAsia="Times New Roman" w:hAnsi="Tahoma" w:cs="Tahoma"/>
                                <w:sz w:val="20"/>
                                <w:szCs w:val="20"/>
                              </w:rPr>
                              <w:t xml:space="preserve"> Tableau, Power BI, Matplotlib, Seaborn, </w:t>
                            </w:r>
                            <w:proofErr w:type="spellStart"/>
                            <w:r>
                              <w:rPr>
                                <w:rFonts w:ascii="Tahoma" w:eastAsia="Times New Roman" w:hAnsi="Tahoma" w:cs="Tahoma"/>
                                <w:sz w:val="20"/>
                                <w:szCs w:val="20"/>
                              </w:rPr>
                              <w:t>Plotly</w:t>
                            </w:r>
                            <w:proofErr w:type="spellEnd"/>
                          </w:p>
                          <w:p w14:paraId="2D285312"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Statistical Analysis:</w:t>
                            </w:r>
                            <w:r>
                              <w:rPr>
                                <w:rFonts w:ascii="Tahoma" w:eastAsia="Times New Roman" w:hAnsi="Tahoma" w:cs="Tahoma"/>
                                <w:sz w:val="20"/>
                                <w:szCs w:val="20"/>
                              </w:rPr>
                              <w:t xml:space="preserve"> Hypothesis testing, A/B testing, regression analysis, time series forecasting</w:t>
                            </w:r>
                          </w:p>
                          <w:p w14:paraId="7F079567"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Data Processing &amp; ETL:</w:t>
                            </w:r>
                            <w:r>
                              <w:rPr>
                                <w:rFonts w:ascii="Tahoma" w:eastAsia="Times New Roman" w:hAnsi="Tahoma" w:cs="Tahoma"/>
                                <w:sz w:val="20"/>
                                <w:szCs w:val="20"/>
                              </w:rPr>
                              <w:t xml:space="preserve"> Pandas, NumPy, </w:t>
                            </w:r>
                            <w:proofErr w:type="spellStart"/>
                            <w:r>
                              <w:rPr>
                                <w:rFonts w:ascii="Tahoma" w:eastAsia="Times New Roman" w:hAnsi="Tahoma" w:cs="Tahoma"/>
                                <w:sz w:val="20"/>
                                <w:szCs w:val="20"/>
                              </w:rPr>
                              <w:t>Dask</w:t>
                            </w:r>
                            <w:proofErr w:type="spellEnd"/>
                            <w:r>
                              <w:rPr>
                                <w:rFonts w:ascii="Tahoma" w:eastAsia="Times New Roman" w:hAnsi="Tahoma" w:cs="Tahoma"/>
                                <w:sz w:val="20"/>
                                <w:szCs w:val="20"/>
                              </w:rPr>
                              <w:t xml:space="preserve">, Apache </w:t>
                            </w:r>
                            <w:proofErr w:type="spellStart"/>
                            <w:r>
                              <w:rPr>
                                <w:rFonts w:ascii="Tahoma" w:eastAsia="Times New Roman" w:hAnsi="Tahoma" w:cs="Tahoma"/>
                                <w:sz w:val="20"/>
                                <w:szCs w:val="20"/>
                              </w:rPr>
                              <w:t>NiFi</w:t>
                            </w:r>
                            <w:proofErr w:type="spellEnd"/>
                            <w:r>
                              <w:rPr>
                                <w:rFonts w:ascii="Tahoma" w:eastAsia="Times New Roman" w:hAnsi="Tahoma" w:cs="Tahoma"/>
                                <w:sz w:val="20"/>
                                <w:szCs w:val="20"/>
                              </w:rPr>
                              <w:t>, Alteryx</w:t>
                            </w:r>
                          </w:p>
                          <w:p w14:paraId="60FB95A4"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Cloud Platforms:</w:t>
                            </w:r>
                            <w:r>
                              <w:rPr>
                                <w:rFonts w:ascii="Tahoma" w:eastAsia="Times New Roman" w:hAnsi="Tahoma" w:cs="Tahoma"/>
                                <w:sz w:val="20"/>
                                <w:szCs w:val="20"/>
                              </w:rPr>
                              <w:t xml:space="preserve"> AWS (S3, EC2, EMR, Sage Maker), GCP (Big Query, Dataflow), Azure </w:t>
                            </w:r>
                            <w:r>
                              <w:rPr>
                                <w:rFonts w:ascii="Tahoma" w:eastAsia="Times New Roman" w:hAnsi="Tahoma" w:cs="Tahoma"/>
                                <w:b/>
                                <w:bCs/>
                                <w:sz w:val="20"/>
                                <w:szCs w:val="20"/>
                              </w:rPr>
                              <w:t>Databases:</w:t>
                            </w:r>
                            <w:r>
                              <w:rPr>
                                <w:rFonts w:ascii="Tahoma" w:eastAsia="Times New Roman" w:hAnsi="Tahoma" w:cs="Tahoma"/>
                                <w:sz w:val="20"/>
                                <w:szCs w:val="20"/>
                              </w:rPr>
                              <w:t xml:space="preserve"> MySQL, PostgreSQL, MongoDB, Oracle, Redis</w:t>
                            </w:r>
                          </w:p>
                          <w:p w14:paraId="2EA88CEC"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Big Data Warehousing:</w:t>
                            </w:r>
                            <w:r>
                              <w:rPr>
                                <w:rFonts w:ascii="Tahoma" w:eastAsia="Times New Roman" w:hAnsi="Tahoma" w:cs="Tahoma"/>
                                <w:sz w:val="20"/>
                                <w:szCs w:val="20"/>
                              </w:rPr>
                              <w:t xml:space="preserve"> Amazon Redshift, Google Big Query, Snowflake, Azure Synapse</w:t>
                            </w:r>
                          </w:p>
                          <w:p w14:paraId="1332F322"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Natural Language Processing (NLP):</w:t>
                            </w:r>
                            <w:r>
                              <w:rPr>
                                <w:rFonts w:ascii="Tahoma" w:eastAsia="Times New Roman" w:hAnsi="Tahoma" w:cs="Tahoma"/>
                                <w:sz w:val="20"/>
                                <w:szCs w:val="20"/>
                              </w:rPr>
                              <w:t xml:space="preserve"> NLTK, </w:t>
                            </w:r>
                            <w:proofErr w:type="spellStart"/>
                            <w:r>
                              <w:rPr>
                                <w:rFonts w:ascii="Tahoma" w:eastAsia="Times New Roman" w:hAnsi="Tahoma" w:cs="Tahoma"/>
                                <w:sz w:val="20"/>
                                <w:szCs w:val="20"/>
                              </w:rPr>
                              <w:t>SpaCy</w:t>
                            </w:r>
                            <w:proofErr w:type="spellEnd"/>
                            <w:r>
                              <w:rPr>
                                <w:rFonts w:ascii="Tahoma" w:eastAsia="Times New Roman" w:hAnsi="Tahoma" w:cs="Tahoma"/>
                                <w:sz w:val="20"/>
                                <w:szCs w:val="20"/>
                              </w:rPr>
                              <w:t>, BERT, Word2Vec.</w:t>
                            </w:r>
                          </w:p>
                          <w:p w14:paraId="24A61813"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Version Control:</w:t>
                            </w:r>
                            <w:r>
                              <w:rPr>
                                <w:rFonts w:ascii="Tahoma" w:eastAsia="Times New Roman" w:hAnsi="Tahoma" w:cs="Tahoma"/>
                                <w:sz w:val="20"/>
                                <w:szCs w:val="20"/>
                              </w:rPr>
                              <w:t xml:space="preserve"> Git, GitHub,</w:t>
                            </w:r>
                          </w:p>
                          <w:p w14:paraId="12F657A3"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sz w:val="20"/>
                                <w:szCs w:val="20"/>
                              </w:rPr>
                              <w:t>Bitbucket</w:t>
                            </w:r>
                          </w:p>
                          <w:p w14:paraId="0F8CCDAD"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 xml:space="preserve">Model Deployment &amp; </w:t>
                            </w:r>
                            <w:proofErr w:type="spellStart"/>
                            <w:r>
                              <w:rPr>
                                <w:rFonts w:ascii="Tahoma" w:eastAsia="Times New Roman" w:hAnsi="Tahoma" w:cs="Tahoma"/>
                                <w:b/>
                                <w:bCs/>
                                <w:sz w:val="20"/>
                                <w:szCs w:val="20"/>
                              </w:rPr>
                              <w:t>MLOps</w:t>
                            </w:r>
                            <w:proofErr w:type="spellEnd"/>
                            <w:r>
                              <w:rPr>
                                <w:rFonts w:ascii="Tahoma" w:eastAsia="Times New Roman" w:hAnsi="Tahoma" w:cs="Tahoma"/>
                                <w:b/>
                                <w:bCs/>
                                <w:sz w:val="20"/>
                                <w:szCs w:val="20"/>
                              </w:rPr>
                              <w:t>:</w:t>
                            </w:r>
                            <w:r>
                              <w:rPr>
                                <w:rFonts w:ascii="Tahoma" w:eastAsia="Times New Roman" w:hAnsi="Tahoma" w:cs="Tahoma"/>
                                <w:sz w:val="20"/>
                                <w:szCs w:val="20"/>
                              </w:rPr>
                              <w:t xml:space="preserve"> Docker, Kubernetes, Jenkins, Flask, </w:t>
                            </w:r>
                          </w:p>
                          <w:p w14:paraId="27BB27F0"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Containerization</w:t>
                            </w:r>
                            <w:r>
                              <w:rPr>
                                <w:rFonts w:ascii="Tahoma" w:eastAsia="Times New Roman" w:hAnsi="Tahoma" w:cs="Tahoma"/>
                                <w:b/>
                                <w:sz w:val="20"/>
                                <w:szCs w:val="20"/>
                              </w:rPr>
                              <w:t>:</w:t>
                            </w:r>
                            <w:r>
                              <w:rPr>
                                <w:rFonts w:ascii="Tahoma" w:eastAsia="Times New Roman" w:hAnsi="Tahoma" w:cs="Tahoma"/>
                                <w:bCs/>
                                <w:sz w:val="20"/>
                                <w:szCs w:val="20"/>
                              </w:rPr>
                              <w:t xml:space="preserve"> Docker</w:t>
                            </w:r>
                            <w:r>
                              <w:rPr>
                                <w:rFonts w:ascii="Tahoma" w:eastAsia="Times New Roman" w:hAnsi="Tahoma" w:cs="Tahoma"/>
                                <w:sz w:val="20"/>
                                <w:szCs w:val="20"/>
                              </w:rPr>
                              <w:t>,</w:t>
                            </w:r>
                          </w:p>
                          <w:p w14:paraId="51F7DD9B"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sz w:val="20"/>
                                <w:szCs w:val="20"/>
                              </w:rPr>
                              <w:t xml:space="preserve"> </w:t>
                            </w:r>
                            <w:r>
                              <w:rPr>
                                <w:rFonts w:ascii="Tahoma" w:eastAsia="Times New Roman" w:hAnsi="Tahoma" w:cs="Tahoma"/>
                                <w:bCs/>
                                <w:sz w:val="20"/>
                                <w:szCs w:val="20"/>
                              </w:rPr>
                              <w:t>Kubernetes</w:t>
                            </w:r>
                            <w:r>
                              <w:rPr>
                                <w:rFonts w:ascii="Tahoma" w:eastAsia="Times New Roman" w:hAnsi="Tahoma" w:cs="Tahoma"/>
                                <w:sz w:val="20"/>
                                <w:szCs w:val="20"/>
                              </w:rPr>
                              <w:t xml:space="preserve">, and </w:t>
                            </w:r>
                            <w:r>
                              <w:rPr>
                                <w:rFonts w:ascii="Tahoma" w:eastAsia="Times New Roman" w:hAnsi="Tahoma" w:cs="Tahoma"/>
                                <w:bCs/>
                                <w:sz w:val="20"/>
                                <w:szCs w:val="20"/>
                              </w:rPr>
                              <w:t xml:space="preserve">AWS </w:t>
                            </w:r>
                            <w:proofErr w:type="spellStart"/>
                            <w:r>
                              <w:rPr>
                                <w:rFonts w:ascii="Tahoma" w:eastAsia="Times New Roman" w:hAnsi="Tahoma" w:cs="Tahoma"/>
                                <w:bCs/>
                                <w:sz w:val="20"/>
                                <w:szCs w:val="20"/>
                              </w:rPr>
                              <w:t>Fargate</w:t>
                            </w:r>
                            <w:proofErr w:type="spellEnd"/>
                          </w:p>
                          <w:p w14:paraId="2CFD5EB9"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Data Pipeline/Orchestration:</w:t>
                            </w:r>
                            <w:r>
                              <w:rPr>
                                <w:rFonts w:ascii="Tahoma" w:eastAsia="Times New Roman" w:hAnsi="Tahoma" w:cs="Tahoma"/>
                                <w:bCs/>
                                <w:sz w:val="20"/>
                                <w:szCs w:val="20"/>
                              </w:rPr>
                              <w:t xml:space="preserve"> Apache Airflow</w:t>
                            </w:r>
                            <w:r>
                              <w:rPr>
                                <w:rFonts w:ascii="Tahoma" w:eastAsia="Times New Roman" w:hAnsi="Tahoma" w:cs="Tahoma"/>
                                <w:sz w:val="20"/>
                                <w:szCs w:val="20"/>
                              </w:rPr>
                              <w:t xml:space="preserve">, </w:t>
                            </w:r>
                            <w:r>
                              <w:rPr>
                                <w:rFonts w:ascii="Tahoma" w:eastAsia="Times New Roman" w:hAnsi="Tahoma" w:cs="Tahoma"/>
                                <w:bCs/>
                                <w:sz w:val="20"/>
                                <w:szCs w:val="20"/>
                              </w:rPr>
                              <w:t>Luigi</w:t>
                            </w:r>
                            <w:r>
                              <w:rPr>
                                <w:rFonts w:ascii="Tahoma" w:eastAsia="Times New Roman" w:hAnsi="Tahoma" w:cs="Tahoma"/>
                                <w:sz w:val="20"/>
                                <w:szCs w:val="20"/>
                              </w:rPr>
                              <w:t xml:space="preserve">, </w:t>
                            </w:r>
                            <w:r>
                              <w:rPr>
                                <w:rFonts w:ascii="Tahoma" w:eastAsia="Times New Roman" w:hAnsi="Tahoma" w:cs="Tahoma"/>
                                <w:bCs/>
                                <w:sz w:val="20"/>
                                <w:szCs w:val="20"/>
                              </w:rPr>
                              <w:t>Kafka</w:t>
                            </w:r>
                            <w:r>
                              <w:rPr>
                                <w:rFonts w:ascii="Tahoma" w:eastAsia="Times New Roman" w:hAnsi="Tahoma" w:cs="Tahoma"/>
                                <w:sz w:val="20"/>
                                <w:szCs w:val="20"/>
                              </w:rPr>
                              <w:t xml:space="preserve">, </w:t>
                            </w:r>
                          </w:p>
                          <w:p w14:paraId="0F27A9C4"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Automation &amp; Scripting</w:t>
                            </w:r>
                            <w:r>
                              <w:rPr>
                                <w:rFonts w:ascii="Tahoma" w:eastAsia="Times New Roman" w:hAnsi="Tahoma" w:cs="Tahoma"/>
                                <w:b/>
                                <w:sz w:val="20"/>
                                <w:szCs w:val="20"/>
                              </w:rPr>
                              <w:t>:</w:t>
                            </w:r>
                            <w:r>
                              <w:rPr>
                                <w:rFonts w:ascii="Tahoma" w:eastAsia="Times New Roman" w:hAnsi="Tahoma" w:cs="Tahoma"/>
                                <w:bCs/>
                                <w:sz w:val="20"/>
                                <w:szCs w:val="20"/>
                              </w:rPr>
                              <w:t xml:space="preserve"> Bash</w:t>
                            </w:r>
                            <w:r>
                              <w:rPr>
                                <w:rFonts w:ascii="Tahoma" w:eastAsia="Times New Roman" w:hAnsi="Tahoma" w:cs="Tahoma"/>
                                <w:sz w:val="20"/>
                                <w:szCs w:val="20"/>
                              </w:rPr>
                              <w:t xml:space="preserve">, </w:t>
                            </w:r>
                          </w:p>
                          <w:p w14:paraId="7FA86D69"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Cs/>
                                <w:sz w:val="20"/>
                                <w:szCs w:val="20"/>
                              </w:rPr>
                              <w:t>PowerShell</w:t>
                            </w:r>
                            <w:r>
                              <w:rPr>
                                <w:rFonts w:ascii="Tahoma" w:eastAsia="Times New Roman" w:hAnsi="Tahoma" w:cs="Tahoma"/>
                                <w:sz w:val="20"/>
                                <w:szCs w:val="20"/>
                              </w:rPr>
                              <w:t xml:space="preserve">, and </w:t>
                            </w:r>
                            <w:r>
                              <w:rPr>
                                <w:rFonts w:ascii="Tahoma" w:eastAsia="Times New Roman" w:hAnsi="Tahoma" w:cs="Tahoma"/>
                                <w:bCs/>
                                <w:sz w:val="20"/>
                                <w:szCs w:val="20"/>
                              </w:rPr>
                              <w:t>Python scripting.</w:t>
                            </w:r>
                          </w:p>
                          <w:p w14:paraId="7B7A5199" w14:textId="77777777" w:rsidR="00DA2240" w:rsidRDefault="00DA2240">
                            <w:pPr>
                              <w:jc w:val="center"/>
                              <w:rPr>
                                <w:rFonts w:ascii="Tahoma" w:hAnsi="Tahoma" w:cs="Tahoma"/>
                                <w:b/>
                                <w:bCs/>
                                <w:sz w:val="26"/>
                                <w:szCs w:val="2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45F8DE" id="Text Box 14" o:spid="_x0000_s1033" type="#_x0000_t202" style="position:absolute;margin-left:359.8pt;margin-top:10.4pt;width:188.6pt;height:579.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" filled="f" stroked="f" strokeweight=".5pt">
                <v:textbox>
                  <w:txbxContent>
                    <w:p w14:paraId="73AD3068" w14:textId="77777777" w:rsidR="00DA2240" w:rsidRDefault="00000000">
                      <w:pPr>
                        <w:spacing w:after="0" w:line="320" w:lineRule="atLeast"/>
                        <w:jc w:val="center"/>
                        <w:rPr>
                          <w:rFonts w:ascii="Tahoma" w:hAnsi="Tahoma" w:cs="Tahoma"/>
                          <w:b/>
                          <w:bCs/>
                          <w:sz w:val="26"/>
                          <w:szCs w:val="26"/>
                        </w:rPr>
                      </w:pPr>
                      <w:r>
                        <w:rPr>
                          <w:rFonts w:ascii="Tahoma" w:hAnsi="Tahoma" w:cs="Tahoma"/>
                          <w:b/>
                          <w:bCs/>
                          <w:sz w:val="26"/>
                          <w:szCs w:val="26"/>
                        </w:rPr>
                        <w:t>TECHNICAL SKILLS</w:t>
                      </w:r>
                    </w:p>
                    <w:p w14:paraId="56270096"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Programming Languages:</w:t>
                      </w:r>
                      <w:r>
                        <w:rPr>
                          <w:rFonts w:ascii="Tahoma" w:eastAsia="Times New Roman" w:hAnsi="Tahoma" w:cs="Tahoma"/>
                          <w:sz w:val="20"/>
                          <w:szCs w:val="20"/>
                        </w:rPr>
                        <w:t xml:space="preserve"> Python, R, SQL, Scala, Java</w:t>
                      </w:r>
                    </w:p>
                    <w:p w14:paraId="314E6F9B"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Machine Learning Libraries:</w:t>
                      </w:r>
                      <w:r>
                        <w:rPr>
                          <w:rFonts w:ascii="Tahoma" w:eastAsia="Times New Roman" w:hAnsi="Tahoma" w:cs="Tahoma"/>
                          <w:sz w:val="20"/>
                          <w:szCs w:val="20"/>
                        </w:rPr>
                        <w:t xml:space="preserve"> Scikit-learn, TensorFlow, Kera’s, </w:t>
                      </w:r>
                      <w:proofErr w:type="spellStart"/>
                      <w:r>
                        <w:rPr>
                          <w:rFonts w:ascii="Tahoma" w:eastAsia="Times New Roman" w:hAnsi="Tahoma" w:cs="Tahoma"/>
                          <w:sz w:val="20"/>
                          <w:szCs w:val="20"/>
                        </w:rPr>
                        <w:t>PyTorch</w:t>
                      </w:r>
                      <w:proofErr w:type="spellEnd"/>
                      <w:r>
                        <w:rPr>
                          <w:rFonts w:ascii="Tahoma" w:eastAsia="Times New Roman" w:hAnsi="Tahoma" w:cs="Tahoma"/>
                          <w:sz w:val="20"/>
                          <w:szCs w:val="20"/>
                        </w:rPr>
                        <w:t xml:space="preserve">, </w:t>
                      </w:r>
                      <w:proofErr w:type="spellStart"/>
                      <w:r>
                        <w:rPr>
                          <w:rFonts w:ascii="Tahoma" w:eastAsia="Times New Roman" w:hAnsi="Tahoma" w:cs="Tahoma"/>
                          <w:sz w:val="20"/>
                          <w:szCs w:val="20"/>
                        </w:rPr>
                        <w:t>XGBoost</w:t>
                      </w:r>
                      <w:proofErr w:type="spellEnd"/>
                      <w:r>
                        <w:rPr>
                          <w:rFonts w:ascii="Tahoma" w:eastAsia="Times New Roman" w:hAnsi="Tahoma" w:cs="Tahoma"/>
                          <w:sz w:val="20"/>
                          <w:szCs w:val="20"/>
                        </w:rPr>
                        <w:t xml:space="preserve">, </w:t>
                      </w:r>
                      <w:proofErr w:type="spellStart"/>
                      <w:r>
                        <w:rPr>
                          <w:rFonts w:ascii="Tahoma" w:eastAsia="Times New Roman" w:hAnsi="Tahoma" w:cs="Tahoma"/>
                          <w:sz w:val="20"/>
                          <w:szCs w:val="20"/>
                        </w:rPr>
                        <w:t>LightGBM</w:t>
                      </w:r>
                      <w:proofErr w:type="spellEnd"/>
                    </w:p>
                    <w:p w14:paraId="291C637A"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Big Data Technologies:</w:t>
                      </w:r>
                      <w:r>
                        <w:rPr>
                          <w:rFonts w:ascii="Tahoma" w:eastAsia="Times New Roman" w:hAnsi="Tahoma" w:cs="Tahoma"/>
                          <w:sz w:val="20"/>
                          <w:szCs w:val="20"/>
                        </w:rPr>
                        <w:t xml:space="preserve"> Hadoop, Apache Spark, HDFS, Hive, Pig.</w:t>
                      </w:r>
                    </w:p>
                    <w:p w14:paraId="412114D0"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Data Visualization Tools:</w:t>
                      </w:r>
                      <w:r>
                        <w:rPr>
                          <w:rFonts w:ascii="Tahoma" w:eastAsia="Times New Roman" w:hAnsi="Tahoma" w:cs="Tahoma"/>
                          <w:sz w:val="20"/>
                          <w:szCs w:val="20"/>
                        </w:rPr>
                        <w:t xml:space="preserve"> Tableau, Power BI, Matplotlib, Seaborn, </w:t>
                      </w:r>
                      <w:proofErr w:type="spellStart"/>
                      <w:r>
                        <w:rPr>
                          <w:rFonts w:ascii="Tahoma" w:eastAsia="Times New Roman" w:hAnsi="Tahoma" w:cs="Tahoma"/>
                          <w:sz w:val="20"/>
                          <w:szCs w:val="20"/>
                        </w:rPr>
                        <w:t>Plotly</w:t>
                      </w:r>
                      <w:proofErr w:type="spellEnd"/>
                    </w:p>
                    <w:p w14:paraId="2D285312"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Statistical Analysis:</w:t>
                      </w:r>
                      <w:r>
                        <w:rPr>
                          <w:rFonts w:ascii="Tahoma" w:eastAsia="Times New Roman" w:hAnsi="Tahoma" w:cs="Tahoma"/>
                          <w:sz w:val="20"/>
                          <w:szCs w:val="20"/>
                        </w:rPr>
                        <w:t xml:space="preserve"> Hypothesis testing, A/B testing, regression analysis, time series forecasting</w:t>
                      </w:r>
                    </w:p>
                    <w:p w14:paraId="7F079567"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Data Processing &amp; ETL:</w:t>
                      </w:r>
                      <w:r>
                        <w:rPr>
                          <w:rFonts w:ascii="Tahoma" w:eastAsia="Times New Roman" w:hAnsi="Tahoma" w:cs="Tahoma"/>
                          <w:sz w:val="20"/>
                          <w:szCs w:val="20"/>
                        </w:rPr>
                        <w:t xml:space="preserve"> Pandas, NumPy, </w:t>
                      </w:r>
                      <w:proofErr w:type="spellStart"/>
                      <w:r>
                        <w:rPr>
                          <w:rFonts w:ascii="Tahoma" w:eastAsia="Times New Roman" w:hAnsi="Tahoma" w:cs="Tahoma"/>
                          <w:sz w:val="20"/>
                          <w:szCs w:val="20"/>
                        </w:rPr>
                        <w:t>Dask</w:t>
                      </w:r>
                      <w:proofErr w:type="spellEnd"/>
                      <w:r>
                        <w:rPr>
                          <w:rFonts w:ascii="Tahoma" w:eastAsia="Times New Roman" w:hAnsi="Tahoma" w:cs="Tahoma"/>
                          <w:sz w:val="20"/>
                          <w:szCs w:val="20"/>
                        </w:rPr>
                        <w:t xml:space="preserve">, Apache </w:t>
                      </w:r>
                      <w:proofErr w:type="spellStart"/>
                      <w:r>
                        <w:rPr>
                          <w:rFonts w:ascii="Tahoma" w:eastAsia="Times New Roman" w:hAnsi="Tahoma" w:cs="Tahoma"/>
                          <w:sz w:val="20"/>
                          <w:szCs w:val="20"/>
                        </w:rPr>
                        <w:t>NiFi</w:t>
                      </w:r>
                      <w:proofErr w:type="spellEnd"/>
                      <w:r>
                        <w:rPr>
                          <w:rFonts w:ascii="Tahoma" w:eastAsia="Times New Roman" w:hAnsi="Tahoma" w:cs="Tahoma"/>
                          <w:sz w:val="20"/>
                          <w:szCs w:val="20"/>
                        </w:rPr>
                        <w:t>, Alteryx</w:t>
                      </w:r>
                    </w:p>
                    <w:p w14:paraId="60FB95A4"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Cloud Platforms:</w:t>
                      </w:r>
                      <w:r>
                        <w:rPr>
                          <w:rFonts w:ascii="Tahoma" w:eastAsia="Times New Roman" w:hAnsi="Tahoma" w:cs="Tahoma"/>
                          <w:sz w:val="20"/>
                          <w:szCs w:val="20"/>
                        </w:rPr>
                        <w:t xml:space="preserve"> AWS (S3, EC2, EMR, Sage Maker), GCP (Big Query, Dataflow), Azure </w:t>
                      </w:r>
                      <w:r>
                        <w:rPr>
                          <w:rFonts w:ascii="Tahoma" w:eastAsia="Times New Roman" w:hAnsi="Tahoma" w:cs="Tahoma"/>
                          <w:b/>
                          <w:bCs/>
                          <w:sz w:val="20"/>
                          <w:szCs w:val="20"/>
                        </w:rPr>
                        <w:t>Databases:</w:t>
                      </w:r>
                      <w:r>
                        <w:rPr>
                          <w:rFonts w:ascii="Tahoma" w:eastAsia="Times New Roman" w:hAnsi="Tahoma" w:cs="Tahoma"/>
                          <w:sz w:val="20"/>
                          <w:szCs w:val="20"/>
                        </w:rPr>
                        <w:t xml:space="preserve"> MySQL, PostgreSQL, MongoDB, Oracle, Redis</w:t>
                      </w:r>
                    </w:p>
                    <w:p w14:paraId="2EA88CEC"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Big Data Warehousing:</w:t>
                      </w:r>
                      <w:r>
                        <w:rPr>
                          <w:rFonts w:ascii="Tahoma" w:eastAsia="Times New Roman" w:hAnsi="Tahoma" w:cs="Tahoma"/>
                          <w:sz w:val="20"/>
                          <w:szCs w:val="20"/>
                        </w:rPr>
                        <w:t xml:space="preserve"> Amazon Redshift, Google Big Query, Snowflake, Azure Synapse</w:t>
                      </w:r>
                    </w:p>
                    <w:p w14:paraId="1332F322"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Natural Language Processing (NLP):</w:t>
                      </w:r>
                      <w:r>
                        <w:rPr>
                          <w:rFonts w:ascii="Tahoma" w:eastAsia="Times New Roman" w:hAnsi="Tahoma" w:cs="Tahoma"/>
                          <w:sz w:val="20"/>
                          <w:szCs w:val="20"/>
                        </w:rPr>
                        <w:t xml:space="preserve"> NLTK, </w:t>
                      </w:r>
                      <w:proofErr w:type="spellStart"/>
                      <w:r>
                        <w:rPr>
                          <w:rFonts w:ascii="Tahoma" w:eastAsia="Times New Roman" w:hAnsi="Tahoma" w:cs="Tahoma"/>
                          <w:sz w:val="20"/>
                          <w:szCs w:val="20"/>
                        </w:rPr>
                        <w:t>SpaCy</w:t>
                      </w:r>
                      <w:proofErr w:type="spellEnd"/>
                      <w:r>
                        <w:rPr>
                          <w:rFonts w:ascii="Tahoma" w:eastAsia="Times New Roman" w:hAnsi="Tahoma" w:cs="Tahoma"/>
                          <w:sz w:val="20"/>
                          <w:szCs w:val="20"/>
                        </w:rPr>
                        <w:t>, BERT, Word2Vec.</w:t>
                      </w:r>
                    </w:p>
                    <w:p w14:paraId="24A61813"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Version Control:</w:t>
                      </w:r>
                      <w:r>
                        <w:rPr>
                          <w:rFonts w:ascii="Tahoma" w:eastAsia="Times New Roman" w:hAnsi="Tahoma" w:cs="Tahoma"/>
                          <w:sz w:val="20"/>
                          <w:szCs w:val="20"/>
                        </w:rPr>
                        <w:t xml:space="preserve"> Git, GitHub,</w:t>
                      </w:r>
                    </w:p>
                    <w:p w14:paraId="12F657A3"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sz w:val="20"/>
                          <w:szCs w:val="20"/>
                        </w:rPr>
                        <w:t>Bitbucket</w:t>
                      </w:r>
                    </w:p>
                    <w:p w14:paraId="0F8CCDAD"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 xml:space="preserve">Model Deployment &amp; </w:t>
                      </w:r>
                      <w:proofErr w:type="spellStart"/>
                      <w:r>
                        <w:rPr>
                          <w:rFonts w:ascii="Tahoma" w:eastAsia="Times New Roman" w:hAnsi="Tahoma" w:cs="Tahoma"/>
                          <w:b/>
                          <w:bCs/>
                          <w:sz w:val="20"/>
                          <w:szCs w:val="20"/>
                        </w:rPr>
                        <w:t>MLOps</w:t>
                      </w:r>
                      <w:proofErr w:type="spellEnd"/>
                      <w:r>
                        <w:rPr>
                          <w:rFonts w:ascii="Tahoma" w:eastAsia="Times New Roman" w:hAnsi="Tahoma" w:cs="Tahoma"/>
                          <w:b/>
                          <w:bCs/>
                          <w:sz w:val="20"/>
                          <w:szCs w:val="20"/>
                        </w:rPr>
                        <w:t>:</w:t>
                      </w:r>
                      <w:r>
                        <w:rPr>
                          <w:rFonts w:ascii="Tahoma" w:eastAsia="Times New Roman" w:hAnsi="Tahoma" w:cs="Tahoma"/>
                          <w:sz w:val="20"/>
                          <w:szCs w:val="20"/>
                        </w:rPr>
                        <w:t xml:space="preserve"> Docker, Kubernetes, Jenkins, Flask, </w:t>
                      </w:r>
                    </w:p>
                    <w:p w14:paraId="27BB27F0"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Containerization</w:t>
                      </w:r>
                      <w:r>
                        <w:rPr>
                          <w:rFonts w:ascii="Tahoma" w:eastAsia="Times New Roman" w:hAnsi="Tahoma" w:cs="Tahoma"/>
                          <w:b/>
                          <w:sz w:val="20"/>
                          <w:szCs w:val="20"/>
                        </w:rPr>
                        <w:t>:</w:t>
                      </w:r>
                      <w:r>
                        <w:rPr>
                          <w:rFonts w:ascii="Tahoma" w:eastAsia="Times New Roman" w:hAnsi="Tahoma" w:cs="Tahoma"/>
                          <w:bCs/>
                          <w:sz w:val="20"/>
                          <w:szCs w:val="20"/>
                        </w:rPr>
                        <w:t xml:space="preserve"> Docker</w:t>
                      </w:r>
                      <w:r>
                        <w:rPr>
                          <w:rFonts w:ascii="Tahoma" w:eastAsia="Times New Roman" w:hAnsi="Tahoma" w:cs="Tahoma"/>
                          <w:sz w:val="20"/>
                          <w:szCs w:val="20"/>
                        </w:rPr>
                        <w:t>,</w:t>
                      </w:r>
                    </w:p>
                    <w:p w14:paraId="51F7DD9B"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sz w:val="20"/>
                          <w:szCs w:val="20"/>
                        </w:rPr>
                        <w:t xml:space="preserve"> </w:t>
                      </w:r>
                      <w:r>
                        <w:rPr>
                          <w:rFonts w:ascii="Tahoma" w:eastAsia="Times New Roman" w:hAnsi="Tahoma" w:cs="Tahoma"/>
                          <w:bCs/>
                          <w:sz w:val="20"/>
                          <w:szCs w:val="20"/>
                        </w:rPr>
                        <w:t>Kubernetes</w:t>
                      </w:r>
                      <w:r>
                        <w:rPr>
                          <w:rFonts w:ascii="Tahoma" w:eastAsia="Times New Roman" w:hAnsi="Tahoma" w:cs="Tahoma"/>
                          <w:sz w:val="20"/>
                          <w:szCs w:val="20"/>
                        </w:rPr>
                        <w:t xml:space="preserve">, and </w:t>
                      </w:r>
                      <w:r>
                        <w:rPr>
                          <w:rFonts w:ascii="Tahoma" w:eastAsia="Times New Roman" w:hAnsi="Tahoma" w:cs="Tahoma"/>
                          <w:bCs/>
                          <w:sz w:val="20"/>
                          <w:szCs w:val="20"/>
                        </w:rPr>
                        <w:t xml:space="preserve">AWS </w:t>
                      </w:r>
                      <w:proofErr w:type="spellStart"/>
                      <w:r>
                        <w:rPr>
                          <w:rFonts w:ascii="Tahoma" w:eastAsia="Times New Roman" w:hAnsi="Tahoma" w:cs="Tahoma"/>
                          <w:bCs/>
                          <w:sz w:val="20"/>
                          <w:szCs w:val="20"/>
                        </w:rPr>
                        <w:t>Fargate</w:t>
                      </w:r>
                      <w:proofErr w:type="spellEnd"/>
                    </w:p>
                    <w:p w14:paraId="2CFD5EB9"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Data Pipeline/Orchestration:</w:t>
                      </w:r>
                      <w:r>
                        <w:rPr>
                          <w:rFonts w:ascii="Tahoma" w:eastAsia="Times New Roman" w:hAnsi="Tahoma" w:cs="Tahoma"/>
                          <w:bCs/>
                          <w:sz w:val="20"/>
                          <w:szCs w:val="20"/>
                        </w:rPr>
                        <w:t xml:space="preserve"> Apache Airflow</w:t>
                      </w:r>
                      <w:r>
                        <w:rPr>
                          <w:rFonts w:ascii="Tahoma" w:eastAsia="Times New Roman" w:hAnsi="Tahoma" w:cs="Tahoma"/>
                          <w:sz w:val="20"/>
                          <w:szCs w:val="20"/>
                        </w:rPr>
                        <w:t xml:space="preserve">, </w:t>
                      </w:r>
                      <w:r>
                        <w:rPr>
                          <w:rFonts w:ascii="Tahoma" w:eastAsia="Times New Roman" w:hAnsi="Tahoma" w:cs="Tahoma"/>
                          <w:bCs/>
                          <w:sz w:val="20"/>
                          <w:szCs w:val="20"/>
                        </w:rPr>
                        <w:t>Luigi</w:t>
                      </w:r>
                      <w:r>
                        <w:rPr>
                          <w:rFonts w:ascii="Tahoma" w:eastAsia="Times New Roman" w:hAnsi="Tahoma" w:cs="Tahoma"/>
                          <w:sz w:val="20"/>
                          <w:szCs w:val="20"/>
                        </w:rPr>
                        <w:t xml:space="preserve">, </w:t>
                      </w:r>
                      <w:r>
                        <w:rPr>
                          <w:rFonts w:ascii="Tahoma" w:eastAsia="Times New Roman" w:hAnsi="Tahoma" w:cs="Tahoma"/>
                          <w:bCs/>
                          <w:sz w:val="20"/>
                          <w:szCs w:val="20"/>
                        </w:rPr>
                        <w:t>Kafka</w:t>
                      </w:r>
                      <w:r>
                        <w:rPr>
                          <w:rFonts w:ascii="Tahoma" w:eastAsia="Times New Roman" w:hAnsi="Tahoma" w:cs="Tahoma"/>
                          <w:sz w:val="20"/>
                          <w:szCs w:val="20"/>
                        </w:rPr>
                        <w:t xml:space="preserve">, </w:t>
                      </w:r>
                    </w:p>
                    <w:p w14:paraId="0F27A9C4"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Automation &amp; Scripting</w:t>
                      </w:r>
                      <w:r>
                        <w:rPr>
                          <w:rFonts w:ascii="Tahoma" w:eastAsia="Times New Roman" w:hAnsi="Tahoma" w:cs="Tahoma"/>
                          <w:b/>
                          <w:sz w:val="20"/>
                          <w:szCs w:val="20"/>
                        </w:rPr>
                        <w:t>:</w:t>
                      </w:r>
                      <w:r>
                        <w:rPr>
                          <w:rFonts w:ascii="Tahoma" w:eastAsia="Times New Roman" w:hAnsi="Tahoma" w:cs="Tahoma"/>
                          <w:bCs/>
                          <w:sz w:val="20"/>
                          <w:szCs w:val="20"/>
                        </w:rPr>
                        <w:t xml:space="preserve"> Bash</w:t>
                      </w:r>
                      <w:r>
                        <w:rPr>
                          <w:rFonts w:ascii="Tahoma" w:eastAsia="Times New Roman" w:hAnsi="Tahoma" w:cs="Tahoma"/>
                          <w:sz w:val="20"/>
                          <w:szCs w:val="20"/>
                        </w:rPr>
                        <w:t xml:space="preserve">, </w:t>
                      </w:r>
                    </w:p>
                    <w:p w14:paraId="7FA86D69" w14:textId="77777777" w:rsidR="00DA2240" w:rsidRDefault="00000000">
                      <w:pPr>
                        <w:spacing w:after="0" w:line="320" w:lineRule="atLeast"/>
                        <w:jc w:val="both"/>
                        <w:rPr>
                          <w:rFonts w:ascii="Tahoma" w:eastAsia="Times New Roman" w:hAnsi="Tahoma" w:cs="Tahoma"/>
                          <w:sz w:val="20"/>
                          <w:szCs w:val="20"/>
                        </w:rPr>
                      </w:pPr>
                      <w:r>
                        <w:rPr>
                          <w:rFonts w:ascii="Tahoma" w:eastAsia="Times New Roman" w:hAnsi="Tahoma" w:cs="Tahoma"/>
                          <w:bCs/>
                          <w:sz w:val="20"/>
                          <w:szCs w:val="20"/>
                        </w:rPr>
                        <w:t>PowerShell</w:t>
                      </w:r>
                      <w:r>
                        <w:rPr>
                          <w:rFonts w:ascii="Tahoma" w:eastAsia="Times New Roman" w:hAnsi="Tahoma" w:cs="Tahoma"/>
                          <w:sz w:val="20"/>
                          <w:szCs w:val="20"/>
                        </w:rPr>
                        <w:t xml:space="preserve">, and </w:t>
                      </w:r>
                      <w:r>
                        <w:rPr>
                          <w:rFonts w:ascii="Tahoma" w:eastAsia="Times New Roman" w:hAnsi="Tahoma" w:cs="Tahoma"/>
                          <w:bCs/>
                          <w:sz w:val="20"/>
                          <w:szCs w:val="20"/>
                        </w:rPr>
                        <w:t>Python scripting.</w:t>
                      </w:r>
                    </w:p>
                    <w:p w14:paraId="7B7A5199" w14:textId="77777777" w:rsidR="00DA2240" w:rsidRDefault="00DA2240">
                      <w:pPr>
                        <w:jc w:val="center"/>
                        <w:rPr>
                          <w:rFonts w:ascii="Tahoma" w:hAnsi="Tahoma" w:cs="Tahoma"/>
                          <w:b/>
                          <w:bCs/>
                          <w:sz w:val="26"/>
                          <w:szCs w:val="26"/>
                        </w:rPr>
                      </w:pP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EDD655E" wp14:editId="4E869765">
                <wp:simplePos x="0" y="0"/>
                <wp:positionH relativeFrom="column">
                  <wp:posOffset>-2540</wp:posOffset>
                </wp:positionH>
                <wp:positionV relativeFrom="paragraph">
                  <wp:posOffset>132080</wp:posOffset>
                </wp:positionV>
                <wp:extent cx="4574540" cy="7355840"/>
                <wp:effectExtent l="0" t="0" r="0" b="0"/>
                <wp:wrapNone/>
                <wp:docPr id="1514596174" name="Text Box 13"/>
                <wp:cNvGraphicFramePr/>
                <a:graphic xmlns:a="http://schemas.openxmlformats.org/drawingml/2006/main">
                  <a:graphicData uri="http://schemas.microsoft.com/office/word/2010/wordprocessingShape">
                    <wps:wsp>
                      <wps:cNvSpPr txBox="1"/>
                      <wps:spPr>
                        <a:xfrm>
                          <a:off x="0" y="0"/>
                          <a:ext cx="4574540" cy="7355840"/>
                        </a:xfrm>
                        <a:prstGeom prst="rect">
                          <a:avLst/>
                        </a:prstGeom>
                        <a:noFill/>
                        <a:ln w="6350">
                          <a:noFill/>
                        </a:ln>
                      </wps:spPr>
                      <wps:txbx>
                        <w:txbxContent>
                          <w:p w14:paraId="7A8D7629" w14:textId="77777777" w:rsidR="00DA2240" w:rsidRDefault="00000000">
                            <w:pPr>
                              <w:spacing w:after="0" w:line="320" w:lineRule="atLeast"/>
                              <w:jc w:val="center"/>
                              <w:rPr>
                                <w:rFonts w:ascii="Tahoma" w:hAnsi="Tahoma" w:cs="Tahoma"/>
                                <w:b/>
                                <w:bCs/>
                                <w:sz w:val="26"/>
                                <w:szCs w:val="26"/>
                              </w:rPr>
                            </w:pPr>
                            <w:r>
                              <w:rPr>
                                <w:rFonts w:ascii="Tahoma" w:hAnsi="Tahoma" w:cs="Tahoma"/>
                                <w:b/>
                                <w:bCs/>
                                <w:sz w:val="26"/>
                                <w:szCs w:val="26"/>
                              </w:rPr>
                              <w:t>PROFILE SUMMARY</w:t>
                            </w:r>
                          </w:p>
                          <w:p w14:paraId="1FFB0DF7" w14:textId="77777777" w:rsidR="00DA2240" w:rsidRDefault="00000000">
                            <w:pPr>
                              <w:pStyle w:val="ListParagraph"/>
                              <w:numPr>
                                <w:ilvl w:val="0"/>
                                <w:numId w:val="1"/>
                              </w:num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4+ years of experience</w:t>
                            </w:r>
                            <w:r>
                              <w:rPr>
                                <w:rFonts w:ascii="Tahoma" w:eastAsia="Times New Roman" w:hAnsi="Tahoma" w:cs="Tahoma"/>
                                <w:sz w:val="20"/>
                                <w:szCs w:val="20"/>
                              </w:rPr>
                              <w:t xml:space="preserve"> in data science, including machine learning, statistical modelling, and advanced analytics and expertise in </w:t>
                            </w:r>
                            <w:r>
                              <w:rPr>
                                <w:rFonts w:ascii="Tahoma" w:eastAsia="Times New Roman" w:hAnsi="Tahoma" w:cs="Tahoma"/>
                                <w:b/>
                                <w:bCs/>
                                <w:sz w:val="20"/>
                                <w:szCs w:val="20"/>
                              </w:rPr>
                              <w:t>Python, R, SQL, and Scala</w:t>
                            </w:r>
                            <w:r>
                              <w:rPr>
                                <w:rFonts w:ascii="Tahoma" w:eastAsia="Times New Roman" w:hAnsi="Tahoma" w:cs="Tahoma"/>
                                <w:sz w:val="20"/>
                                <w:szCs w:val="20"/>
                              </w:rPr>
                              <w:t xml:space="preserve"> for data manipulation, analysis, and model development.</w:t>
                            </w:r>
                          </w:p>
                          <w:p w14:paraId="7D537500"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Proficient in machine learning libraries such as </w:t>
                            </w:r>
                            <w:r>
                              <w:rPr>
                                <w:rFonts w:ascii="Tahoma" w:eastAsia="Times New Roman" w:hAnsi="Tahoma" w:cs="Tahoma"/>
                                <w:b/>
                                <w:bCs/>
                                <w:sz w:val="20"/>
                                <w:szCs w:val="20"/>
                              </w:rPr>
                              <w:t xml:space="preserve">TensorFlow, Kera’s, Scikit-learn, and </w:t>
                            </w:r>
                            <w:proofErr w:type="spellStart"/>
                            <w:r>
                              <w:rPr>
                                <w:rFonts w:ascii="Tahoma" w:eastAsia="Times New Roman" w:hAnsi="Tahoma" w:cs="Tahoma"/>
                                <w:b/>
                                <w:bCs/>
                                <w:sz w:val="20"/>
                                <w:szCs w:val="20"/>
                              </w:rPr>
                              <w:t>PyTorch</w:t>
                            </w:r>
                            <w:proofErr w:type="spellEnd"/>
                            <w:r>
                              <w:rPr>
                                <w:rFonts w:ascii="Tahoma" w:eastAsia="Times New Roman" w:hAnsi="Tahoma" w:cs="Tahoma"/>
                                <w:sz w:val="20"/>
                                <w:szCs w:val="20"/>
                              </w:rPr>
                              <w:t xml:space="preserve"> to build predictive models, classification, regression, and clustering solutions.</w:t>
                            </w:r>
                          </w:p>
                          <w:p w14:paraId="05BC6AA7"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Skilled in data preprocessing, feature engineering, and </w:t>
                            </w:r>
                            <w:r>
                              <w:rPr>
                                <w:rFonts w:ascii="Tahoma" w:eastAsia="Times New Roman" w:hAnsi="Tahoma" w:cs="Tahoma"/>
                                <w:b/>
                                <w:bCs/>
                                <w:sz w:val="20"/>
                                <w:szCs w:val="20"/>
                              </w:rPr>
                              <w:t>ETL processes</w:t>
                            </w:r>
                            <w:r>
                              <w:rPr>
                                <w:rFonts w:ascii="Tahoma" w:eastAsia="Times New Roman" w:hAnsi="Tahoma" w:cs="Tahoma"/>
                                <w:sz w:val="20"/>
                                <w:szCs w:val="20"/>
                              </w:rPr>
                              <w:t xml:space="preserve"> using tools like </w:t>
                            </w:r>
                            <w:r>
                              <w:rPr>
                                <w:rFonts w:ascii="Tahoma" w:eastAsia="Times New Roman" w:hAnsi="Tahoma" w:cs="Tahoma"/>
                                <w:b/>
                                <w:bCs/>
                                <w:sz w:val="20"/>
                                <w:szCs w:val="20"/>
                              </w:rPr>
                              <w:t>Pandas, NumPy, and Apache Spark</w:t>
                            </w:r>
                            <w:r>
                              <w:rPr>
                                <w:rFonts w:ascii="Tahoma" w:eastAsia="Times New Roman" w:hAnsi="Tahoma" w:cs="Tahoma"/>
                                <w:sz w:val="20"/>
                                <w:szCs w:val="20"/>
                              </w:rPr>
                              <w:t>.</w:t>
                            </w:r>
                          </w:p>
                          <w:p w14:paraId="285440A4"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Experience working with </w:t>
                            </w:r>
                            <w:r>
                              <w:rPr>
                                <w:rFonts w:ascii="Tahoma" w:eastAsia="Times New Roman" w:hAnsi="Tahoma" w:cs="Tahoma"/>
                                <w:b/>
                                <w:bCs/>
                                <w:sz w:val="20"/>
                                <w:szCs w:val="20"/>
                              </w:rPr>
                              <w:t>big data technologies</w:t>
                            </w:r>
                            <w:r>
                              <w:rPr>
                                <w:rFonts w:ascii="Tahoma" w:eastAsia="Times New Roman" w:hAnsi="Tahoma" w:cs="Tahoma"/>
                                <w:sz w:val="20"/>
                                <w:szCs w:val="20"/>
                              </w:rPr>
                              <w:t xml:space="preserve"> including </w:t>
                            </w:r>
                            <w:r>
                              <w:rPr>
                                <w:rFonts w:ascii="Tahoma" w:eastAsia="Times New Roman" w:hAnsi="Tahoma" w:cs="Tahoma"/>
                                <w:b/>
                                <w:bCs/>
                                <w:sz w:val="20"/>
                                <w:szCs w:val="20"/>
                              </w:rPr>
                              <w:t>Hadoop, Hive, and AWS EMR</w:t>
                            </w:r>
                            <w:r>
                              <w:rPr>
                                <w:rFonts w:ascii="Tahoma" w:eastAsia="Times New Roman" w:hAnsi="Tahoma" w:cs="Tahoma"/>
                                <w:sz w:val="20"/>
                                <w:szCs w:val="20"/>
                              </w:rPr>
                              <w:t xml:space="preserve"> to process large-scale datasets.</w:t>
                            </w:r>
                          </w:p>
                          <w:p w14:paraId="4340A15B"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Adept at </w:t>
                            </w:r>
                            <w:r>
                              <w:rPr>
                                <w:rFonts w:ascii="Tahoma" w:eastAsia="Times New Roman" w:hAnsi="Tahoma" w:cs="Tahoma"/>
                                <w:b/>
                                <w:bCs/>
                                <w:sz w:val="20"/>
                                <w:szCs w:val="20"/>
                              </w:rPr>
                              <w:t>data visualization</w:t>
                            </w:r>
                            <w:r>
                              <w:rPr>
                                <w:rFonts w:ascii="Tahoma" w:eastAsia="Times New Roman" w:hAnsi="Tahoma" w:cs="Tahoma"/>
                                <w:sz w:val="20"/>
                                <w:szCs w:val="20"/>
                              </w:rPr>
                              <w:t xml:space="preserve"> using </w:t>
                            </w:r>
                            <w:r>
                              <w:rPr>
                                <w:rFonts w:ascii="Tahoma" w:eastAsia="Times New Roman" w:hAnsi="Tahoma" w:cs="Tahoma"/>
                                <w:b/>
                                <w:bCs/>
                                <w:sz w:val="20"/>
                                <w:szCs w:val="20"/>
                              </w:rPr>
                              <w:t>Tableau, Power BI, Matplotlib, and Seaborn</w:t>
                            </w:r>
                            <w:r>
                              <w:rPr>
                                <w:rFonts w:ascii="Tahoma" w:eastAsia="Times New Roman" w:hAnsi="Tahoma" w:cs="Tahoma"/>
                                <w:sz w:val="20"/>
                                <w:szCs w:val="20"/>
                              </w:rPr>
                              <w:t xml:space="preserve"> for creating dashboards and reports.</w:t>
                            </w:r>
                          </w:p>
                          <w:p w14:paraId="217AE85E"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Hands-on experience with </w:t>
                            </w:r>
                            <w:r>
                              <w:rPr>
                                <w:rFonts w:ascii="Tahoma" w:eastAsia="Times New Roman" w:hAnsi="Tahoma" w:cs="Tahoma"/>
                                <w:b/>
                                <w:bCs/>
                                <w:sz w:val="20"/>
                                <w:szCs w:val="20"/>
                              </w:rPr>
                              <w:t>Natural Language Processing (NLP)</w:t>
                            </w:r>
                            <w:r>
                              <w:rPr>
                                <w:rFonts w:ascii="Tahoma" w:eastAsia="Times New Roman" w:hAnsi="Tahoma" w:cs="Tahoma"/>
                                <w:sz w:val="20"/>
                                <w:szCs w:val="20"/>
                              </w:rPr>
                              <w:t xml:space="preserve"> tools like </w:t>
                            </w:r>
                            <w:r>
                              <w:rPr>
                                <w:rFonts w:ascii="Tahoma" w:eastAsia="Times New Roman" w:hAnsi="Tahoma" w:cs="Tahoma"/>
                                <w:b/>
                                <w:bCs/>
                                <w:sz w:val="20"/>
                                <w:szCs w:val="20"/>
                              </w:rPr>
                              <w:t>NLTK, Spacey</w:t>
                            </w:r>
                            <w:r>
                              <w:rPr>
                                <w:rFonts w:ascii="Tahoma" w:eastAsia="Times New Roman" w:hAnsi="Tahoma" w:cs="Tahoma"/>
                                <w:sz w:val="20"/>
                                <w:szCs w:val="20"/>
                              </w:rPr>
                              <w:t xml:space="preserve">, and implementing </w:t>
                            </w:r>
                            <w:r>
                              <w:rPr>
                                <w:rFonts w:ascii="Tahoma" w:eastAsia="Times New Roman" w:hAnsi="Tahoma" w:cs="Tahoma"/>
                                <w:b/>
                                <w:bCs/>
                                <w:sz w:val="20"/>
                                <w:szCs w:val="20"/>
                              </w:rPr>
                              <w:t>text mining, sentiment analysis</w:t>
                            </w:r>
                            <w:r>
                              <w:rPr>
                                <w:rFonts w:ascii="Tahoma" w:eastAsia="Times New Roman" w:hAnsi="Tahoma" w:cs="Tahoma"/>
                                <w:sz w:val="20"/>
                                <w:szCs w:val="20"/>
                              </w:rPr>
                              <w:t xml:space="preserve">, and topic modelling and Strong proficiency in </w:t>
                            </w:r>
                            <w:r>
                              <w:rPr>
                                <w:rFonts w:ascii="Tahoma" w:eastAsia="Times New Roman" w:hAnsi="Tahoma" w:cs="Tahoma"/>
                                <w:b/>
                                <w:bCs/>
                                <w:sz w:val="20"/>
                                <w:szCs w:val="20"/>
                              </w:rPr>
                              <w:t>SQL</w:t>
                            </w:r>
                            <w:r>
                              <w:rPr>
                                <w:rFonts w:ascii="Tahoma" w:eastAsia="Times New Roman" w:hAnsi="Tahoma" w:cs="Tahoma"/>
                                <w:sz w:val="20"/>
                                <w:szCs w:val="20"/>
                              </w:rPr>
                              <w:t xml:space="preserve"> for writing complex queries and performing data extraction from relational databases like </w:t>
                            </w:r>
                            <w:r>
                              <w:rPr>
                                <w:rFonts w:ascii="Tahoma" w:eastAsia="Times New Roman" w:hAnsi="Tahoma" w:cs="Tahoma"/>
                                <w:b/>
                                <w:bCs/>
                                <w:sz w:val="20"/>
                                <w:szCs w:val="20"/>
                              </w:rPr>
                              <w:t>MySQL, PostgreSQL, and Oracle</w:t>
                            </w:r>
                            <w:r>
                              <w:rPr>
                                <w:rFonts w:ascii="Tahoma" w:eastAsia="Times New Roman" w:hAnsi="Tahoma" w:cs="Tahoma"/>
                                <w:sz w:val="20"/>
                                <w:szCs w:val="20"/>
                              </w:rPr>
                              <w:t>.</w:t>
                            </w:r>
                          </w:p>
                          <w:p w14:paraId="03311C7E"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Knowledge of </w:t>
                            </w:r>
                            <w:r>
                              <w:rPr>
                                <w:rFonts w:ascii="Tahoma" w:eastAsia="Times New Roman" w:hAnsi="Tahoma" w:cs="Tahoma"/>
                                <w:b/>
                                <w:bCs/>
                                <w:sz w:val="20"/>
                                <w:szCs w:val="20"/>
                              </w:rPr>
                              <w:t>deep learning</w:t>
                            </w:r>
                            <w:r>
                              <w:rPr>
                                <w:rFonts w:ascii="Tahoma" w:eastAsia="Times New Roman" w:hAnsi="Tahoma" w:cs="Tahoma"/>
                                <w:sz w:val="20"/>
                                <w:szCs w:val="20"/>
                              </w:rPr>
                              <w:t xml:space="preserve"> algorithms, including neural networks and CNNs, using </w:t>
                            </w:r>
                            <w:r>
                              <w:rPr>
                                <w:rFonts w:ascii="Tahoma" w:eastAsia="Times New Roman" w:hAnsi="Tahoma" w:cs="Tahoma"/>
                                <w:b/>
                                <w:bCs/>
                                <w:sz w:val="20"/>
                                <w:szCs w:val="20"/>
                              </w:rPr>
                              <w:t>TensorFlow</w:t>
                            </w:r>
                            <w:r>
                              <w:rPr>
                                <w:rFonts w:ascii="Tahoma" w:eastAsia="Times New Roman" w:hAnsi="Tahoma" w:cs="Tahoma"/>
                                <w:sz w:val="20"/>
                                <w:szCs w:val="20"/>
                              </w:rPr>
                              <w:t xml:space="preserve"> and </w:t>
                            </w:r>
                            <w:r>
                              <w:rPr>
                                <w:rFonts w:ascii="Tahoma" w:eastAsia="Times New Roman" w:hAnsi="Tahoma" w:cs="Tahoma"/>
                                <w:b/>
                                <w:bCs/>
                                <w:sz w:val="20"/>
                                <w:szCs w:val="20"/>
                              </w:rPr>
                              <w:t>Kera’s</w:t>
                            </w:r>
                            <w:r>
                              <w:rPr>
                                <w:rFonts w:ascii="Tahoma" w:eastAsia="Times New Roman" w:hAnsi="Tahoma" w:cs="Tahoma"/>
                                <w:sz w:val="20"/>
                                <w:szCs w:val="20"/>
                              </w:rPr>
                              <w:t>.</w:t>
                            </w:r>
                          </w:p>
                          <w:p w14:paraId="0E1EC60C"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Experienced with </w:t>
                            </w:r>
                            <w:r>
                              <w:rPr>
                                <w:rFonts w:ascii="Tahoma" w:eastAsia="Times New Roman" w:hAnsi="Tahoma" w:cs="Tahoma"/>
                                <w:b/>
                                <w:bCs/>
                                <w:sz w:val="20"/>
                                <w:szCs w:val="20"/>
                              </w:rPr>
                              <w:t>cloud platforms</w:t>
                            </w:r>
                            <w:r>
                              <w:rPr>
                                <w:rFonts w:ascii="Tahoma" w:eastAsia="Times New Roman" w:hAnsi="Tahoma" w:cs="Tahoma"/>
                                <w:sz w:val="20"/>
                                <w:szCs w:val="20"/>
                              </w:rPr>
                              <w:t xml:space="preserve"> like </w:t>
                            </w:r>
                            <w:r>
                              <w:rPr>
                                <w:rFonts w:ascii="Tahoma" w:eastAsia="Times New Roman" w:hAnsi="Tahoma" w:cs="Tahoma"/>
                                <w:b/>
                                <w:bCs/>
                                <w:sz w:val="20"/>
                                <w:szCs w:val="20"/>
                              </w:rPr>
                              <w:t>AWS, GCP, and Azure</w:t>
                            </w:r>
                            <w:r>
                              <w:rPr>
                                <w:rFonts w:ascii="Tahoma" w:eastAsia="Times New Roman" w:hAnsi="Tahoma" w:cs="Tahoma"/>
                                <w:sz w:val="20"/>
                                <w:szCs w:val="20"/>
                              </w:rPr>
                              <w:t xml:space="preserve"> for deploying machine learning models and managing data pipelines.</w:t>
                            </w:r>
                          </w:p>
                          <w:p w14:paraId="4DA07DA6"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Familiarity with big data ecosystems and data warehousing solutions including </w:t>
                            </w:r>
                            <w:r>
                              <w:rPr>
                                <w:rFonts w:ascii="Tahoma" w:eastAsia="Times New Roman" w:hAnsi="Tahoma" w:cs="Tahoma"/>
                                <w:b/>
                                <w:bCs/>
                                <w:sz w:val="20"/>
                                <w:szCs w:val="20"/>
                              </w:rPr>
                              <w:t>Redshift, Snowflake, and Big Query</w:t>
                            </w:r>
                            <w:r>
                              <w:rPr>
                                <w:rFonts w:ascii="Tahoma" w:eastAsia="Times New Roman" w:hAnsi="Tahoma" w:cs="Tahoma"/>
                                <w:sz w:val="20"/>
                                <w:szCs w:val="20"/>
                              </w:rPr>
                              <w:t>.</w:t>
                            </w:r>
                          </w:p>
                          <w:p w14:paraId="21011822" w14:textId="77777777" w:rsidR="00DA2240" w:rsidRDefault="00000000">
                            <w:pPr>
                              <w:pStyle w:val="ListParagraph"/>
                              <w:numPr>
                                <w:ilvl w:val="0"/>
                                <w:numId w:val="1"/>
                              </w:numPr>
                              <w:spacing w:after="0" w:line="320" w:lineRule="atLeast"/>
                              <w:ind w:left="284" w:hanging="284"/>
                              <w:jc w:val="both"/>
                              <w:rPr>
                                <w:rFonts w:ascii="Tahoma" w:hAnsi="Tahoma" w:cs="Tahoma"/>
                                <w:b/>
                                <w:sz w:val="20"/>
                                <w:szCs w:val="20"/>
                              </w:rPr>
                            </w:pPr>
                            <w:r>
                              <w:rPr>
                                <w:rFonts w:ascii="Tahoma" w:eastAsia="Times New Roman" w:hAnsi="Tahoma" w:cs="Tahoma"/>
                                <w:sz w:val="20"/>
                                <w:szCs w:val="20"/>
                              </w:rPr>
                              <w:t xml:space="preserve">Expertise in </w:t>
                            </w:r>
                            <w:r>
                              <w:rPr>
                                <w:rFonts w:ascii="Tahoma" w:eastAsia="Times New Roman" w:hAnsi="Tahoma" w:cs="Tahoma"/>
                                <w:b/>
                                <w:bCs/>
                                <w:sz w:val="20"/>
                                <w:szCs w:val="20"/>
                              </w:rPr>
                              <w:t>model deployment</w:t>
                            </w:r>
                            <w:r>
                              <w:rPr>
                                <w:rFonts w:ascii="Tahoma" w:eastAsia="Times New Roman" w:hAnsi="Tahoma" w:cs="Tahoma"/>
                                <w:sz w:val="20"/>
                                <w:szCs w:val="20"/>
                              </w:rPr>
                              <w:t xml:space="preserve"> and monitoring using </w:t>
                            </w:r>
                            <w:proofErr w:type="spellStart"/>
                            <w:r>
                              <w:rPr>
                                <w:rFonts w:ascii="Tahoma" w:eastAsia="Times New Roman" w:hAnsi="Tahoma" w:cs="Tahoma"/>
                                <w:b/>
                                <w:bCs/>
                                <w:sz w:val="20"/>
                                <w:szCs w:val="20"/>
                              </w:rPr>
                              <w:t>MLOps</w:t>
                            </w:r>
                            <w:proofErr w:type="spellEnd"/>
                            <w:r>
                              <w:rPr>
                                <w:rFonts w:ascii="Tahoma" w:eastAsia="Times New Roman" w:hAnsi="Tahoma" w:cs="Tahoma"/>
                                <w:b/>
                                <w:bCs/>
                                <w:sz w:val="20"/>
                                <w:szCs w:val="20"/>
                              </w:rPr>
                              <w:t xml:space="preserve"> practices</w:t>
                            </w:r>
                            <w:r>
                              <w:rPr>
                                <w:rFonts w:ascii="Tahoma" w:eastAsia="Times New Roman" w:hAnsi="Tahoma" w:cs="Tahoma"/>
                                <w:sz w:val="20"/>
                                <w:szCs w:val="20"/>
                              </w:rPr>
                              <w:t xml:space="preserve">, including </w:t>
                            </w:r>
                            <w:r>
                              <w:rPr>
                                <w:rFonts w:ascii="Tahoma" w:eastAsia="Times New Roman" w:hAnsi="Tahoma" w:cs="Tahoma"/>
                                <w:b/>
                                <w:bCs/>
                                <w:sz w:val="20"/>
                                <w:szCs w:val="20"/>
                              </w:rPr>
                              <w:t>Docker, Kubernetes</w:t>
                            </w:r>
                            <w:r>
                              <w:rPr>
                                <w:rFonts w:ascii="Tahoma" w:eastAsia="Times New Roman" w:hAnsi="Tahoma" w:cs="Tahoma"/>
                                <w:sz w:val="20"/>
                                <w:szCs w:val="20"/>
                              </w:rPr>
                              <w:t xml:space="preserve">, and </w:t>
                            </w:r>
                            <w:r>
                              <w:rPr>
                                <w:rFonts w:ascii="Tahoma" w:eastAsia="Times New Roman" w:hAnsi="Tahoma" w:cs="Tahoma"/>
                                <w:b/>
                                <w:bCs/>
                                <w:sz w:val="20"/>
                                <w:szCs w:val="20"/>
                              </w:rPr>
                              <w:t>CI/CD pipelines</w:t>
                            </w:r>
                            <w:r>
                              <w:rPr>
                                <w:rFonts w:ascii="Tahoma" w:eastAsia="Times New Roman" w:hAnsi="Tahoma" w:cs="Tahoma"/>
                                <w:sz w:val="20"/>
                                <w:szCs w:val="20"/>
                              </w:rPr>
                              <w:t xml:space="preserve"> and </w:t>
                            </w:r>
                            <w:r>
                              <w:rPr>
                                <w:rStyle w:val="Strong"/>
                                <w:rFonts w:ascii="Tahoma" w:hAnsi="Tahoma" w:cs="Tahoma"/>
                                <w:sz w:val="20"/>
                                <w:szCs w:val="20"/>
                              </w:rPr>
                              <w:t>Proficient in machine learning technologies</w:t>
                            </w:r>
                            <w:r>
                              <w:rPr>
                                <w:rFonts w:ascii="Tahoma" w:hAnsi="Tahoma" w:cs="Tahoma"/>
                                <w:sz w:val="20"/>
                                <w:szCs w:val="20"/>
                              </w:rPr>
                              <w:t xml:space="preserve"> such as </w:t>
                            </w:r>
                            <w:r>
                              <w:rPr>
                                <w:rStyle w:val="Strong"/>
                                <w:rFonts w:ascii="Tahoma" w:hAnsi="Tahoma" w:cs="Tahoma"/>
                                <w:sz w:val="20"/>
                                <w:szCs w:val="20"/>
                              </w:rPr>
                              <w:t xml:space="preserve">Scikit-learn, TensorFlow, Kera’s, </w:t>
                            </w:r>
                            <w:proofErr w:type="spellStart"/>
                            <w:r>
                              <w:rPr>
                                <w:rStyle w:val="Strong"/>
                                <w:rFonts w:ascii="Tahoma" w:hAnsi="Tahoma" w:cs="Tahoma"/>
                                <w:sz w:val="20"/>
                                <w:szCs w:val="20"/>
                              </w:rPr>
                              <w:t>PyTorch</w:t>
                            </w:r>
                            <w:proofErr w:type="spellEnd"/>
                            <w:r>
                              <w:rPr>
                                <w:rFonts w:ascii="Tahoma" w:hAnsi="Tahoma" w:cs="Tahoma"/>
                                <w:sz w:val="20"/>
                                <w:szCs w:val="20"/>
                              </w:rPr>
                              <w:t xml:space="preserve">, and </w:t>
                            </w:r>
                            <w:proofErr w:type="spellStart"/>
                            <w:r>
                              <w:rPr>
                                <w:rStyle w:val="Strong"/>
                                <w:rFonts w:ascii="Tahoma" w:hAnsi="Tahoma" w:cs="Tahoma"/>
                                <w:sz w:val="20"/>
                                <w:szCs w:val="20"/>
                              </w:rPr>
                              <w:t>XGBoost</w:t>
                            </w:r>
                            <w:proofErr w:type="spellEnd"/>
                            <w:r>
                              <w:rPr>
                                <w:rFonts w:ascii="Tahoma" w:hAnsi="Tahoma" w:cs="Tahoma"/>
                                <w:sz w:val="20"/>
                                <w:szCs w:val="20"/>
                              </w:rPr>
                              <w:t xml:space="preserve"> for building, training, and deploying predictive models, including classification, regression, clustering, and deep learning algorithms.</w:t>
                            </w:r>
                          </w:p>
                          <w:p w14:paraId="42078720" w14:textId="77777777" w:rsidR="00DA2240" w:rsidRDefault="00000000">
                            <w:pPr>
                              <w:pStyle w:val="ListParagraph"/>
                              <w:numPr>
                                <w:ilvl w:val="0"/>
                                <w:numId w:val="1"/>
                              </w:numPr>
                              <w:spacing w:after="0" w:line="320" w:lineRule="atLeast"/>
                              <w:ind w:left="284" w:hanging="284"/>
                              <w:jc w:val="both"/>
                              <w:rPr>
                                <w:rFonts w:ascii="Tahoma" w:hAnsi="Tahoma" w:cs="Tahoma"/>
                                <w:b/>
                                <w:sz w:val="20"/>
                                <w:szCs w:val="20"/>
                              </w:rPr>
                            </w:pPr>
                            <w:r>
                              <w:rPr>
                                <w:rFonts w:ascii="Tahoma" w:eastAsia="Times New Roman" w:hAnsi="Tahoma" w:cs="Tahoma"/>
                                <w:sz w:val="20"/>
                                <w:szCs w:val="20"/>
                              </w:rPr>
                              <w:t>Excellent communication skills with the ability to present technical findings to both technical and non-technical stakeholders.</w:t>
                            </w:r>
                            <w:r>
                              <w:rPr>
                                <w:rFonts w:ascii="Tahoma" w:hAnsi="Tahoma" w:cs="Tahoma"/>
                                <w:b/>
                                <w:sz w:val="20"/>
                                <w:szCs w:val="20"/>
                              </w:rPr>
                              <w:t xml:space="preserve"> </w:t>
                            </w:r>
                          </w:p>
                          <w:p w14:paraId="35D7A800" w14:textId="77777777" w:rsidR="00DA2240" w:rsidRDefault="00000000">
                            <w:pPr>
                              <w:pStyle w:val="ListParagraph"/>
                              <w:numPr>
                                <w:ilvl w:val="0"/>
                                <w:numId w:val="1"/>
                              </w:numPr>
                              <w:spacing w:after="0" w:line="320" w:lineRule="atLeast"/>
                              <w:ind w:left="284" w:hanging="284"/>
                              <w:jc w:val="both"/>
                              <w:rPr>
                                <w:rFonts w:ascii="Tahoma" w:hAnsi="Tahoma" w:cs="Tahoma"/>
                                <w:b/>
                                <w:sz w:val="20"/>
                                <w:szCs w:val="20"/>
                              </w:rPr>
                            </w:pPr>
                            <w:r>
                              <w:rPr>
                                <w:rFonts w:ascii="Tahoma" w:hAnsi="Tahoma" w:cs="Tahoma"/>
                                <w:sz w:val="20"/>
                                <w:szCs w:val="20"/>
                              </w:rPr>
                              <w:t>Knowledge on time series analysis using</w:t>
                            </w:r>
                            <w:r>
                              <w:rPr>
                                <w:rFonts w:ascii="Tahoma" w:hAnsi="Tahoma" w:cs="Tahoma"/>
                                <w:b/>
                                <w:bCs/>
                                <w:sz w:val="20"/>
                                <w:szCs w:val="20"/>
                              </w:rPr>
                              <w:t xml:space="preserve"> ARIMA, GARCH </w:t>
                            </w:r>
                            <w:r>
                              <w:rPr>
                                <w:rFonts w:ascii="Tahoma" w:hAnsi="Tahoma" w:cs="Tahoma"/>
                                <w:sz w:val="20"/>
                                <w:szCs w:val="20"/>
                              </w:rPr>
                              <w:t>and</w:t>
                            </w:r>
                            <w:r>
                              <w:rPr>
                                <w:rFonts w:ascii="Tahoma" w:hAnsi="Tahoma" w:cs="Tahoma"/>
                                <w:b/>
                                <w:bCs/>
                                <w:sz w:val="20"/>
                                <w:szCs w:val="20"/>
                              </w:rPr>
                              <w:t xml:space="preserve"> ARCH mode. </w:t>
                            </w:r>
                            <w:r>
                              <w:rPr>
                                <w:rFonts w:ascii="Tahoma" w:hAnsi="Tahoma" w:cs="Tahoma"/>
                                <w:sz w:val="20"/>
                                <w:szCs w:val="20"/>
                              </w:rPr>
                              <w:t xml:space="preserve">Capable of developing advanced </w:t>
                            </w:r>
                            <w:r>
                              <w:rPr>
                                <w:rStyle w:val="Strong"/>
                                <w:rFonts w:ascii="Tahoma" w:hAnsi="Tahoma" w:cs="Tahoma"/>
                                <w:b w:val="0"/>
                                <w:bCs w:val="0"/>
                                <w:sz w:val="20"/>
                                <w:szCs w:val="20"/>
                              </w:rPr>
                              <w:t>data visualizations</w:t>
                            </w:r>
                            <w:r>
                              <w:rPr>
                                <w:rFonts w:ascii="Tahoma" w:hAnsi="Tahoma" w:cs="Tahoma"/>
                                <w:sz w:val="20"/>
                                <w:szCs w:val="20"/>
                              </w:rPr>
                              <w:t xml:space="preserve"> and dashboards using </w:t>
                            </w:r>
                            <w:r>
                              <w:rPr>
                                <w:rStyle w:val="Strong"/>
                                <w:rFonts w:ascii="Tahoma" w:hAnsi="Tahoma" w:cs="Tahoma"/>
                                <w:sz w:val="20"/>
                                <w:szCs w:val="20"/>
                              </w:rPr>
                              <w:t>Tableau</w:t>
                            </w:r>
                            <w:r>
                              <w:rPr>
                                <w:rFonts w:ascii="Tahoma" w:hAnsi="Tahoma" w:cs="Tahoma"/>
                                <w:sz w:val="20"/>
                                <w:szCs w:val="20"/>
                              </w:rPr>
                              <w:t xml:space="preserve">, </w:t>
                            </w:r>
                            <w:r>
                              <w:rPr>
                                <w:rStyle w:val="Strong"/>
                                <w:rFonts w:ascii="Tahoma" w:hAnsi="Tahoma" w:cs="Tahoma"/>
                                <w:sz w:val="20"/>
                                <w:szCs w:val="20"/>
                              </w:rPr>
                              <w:t>Power BI</w:t>
                            </w:r>
                            <w:r>
                              <w:rPr>
                                <w:rFonts w:ascii="Tahoma" w:hAnsi="Tahoma" w:cs="Tahoma"/>
                                <w:sz w:val="20"/>
                                <w:szCs w:val="20"/>
                              </w:rPr>
                              <w:t>, and Python libraries.</w:t>
                            </w:r>
                          </w:p>
                          <w:p w14:paraId="2D54C585" w14:textId="77777777" w:rsidR="00DA2240" w:rsidRDefault="00DA2240">
                            <w:pPr>
                              <w:jc w:val="center"/>
                              <w:rPr>
                                <w:rFonts w:ascii="Tahoma" w:hAnsi="Tahoma" w:cs="Tahoma"/>
                                <w:b/>
                                <w:bCs/>
                                <w:sz w:val="26"/>
                                <w:szCs w:val="2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EDD655E" id="Text Box 13" o:spid="_x0000_s1034" type="#_x0000_t202" style="position:absolute;margin-left:-.2pt;margin-top:10.4pt;width:360.2pt;height:579.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" filled="f" stroked="f" strokeweight=".5pt">
                <v:textbox>
                  <w:txbxContent>
                    <w:p w14:paraId="7A8D7629" w14:textId="77777777" w:rsidR="00DA2240" w:rsidRDefault="00000000">
                      <w:pPr>
                        <w:spacing w:after="0" w:line="320" w:lineRule="atLeast"/>
                        <w:jc w:val="center"/>
                        <w:rPr>
                          <w:rFonts w:ascii="Tahoma" w:hAnsi="Tahoma" w:cs="Tahoma"/>
                          <w:b/>
                          <w:bCs/>
                          <w:sz w:val="26"/>
                          <w:szCs w:val="26"/>
                        </w:rPr>
                      </w:pPr>
                      <w:r>
                        <w:rPr>
                          <w:rFonts w:ascii="Tahoma" w:hAnsi="Tahoma" w:cs="Tahoma"/>
                          <w:b/>
                          <w:bCs/>
                          <w:sz w:val="26"/>
                          <w:szCs w:val="26"/>
                        </w:rPr>
                        <w:t>PROFILE SUMMARY</w:t>
                      </w:r>
                    </w:p>
                    <w:p w14:paraId="1FFB0DF7" w14:textId="77777777" w:rsidR="00DA2240" w:rsidRDefault="00000000">
                      <w:pPr>
                        <w:pStyle w:val="ListParagraph"/>
                        <w:numPr>
                          <w:ilvl w:val="0"/>
                          <w:numId w:val="1"/>
                        </w:numPr>
                        <w:spacing w:after="0" w:line="320" w:lineRule="atLeast"/>
                        <w:jc w:val="both"/>
                        <w:rPr>
                          <w:rFonts w:ascii="Tahoma" w:eastAsia="Times New Roman" w:hAnsi="Tahoma" w:cs="Tahoma"/>
                          <w:sz w:val="20"/>
                          <w:szCs w:val="20"/>
                        </w:rPr>
                      </w:pPr>
                      <w:r>
                        <w:rPr>
                          <w:rFonts w:ascii="Tahoma" w:eastAsia="Times New Roman" w:hAnsi="Tahoma" w:cs="Tahoma"/>
                          <w:b/>
                          <w:bCs/>
                          <w:sz w:val="20"/>
                          <w:szCs w:val="20"/>
                        </w:rPr>
                        <w:t>4+ years of experience</w:t>
                      </w:r>
                      <w:r>
                        <w:rPr>
                          <w:rFonts w:ascii="Tahoma" w:eastAsia="Times New Roman" w:hAnsi="Tahoma" w:cs="Tahoma"/>
                          <w:sz w:val="20"/>
                          <w:szCs w:val="20"/>
                        </w:rPr>
                        <w:t xml:space="preserve"> in data science, including machine learning, statistical modelling, and advanced analytics and expertise in </w:t>
                      </w:r>
                      <w:r>
                        <w:rPr>
                          <w:rFonts w:ascii="Tahoma" w:eastAsia="Times New Roman" w:hAnsi="Tahoma" w:cs="Tahoma"/>
                          <w:b/>
                          <w:bCs/>
                          <w:sz w:val="20"/>
                          <w:szCs w:val="20"/>
                        </w:rPr>
                        <w:t>Python, R, SQL, and Scala</w:t>
                      </w:r>
                      <w:r>
                        <w:rPr>
                          <w:rFonts w:ascii="Tahoma" w:eastAsia="Times New Roman" w:hAnsi="Tahoma" w:cs="Tahoma"/>
                          <w:sz w:val="20"/>
                          <w:szCs w:val="20"/>
                        </w:rPr>
                        <w:t xml:space="preserve"> for data manipulation, analysis, and model development.</w:t>
                      </w:r>
                    </w:p>
                    <w:p w14:paraId="7D537500"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Proficient in machine learning libraries such as </w:t>
                      </w:r>
                      <w:r>
                        <w:rPr>
                          <w:rFonts w:ascii="Tahoma" w:eastAsia="Times New Roman" w:hAnsi="Tahoma" w:cs="Tahoma"/>
                          <w:b/>
                          <w:bCs/>
                          <w:sz w:val="20"/>
                          <w:szCs w:val="20"/>
                        </w:rPr>
                        <w:t xml:space="preserve">TensorFlow, Kera’s, Scikit-learn, and </w:t>
                      </w:r>
                      <w:proofErr w:type="spellStart"/>
                      <w:r>
                        <w:rPr>
                          <w:rFonts w:ascii="Tahoma" w:eastAsia="Times New Roman" w:hAnsi="Tahoma" w:cs="Tahoma"/>
                          <w:b/>
                          <w:bCs/>
                          <w:sz w:val="20"/>
                          <w:szCs w:val="20"/>
                        </w:rPr>
                        <w:t>PyTorch</w:t>
                      </w:r>
                      <w:proofErr w:type="spellEnd"/>
                      <w:r>
                        <w:rPr>
                          <w:rFonts w:ascii="Tahoma" w:eastAsia="Times New Roman" w:hAnsi="Tahoma" w:cs="Tahoma"/>
                          <w:sz w:val="20"/>
                          <w:szCs w:val="20"/>
                        </w:rPr>
                        <w:t xml:space="preserve"> to build predictive models, classification, regression, and clustering solutions.</w:t>
                      </w:r>
                    </w:p>
                    <w:p w14:paraId="05BC6AA7"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Skilled in data preprocessing, feature engineering, and </w:t>
                      </w:r>
                      <w:r>
                        <w:rPr>
                          <w:rFonts w:ascii="Tahoma" w:eastAsia="Times New Roman" w:hAnsi="Tahoma" w:cs="Tahoma"/>
                          <w:b/>
                          <w:bCs/>
                          <w:sz w:val="20"/>
                          <w:szCs w:val="20"/>
                        </w:rPr>
                        <w:t>ETL processes</w:t>
                      </w:r>
                      <w:r>
                        <w:rPr>
                          <w:rFonts w:ascii="Tahoma" w:eastAsia="Times New Roman" w:hAnsi="Tahoma" w:cs="Tahoma"/>
                          <w:sz w:val="20"/>
                          <w:szCs w:val="20"/>
                        </w:rPr>
                        <w:t xml:space="preserve"> using tools like </w:t>
                      </w:r>
                      <w:r>
                        <w:rPr>
                          <w:rFonts w:ascii="Tahoma" w:eastAsia="Times New Roman" w:hAnsi="Tahoma" w:cs="Tahoma"/>
                          <w:b/>
                          <w:bCs/>
                          <w:sz w:val="20"/>
                          <w:szCs w:val="20"/>
                        </w:rPr>
                        <w:t>Pandas, NumPy, and Apache Spark</w:t>
                      </w:r>
                      <w:r>
                        <w:rPr>
                          <w:rFonts w:ascii="Tahoma" w:eastAsia="Times New Roman" w:hAnsi="Tahoma" w:cs="Tahoma"/>
                          <w:sz w:val="20"/>
                          <w:szCs w:val="20"/>
                        </w:rPr>
                        <w:t>.</w:t>
                      </w:r>
                    </w:p>
                    <w:p w14:paraId="285440A4"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Experience working with </w:t>
                      </w:r>
                      <w:r>
                        <w:rPr>
                          <w:rFonts w:ascii="Tahoma" w:eastAsia="Times New Roman" w:hAnsi="Tahoma" w:cs="Tahoma"/>
                          <w:b/>
                          <w:bCs/>
                          <w:sz w:val="20"/>
                          <w:szCs w:val="20"/>
                        </w:rPr>
                        <w:t>big data technologies</w:t>
                      </w:r>
                      <w:r>
                        <w:rPr>
                          <w:rFonts w:ascii="Tahoma" w:eastAsia="Times New Roman" w:hAnsi="Tahoma" w:cs="Tahoma"/>
                          <w:sz w:val="20"/>
                          <w:szCs w:val="20"/>
                        </w:rPr>
                        <w:t xml:space="preserve"> including </w:t>
                      </w:r>
                      <w:r>
                        <w:rPr>
                          <w:rFonts w:ascii="Tahoma" w:eastAsia="Times New Roman" w:hAnsi="Tahoma" w:cs="Tahoma"/>
                          <w:b/>
                          <w:bCs/>
                          <w:sz w:val="20"/>
                          <w:szCs w:val="20"/>
                        </w:rPr>
                        <w:t>Hadoop, Hive, and AWS EMR</w:t>
                      </w:r>
                      <w:r>
                        <w:rPr>
                          <w:rFonts w:ascii="Tahoma" w:eastAsia="Times New Roman" w:hAnsi="Tahoma" w:cs="Tahoma"/>
                          <w:sz w:val="20"/>
                          <w:szCs w:val="20"/>
                        </w:rPr>
                        <w:t xml:space="preserve"> to process large-scale datasets.</w:t>
                      </w:r>
                    </w:p>
                    <w:p w14:paraId="4340A15B"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Adept at </w:t>
                      </w:r>
                      <w:r>
                        <w:rPr>
                          <w:rFonts w:ascii="Tahoma" w:eastAsia="Times New Roman" w:hAnsi="Tahoma" w:cs="Tahoma"/>
                          <w:b/>
                          <w:bCs/>
                          <w:sz w:val="20"/>
                          <w:szCs w:val="20"/>
                        </w:rPr>
                        <w:t>data visualization</w:t>
                      </w:r>
                      <w:r>
                        <w:rPr>
                          <w:rFonts w:ascii="Tahoma" w:eastAsia="Times New Roman" w:hAnsi="Tahoma" w:cs="Tahoma"/>
                          <w:sz w:val="20"/>
                          <w:szCs w:val="20"/>
                        </w:rPr>
                        <w:t xml:space="preserve"> using </w:t>
                      </w:r>
                      <w:r>
                        <w:rPr>
                          <w:rFonts w:ascii="Tahoma" w:eastAsia="Times New Roman" w:hAnsi="Tahoma" w:cs="Tahoma"/>
                          <w:b/>
                          <w:bCs/>
                          <w:sz w:val="20"/>
                          <w:szCs w:val="20"/>
                        </w:rPr>
                        <w:t>Tableau, Power BI, Matplotlib, and Seaborn</w:t>
                      </w:r>
                      <w:r>
                        <w:rPr>
                          <w:rFonts w:ascii="Tahoma" w:eastAsia="Times New Roman" w:hAnsi="Tahoma" w:cs="Tahoma"/>
                          <w:sz w:val="20"/>
                          <w:szCs w:val="20"/>
                        </w:rPr>
                        <w:t xml:space="preserve"> for creating dashboards and reports.</w:t>
                      </w:r>
                    </w:p>
                    <w:p w14:paraId="217AE85E"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Hands-on experience with </w:t>
                      </w:r>
                      <w:r>
                        <w:rPr>
                          <w:rFonts w:ascii="Tahoma" w:eastAsia="Times New Roman" w:hAnsi="Tahoma" w:cs="Tahoma"/>
                          <w:b/>
                          <w:bCs/>
                          <w:sz w:val="20"/>
                          <w:szCs w:val="20"/>
                        </w:rPr>
                        <w:t>Natural Language Processing (NLP)</w:t>
                      </w:r>
                      <w:r>
                        <w:rPr>
                          <w:rFonts w:ascii="Tahoma" w:eastAsia="Times New Roman" w:hAnsi="Tahoma" w:cs="Tahoma"/>
                          <w:sz w:val="20"/>
                          <w:szCs w:val="20"/>
                        </w:rPr>
                        <w:t xml:space="preserve"> tools like </w:t>
                      </w:r>
                      <w:r>
                        <w:rPr>
                          <w:rFonts w:ascii="Tahoma" w:eastAsia="Times New Roman" w:hAnsi="Tahoma" w:cs="Tahoma"/>
                          <w:b/>
                          <w:bCs/>
                          <w:sz w:val="20"/>
                          <w:szCs w:val="20"/>
                        </w:rPr>
                        <w:t>NLTK, Spacey</w:t>
                      </w:r>
                      <w:r>
                        <w:rPr>
                          <w:rFonts w:ascii="Tahoma" w:eastAsia="Times New Roman" w:hAnsi="Tahoma" w:cs="Tahoma"/>
                          <w:sz w:val="20"/>
                          <w:szCs w:val="20"/>
                        </w:rPr>
                        <w:t xml:space="preserve">, and implementing </w:t>
                      </w:r>
                      <w:r>
                        <w:rPr>
                          <w:rFonts w:ascii="Tahoma" w:eastAsia="Times New Roman" w:hAnsi="Tahoma" w:cs="Tahoma"/>
                          <w:b/>
                          <w:bCs/>
                          <w:sz w:val="20"/>
                          <w:szCs w:val="20"/>
                        </w:rPr>
                        <w:t>text mining, sentiment analysis</w:t>
                      </w:r>
                      <w:r>
                        <w:rPr>
                          <w:rFonts w:ascii="Tahoma" w:eastAsia="Times New Roman" w:hAnsi="Tahoma" w:cs="Tahoma"/>
                          <w:sz w:val="20"/>
                          <w:szCs w:val="20"/>
                        </w:rPr>
                        <w:t xml:space="preserve">, and topic modelling and Strong proficiency in </w:t>
                      </w:r>
                      <w:r>
                        <w:rPr>
                          <w:rFonts w:ascii="Tahoma" w:eastAsia="Times New Roman" w:hAnsi="Tahoma" w:cs="Tahoma"/>
                          <w:b/>
                          <w:bCs/>
                          <w:sz w:val="20"/>
                          <w:szCs w:val="20"/>
                        </w:rPr>
                        <w:t>SQL</w:t>
                      </w:r>
                      <w:r>
                        <w:rPr>
                          <w:rFonts w:ascii="Tahoma" w:eastAsia="Times New Roman" w:hAnsi="Tahoma" w:cs="Tahoma"/>
                          <w:sz w:val="20"/>
                          <w:szCs w:val="20"/>
                        </w:rPr>
                        <w:t xml:space="preserve"> for writing complex queries and performing data extraction from relational databases like </w:t>
                      </w:r>
                      <w:r>
                        <w:rPr>
                          <w:rFonts w:ascii="Tahoma" w:eastAsia="Times New Roman" w:hAnsi="Tahoma" w:cs="Tahoma"/>
                          <w:b/>
                          <w:bCs/>
                          <w:sz w:val="20"/>
                          <w:szCs w:val="20"/>
                        </w:rPr>
                        <w:t>MySQL, PostgreSQL, and Oracle</w:t>
                      </w:r>
                      <w:r>
                        <w:rPr>
                          <w:rFonts w:ascii="Tahoma" w:eastAsia="Times New Roman" w:hAnsi="Tahoma" w:cs="Tahoma"/>
                          <w:sz w:val="20"/>
                          <w:szCs w:val="20"/>
                        </w:rPr>
                        <w:t>.</w:t>
                      </w:r>
                    </w:p>
                    <w:p w14:paraId="03311C7E"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Knowledge of </w:t>
                      </w:r>
                      <w:r>
                        <w:rPr>
                          <w:rFonts w:ascii="Tahoma" w:eastAsia="Times New Roman" w:hAnsi="Tahoma" w:cs="Tahoma"/>
                          <w:b/>
                          <w:bCs/>
                          <w:sz w:val="20"/>
                          <w:szCs w:val="20"/>
                        </w:rPr>
                        <w:t>deep learning</w:t>
                      </w:r>
                      <w:r>
                        <w:rPr>
                          <w:rFonts w:ascii="Tahoma" w:eastAsia="Times New Roman" w:hAnsi="Tahoma" w:cs="Tahoma"/>
                          <w:sz w:val="20"/>
                          <w:szCs w:val="20"/>
                        </w:rPr>
                        <w:t xml:space="preserve"> algorithms, including neural networks and CNNs, using </w:t>
                      </w:r>
                      <w:r>
                        <w:rPr>
                          <w:rFonts w:ascii="Tahoma" w:eastAsia="Times New Roman" w:hAnsi="Tahoma" w:cs="Tahoma"/>
                          <w:b/>
                          <w:bCs/>
                          <w:sz w:val="20"/>
                          <w:szCs w:val="20"/>
                        </w:rPr>
                        <w:t>TensorFlow</w:t>
                      </w:r>
                      <w:r>
                        <w:rPr>
                          <w:rFonts w:ascii="Tahoma" w:eastAsia="Times New Roman" w:hAnsi="Tahoma" w:cs="Tahoma"/>
                          <w:sz w:val="20"/>
                          <w:szCs w:val="20"/>
                        </w:rPr>
                        <w:t xml:space="preserve"> and </w:t>
                      </w:r>
                      <w:r>
                        <w:rPr>
                          <w:rFonts w:ascii="Tahoma" w:eastAsia="Times New Roman" w:hAnsi="Tahoma" w:cs="Tahoma"/>
                          <w:b/>
                          <w:bCs/>
                          <w:sz w:val="20"/>
                          <w:szCs w:val="20"/>
                        </w:rPr>
                        <w:t>Kera’s</w:t>
                      </w:r>
                      <w:r>
                        <w:rPr>
                          <w:rFonts w:ascii="Tahoma" w:eastAsia="Times New Roman" w:hAnsi="Tahoma" w:cs="Tahoma"/>
                          <w:sz w:val="20"/>
                          <w:szCs w:val="20"/>
                        </w:rPr>
                        <w:t>.</w:t>
                      </w:r>
                    </w:p>
                    <w:p w14:paraId="0E1EC60C"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Experienced with </w:t>
                      </w:r>
                      <w:r>
                        <w:rPr>
                          <w:rFonts w:ascii="Tahoma" w:eastAsia="Times New Roman" w:hAnsi="Tahoma" w:cs="Tahoma"/>
                          <w:b/>
                          <w:bCs/>
                          <w:sz w:val="20"/>
                          <w:szCs w:val="20"/>
                        </w:rPr>
                        <w:t>cloud platforms</w:t>
                      </w:r>
                      <w:r>
                        <w:rPr>
                          <w:rFonts w:ascii="Tahoma" w:eastAsia="Times New Roman" w:hAnsi="Tahoma" w:cs="Tahoma"/>
                          <w:sz w:val="20"/>
                          <w:szCs w:val="20"/>
                        </w:rPr>
                        <w:t xml:space="preserve"> like </w:t>
                      </w:r>
                      <w:r>
                        <w:rPr>
                          <w:rFonts w:ascii="Tahoma" w:eastAsia="Times New Roman" w:hAnsi="Tahoma" w:cs="Tahoma"/>
                          <w:b/>
                          <w:bCs/>
                          <w:sz w:val="20"/>
                          <w:szCs w:val="20"/>
                        </w:rPr>
                        <w:t>AWS, GCP, and Azure</w:t>
                      </w:r>
                      <w:r>
                        <w:rPr>
                          <w:rFonts w:ascii="Tahoma" w:eastAsia="Times New Roman" w:hAnsi="Tahoma" w:cs="Tahoma"/>
                          <w:sz w:val="20"/>
                          <w:szCs w:val="20"/>
                        </w:rPr>
                        <w:t xml:space="preserve"> for deploying machine learning models and managing data pipelines.</w:t>
                      </w:r>
                    </w:p>
                    <w:p w14:paraId="4DA07DA6" w14:textId="77777777" w:rsidR="00DA2240" w:rsidRDefault="00000000">
                      <w:pPr>
                        <w:pStyle w:val="ListParagraph"/>
                        <w:numPr>
                          <w:ilvl w:val="0"/>
                          <w:numId w:val="1"/>
                        </w:numPr>
                        <w:spacing w:after="0" w:line="320" w:lineRule="atLeast"/>
                        <w:ind w:left="284" w:hanging="284"/>
                        <w:jc w:val="both"/>
                        <w:rPr>
                          <w:rFonts w:ascii="Tahoma" w:eastAsia="Times New Roman" w:hAnsi="Tahoma" w:cs="Tahoma"/>
                          <w:sz w:val="20"/>
                          <w:szCs w:val="20"/>
                        </w:rPr>
                      </w:pPr>
                      <w:r>
                        <w:rPr>
                          <w:rFonts w:ascii="Tahoma" w:eastAsia="Times New Roman" w:hAnsi="Tahoma" w:cs="Tahoma"/>
                          <w:sz w:val="20"/>
                          <w:szCs w:val="20"/>
                        </w:rPr>
                        <w:t xml:space="preserve">Familiarity with big data ecosystems and data warehousing solutions including </w:t>
                      </w:r>
                      <w:r>
                        <w:rPr>
                          <w:rFonts w:ascii="Tahoma" w:eastAsia="Times New Roman" w:hAnsi="Tahoma" w:cs="Tahoma"/>
                          <w:b/>
                          <w:bCs/>
                          <w:sz w:val="20"/>
                          <w:szCs w:val="20"/>
                        </w:rPr>
                        <w:t>Redshift, Snowflake, and Big Query</w:t>
                      </w:r>
                      <w:r>
                        <w:rPr>
                          <w:rFonts w:ascii="Tahoma" w:eastAsia="Times New Roman" w:hAnsi="Tahoma" w:cs="Tahoma"/>
                          <w:sz w:val="20"/>
                          <w:szCs w:val="20"/>
                        </w:rPr>
                        <w:t>.</w:t>
                      </w:r>
                    </w:p>
                    <w:p w14:paraId="21011822" w14:textId="77777777" w:rsidR="00DA2240" w:rsidRDefault="00000000">
                      <w:pPr>
                        <w:pStyle w:val="ListParagraph"/>
                        <w:numPr>
                          <w:ilvl w:val="0"/>
                          <w:numId w:val="1"/>
                        </w:numPr>
                        <w:spacing w:after="0" w:line="320" w:lineRule="atLeast"/>
                        <w:ind w:left="284" w:hanging="284"/>
                        <w:jc w:val="both"/>
                        <w:rPr>
                          <w:rFonts w:ascii="Tahoma" w:hAnsi="Tahoma" w:cs="Tahoma"/>
                          <w:b/>
                          <w:sz w:val="20"/>
                          <w:szCs w:val="20"/>
                        </w:rPr>
                      </w:pPr>
                      <w:r>
                        <w:rPr>
                          <w:rFonts w:ascii="Tahoma" w:eastAsia="Times New Roman" w:hAnsi="Tahoma" w:cs="Tahoma"/>
                          <w:sz w:val="20"/>
                          <w:szCs w:val="20"/>
                        </w:rPr>
                        <w:t xml:space="preserve">Expertise in </w:t>
                      </w:r>
                      <w:r>
                        <w:rPr>
                          <w:rFonts w:ascii="Tahoma" w:eastAsia="Times New Roman" w:hAnsi="Tahoma" w:cs="Tahoma"/>
                          <w:b/>
                          <w:bCs/>
                          <w:sz w:val="20"/>
                          <w:szCs w:val="20"/>
                        </w:rPr>
                        <w:t>model deployment</w:t>
                      </w:r>
                      <w:r>
                        <w:rPr>
                          <w:rFonts w:ascii="Tahoma" w:eastAsia="Times New Roman" w:hAnsi="Tahoma" w:cs="Tahoma"/>
                          <w:sz w:val="20"/>
                          <w:szCs w:val="20"/>
                        </w:rPr>
                        <w:t xml:space="preserve"> and monitoring using </w:t>
                      </w:r>
                      <w:proofErr w:type="spellStart"/>
                      <w:r>
                        <w:rPr>
                          <w:rFonts w:ascii="Tahoma" w:eastAsia="Times New Roman" w:hAnsi="Tahoma" w:cs="Tahoma"/>
                          <w:b/>
                          <w:bCs/>
                          <w:sz w:val="20"/>
                          <w:szCs w:val="20"/>
                        </w:rPr>
                        <w:t>MLOps</w:t>
                      </w:r>
                      <w:proofErr w:type="spellEnd"/>
                      <w:r>
                        <w:rPr>
                          <w:rFonts w:ascii="Tahoma" w:eastAsia="Times New Roman" w:hAnsi="Tahoma" w:cs="Tahoma"/>
                          <w:b/>
                          <w:bCs/>
                          <w:sz w:val="20"/>
                          <w:szCs w:val="20"/>
                        </w:rPr>
                        <w:t xml:space="preserve"> practices</w:t>
                      </w:r>
                      <w:r>
                        <w:rPr>
                          <w:rFonts w:ascii="Tahoma" w:eastAsia="Times New Roman" w:hAnsi="Tahoma" w:cs="Tahoma"/>
                          <w:sz w:val="20"/>
                          <w:szCs w:val="20"/>
                        </w:rPr>
                        <w:t xml:space="preserve">, including </w:t>
                      </w:r>
                      <w:r>
                        <w:rPr>
                          <w:rFonts w:ascii="Tahoma" w:eastAsia="Times New Roman" w:hAnsi="Tahoma" w:cs="Tahoma"/>
                          <w:b/>
                          <w:bCs/>
                          <w:sz w:val="20"/>
                          <w:szCs w:val="20"/>
                        </w:rPr>
                        <w:t>Docker, Kubernetes</w:t>
                      </w:r>
                      <w:r>
                        <w:rPr>
                          <w:rFonts w:ascii="Tahoma" w:eastAsia="Times New Roman" w:hAnsi="Tahoma" w:cs="Tahoma"/>
                          <w:sz w:val="20"/>
                          <w:szCs w:val="20"/>
                        </w:rPr>
                        <w:t xml:space="preserve">, and </w:t>
                      </w:r>
                      <w:r>
                        <w:rPr>
                          <w:rFonts w:ascii="Tahoma" w:eastAsia="Times New Roman" w:hAnsi="Tahoma" w:cs="Tahoma"/>
                          <w:b/>
                          <w:bCs/>
                          <w:sz w:val="20"/>
                          <w:szCs w:val="20"/>
                        </w:rPr>
                        <w:t>CI/CD pipelines</w:t>
                      </w:r>
                      <w:r>
                        <w:rPr>
                          <w:rFonts w:ascii="Tahoma" w:eastAsia="Times New Roman" w:hAnsi="Tahoma" w:cs="Tahoma"/>
                          <w:sz w:val="20"/>
                          <w:szCs w:val="20"/>
                        </w:rPr>
                        <w:t xml:space="preserve"> and </w:t>
                      </w:r>
                      <w:r>
                        <w:rPr>
                          <w:rStyle w:val="Strong"/>
                          <w:rFonts w:ascii="Tahoma" w:hAnsi="Tahoma" w:cs="Tahoma"/>
                          <w:sz w:val="20"/>
                          <w:szCs w:val="20"/>
                        </w:rPr>
                        <w:t>Proficient in machine learning technologies</w:t>
                      </w:r>
                      <w:r>
                        <w:rPr>
                          <w:rFonts w:ascii="Tahoma" w:hAnsi="Tahoma" w:cs="Tahoma"/>
                          <w:sz w:val="20"/>
                          <w:szCs w:val="20"/>
                        </w:rPr>
                        <w:t xml:space="preserve"> such as </w:t>
                      </w:r>
                      <w:r>
                        <w:rPr>
                          <w:rStyle w:val="Strong"/>
                          <w:rFonts w:ascii="Tahoma" w:hAnsi="Tahoma" w:cs="Tahoma"/>
                          <w:sz w:val="20"/>
                          <w:szCs w:val="20"/>
                        </w:rPr>
                        <w:t xml:space="preserve">Scikit-learn, TensorFlow, Kera’s, </w:t>
                      </w:r>
                      <w:proofErr w:type="spellStart"/>
                      <w:r>
                        <w:rPr>
                          <w:rStyle w:val="Strong"/>
                          <w:rFonts w:ascii="Tahoma" w:hAnsi="Tahoma" w:cs="Tahoma"/>
                          <w:sz w:val="20"/>
                          <w:szCs w:val="20"/>
                        </w:rPr>
                        <w:t>PyTorch</w:t>
                      </w:r>
                      <w:proofErr w:type="spellEnd"/>
                      <w:r>
                        <w:rPr>
                          <w:rFonts w:ascii="Tahoma" w:hAnsi="Tahoma" w:cs="Tahoma"/>
                          <w:sz w:val="20"/>
                          <w:szCs w:val="20"/>
                        </w:rPr>
                        <w:t xml:space="preserve">, and </w:t>
                      </w:r>
                      <w:proofErr w:type="spellStart"/>
                      <w:r>
                        <w:rPr>
                          <w:rStyle w:val="Strong"/>
                          <w:rFonts w:ascii="Tahoma" w:hAnsi="Tahoma" w:cs="Tahoma"/>
                          <w:sz w:val="20"/>
                          <w:szCs w:val="20"/>
                        </w:rPr>
                        <w:t>XGBoost</w:t>
                      </w:r>
                      <w:proofErr w:type="spellEnd"/>
                      <w:r>
                        <w:rPr>
                          <w:rFonts w:ascii="Tahoma" w:hAnsi="Tahoma" w:cs="Tahoma"/>
                          <w:sz w:val="20"/>
                          <w:szCs w:val="20"/>
                        </w:rPr>
                        <w:t xml:space="preserve"> for building, training, and deploying predictive models, including classification, regression, clustering, and deep learning algorithms.</w:t>
                      </w:r>
                    </w:p>
                    <w:p w14:paraId="42078720" w14:textId="77777777" w:rsidR="00DA2240" w:rsidRDefault="00000000">
                      <w:pPr>
                        <w:pStyle w:val="ListParagraph"/>
                        <w:numPr>
                          <w:ilvl w:val="0"/>
                          <w:numId w:val="1"/>
                        </w:numPr>
                        <w:spacing w:after="0" w:line="320" w:lineRule="atLeast"/>
                        <w:ind w:left="284" w:hanging="284"/>
                        <w:jc w:val="both"/>
                        <w:rPr>
                          <w:rFonts w:ascii="Tahoma" w:hAnsi="Tahoma" w:cs="Tahoma"/>
                          <w:b/>
                          <w:sz w:val="20"/>
                          <w:szCs w:val="20"/>
                        </w:rPr>
                      </w:pPr>
                      <w:r>
                        <w:rPr>
                          <w:rFonts w:ascii="Tahoma" w:eastAsia="Times New Roman" w:hAnsi="Tahoma" w:cs="Tahoma"/>
                          <w:sz w:val="20"/>
                          <w:szCs w:val="20"/>
                        </w:rPr>
                        <w:t>Excellent communication skills with the ability to present technical findings to both technical and non-technical stakeholders.</w:t>
                      </w:r>
                      <w:r>
                        <w:rPr>
                          <w:rFonts w:ascii="Tahoma" w:hAnsi="Tahoma" w:cs="Tahoma"/>
                          <w:b/>
                          <w:sz w:val="20"/>
                          <w:szCs w:val="20"/>
                        </w:rPr>
                        <w:t xml:space="preserve"> </w:t>
                      </w:r>
                    </w:p>
                    <w:p w14:paraId="35D7A800" w14:textId="77777777" w:rsidR="00DA2240" w:rsidRDefault="00000000">
                      <w:pPr>
                        <w:pStyle w:val="ListParagraph"/>
                        <w:numPr>
                          <w:ilvl w:val="0"/>
                          <w:numId w:val="1"/>
                        </w:numPr>
                        <w:spacing w:after="0" w:line="320" w:lineRule="atLeast"/>
                        <w:ind w:left="284" w:hanging="284"/>
                        <w:jc w:val="both"/>
                        <w:rPr>
                          <w:rFonts w:ascii="Tahoma" w:hAnsi="Tahoma" w:cs="Tahoma"/>
                          <w:b/>
                          <w:sz w:val="20"/>
                          <w:szCs w:val="20"/>
                        </w:rPr>
                      </w:pPr>
                      <w:r>
                        <w:rPr>
                          <w:rFonts w:ascii="Tahoma" w:hAnsi="Tahoma" w:cs="Tahoma"/>
                          <w:sz w:val="20"/>
                          <w:szCs w:val="20"/>
                        </w:rPr>
                        <w:t>Knowledge on time series analysis using</w:t>
                      </w:r>
                      <w:r>
                        <w:rPr>
                          <w:rFonts w:ascii="Tahoma" w:hAnsi="Tahoma" w:cs="Tahoma"/>
                          <w:b/>
                          <w:bCs/>
                          <w:sz w:val="20"/>
                          <w:szCs w:val="20"/>
                        </w:rPr>
                        <w:t xml:space="preserve"> ARIMA, GARCH </w:t>
                      </w:r>
                      <w:r>
                        <w:rPr>
                          <w:rFonts w:ascii="Tahoma" w:hAnsi="Tahoma" w:cs="Tahoma"/>
                          <w:sz w:val="20"/>
                          <w:szCs w:val="20"/>
                        </w:rPr>
                        <w:t>and</w:t>
                      </w:r>
                      <w:r>
                        <w:rPr>
                          <w:rFonts w:ascii="Tahoma" w:hAnsi="Tahoma" w:cs="Tahoma"/>
                          <w:b/>
                          <w:bCs/>
                          <w:sz w:val="20"/>
                          <w:szCs w:val="20"/>
                        </w:rPr>
                        <w:t xml:space="preserve"> ARCH mode. </w:t>
                      </w:r>
                      <w:r>
                        <w:rPr>
                          <w:rFonts w:ascii="Tahoma" w:hAnsi="Tahoma" w:cs="Tahoma"/>
                          <w:sz w:val="20"/>
                          <w:szCs w:val="20"/>
                        </w:rPr>
                        <w:t xml:space="preserve">Capable of developing advanced </w:t>
                      </w:r>
                      <w:r>
                        <w:rPr>
                          <w:rStyle w:val="Strong"/>
                          <w:rFonts w:ascii="Tahoma" w:hAnsi="Tahoma" w:cs="Tahoma"/>
                          <w:b w:val="0"/>
                          <w:bCs w:val="0"/>
                          <w:sz w:val="20"/>
                          <w:szCs w:val="20"/>
                        </w:rPr>
                        <w:t>data visualizations</w:t>
                      </w:r>
                      <w:r>
                        <w:rPr>
                          <w:rFonts w:ascii="Tahoma" w:hAnsi="Tahoma" w:cs="Tahoma"/>
                          <w:sz w:val="20"/>
                          <w:szCs w:val="20"/>
                        </w:rPr>
                        <w:t xml:space="preserve"> and dashboards using </w:t>
                      </w:r>
                      <w:r>
                        <w:rPr>
                          <w:rStyle w:val="Strong"/>
                          <w:rFonts w:ascii="Tahoma" w:hAnsi="Tahoma" w:cs="Tahoma"/>
                          <w:sz w:val="20"/>
                          <w:szCs w:val="20"/>
                        </w:rPr>
                        <w:t>Tableau</w:t>
                      </w:r>
                      <w:r>
                        <w:rPr>
                          <w:rFonts w:ascii="Tahoma" w:hAnsi="Tahoma" w:cs="Tahoma"/>
                          <w:sz w:val="20"/>
                          <w:szCs w:val="20"/>
                        </w:rPr>
                        <w:t xml:space="preserve">, </w:t>
                      </w:r>
                      <w:r>
                        <w:rPr>
                          <w:rStyle w:val="Strong"/>
                          <w:rFonts w:ascii="Tahoma" w:hAnsi="Tahoma" w:cs="Tahoma"/>
                          <w:sz w:val="20"/>
                          <w:szCs w:val="20"/>
                        </w:rPr>
                        <w:t>Power BI</w:t>
                      </w:r>
                      <w:r>
                        <w:rPr>
                          <w:rFonts w:ascii="Tahoma" w:hAnsi="Tahoma" w:cs="Tahoma"/>
                          <w:sz w:val="20"/>
                          <w:szCs w:val="20"/>
                        </w:rPr>
                        <w:t>, and Python libraries.</w:t>
                      </w:r>
                    </w:p>
                    <w:p w14:paraId="2D54C585" w14:textId="77777777" w:rsidR="00DA2240" w:rsidRDefault="00DA2240">
                      <w:pPr>
                        <w:jc w:val="center"/>
                        <w:rPr>
                          <w:rFonts w:ascii="Tahoma" w:hAnsi="Tahoma" w:cs="Tahoma"/>
                          <w:b/>
                          <w:bCs/>
                          <w:sz w:val="26"/>
                          <w:szCs w:val="26"/>
                        </w:rPr>
                      </w:pP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1C6AEC23" wp14:editId="4CF1CA83">
                <wp:simplePos x="0" y="0"/>
                <wp:positionH relativeFrom="column">
                  <wp:posOffset>-2540</wp:posOffset>
                </wp:positionH>
                <wp:positionV relativeFrom="paragraph">
                  <wp:posOffset>134620</wp:posOffset>
                </wp:positionV>
                <wp:extent cx="6969760" cy="0"/>
                <wp:effectExtent l="0" t="0" r="0" b="0"/>
                <wp:wrapNone/>
                <wp:docPr id="1530845237" name="Straight Connector 13"/>
                <wp:cNvGraphicFramePr/>
                <a:graphic xmlns:a="http://schemas.openxmlformats.org/drawingml/2006/main">
                  <a:graphicData uri="http://schemas.microsoft.com/office/word/2010/wordprocessingShape">
                    <wps:wsp>
                      <wps:cNvCnPr/>
                      <wps:spPr>
                        <a:xfrm>
                          <a:off x="0" y="0"/>
                          <a:ext cx="696976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3" o:spid="_x0000_s1026" o:spt="20" style="position:absolute;left:0pt;margin-left:-0.2pt;margin-top:10.6pt;height:0pt;width:548.8pt;z-index:251667456;mso-width-relative:page;mso-height-relative:page;" filled="f" stroked="t" coordsize="21600,21600" o:gfxdata="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CAO0KvYAAAACAEAAA8AAAAA&#10;AAAAAQAgAAAAIgAAAGRycy9kb3ducmV2LnhtbFBLAQIUABQAAAAIAIdO4kDJULWn2wEAAL8DAAAO&#10;AAAAAAAAAAEAIAAAACcBAABkcnMvZTJvRG9jLnhtbFBLBQYAAAAABgAGAFkBAAB0BQAAAAA=&#10;">
                <v:fill on="f" focussize="0,0"/>
                <v:stroke weight="1.5pt" color="#000000 [3213]" miterlimit="8" joinstyle="miter"/>
                <v:imagedata o:title=""/>
                <o:lock v:ext="edit" aspectratio="f"/>
              </v:line>
            </w:pict>
          </mc:Fallback>
        </mc:AlternateContent>
      </w:r>
    </w:p>
    <w:p w14:paraId="67F687B6"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77C1337F"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49E17BEF"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6A5C4FC5"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726D317F"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6210DBC8"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3BCC713B"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2D20BBA7"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5BCBB9A0"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319D25AA"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74BAABDE"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38605DEF"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64005E15"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7D2637AC"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3E32BED7"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3BD01399"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388CB816"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097F063A"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691E9790"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55A96DDE"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5FE8AF78"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7CA075EB"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32D8A4B8"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3C33F37F"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30112202"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1C527C86"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237FD355"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79DB359F"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69A51B7B"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7E1C2E4C"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1A291A0A"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35D8B1FF"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55315E99" w14:textId="77777777" w:rsidR="00DA2240" w:rsidRDefault="00DA2240">
      <w:pPr>
        <w:pStyle w:val="ListParagraph"/>
        <w:spacing w:after="0" w:line="320" w:lineRule="atLeast"/>
        <w:jc w:val="center"/>
        <w:rPr>
          <w:rFonts w:ascii="Tahoma" w:hAnsi="Tahoma" w:cs="Tahoma"/>
          <w:b/>
          <w:bCs/>
          <w:color w:val="000000" w:themeColor="text1"/>
          <w:sz w:val="28"/>
          <w:szCs w:val="28"/>
          <w:lang w:val="en-US"/>
        </w:rPr>
      </w:pPr>
    </w:p>
    <w:p w14:paraId="6207010D" w14:textId="77777777" w:rsidR="00DA2240" w:rsidRDefault="00000000">
      <w:pPr>
        <w:pStyle w:val="ListParagraph"/>
        <w:spacing w:before="120" w:after="0" w:line="320" w:lineRule="atLeast"/>
        <w:ind w:left="0"/>
        <w:contextualSpacing w:val="0"/>
        <w:jc w:val="center"/>
        <w:rPr>
          <w:rFonts w:ascii="Tahoma" w:hAnsi="Tahoma" w:cs="Tahoma"/>
          <w:b/>
          <w:bCs/>
          <w:color w:val="000000" w:themeColor="text1"/>
          <w:sz w:val="28"/>
          <w:szCs w:val="28"/>
          <w:lang w:val="en-US"/>
        </w:rPr>
      </w:pPr>
      <w:r>
        <w:rPr>
          <w:rFonts w:ascii="Tahoma" w:hAnsi="Tahoma" w:cs="Tahoma"/>
          <w:b/>
          <w:bCs/>
          <w:color w:val="000000" w:themeColor="text1"/>
          <w:sz w:val="28"/>
          <w:szCs w:val="28"/>
          <w:lang w:val="en-US"/>
        </w:rPr>
        <w:lastRenderedPageBreak/>
        <w:t>WORK EXPERIENCE</w:t>
      </w:r>
    </w:p>
    <w:p w14:paraId="41C03806" w14:textId="77777777" w:rsidR="00DA2240" w:rsidRDefault="00000000">
      <w:pPr>
        <w:spacing w:after="0" w:line="320" w:lineRule="atLeast"/>
        <w:jc w:val="both"/>
        <w:rPr>
          <w:rFonts w:ascii="Tahoma" w:hAnsi="Tahoma" w:cs="Tahoma"/>
          <w:b/>
          <w:sz w:val="24"/>
        </w:rPr>
      </w:pPr>
      <w:r>
        <w:rPr>
          <w:rFonts w:ascii="Tahoma" w:hAnsi="Tahoma" w:cs="Tahoma"/>
          <w:b/>
          <w:bCs/>
          <w:color w:val="000000" w:themeColor="text1"/>
          <w:sz w:val="24"/>
          <w:szCs w:val="24"/>
        </w:rPr>
        <w:t>Texas Instruments, Dallas, Texas</w:t>
      </w:r>
      <w:r>
        <w:rPr>
          <w:rFonts w:ascii="Tahoma" w:hAnsi="Tahoma" w:cs="Tahoma"/>
          <w:b/>
          <w:sz w:val="24"/>
          <w:szCs w:val="24"/>
        </w:rPr>
        <w:t xml:space="preserve">| </w:t>
      </w:r>
      <w:r>
        <w:rPr>
          <w:rFonts w:ascii="Tahoma" w:hAnsi="Tahoma" w:cs="Tahoma"/>
          <w:b/>
          <w:bCs/>
          <w:sz w:val="24"/>
          <w:szCs w:val="24"/>
        </w:rPr>
        <w:t>Data Scientist</w:t>
      </w:r>
      <w:r>
        <w:rPr>
          <w:rFonts w:ascii="Tahoma" w:hAnsi="Tahoma" w:cs="Tahoma"/>
          <w:b/>
          <w:sz w:val="24"/>
        </w:rPr>
        <w:t xml:space="preserve"> </w:t>
      </w:r>
      <w:r>
        <w:rPr>
          <w:rFonts w:ascii="Tahoma" w:hAnsi="Tahoma" w:cs="Tahoma"/>
          <w:b/>
          <w:bCs/>
          <w:color w:val="000000" w:themeColor="text1"/>
          <w:sz w:val="24"/>
          <w:szCs w:val="24"/>
        </w:rPr>
        <w:t>| Dec 2024 - Present</w:t>
      </w:r>
    </w:p>
    <w:p w14:paraId="06321207" w14:textId="77777777" w:rsidR="00DA2240" w:rsidRDefault="00000000">
      <w:pPr>
        <w:spacing w:after="0" w:line="320" w:lineRule="atLeast"/>
        <w:jc w:val="both"/>
        <w:rPr>
          <w:rFonts w:ascii="Tahoma" w:hAnsi="Tahoma" w:cs="Tahoma"/>
          <w:sz w:val="20"/>
          <w:szCs w:val="20"/>
        </w:rPr>
      </w:pPr>
      <w:r>
        <w:rPr>
          <w:rFonts w:ascii="Tahoma" w:hAnsi="Tahoma" w:cs="Tahoma"/>
          <w:b/>
          <w:bCs/>
          <w:color w:val="000000" w:themeColor="text1"/>
          <w:sz w:val="24"/>
          <w:szCs w:val="24"/>
        </w:rPr>
        <w:t>OBJECTIVE:</w:t>
      </w:r>
      <w:r>
        <w:t xml:space="preserve"> </w:t>
      </w:r>
      <w:r>
        <w:rPr>
          <w:rFonts w:ascii="Tahoma" w:hAnsi="Tahoma" w:cs="Tahoma"/>
          <w:sz w:val="20"/>
          <w:szCs w:val="20"/>
        </w:rPr>
        <w:t>Texas Instruments (TI) is a global semiconductor company specializing in the design and manufacture of analogue and embedded processing chips.</w:t>
      </w:r>
      <w:r>
        <w:rPr>
          <w:rFonts w:ascii="Arial" w:eastAsia="Times New Roman" w:hAnsi="Arial" w:cs="Arial"/>
          <w:color w:val="545D7E"/>
          <w:spacing w:val="2"/>
          <w:kern w:val="0"/>
          <w:sz w:val="24"/>
          <w:szCs w:val="24"/>
          <w:lang w:eastAsia="en-IN"/>
          <w14:ligatures w14:val="none"/>
        </w:rPr>
        <w:t xml:space="preserve"> </w:t>
      </w:r>
      <w:r>
        <w:rPr>
          <w:rFonts w:ascii="Arial" w:eastAsia="Times New Roman" w:hAnsi="Arial" w:cs="Arial"/>
          <w:spacing w:val="2"/>
          <w:kern w:val="0"/>
          <w:sz w:val="20"/>
          <w:szCs w:val="20"/>
          <w:lang w:eastAsia="en-IN"/>
          <w14:ligatures w14:val="none"/>
        </w:rPr>
        <w:t>C</w:t>
      </w:r>
      <w:r>
        <w:rPr>
          <w:rFonts w:ascii="Tahoma" w:hAnsi="Tahoma" w:cs="Tahoma"/>
          <w:sz w:val="20"/>
          <w:szCs w:val="20"/>
        </w:rPr>
        <w:t>onnect to various data sources, including manufacturing data, customer data, and market research data and transform raw data into a usable format by cleaning, integrating, and storing it appropriately and using machine learning algorithms, they build models to forecast trends identify potential issues.</w:t>
      </w:r>
    </w:p>
    <w:p w14:paraId="49EA53D6" w14:textId="77777777" w:rsidR="00DA2240" w:rsidRDefault="00000000">
      <w:pPr>
        <w:pStyle w:val="ListParagraph"/>
        <w:spacing w:after="0" w:line="320" w:lineRule="atLeast"/>
        <w:ind w:left="0"/>
        <w:rPr>
          <w:rFonts w:ascii="Tahoma" w:eastAsia="Times New Roman" w:hAnsi="Tahoma" w:cs="Tahoma"/>
          <w:bCs/>
          <w:sz w:val="24"/>
          <w:szCs w:val="24"/>
          <w:u w:val="single"/>
        </w:rPr>
      </w:pPr>
      <w:r>
        <w:rPr>
          <w:rFonts w:ascii="Tahoma" w:eastAsia="Times New Roman" w:hAnsi="Tahoma" w:cs="Tahoma"/>
          <w:bCs/>
          <w:sz w:val="24"/>
          <w:szCs w:val="24"/>
          <w:u w:val="single"/>
        </w:rPr>
        <w:t>Key Responsibilities and Achievements:</w:t>
      </w:r>
    </w:p>
    <w:p w14:paraId="3D9F028C"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Developed predictive maintenance models using </w:t>
      </w:r>
      <w:r>
        <w:rPr>
          <w:rStyle w:val="Strong"/>
          <w:rFonts w:ascii="Tahoma" w:hAnsi="Tahoma" w:cs="Tahoma"/>
          <w:sz w:val="20"/>
          <w:szCs w:val="20"/>
        </w:rPr>
        <w:t>Python</w:t>
      </w:r>
      <w:r>
        <w:rPr>
          <w:rFonts w:ascii="Tahoma" w:hAnsi="Tahoma" w:cs="Tahoma"/>
          <w:sz w:val="20"/>
          <w:szCs w:val="20"/>
        </w:rPr>
        <w:t xml:space="preserve">, </w:t>
      </w:r>
      <w:r>
        <w:rPr>
          <w:rStyle w:val="Strong"/>
          <w:rFonts w:ascii="Tahoma" w:hAnsi="Tahoma" w:cs="Tahoma"/>
          <w:sz w:val="20"/>
          <w:szCs w:val="20"/>
        </w:rPr>
        <w:t>Scikit-learn</w:t>
      </w:r>
      <w:r>
        <w:rPr>
          <w:rFonts w:ascii="Tahoma" w:hAnsi="Tahoma" w:cs="Tahoma"/>
          <w:sz w:val="20"/>
          <w:szCs w:val="20"/>
        </w:rPr>
        <w:t xml:space="preserve">, and </w:t>
      </w:r>
      <w:r>
        <w:rPr>
          <w:rStyle w:val="Strong"/>
          <w:rFonts w:ascii="Tahoma" w:hAnsi="Tahoma" w:cs="Tahoma"/>
          <w:sz w:val="20"/>
          <w:szCs w:val="20"/>
        </w:rPr>
        <w:t>TensorFlow</w:t>
      </w:r>
      <w:r>
        <w:rPr>
          <w:rFonts w:ascii="Tahoma" w:hAnsi="Tahoma" w:cs="Tahoma"/>
          <w:sz w:val="20"/>
          <w:szCs w:val="20"/>
        </w:rPr>
        <w:t xml:space="preserve"> to monitor semiconductor fabrication equipment, reducing downtime and improving wafer yield in cleanroom environments.</w:t>
      </w:r>
    </w:p>
    <w:p w14:paraId="18318B7B"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Built machine learning pipelines using </w:t>
      </w:r>
      <w:r>
        <w:rPr>
          <w:rStyle w:val="Strong"/>
          <w:rFonts w:ascii="Tahoma" w:hAnsi="Tahoma" w:cs="Tahoma"/>
          <w:sz w:val="20"/>
          <w:szCs w:val="20"/>
        </w:rPr>
        <w:t>Apache Spark</w:t>
      </w:r>
      <w:r>
        <w:rPr>
          <w:rFonts w:ascii="Tahoma" w:hAnsi="Tahoma" w:cs="Tahoma"/>
          <w:sz w:val="20"/>
          <w:szCs w:val="20"/>
        </w:rPr>
        <w:t xml:space="preserve">, </w:t>
      </w:r>
      <w:r>
        <w:rPr>
          <w:rStyle w:val="Strong"/>
          <w:rFonts w:ascii="Tahoma" w:hAnsi="Tahoma" w:cs="Tahoma"/>
          <w:sz w:val="20"/>
          <w:szCs w:val="20"/>
        </w:rPr>
        <w:t>Hadoop</w:t>
      </w:r>
      <w:r>
        <w:rPr>
          <w:rFonts w:ascii="Tahoma" w:hAnsi="Tahoma" w:cs="Tahoma"/>
          <w:sz w:val="20"/>
          <w:szCs w:val="20"/>
        </w:rPr>
        <w:t xml:space="preserve">, and </w:t>
      </w:r>
      <w:r>
        <w:rPr>
          <w:rStyle w:val="Strong"/>
          <w:rFonts w:ascii="Tahoma" w:hAnsi="Tahoma" w:cs="Tahoma"/>
          <w:sz w:val="20"/>
          <w:szCs w:val="20"/>
        </w:rPr>
        <w:t>Airflow</w:t>
      </w:r>
      <w:r>
        <w:rPr>
          <w:rFonts w:ascii="Tahoma" w:hAnsi="Tahoma" w:cs="Tahoma"/>
          <w:sz w:val="20"/>
          <w:szCs w:val="20"/>
        </w:rPr>
        <w:t xml:space="preserve"> to detect anomalies in chip production metrics, enhancing quality control across analogue and embedded processing units.</w:t>
      </w:r>
    </w:p>
    <w:p w14:paraId="3FC0A043"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Deployed time series forecasting models with </w:t>
      </w:r>
      <w:r>
        <w:rPr>
          <w:rStyle w:val="Strong"/>
          <w:rFonts w:ascii="Tahoma" w:hAnsi="Tahoma" w:cs="Tahoma"/>
          <w:sz w:val="20"/>
          <w:szCs w:val="20"/>
        </w:rPr>
        <w:t>ARIMA</w:t>
      </w:r>
      <w:r>
        <w:rPr>
          <w:rFonts w:ascii="Tahoma" w:hAnsi="Tahoma" w:cs="Tahoma"/>
          <w:sz w:val="20"/>
          <w:szCs w:val="20"/>
        </w:rPr>
        <w:t xml:space="preserve">, </w:t>
      </w:r>
      <w:r>
        <w:rPr>
          <w:rStyle w:val="Strong"/>
          <w:rFonts w:ascii="Tahoma" w:hAnsi="Tahoma" w:cs="Tahoma"/>
          <w:sz w:val="20"/>
          <w:szCs w:val="20"/>
        </w:rPr>
        <w:t>Prophet</w:t>
      </w:r>
      <w:r>
        <w:rPr>
          <w:rFonts w:ascii="Tahoma" w:hAnsi="Tahoma" w:cs="Tahoma"/>
          <w:sz w:val="20"/>
          <w:szCs w:val="20"/>
        </w:rPr>
        <w:t xml:space="preserve">, and </w:t>
      </w:r>
      <w:r>
        <w:rPr>
          <w:rStyle w:val="Strong"/>
          <w:rFonts w:ascii="Tahoma" w:hAnsi="Tahoma" w:cs="Tahoma"/>
          <w:sz w:val="20"/>
          <w:szCs w:val="20"/>
        </w:rPr>
        <w:t>LSTM</w:t>
      </w:r>
      <w:r>
        <w:rPr>
          <w:rFonts w:ascii="Tahoma" w:hAnsi="Tahoma" w:cs="Tahoma"/>
          <w:sz w:val="20"/>
          <w:szCs w:val="20"/>
        </w:rPr>
        <w:t xml:space="preserve"> to predict equipment utilization, power consumption, and cycle time variability across global fabs.</w:t>
      </w:r>
    </w:p>
    <w:p w14:paraId="5BD0F51E"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Performed statistical modelling using </w:t>
      </w:r>
      <w:r>
        <w:rPr>
          <w:rStyle w:val="Strong"/>
          <w:rFonts w:ascii="Tahoma" w:hAnsi="Tahoma" w:cs="Tahoma"/>
          <w:sz w:val="20"/>
          <w:szCs w:val="20"/>
        </w:rPr>
        <w:t>R</w:t>
      </w:r>
      <w:r>
        <w:rPr>
          <w:rFonts w:ascii="Tahoma" w:hAnsi="Tahoma" w:cs="Tahoma"/>
          <w:sz w:val="20"/>
          <w:szCs w:val="20"/>
        </w:rPr>
        <w:t xml:space="preserve">, </w:t>
      </w:r>
      <w:r>
        <w:rPr>
          <w:rStyle w:val="Strong"/>
          <w:rFonts w:ascii="Tahoma" w:hAnsi="Tahoma" w:cs="Tahoma"/>
          <w:sz w:val="20"/>
          <w:szCs w:val="20"/>
        </w:rPr>
        <w:t>MATLAB</w:t>
      </w:r>
      <w:r>
        <w:rPr>
          <w:rFonts w:ascii="Tahoma" w:hAnsi="Tahoma" w:cs="Tahoma"/>
          <w:sz w:val="20"/>
          <w:szCs w:val="20"/>
        </w:rPr>
        <w:t xml:space="preserve">, and </w:t>
      </w:r>
      <w:r>
        <w:rPr>
          <w:rStyle w:val="Strong"/>
          <w:rFonts w:ascii="Tahoma" w:hAnsi="Tahoma" w:cs="Tahoma"/>
          <w:sz w:val="20"/>
          <w:szCs w:val="20"/>
        </w:rPr>
        <w:t>Excel</w:t>
      </w:r>
      <w:r>
        <w:rPr>
          <w:rFonts w:ascii="Tahoma" w:hAnsi="Tahoma" w:cs="Tahoma"/>
          <w:sz w:val="20"/>
          <w:szCs w:val="20"/>
        </w:rPr>
        <w:t xml:space="preserve"> to evaluate production efficiency, yield loss trends, and defect root cause analysis in analogue circuit manufacturing.</w:t>
      </w:r>
    </w:p>
    <w:p w14:paraId="7A586460"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Created interactive dashboards in </w:t>
      </w:r>
      <w:r>
        <w:rPr>
          <w:rStyle w:val="Strong"/>
          <w:rFonts w:ascii="Tahoma" w:hAnsi="Tahoma" w:cs="Tahoma"/>
          <w:sz w:val="20"/>
          <w:szCs w:val="20"/>
        </w:rPr>
        <w:t>Power BI</w:t>
      </w:r>
      <w:r>
        <w:rPr>
          <w:rFonts w:ascii="Tahoma" w:hAnsi="Tahoma" w:cs="Tahoma"/>
          <w:sz w:val="20"/>
          <w:szCs w:val="20"/>
        </w:rPr>
        <w:t xml:space="preserve">, </w:t>
      </w:r>
      <w:r>
        <w:rPr>
          <w:rStyle w:val="Strong"/>
          <w:rFonts w:ascii="Tahoma" w:hAnsi="Tahoma" w:cs="Tahoma"/>
          <w:sz w:val="20"/>
          <w:szCs w:val="20"/>
        </w:rPr>
        <w:t>Tableau</w:t>
      </w:r>
      <w:r>
        <w:rPr>
          <w:rFonts w:ascii="Tahoma" w:hAnsi="Tahoma" w:cs="Tahoma"/>
          <w:sz w:val="20"/>
          <w:szCs w:val="20"/>
        </w:rPr>
        <w:t xml:space="preserve">, and </w:t>
      </w:r>
      <w:r>
        <w:rPr>
          <w:rStyle w:val="Strong"/>
          <w:rFonts w:ascii="Tahoma" w:hAnsi="Tahoma" w:cs="Tahoma"/>
          <w:sz w:val="20"/>
          <w:szCs w:val="20"/>
        </w:rPr>
        <w:t>Matplotlib</w:t>
      </w:r>
      <w:r>
        <w:rPr>
          <w:rFonts w:ascii="Tahoma" w:hAnsi="Tahoma" w:cs="Tahoma"/>
          <w:sz w:val="20"/>
          <w:szCs w:val="20"/>
        </w:rPr>
        <w:t xml:space="preserve"> to monitor production KPIs, equipment status, and test pass rates for device characterization and reliability assessment.</w:t>
      </w:r>
    </w:p>
    <w:p w14:paraId="2C0FA6F8"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Built risk detection models using </w:t>
      </w:r>
      <w:proofErr w:type="spellStart"/>
      <w:r>
        <w:rPr>
          <w:rStyle w:val="Strong"/>
          <w:rFonts w:ascii="Tahoma" w:hAnsi="Tahoma" w:cs="Tahoma"/>
          <w:sz w:val="20"/>
          <w:szCs w:val="20"/>
        </w:rPr>
        <w:t>XGBoost</w:t>
      </w:r>
      <w:proofErr w:type="spellEnd"/>
      <w:r>
        <w:rPr>
          <w:rFonts w:ascii="Tahoma" w:hAnsi="Tahoma" w:cs="Tahoma"/>
          <w:sz w:val="20"/>
          <w:szCs w:val="20"/>
        </w:rPr>
        <w:t xml:space="preserve">, </w:t>
      </w:r>
      <w:r>
        <w:rPr>
          <w:rStyle w:val="Strong"/>
          <w:rFonts w:ascii="Tahoma" w:hAnsi="Tahoma" w:cs="Tahoma"/>
          <w:sz w:val="20"/>
          <w:szCs w:val="20"/>
        </w:rPr>
        <w:t>Random Forest</w:t>
      </w:r>
      <w:r>
        <w:rPr>
          <w:rFonts w:ascii="Tahoma" w:hAnsi="Tahoma" w:cs="Tahoma"/>
          <w:sz w:val="20"/>
          <w:szCs w:val="20"/>
        </w:rPr>
        <w:t>, and custom unsupervised learning techniques to identify deviations in IC testing, packaging anomalies, and silicon die defects.</w:t>
      </w:r>
    </w:p>
    <w:p w14:paraId="6F8547BD"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Engineered large-scale data environments with </w:t>
      </w:r>
      <w:r>
        <w:rPr>
          <w:rStyle w:val="Strong"/>
          <w:rFonts w:ascii="Tahoma" w:hAnsi="Tahoma" w:cs="Tahoma"/>
          <w:sz w:val="20"/>
          <w:szCs w:val="20"/>
        </w:rPr>
        <w:t>Snowflake</w:t>
      </w:r>
      <w:r>
        <w:rPr>
          <w:rFonts w:ascii="Tahoma" w:hAnsi="Tahoma" w:cs="Tahoma"/>
          <w:sz w:val="20"/>
          <w:szCs w:val="20"/>
        </w:rPr>
        <w:t xml:space="preserve">, </w:t>
      </w:r>
      <w:r>
        <w:rPr>
          <w:rStyle w:val="Strong"/>
          <w:rFonts w:ascii="Tahoma" w:hAnsi="Tahoma" w:cs="Tahoma"/>
          <w:sz w:val="20"/>
          <w:szCs w:val="20"/>
        </w:rPr>
        <w:t>Google Big Query</w:t>
      </w:r>
      <w:r>
        <w:rPr>
          <w:rFonts w:ascii="Tahoma" w:hAnsi="Tahoma" w:cs="Tahoma"/>
          <w:sz w:val="20"/>
          <w:szCs w:val="20"/>
        </w:rPr>
        <w:t xml:space="preserve">, and </w:t>
      </w:r>
      <w:r>
        <w:rPr>
          <w:rStyle w:val="Strong"/>
          <w:rFonts w:ascii="Tahoma" w:hAnsi="Tahoma" w:cs="Tahoma"/>
          <w:sz w:val="20"/>
          <w:szCs w:val="20"/>
        </w:rPr>
        <w:t>Amazon Redshift</w:t>
      </w:r>
      <w:r>
        <w:rPr>
          <w:rFonts w:ascii="Tahoma" w:hAnsi="Tahoma" w:cs="Tahoma"/>
          <w:sz w:val="20"/>
          <w:szCs w:val="20"/>
        </w:rPr>
        <w:t xml:space="preserve"> to support real-time analytics for product lifecycle, yield optimization, and supply chain visibility.</w:t>
      </w:r>
    </w:p>
    <w:p w14:paraId="671E2115"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Streamed sensor and equipment telemetry data using </w:t>
      </w:r>
      <w:r>
        <w:rPr>
          <w:rStyle w:val="Strong"/>
          <w:rFonts w:ascii="Tahoma" w:hAnsi="Tahoma" w:cs="Tahoma"/>
          <w:sz w:val="20"/>
          <w:szCs w:val="20"/>
        </w:rPr>
        <w:t>Apache Kafka</w:t>
      </w:r>
      <w:r>
        <w:rPr>
          <w:rFonts w:ascii="Tahoma" w:hAnsi="Tahoma" w:cs="Tahoma"/>
          <w:sz w:val="20"/>
          <w:szCs w:val="20"/>
        </w:rPr>
        <w:t xml:space="preserve"> and </w:t>
      </w:r>
      <w:r>
        <w:rPr>
          <w:rStyle w:val="Strong"/>
          <w:rFonts w:ascii="Tahoma" w:hAnsi="Tahoma" w:cs="Tahoma"/>
          <w:sz w:val="20"/>
          <w:szCs w:val="20"/>
        </w:rPr>
        <w:t>Amazon Kinesis</w:t>
      </w:r>
      <w:r>
        <w:rPr>
          <w:rFonts w:ascii="Tahoma" w:hAnsi="Tahoma" w:cs="Tahoma"/>
          <w:sz w:val="20"/>
          <w:szCs w:val="20"/>
        </w:rPr>
        <w:t>, enabling real-time alerts for contamination, tool failures, and facility condition deviations.</w:t>
      </w:r>
    </w:p>
    <w:p w14:paraId="09E8138D"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Applied </w:t>
      </w:r>
      <w:r>
        <w:rPr>
          <w:rStyle w:val="Strong"/>
          <w:rFonts w:ascii="Tahoma" w:hAnsi="Tahoma" w:cs="Tahoma"/>
          <w:sz w:val="20"/>
          <w:szCs w:val="20"/>
        </w:rPr>
        <w:t>Natural Language Processing</w:t>
      </w:r>
      <w:r>
        <w:rPr>
          <w:rFonts w:ascii="Tahoma" w:hAnsi="Tahoma" w:cs="Tahoma"/>
          <w:sz w:val="20"/>
          <w:szCs w:val="20"/>
        </w:rPr>
        <w:t xml:space="preserve"> using </w:t>
      </w:r>
      <w:r>
        <w:rPr>
          <w:rStyle w:val="Strong"/>
          <w:rFonts w:ascii="Tahoma" w:hAnsi="Tahoma" w:cs="Tahoma"/>
          <w:sz w:val="20"/>
          <w:szCs w:val="20"/>
        </w:rPr>
        <w:t>spacey</w:t>
      </w:r>
      <w:r>
        <w:rPr>
          <w:rFonts w:ascii="Tahoma" w:hAnsi="Tahoma" w:cs="Tahoma"/>
          <w:sz w:val="20"/>
          <w:szCs w:val="20"/>
        </w:rPr>
        <w:t xml:space="preserve">, </w:t>
      </w:r>
      <w:r>
        <w:rPr>
          <w:rStyle w:val="Strong"/>
          <w:rFonts w:ascii="Tahoma" w:hAnsi="Tahoma" w:cs="Tahoma"/>
          <w:sz w:val="20"/>
          <w:szCs w:val="20"/>
        </w:rPr>
        <w:t>NLTK</w:t>
      </w:r>
      <w:r>
        <w:rPr>
          <w:rFonts w:ascii="Tahoma" w:hAnsi="Tahoma" w:cs="Tahoma"/>
          <w:sz w:val="20"/>
          <w:szCs w:val="20"/>
        </w:rPr>
        <w:t xml:space="preserve">, and </w:t>
      </w:r>
      <w:r>
        <w:rPr>
          <w:rStyle w:val="Strong"/>
          <w:rFonts w:ascii="Tahoma" w:hAnsi="Tahoma" w:cs="Tahoma"/>
          <w:sz w:val="20"/>
          <w:szCs w:val="20"/>
        </w:rPr>
        <w:t>Transformers</w:t>
      </w:r>
      <w:r>
        <w:rPr>
          <w:rFonts w:ascii="Tahoma" w:hAnsi="Tahoma" w:cs="Tahoma"/>
          <w:sz w:val="20"/>
          <w:szCs w:val="20"/>
        </w:rPr>
        <w:t xml:space="preserve"> to analyse failure logs, root cause narratives, and engineering reports for process improvement insights.</w:t>
      </w:r>
    </w:p>
    <w:p w14:paraId="2742B16F"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Integrated internal </w:t>
      </w:r>
      <w:r>
        <w:rPr>
          <w:rStyle w:val="Strong"/>
          <w:rFonts w:ascii="Tahoma" w:hAnsi="Tahoma" w:cs="Tahoma"/>
          <w:sz w:val="20"/>
          <w:szCs w:val="20"/>
        </w:rPr>
        <w:t>MES</w:t>
      </w:r>
      <w:r>
        <w:rPr>
          <w:rFonts w:ascii="Tahoma" w:hAnsi="Tahoma" w:cs="Tahoma"/>
          <w:sz w:val="20"/>
          <w:szCs w:val="20"/>
        </w:rPr>
        <w:t xml:space="preserve">, </w:t>
      </w:r>
      <w:r>
        <w:rPr>
          <w:rStyle w:val="Strong"/>
          <w:rFonts w:ascii="Tahoma" w:hAnsi="Tahoma" w:cs="Tahoma"/>
          <w:sz w:val="20"/>
          <w:szCs w:val="20"/>
        </w:rPr>
        <w:t>ERP</w:t>
      </w:r>
      <w:r>
        <w:rPr>
          <w:rFonts w:ascii="Tahoma" w:hAnsi="Tahoma" w:cs="Tahoma"/>
          <w:sz w:val="20"/>
          <w:szCs w:val="20"/>
        </w:rPr>
        <w:t xml:space="preserve">, and test platforms using </w:t>
      </w:r>
      <w:r>
        <w:rPr>
          <w:rStyle w:val="Strong"/>
          <w:rFonts w:ascii="Tahoma" w:hAnsi="Tahoma" w:cs="Tahoma"/>
          <w:sz w:val="20"/>
          <w:szCs w:val="20"/>
        </w:rPr>
        <w:t>SQL</w:t>
      </w:r>
      <w:r>
        <w:rPr>
          <w:rFonts w:ascii="Tahoma" w:hAnsi="Tahoma" w:cs="Tahoma"/>
          <w:sz w:val="20"/>
          <w:szCs w:val="20"/>
        </w:rPr>
        <w:t xml:space="preserve">, </w:t>
      </w:r>
      <w:r>
        <w:rPr>
          <w:rStyle w:val="Strong"/>
          <w:rFonts w:ascii="Tahoma" w:hAnsi="Tahoma" w:cs="Tahoma"/>
          <w:sz w:val="20"/>
          <w:szCs w:val="20"/>
        </w:rPr>
        <w:t>MongoDB</w:t>
      </w:r>
      <w:r>
        <w:rPr>
          <w:rFonts w:ascii="Tahoma" w:hAnsi="Tahoma" w:cs="Tahoma"/>
          <w:sz w:val="20"/>
          <w:szCs w:val="20"/>
        </w:rPr>
        <w:t xml:space="preserve">, and </w:t>
      </w:r>
      <w:r>
        <w:rPr>
          <w:rStyle w:val="Strong"/>
          <w:rFonts w:ascii="Tahoma" w:hAnsi="Tahoma" w:cs="Tahoma"/>
          <w:sz w:val="20"/>
          <w:szCs w:val="20"/>
        </w:rPr>
        <w:t>Cassandra</w:t>
      </w:r>
      <w:r>
        <w:rPr>
          <w:rFonts w:ascii="Tahoma" w:hAnsi="Tahoma" w:cs="Tahoma"/>
          <w:sz w:val="20"/>
          <w:szCs w:val="20"/>
        </w:rPr>
        <w:t xml:space="preserve"> to centralize wafer-level, lot-level, and tool-level data for analytics and traceability and automated production cost modelling and inventory forecasting using </w:t>
      </w:r>
      <w:r>
        <w:rPr>
          <w:rStyle w:val="Strong"/>
          <w:rFonts w:ascii="Tahoma" w:hAnsi="Tahoma" w:cs="Tahoma"/>
          <w:sz w:val="20"/>
          <w:szCs w:val="20"/>
        </w:rPr>
        <w:t>SQL</w:t>
      </w:r>
      <w:r>
        <w:rPr>
          <w:rFonts w:ascii="Tahoma" w:hAnsi="Tahoma" w:cs="Tahoma"/>
          <w:sz w:val="20"/>
          <w:szCs w:val="20"/>
        </w:rPr>
        <w:t xml:space="preserve">, </w:t>
      </w:r>
      <w:r>
        <w:rPr>
          <w:rStyle w:val="Strong"/>
          <w:rFonts w:ascii="Tahoma" w:hAnsi="Tahoma" w:cs="Tahoma"/>
          <w:sz w:val="20"/>
          <w:szCs w:val="20"/>
        </w:rPr>
        <w:t>Python</w:t>
      </w:r>
      <w:r>
        <w:rPr>
          <w:rFonts w:ascii="Tahoma" w:hAnsi="Tahoma" w:cs="Tahoma"/>
          <w:sz w:val="20"/>
          <w:szCs w:val="20"/>
        </w:rPr>
        <w:t xml:space="preserve">, and </w:t>
      </w:r>
      <w:r>
        <w:rPr>
          <w:rStyle w:val="Strong"/>
          <w:rFonts w:ascii="Tahoma" w:hAnsi="Tahoma" w:cs="Tahoma"/>
          <w:sz w:val="20"/>
          <w:szCs w:val="20"/>
        </w:rPr>
        <w:t>Spark</w:t>
      </w:r>
      <w:r>
        <w:rPr>
          <w:rFonts w:ascii="Tahoma" w:hAnsi="Tahoma" w:cs="Tahoma"/>
          <w:sz w:val="20"/>
          <w:szCs w:val="20"/>
        </w:rPr>
        <w:t>, factoring in lead times, component sourcing, and global demand fluctuations.</w:t>
      </w:r>
    </w:p>
    <w:p w14:paraId="449DC56B"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Scraped and analysed semiconductor industry trends, component pricing, and patent filings using </w:t>
      </w:r>
      <w:r>
        <w:rPr>
          <w:rStyle w:val="Strong"/>
          <w:rFonts w:ascii="Tahoma" w:hAnsi="Tahoma" w:cs="Tahoma"/>
          <w:sz w:val="20"/>
          <w:szCs w:val="20"/>
        </w:rPr>
        <w:t>Beautiful Soup</w:t>
      </w:r>
      <w:r>
        <w:rPr>
          <w:rFonts w:ascii="Tahoma" w:hAnsi="Tahoma" w:cs="Tahoma"/>
          <w:sz w:val="20"/>
          <w:szCs w:val="20"/>
        </w:rPr>
        <w:t xml:space="preserve">, </w:t>
      </w:r>
      <w:proofErr w:type="spellStart"/>
      <w:r>
        <w:rPr>
          <w:rStyle w:val="Strong"/>
          <w:rFonts w:ascii="Tahoma" w:hAnsi="Tahoma" w:cs="Tahoma"/>
          <w:sz w:val="20"/>
          <w:szCs w:val="20"/>
        </w:rPr>
        <w:t>Tweepy</w:t>
      </w:r>
      <w:proofErr w:type="spellEnd"/>
      <w:r>
        <w:rPr>
          <w:rFonts w:ascii="Tahoma" w:hAnsi="Tahoma" w:cs="Tahoma"/>
          <w:sz w:val="20"/>
          <w:szCs w:val="20"/>
        </w:rPr>
        <w:t>, and public APIs, driving competitive intelligence initiatives.</w:t>
      </w:r>
    </w:p>
    <w:p w14:paraId="73AB6865"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Designed simulation environments and digital twin models using </w:t>
      </w:r>
      <w:r>
        <w:rPr>
          <w:rStyle w:val="Strong"/>
          <w:rFonts w:ascii="Tahoma" w:hAnsi="Tahoma" w:cs="Tahoma"/>
          <w:sz w:val="20"/>
          <w:szCs w:val="20"/>
        </w:rPr>
        <w:t>MATLAB</w:t>
      </w:r>
      <w:r>
        <w:rPr>
          <w:rFonts w:ascii="Tahoma" w:hAnsi="Tahoma" w:cs="Tahoma"/>
          <w:sz w:val="20"/>
          <w:szCs w:val="20"/>
        </w:rPr>
        <w:t xml:space="preserve">, </w:t>
      </w:r>
      <w:r>
        <w:rPr>
          <w:rStyle w:val="Strong"/>
          <w:rFonts w:ascii="Tahoma" w:hAnsi="Tahoma" w:cs="Tahoma"/>
          <w:sz w:val="20"/>
          <w:szCs w:val="20"/>
        </w:rPr>
        <w:t>Simulink</w:t>
      </w:r>
      <w:r>
        <w:rPr>
          <w:rFonts w:ascii="Tahoma" w:hAnsi="Tahoma" w:cs="Tahoma"/>
          <w:sz w:val="20"/>
          <w:szCs w:val="20"/>
        </w:rPr>
        <w:t xml:space="preserve">, and </w:t>
      </w:r>
      <w:r>
        <w:rPr>
          <w:rStyle w:val="Strong"/>
          <w:rFonts w:ascii="Tahoma" w:hAnsi="Tahoma" w:cs="Tahoma"/>
          <w:sz w:val="20"/>
          <w:szCs w:val="20"/>
        </w:rPr>
        <w:t>Python</w:t>
      </w:r>
      <w:r>
        <w:rPr>
          <w:rFonts w:ascii="Tahoma" w:hAnsi="Tahoma" w:cs="Tahoma"/>
          <w:sz w:val="20"/>
          <w:szCs w:val="20"/>
        </w:rPr>
        <w:t xml:space="preserve"> to replicate fabrication line behaviour and improve process control strategies, deployed containerized microservices using </w:t>
      </w:r>
      <w:r>
        <w:rPr>
          <w:rStyle w:val="Strong"/>
          <w:rFonts w:ascii="Tahoma" w:hAnsi="Tahoma" w:cs="Tahoma"/>
          <w:sz w:val="20"/>
          <w:szCs w:val="20"/>
        </w:rPr>
        <w:t>Docker</w:t>
      </w:r>
      <w:r>
        <w:rPr>
          <w:rFonts w:ascii="Tahoma" w:hAnsi="Tahoma" w:cs="Tahoma"/>
          <w:sz w:val="20"/>
          <w:szCs w:val="20"/>
        </w:rPr>
        <w:t xml:space="preserve">, </w:t>
      </w:r>
      <w:r>
        <w:rPr>
          <w:rStyle w:val="Strong"/>
          <w:rFonts w:ascii="Tahoma" w:hAnsi="Tahoma" w:cs="Tahoma"/>
          <w:sz w:val="20"/>
          <w:szCs w:val="20"/>
        </w:rPr>
        <w:t>Kubernetes</w:t>
      </w:r>
      <w:r>
        <w:rPr>
          <w:rFonts w:ascii="Tahoma" w:hAnsi="Tahoma" w:cs="Tahoma"/>
          <w:sz w:val="20"/>
          <w:szCs w:val="20"/>
        </w:rPr>
        <w:t xml:space="preserve">, and </w:t>
      </w:r>
      <w:r>
        <w:rPr>
          <w:rStyle w:val="Strong"/>
          <w:rFonts w:ascii="Tahoma" w:hAnsi="Tahoma" w:cs="Tahoma"/>
          <w:sz w:val="20"/>
          <w:szCs w:val="20"/>
        </w:rPr>
        <w:t>Helm</w:t>
      </w:r>
      <w:r>
        <w:rPr>
          <w:rFonts w:ascii="Tahoma" w:hAnsi="Tahoma" w:cs="Tahoma"/>
          <w:sz w:val="20"/>
          <w:szCs w:val="20"/>
        </w:rPr>
        <w:t xml:space="preserve"> to run scalable edge analytics applications on production equipment and embedded test platforms.</w:t>
      </w:r>
    </w:p>
    <w:p w14:paraId="11D0D252"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Implemented real-time monitoring dashboards using </w:t>
      </w:r>
      <w:r>
        <w:rPr>
          <w:rFonts w:ascii="Tahoma" w:hAnsi="Tahoma" w:cs="Tahoma"/>
          <w:b/>
          <w:bCs/>
          <w:sz w:val="20"/>
          <w:szCs w:val="20"/>
        </w:rPr>
        <w:t>Looker</w:t>
      </w:r>
      <w:r>
        <w:rPr>
          <w:rFonts w:ascii="Tahoma" w:hAnsi="Tahoma" w:cs="Tahoma"/>
          <w:sz w:val="20"/>
          <w:szCs w:val="20"/>
        </w:rPr>
        <w:t xml:space="preserve">, </w:t>
      </w:r>
      <w:r>
        <w:rPr>
          <w:rFonts w:ascii="Tahoma" w:hAnsi="Tahoma" w:cs="Tahoma"/>
          <w:b/>
          <w:bCs/>
          <w:sz w:val="20"/>
          <w:szCs w:val="20"/>
        </w:rPr>
        <w:t>Grafana</w:t>
      </w:r>
      <w:r>
        <w:rPr>
          <w:rFonts w:ascii="Tahoma" w:hAnsi="Tahoma" w:cs="Tahoma"/>
          <w:sz w:val="20"/>
          <w:szCs w:val="20"/>
        </w:rPr>
        <w:t xml:space="preserve">, and </w:t>
      </w:r>
      <w:r>
        <w:rPr>
          <w:rFonts w:ascii="Tahoma" w:hAnsi="Tahoma" w:cs="Tahoma"/>
          <w:b/>
          <w:bCs/>
          <w:sz w:val="20"/>
          <w:szCs w:val="20"/>
        </w:rPr>
        <w:t>Elasticsearch</w:t>
      </w:r>
      <w:r>
        <w:rPr>
          <w:rFonts w:ascii="Tahoma" w:hAnsi="Tahoma" w:cs="Tahoma"/>
          <w:sz w:val="20"/>
          <w:szCs w:val="20"/>
        </w:rPr>
        <w:t>, enabling proactive failure detection and improving mean time to resolution (MTTR) for fab and test operations.</w:t>
      </w:r>
    </w:p>
    <w:p w14:paraId="13214F5C" w14:textId="77777777" w:rsidR="00DA2240" w:rsidRDefault="00000000">
      <w:pPr>
        <w:pStyle w:val="ListParagraph"/>
        <w:spacing w:after="0" w:line="320" w:lineRule="atLeast"/>
        <w:ind w:left="0"/>
        <w:contextualSpacing w:val="0"/>
        <w:jc w:val="both"/>
        <w:rPr>
          <w:rFonts w:ascii="Tahoma" w:hAnsi="Tahoma" w:cs="Tahoma"/>
          <w:sz w:val="20"/>
          <w:szCs w:val="20"/>
        </w:rPr>
      </w:pPr>
      <w:r>
        <w:rPr>
          <w:rFonts w:ascii="Tahoma" w:eastAsia="Times New Roman" w:hAnsi="Tahoma" w:cs="Tahoma"/>
          <w:b/>
          <w:sz w:val="24"/>
          <w:szCs w:val="24"/>
        </w:rPr>
        <w:t xml:space="preserve">Environment: </w:t>
      </w:r>
      <w:r>
        <w:rPr>
          <w:rFonts w:ascii="Tahoma" w:eastAsia="Calibri" w:hAnsi="Tahoma" w:cs="Tahoma"/>
          <w:sz w:val="20"/>
          <w:szCs w:val="20"/>
        </w:rPr>
        <w:t>Python</w:t>
      </w:r>
      <w:r>
        <w:rPr>
          <w:rFonts w:ascii="Tahoma" w:eastAsia="Calibri" w:hAnsi="Tahoma" w:cs="Tahoma"/>
          <w:b/>
          <w:bCs/>
          <w:sz w:val="20"/>
          <w:szCs w:val="20"/>
        </w:rPr>
        <w:t xml:space="preserve">, </w:t>
      </w:r>
      <w:r>
        <w:rPr>
          <w:rFonts w:ascii="Tahoma" w:eastAsia="Calibri" w:hAnsi="Tahoma" w:cs="Tahoma"/>
          <w:sz w:val="20"/>
          <w:szCs w:val="20"/>
        </w:rPr>
        <w:t>scikit-learn</w:t>
      </w:r>
      <w:r>
        <w:rPr>
          <w:rFonts w:ascii="Tahoma" w:eastAsia="Calibri" w:hAnsi="Tahoma" w:cs="Tahoma"/>
          <w:b/>
          <w:bCs/>
          <w:sz w:val="20"/>
          <w:szCs w:val="20"/>
        </w:rPr>
        <w:t xml:space="preserve">, </w:t>
      </w:r>
      <w:r>
        <w:rPr>
          <w:rFonts w:ascii="Tahoma" w:eastAsia="Calibri" w:hAnsi="Tahoma" w:cs="Tahoma"/>
          <w:sz w:val="20"/>
          <w:szCs w:val="20"/>
        </w:rPr>
        <w:t>TensorFlow, Apache Spark</w:t>
      </w:r>
      <w:r>
        <w:rPr>
          <w:rFonts w:ascii="Tahoma" w:eastAsia="Calibri" w:hAnsi="Tahoma" w:cs="Tahoma"/>
          <w:b/>
          <w:bCs/>
          <w:sz w:val="20"/>
          <w:szCs w:val="20"/>
        </w:rPr>
        <w:t xml:space="preserve">, </w:t>
      </w:r>
      <w:r>
        <w:rPr>
          <w:rFonts w:ascii="Tahoma" w:eastAsia="Calibri" w:hAnsi="Tahoma" w:cs="Tahoma"/>
          <w:sz w:val="20"/>
          <w:szCs w:val="20"/>
        </w:rPr>
        <w:t>Hadoop</w:t>
      </w:r>
      <w:r>
        <w:rPr>
          <w:rFonts w:ascii="Tahoma" w:eastAsia="Calibri" w:hAnsi="Tahoma" w:cs="Tahoma"/>
          <w:b/>
          <w:bCs/>
          <w:sz w:val="20"/>
          <w:szCs w:val="20"/>
        </w:rPr>
        <w:t xml:space="preserve">, </w:t>
      </w:r>
      <w:r>
        <w:rPr>
          <w:rFonts w:ascii="Tahoma" w:eastAsia="Calibri" w:hAnsi="Tahoma" w:cs="Tahoma"/>
          <w:sz w:val="20"/>
          <w:szCs w:val="20"/>
        </w:rPr>
        <w:t>Apache Airflow, SQL</w:t>
      </w:r>
      <w:r>
        <w:rPr>
          <w:rFonts w:ascii="Tahoma" w:eastAsia="Calibri" w:hAnsi="Tahoma" w:cs="Tahoma"/>
          <w:b/>
          <w:bCs/>
          <w:sz w:val="20"/>
          <w:szCs w:val="20"/>
        </w:rPr>
        <w:t xml:space="preserve">, </w:t>
      </w:r>
      <w:r>
        <w:rPr>
          <w:rFonts w:ascii="Tahoma" w:eastAsia="Calibri" w:hAnsi="Tahoma" w:cs="Tahoma"/>
          <w:sz w:val="20"/>
          <w:szCs w:val="20"/>
        </w:rPr>
        <w:t>Snowflake</w:t>
      </w:r>
      <w:r>
        <w:rPr>
          <w:rFonts w:ascii="Tahoma" w:eastAsia="Calibri" w:hAnsi="Tahoma" w:cs="Tahoma"/>
          <w:b/>
          <w:bCs/>
          <w:sz w:val="20"/>
          <w:szCs w:val="20"/>
        </w:rPr>
        <w:t xml:space="preserve">, </w:t>
      </w:r>
      <w:r>
        <w:rPr>
          <w:rFonts w:ascii="Tahoma" w:eastAsia="Calibri" w:hAnsi="Tahoma" w:cs="Tahoma"/>
          <w:sz w:val="20"/>
          <w:szCs w:val="20"/>
        </w:rPr>
        <w:t>Amazon Redshift, Excel</w:t>
      </w:r>
      <w:r>
        <w:rPr>
          <w:rFonts w:ascii="Tahoma" w:eastAsia="Calibri" w:hAnsi="Tahoma" w:cs="Tahoma"/>
          <w:b/>
          <w:bCs/>
          <w:sz w:val="20"/>
          <w:szCs w:val="20"/>
        </w:rPr>
        <w:t xml:space="preserve">, </w:t>
      </w:r>
      <w:r>
        <w:rPr>
          <w:rFonts w:ascii="Tahoma" w:eastAsia="Calibri" w:hAnsi="Tahoma" w:cs="Tahoma"/>
          <w:sz w:val="20"/>
          <w:szCs w:val="20"/>
        </w:rPr>
        <w:t>R, ARIMA</w:t>
      </w:r>
      <w:r>
        <w:rPr>
          <w:rFonts w:ascii="Tahoma" w:eastAsia="Calibri" w:hAnsi="Tahoma" w:cs="Tahoma"/>
          <w:b/>
          <w:bCs/>
          <w:sz w:val="20"/>
          <w:szCs w:val="20"/>
        </w:rPr>
        <w:t xml:space="preserve">, </w:t>
      </w:r>
      <w:r>
        <w:rPr>
          <w:rFonts w:ascii="Tahoma" w:eastAsia="Calibri" w:hAnsi="Tahoma" w:cs="Tahoma"/>
          <w:sz w:val="20"/>
          <w:szCs w:val="20"/>
        </w:rPr>
        <w:t>Prophet</w:t>
      </w:r>
      <w:r>
        <w:rPr>
          <w:rFonts w:ascii="Tahoma" w:eastAsia="Calibri" w:hAnsi="Tahoma" w:cs="Tahoma"/>
          <w:b/>
          <w:bCs/>
          <w:sz w:val="20"/>
          <w:szCs w:val="20"/>
        </w:rPr>
        <w:t xml:space="preserve">, </w:t>
      </w:r>
      <w:r>
        <w:rPr>
          <w:rFonts w:ascii="Tahoma" w:eastAsia="Calibri" w:hAnsi="Tahoma" w:cs="Tahoma"/>
          <w:sz w:val="20"/>
          <w:szCs w:val="20"/>
        </w:rPr>
        <w:t>LSTM, Power BI</w:t>
      </w:r>
      <w:r>
        <w:rPr>
          <w:rFonts w:ascii="Tahoma" w:eastAsia="Calibri" w:hAnsi="Tahoma" w:cs="Tahoma"/>
          <w:b/>
          <w:bCs/>
          <w:sz w:val="20"/>
          <w:szCs w:val="20"/>
        </w:rPr>
        <w:t xml:space="preserve">, </w:t>
      </w:r>
      <w:r>
        <w:rPr>
          <w:rFonts w:ascii="Tahoma" w:eastAsia="Calibri" w:hAnsi="Tahoma" w:cs="Tahoma"/>
          <w:sz w:val="20"/>
          <w:szCs w:val="20"/>
        </w:rPr>
        <w:t>Tableau</w:t>
      </w:r>
      <w:r>
        <w:rPr>
          <w:rFonts w:ascii="Tahoma" w:eastAsia="Calibri" w:hAnsi="Tahoma" w:cs="Tahoma"/>
          <w:b/>
          <w:bCs/>
          <w:sz w:val="20"/>
          <w:szCs w:val="20"/>
        </w:rPr>
        <w:t xml:space="preserve">, </w:t>
      </w:r>
      <w:r>
        <w:rPr>
          <w:rFonts w:ascii="Tahoma" w:eastAsia="Calibri" w:hAnsi="Tahoma" w:cs="Tahoma"/>
          <w:sz w:val="20"/>
          <w:szCs w:val="20"/>
        </w:rPr>
        <w:t>Matplotlib, Beautiful Soup</w:t>
      </w:r>
      <w:r>
        <w:rPr>
          <w:rFonts w:ascii="Tahoma" w:eastAsia="Calibri" w:hAnsi="Tahoma" w:cs="Tahoma"/>
          <w:b/>
          <w:bCs/>
          <w:sz w:val="20"/>
          <w:szCs w:val="20"/>
        </w:rPr>
        <w:t xml:space="preserve">, </w:t>
      </w:r>
      <w:proofErr w:type="spellStart"/>
      <w:r>
        <w:rPr>
          <w:rFonts w:ascii="Tahoma" w:eastAsia="Calibri" w:hAnsi="Tahoma" w:cs="Tahoma"/>
          <w:sz w:val="20"/>
          <w:szCs w:val="20"/>
        </w:rPr>
        <w:t>Tweepy</w:t>
      </w:r>
      <w:proofErr w:type="spellEnd"/>
      <w:r>
        <w:rPr>
          <w:rFonts w:ascii="Tahoma" w:eastAsia="Calibri" w:hAnsi="Tahoma" w:cs="Tahoma"/>
          <w:sz w:val="20"/>
          <w:szCs w:val="20"/>
        </w:rPr>
        <w:t>, Apache Kafka</w:t>
      </w:r>
      <w:r>
        <w:rPr>
          <w:rFonts w:ascii="Tahoma" w:eastAsia="Calibri" w:hAnsi="Tahoma" w:cs="Tahoma"/>
          <w:b/>
          <w:bCs/>
          <w:sz w:val="20"/>
          <w:szCs w:val="20"/>
        </w:rPr>
        <w:t xml:space="preserve">, </w:t>
      </w:r>
      <w:r>
        <w:rPr>
          <w:rFonts w:ascii="Tahoma" w:eastAsia="Calibri" w:hAnsi="Tahoma" w:cs="Tahoma"/>
          <w:sz w:val="20"/>
          <w:szCs w:val="20"/>
        </w:rPr>
        <w:t>Amazon Kinesis</w:t>
      </w:r>
      <w:r>
        <w:rPr>
          <w:rFonts w:ascii="Tahoma" w:eastAsia="Calibri" w:hAnsi="Tahoma" w:cs="Tahoma"/>
          <w:b/>
          <w:bCs/>
          <w:sz w:val="20"/>
          <w:szCs w:val="20"/>
        </w:rPr>
        <w:t>,</w:t>
      </w:r>
      <w:r>
        <w:rPr>
          <w:rFonts w:ascii="Tahoma" w:eastAsia="Calibri" w:hAnsi="Tahoma" w:cs="Tahoma"/>
          <w:sz w:val="20"/>
          <w:szCs w:val="20"/>
        </w:rPr>
        <w:t xml:space="preserve"> SQL Server</w:t>
      </w:r>
      <w:r>
        <w:rPr>
          <w:rFonts w:ascii="Tahoma" w:eastAsia="Calibri" w:hAnsi="Tahoma" w:cs="Tahoma"/>
          <w:b/>
          <w:bCs/>
          <w:sz w:val="20"/>
          <w:szCs w:val="20"/>
        </w:rPr>
        <w:t xml:space="preserve">, </w:t>
      </w:r>
      <w:r>
        <w:rPr>
          <w:rFonts w:ascii="Tahoma" w:eastAsia="Calibri" w:hAnsi="Tahoma" w:cs="Tahoma"/>
          <w:sz w:val="20"/>
          <w:szCs w:val="20"/>
        </w:rPr>
        <w:t>MongoDB</w:t>
      </w:r>
      <w:r>
        <w:rPr>
          <w:rFonts w:ascii="Tahoma" w:eastAsia="Calibri" w:hAnsi="Tahoma" w:cs="Tahoma"/>
          <w:b/>
          <w:bCs/>
          <w:sz w:val="20"/>
          <w:szCs w:val="20"/>
        </w:rPr>
        <w:t xml:space="preserve">, </w:t>
      </w:r>
      <w:r>
        <w:rPr>
          <w:rStyle w:val="Strong"/>
          <w:rFonts w:ascii="Tahoma" w:hAnsi="Tahoma" w:cs="Tahoma"/>
          <w:b w:val="0"/>
          <w:bCs w:val="0"/>
          <w:sz w:val="20"/>
          <w:szCs w:val="20"/>
        </w:rPr>
        <w:t>Beautiful Soup</w:t>
      </w:r>
      <w:r>
        <w:rPr>
          <w:rFonts w:ascii="Tahoma" w:hAnsi="Tahoma" w:cs="Tahoma"/>
          <w:b/>
          <w:bCs/>
          <w:sz w:val="20"/>
          <w:szCs w:val="20"/>
        </w:rPr>
        <w:t xml:space="preserve">, </w:t>
      </w:r>
      <w:proofErr w:type="spellStart"/>
      <w:r>
        <w:rPr>
          <w:rStyle w:val="Strong"/>
          <w:rFonts w:ascii="Tahoma" w:hAnsi="Tahoma" w:cs="Tahoma"/>
          <w:b w:val="0"/>
          <w:bCs w:val="0"/>
          <w:sz w:val="20"/>
          <w:szCs w:val="20"/>
        </w:rPr>
        <w:t>Tweepy</w:t>
      </w:r>
      <w:proofErr w:type="spellEnd"/>
      <w:r>
        <w:rPr>
          <w:rStyle w:val="Strong"/>
          <w:rFonts w:ascii="Tahoma" w:hAnsi="Tahoma" w:cs="Tahoma"/>
          <w:b w:val="0"/>
          <w:bCs w:val="0"/>
          <w:sz w:val="20"/>
          <w:szCs w:val="20"/>
        </w:rPr>
        <w:t>,</w:t>
      </w:r>
      <w:r>
        <w:rPr>
          <w:rStyle w:val="Strong"/>
          <w:rFonts w:ascii="Tahoma" w:hAnsi="Tahoma" w:cs="Tahoma"/>
          <w:sz w:val="20"/>
          <w:szCs w:val="20"/>
        </w:rPr>
        <w:t xml:space="preserve"> </w:t>
      </w:r>
      <w:r>
        <w:rPr>
          <w:rFonts w:ascii="Tahoma" w:hAnsi="Tahoma" w:cs="Tahoma"/>
          <w:sz w:val="20"/>
          <w:szCs w:val="20"/>
        </w:rPr>
        <w:t>Simulink, Docker, Kubernetes, Helm, Looker, Grafana, Elasticsearch.</w:t>
      </w:r>
    </w:p>
    <w:p w14:paraId="7FEE3F67" w14:textId="77777777" w:rsidR="00DA2240" w:rsidRDefault="00000000">
      <w:pPr>
        <w:pStyle w:val="ListParagraph"/>
        <w:spacing w:after="0" w:line="320" w:lineRule="atLeast"/>
        <w:ind w:left="0"/>
        <w:contextualSpacing w:val="0"/>
        <w:jc w:val="both"/>
        <w:rPr>
          <w:rFonts w:ascii="Tahoma" w:hAnsi="Tahoma" w:cs="Tahoma"/>
          <w:b/>
          <w:bCs/>
          <w:color w:val="000000" w:themeColor="text1"/>
          <w:sz w:val="24"/>
          <w:szCs w:val="24"/>
        </w:rPr>
      </w:pPr>
      <w:r>
        <w:rPr>
          <w:rFonts w:ascii="Tahoma" w:hAnsi="Tahoma" w:cs="Tahoma"/>
          <w:b/>
          <w:bCs/>
          <w:color w:val="000000" w:themeColor="text1"/>
          <w:sz w:val="24"/>
          <w:szCs w:val="24"/>
        </w:rPr>
        <w:br/>
        <w:t>Kimberly-Clark, Irving, Texas, USA |</w:t>
      </w:r>
      <w:r>
        <w:rPr>
          <w:rFonts w:ascii="Tahoma" w:hAnsi="Tahoma" w:cs="Tahoma"/>
          <w:b/>
          <w:color w:val="000000" w:themeColor="text1"/>
          <w:sz w:val="24"/>
          <w:szCs w:val="24"/>
        </w:rPr>
        <w:t>Data Scientist</w:t>
      </w:r>
      <w:r>
        <w:rPr>
          <w:rFonts w:ascii="Tahoma" w:hAnsi="Tahoma" w:cs="Tahoma"/>
          <w:b/>
          <w:bCs/>
          <w:color w:val="000000" w:themeColor="text1"/>
          <w:sz w:val="24"/>
          <w:szCs w:val="24"/>
        </w:rPr>
        <w:t xml:space="preserve">| </w:t>
      </w:r>
      <w:r>
        <w:rPr>
          <w:rFonts w:ascii="Tahoma" w:hAnsi="Tahoma" w:cs="Tahoma"/>
          <w:b/>
          <w:bCs/>
          <w:color w:val="000000" w:themeColor="text1"/>
          <w:sz w:val="24"/>
          <w:szCs w:val="24"/>
          <w:lang w:val="en-US"/>
        </w:rPr>
        <w:t xml:space="preserve">Nov </w:t>
      </w:r>
      <w:r>
        <w:rPr>
          <w:rFonts w:ascii="Tahoma" w:hAnsi="Tahoma" w:cs="Tahoma"/>
          <w:b/>
          <w:bCs/>
          <w:color w:val="000000" w:themeColor="text1"/>
          <w:sz w:val="24"/>
          <w:szCs w:val="24"/>
        </w:rPr>
        <w:t>2023 - Nov 2024</w:t>
      </w:r>
    </w:p>
    <w:p w14:paraId="72036174" w14:textId="77777777" w:rsidR="00DA2240" w:rsidRDefault="00000000">
      <w:pPr>
        <w:pStyle w:val="ListParagraph"/>
        <w:spacing w:after="0" w:line="320" w:lineRule="atLeast"/>
        <w:ind w:left="0"/>
        <w:jc w:val="both"/>
        <w:rPr>
          <w:rFonts w:ascii="Tahoma" w:hAnsi="Tahoma" w:cs="Tahoma"/>
          <w:sz w:val="20"/>
          <w:szCs w:val="20"/>
        </w:rPr>
      </w:pPr>
      <w:r>
        <w:rPr>
          <w:rFonts w:ascii="Tahoma" w:hAnsi="Tahoma" w:cs="Tahoma"/>
          <w:b/>
          <w:bCs/>
          <w:color w:val="000000" w:themeColor="text1"/>
          <w:sz w:val="24"/>
          <w:szCs w:val="24"/>
        </w:rPr>
        <w:t>OBJECTIVE:</w:t>
      </w:r>
      <w:r>
        <w:rPr>
          <w:rFonts w:ascii="Tahoma" w:hAnsi="Tahoma" w:cs="Tahoma"/>
        </w:rPr>
        <w:t xml:space="preserve"> </w:t>
      </w:r>
      <w:r>
        <w:rPr>
          <w:rFonts w:ascii="Tahoma" w:hAnsi="Tahoma" w:cs="Tahoma"/>
          <w:sz w:val="20"/>
          <w:szCs w:val="20"/>
        </w:rPr>
        <w:t>Kimberly</w:t>
      </w:r>
      <w:r>
        <w:rPr>
          <w:rFonts w:ascii="Tahoma" w:hAnsi="Tahoma" w:cs="Tahoma"/>
          <w:sz w:val="20"/>
          <w:szCs w:val="20"/>
        </w:rPr>
        <w:noBreakHyphen/>
        <w:t>Clark Corporation is a leading global consumer goods company specializing in personal care and tissue products.</w:t>
      </w:r>
      <w:r>
        <w:rPr>
          <w:rFonts w:ascii="Arial" w:hAnsi="Arial" w:cs="Arial"/>
          <w:color w:val="545D7E"/>
          <w:spacing w:val="2"/>
          <w:shd w:val="clear" w:color="auto" w:fill="FFFFFF"/>
        </w:rPr>
        <w:t xml:space="preserve"> </w:t>
      </w:r>
      <w:r>
        <w:rPr>
          <w:rFonts w:ascii="Tahoma" w:hAnsi="Tahoma" w:cs="Tahoma"/>
          <w:sz w:val="20"/>
          <w:szCs w:val="20"/>
        </w:rPr>
        <w:t>Investigated data to identify patterns, trends, and relationships using statistical techniques and visualization tools and building and optimizing machine learning models and statistical models for tasks like predicting sales, demand forecasting, customer segmentation.</w:t>
      </w:r>
    </w:p>
    <w:p w14:paraId="06BE95E8" w14:textId="77777777" w:rsidR="00DA2240" w:rsidRDefault="00000000">
      <w:pPr>
        <w:spacing w:after="0" w:line="320" w:lineRule="atLeast"/>
        <w:ind w:left="360" w:hanging="360"/>
        <w:jc w:val="both"/>
        <w:rPr>
          <w:rFonts w:ascii="Tahoma" w:eastAsia="Times New Roman" w:hAnsi="Tahoma" w:cs="Tahoma"/>
          <w:bCs/>
          <w:sz w:val="24"/>
          <w:szCs w:val="24"/>
          <w:u w:val="single"/>
        </w:rPr>
      </w:pPr>
      <w:r>
        <w:rPr>
          <w:rFonts w:ascii="Tahoma" w:eastAsia="Times New Roman" w:hAnsi="Tahoma" w:cs="Tahoma"/>
          <w:bCs/>
          <w:sz w:val="24"/>
          <w:szCs w:val="24"/>
          <w:u w:val="single"/>
        </w:rPr>
        <w:t>Key Responsibilities and Achievements:</w:t>
      </w:r>
    </w:p>
    <w:p w14:paraId="58899502"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Analysed consumer purchase patterns, product returns, and promotional impacts using </w:t>
      </w:r>
      <w:r>
        <w:rPr>
          <w:rStyle w:val="Strong"/>
          <w:rFonts w:ascii="Tahoma" w:hAnsi="Tahoma" w:cs="Tahoma"/>
          <w:sz w:val="20"/>
          <w:szCs w:val="20"/>
        </w:rPr>
        <w:t>SQL</w:t>
      </w:r>
      <w:r>
        <w:rPr>
          <w:rFonts w:ascii="Tahoma" w:hAnsi="Tahoma" w:cs="Tahoma"/>
          <w:sz w:val="20"/>
          <w:szCs w:val="20"/>
        </w:rPr>
        <w:t xml:space="preserve">, </w:t>
      </w:r>
      <w:r>
        <w:rPr>
          <w:rStyle w:val="Strong"/>
          <w:rFonts w:ascii="Tahoma" w:hAnsi="Tahoma" w:cs="Tahoma"/>
          <w:sz w:val="20"/>
          <w:szCs w:val="20"/>
        </w:rPr>
        <w:t>Hadoop</w:t>
      </w:r>
      <w:r>
        <w:rPr>
          <w:rFonts w:ascii="Tahoma" w:hAnsi="Tahoma" w:cs="Tahoma"/>
          <w:sz w:val="20"/>
          <w:szCs w:val="20"/>
        </w:rPr>
        <w:t xml:space="preserve">, and </w:t>
      </w:r>
      <w:proofErr w:type="spellStart"/>
      <w:r>
        <w:rPr>
          <w:rStyle w:val="Strong"/>
          <w:rFonts w:ascii="Tahoma" w:hAnsi="Tahoma" w:cs="Tahoma"/>
          <w:sz w:val="20"/>
          <w:szCs w:val="20"/>
        </w:rPr>
        <w:t>Pyspark</w:t>
      </w:r>
      <w:proofErr w:type="spellEnd"/>
      <w:r>
        <w:rPr>
          <w:rFonts w:ascii="Tahoma" w:hAnsi="Tahoma" w:cs="Tahoma"/>
          <w:sz w:val="20"/>
          <w:szCs w:val="20"/>
        </w:rPr>
        <w:t>, supporting demand forecasting and retail distribution optimization.</w:t>
      </w:r>
    </w:p>
    <w:p w14:paraId="3126629E"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Built time-series forecasting models using </w:t>
      </w:r>
      <w:r>
        <w:rPr>
          <w:rStyle w:val="Strong"/>
          <w:rFonts w:ascii="Tahoma" w:hAnsi="Tahoma" w:cs="Tahoma"/>
          <w:sz w:val="20"/>
          <w:szCs w:val="20"/>
        </w:rPr>
        <w:t>Python</w:t>
      </w:r>
      <w:r>
        <w:rPr>
          <w:rFonts w:ascii="Tahoma" w:hAnsi="Tahoma" w:cs="Tahoma"/>
          <w:sz w:val="20"/>
          <w:szCs w:val="20"/>
        </w:rPr>
        <w:t xml:space="preserve">, </w:t>
      </w:r>
      <w:r>
        <w:rPr>
          <w:rStyle w:val="Strong"/>
          <w:rFonts w:ascii="Tahoma" w:hAnsi="Tahoma" w:cs="Tahoma"/>
          <w:sz w:val="20"/>
          <w:szCs w:val="20"/>
        </w:rPr>
        <w:t>R</w:t>
      </w:r>
      <w:r>
        <w:rPr>
          <w:rFonts w:ascii="Tahoma" w:hAnsi="Tahoma" w:cs="Tahoma"/>
          <w:sz w:val="20"/>
          <w:szCs w:val="20"/>
        </w:rPr>
        <w:t xml:space="preserve">, </w:t>
      </w:r>
      <w:r>
        <w:rPr>
          <w:rStyle w:val="Strong"/>
          <w:rFonts w:ascii="Tahoma" w:hAnsi="Tahoma" w:cs="Tahoma"/>
          <w:sz w:val="20"/>
          <w:szCs w:val="20"/>
        </w:rPr>
        <w:t>ARIMA</w:t>
      </w:r>
      <w:r>
        <w:rPr>
          <w:rFonts w:ascii="Tahoma" w:hAnsi="Tahoma" w:cs="Tahoma"/>
          <w:sz w:val="20"/>
          <w:szCs w:val="20"/>
        </w:rPr>
        <w:t xml:space="preserve">, and </w:t>
      </w:r>
      <w:r>
        <w:rPr>
          <w:rStyle w:val="Strong"/>
          <w:rFonts w:ascii="Tahoma" w:hAnsi="Tahoma" w:cs="Tahoma"/>
          <w:sz w:val="20"/>
          <w:szCs w:val="20"/>
        </w:rPr>
        <w:t>Prophet</w:t>
      </w:r>
      <w:r>
        <w:rPr>
          <w:rFonts w:ascii="Tahoma" w:hAnsi="Tahoma" w:cs="Tahoma"/>
          <w:sz w:val="20"/>
          <w:szCs w:val="20"/>
        </w:rPr>
        <w:t xml:space="preserve"> to predict sales volume, supply chain bottlenecks, and seasonal demand for key brands like </w:t>
      </w:r>
      <w:r>
        <w:rPr>
          <w:rStyle w:val="Strong"/>
          <w:rFonts w:ascii="Tahoma" w:hAnsi="Tahoma" w:cs="Tahoma"/>
          <w:sz w:val="20"/>
          <w:szCs w:val="20"/>
        </w:rPr>
        <w:t>Huggies</w:t>
      </w:r>
      <w:r>
        <w:rPr>
          <w:rFonts w:ascii="Tahoma" w:hAnsi="Tahoma" w:cs="Tahoma"/>
          <w:sz w:val="20"/>
          <w:szCs w:val="20"/>
        </w:rPr>
        <w:t xml:space="preserve"> and </w:t>
      </w:r>
      <w:r>
        <w:rPr>
          <w:rStyle w:val="Strong"/>
          <w:rFonts w:ascii="Tahoma" w:hAnsi="Tahoma" w:cs="Tahoma"/>
          <w:sz w:val="20"/>
          <w:szCs w:val="20"/>
        </w:rPr>
        <w:t>Kleenex</w:t>
      </w:r>
      <w:r>
        <w:rPr>
          <w:rFonts w:ascii="Tahoma" w:hAnsi="Tahoma" w:cs="Tahoma"/>
          <w:sz w:val="20"/>
          <w:szCs w:val="20"/>
        </w:rPr>
        <w:t>.</w:t>
      </w:r>
    </w:p>
    <w:p w14:paraId="28A208AA"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lastRenderedPageBreak/>
        <w:t xml:space="preserve">Developed customer segmentation models using </w:t>
      </w:r>
      <w:r>
        <w:rPr>
          <w:rStyle w:val="Strong"/>
          <w:rFonts w:ascii="Tahoma" w:hAnsi="Tahoma" w:cs="Tahoma"/>
          <w:sz w:val="20"/>
          <w:szCs w:val="20"/>
        </w:rPr>
        <w:t>scikit-learn</w:t>
      </w:r>
      <w:r>
        <w:rPr>
          <w:rFonts w:ascii="Tahoma" w:hAnsi="Tahoma" w:cs="Tahoma"/>
          <w:sz w:val="20"/>
          <w:szCs w:val="20"/>
        </w:rPr>
        <w:t xml:space="preserve">, </w:t>
      </w:r>
      <w:proofErr w:type="spellStart"/>
      <w:r>
        <w:rPr>
          <w:rStyle w:val="Strong"/>
          <w:rFonts w:ascii="Tahoma" w:hAnsi="Tahoma" w:cs="Tahoma"/>
          <w:sz w:val="20"/>
          <w:szCs w:val="20"/>
        </w:rPr>
        <w:t>XGBoost</w:t>
      </w:r>
      <w:proofErr w:type="spellEnd"/>
      <w:r>
        <w:rPr>
          <w:rFonts w:ascii="Tahoma" w:hAnsi="Tahoma" w:cs="Tahoma"/>
          <w:sz w:val="20"/>
          <w:szCs w:val="20"/>
        </w:rPr>
        <w:t xml:space="preserve">, and </w:t>
      </w:r>
      <w:r>
        <w:rPr>
          <w:rStyle w:val="Strong"/>
          <w:rFonts w:ascii="Tahoma" w:hAnsi="Tahoma" w:cs="Tahoma"/>
          <w:sz w:val="20"/>
          <w:szCs w:val="20"/>
        </w:rPr>
        <w:t>K-Means</w:t>
      </w:r>
      <w:r>
        <w:rPr>
          <w:rFonts w:ascii="Tahoma" w:hAnsi="Tahoma" w:cs="Tahoma"/>
          <w:sz w:val="20"/>
          <w:szCs w:val="20"/>
        </w:rPr>
        <w:t>, integrating loyalty, e-commerce, and CRM data to enable targeted marketing and retention campaigns.</w:t>
      </w:r>
    </w:p>
    <w:p w14:paraId="6B331D40"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Applied geospatial analytics using </w:t>
      </w:r>
      <w:r>
        <w:rPr>
          <w:rStyle w:val="Strong"/>
          <w:rFonts w:ascii="Tahoma" w:hAnsi="Tahoma" w:cs="Tahoma"/>
          <w:sz w:val="20"/>
          <w:szCs w:val="20"/>
        </w:rPr>
        <w:t>GIS</w:t>
      </w:r>
      <w:r>
        <w:rPr>
          <w:rFonts w:ascii="Tahoma" w:hAnsi="Tahoma" w:cs="Tahoma"/>
          <w:sz w:val="20"/>
          <w:szCs w:val="20"/>
        </w:rPr>
        <w:t xml:space="preserve">, </w:t>
      </w:r>
      <w:proofErr w:type="spellStart"/>
      <w:r>
        <w:rPr>
          <w:rStyle w:val="Strong"/>
          <w:rFonts w:ascii="Tahoma" w:hAnsi="Tahoma" w:cs="Tahoma"/>
          <w:sz w:val="20"/>
          <w:szCs w:val="20"/>
        </w:rPr>
        <w:t>GeoPandas</w:t>
      </w:r>
      <w:proofErr w:type="spellEnd"/>
      <w:r>
        <w:rPr>
          <w:rFonts w:ascii="Tahoma" w:hAnsi="Tahoma" w:cs="Tahoma"/>
          <w:sz w:val="20"/>
          <w:szCs w:val="20"/>
        </w:rPr>
        <w:t xml:space="preserve">, and </w:t>
      </w:r>
      <w:r>
        <w:rPr>
          <w:rStyle w:val="Strong"/>
          <w:rFonts w:ascii="Tahoma" w:hAnsi="Tahoma" w:cs="Tahoma"/>
          <w:sz w:val="20"/>
          <w:szCs w:val="20"/>
        </w:rPr>
        <w:t>Folium</w:t>
      </w:r>
      <w:r>
        <w:rPr>
          <w:rFonts w:ascii="Tahoma" w:hAnsi="Tahoma" w:cs="Tahoma"/>
          <w:sz w:val="20"/>
          <w:szCs w:val="20"/>
        </w:rPr>
        <w:t xml:space="preserve"> to optimize product placement, retail shelf space, and logistics routes across distribution centres and retail outlets.</w:t>
      </w:r>
    </w:p>
    <w:p w14:paraId="22F602A2"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Created executive dashboards with </w:t>
      </w:r>
      <w:r>
        <w:rPr>
          <w:rStyle w:val="Strong"/>
          <w:rFonts w:ascii="Tahoma" w:hAnsi="Tahoma" w:cs="Tahoma"/>
          <w:sz w:val="20"/>
          <w:szCs w:val="20"/>
        </w:rPr>
        <w:t>Tableau</w:t>
      </w:r>
      <w:r>
        <w:rPr>
          <w:rFonts w:ascii="Tahoma" w:hAnsi="Tahoma" w:cs="Tahoma"/>
          <w:sz w:val="20"/>
          <w:szCs w:val="20"/>
        </w:rPr>
        <w:t xml:space="preserve">, </w:t>
      </w:r>
      <w:r>
        <w:rPr>
          <w:rStyle w:val="Strong"/>
          <w:rFonts w:ascii="Tahoma" w:hAnsi="Tahoma" w:cs="Tahoma"/>
          <w:sz w:val="20"/>
          <w:szCs w:val="20"/>
        </w:rPr>
        <w:t>Power BI</w:t>
      </w:r>
      <w:r>
        <w:rPr>
          <w:rFonts w:ascii="Tahoma" w:hAnsi="Tahoma" w:cs="Tahoma"/>
          <w:sz w:val="20"/>
          <w:szCs w:val="20"/>
        </w:rPr>
        <w:t xml:space="preserve">, and </w:t>
      </w:r>
      <w:r>
        <w:rPr>
          <w:rStyle w:val="Strong"/>
          <w:rFonts w:ascii="Tahoma" w:hAnsi="Tahoma" w:cs="Tahoma"/>
          <w:sz w:val="20"/>
          <w:szCs w:val="20"/>
        </w:rPr>
        <w:t>Looker</w:t>
      </w:r>
      <w:r>
        <w:rPr>
          <w:rFonts w:ascii="Tahoma" w:hAnsi="Tahoma" w:cs="Tahoma"/>
          <w:sz w:val="20"/>
          <w:szCs w:val="20"/>
        </w:rPr>
        <w:t xml:space="preserve"> to track key performance indicators such as inventory turnover, regional sales trends, and product return rates.</w:t>
      </w:r>
    </w:p>
    <w:p w14:paraId="52CFC75C"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Deployed real-time alerting systems using </w:t>
      </w:r>
      <w:r>
        <w:rPr>
          <w:rStyle w:val="Strong"/>
          <w:rFonts w:ascii="Tahoma" w:hAnsi="Tahoma" w:cs="Tahoma"/>
          <w:sz w:val="20"/>
          <w:szCs w:val="20"/>
        </w:rPr>
        <w:t>Apache Kafka</w:t>
      </w:r>
      <w:r>
        <w:rPr>
          <w:rFonts w:ascii="Tahoma" w:hAnsi="Tahoma" w:cs="Tahoma"/>
          <w:sz w:val="20"/>
          <w:szCs w:val="20"/>
        </w:rPr>
        <w:t xml:space="preserve">, </w:t>
      </w:r>
      <w:r>
        <w:rPr>
          <w:rStyle w:val="Strong"/>
          <w:rFonts w:ascii="Tahoma" w:hAnsi="Tahoma" w:cs="Tahoma"/>
          <w:sz w:val="20"/>
          <w:szCs w:val="20"/>
        </w:rPr>
        <w:t>AWS Lambda</w:t>
      </w:r>
      <w:r>
        <w:rPr>
          <w:rFonts w:ascii="Tahoma" w:hAnsi="Tahoma" w:cs="Tahoma"/>
          <w:sz w:val="20"/>
          <w:szCs w:val="20"/>
        </w:rPr>
        <w:t xml:space="preserve">, and </w:t>
      </w:r>
      <w:r>
        <w:rPr>
          <w:rStyle w:val="Strong"/>
          <w:rFonts w:ascii="Tahoma" w:hAnsi="Tahoma" w:cs="Tahoma"/>
          <w:sz w:val="20"/>
          <w:szCs w:val="20"/>
        </w:rPr>
        <w:t>Amazon Kinesis</w:t>
      </w:r>
      <w:r>
        <w:rPr>
          <w:rFonts w:ascii="Tahoma" w:hAnsi="Tahoma" w:cs="Tahoma"/>
          <w:sz w:val="20"/>
          <w:szCs w:val="20"/>
        </w:rPr>
        <w:t xml:space="preserve"> to monitor manufacturing deviations, quality control failures, and logistics delays.</w:t>
      </w:r>
    </w:p>
    <w:p w14:paraId="081FEB58"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Utilized </w:t>
      </w:r>
      <w:r>
        <w:rPr>
          <w:rStyle w:val="Strong"/>
          <w:rFonts w:ascii="Tahoma" w:hAnsi="Tahoma" w:cs="Tahoma"/>
          <w:sz w:val="20"/>
          <w:szCs w:val="20"/>
        </w:rPr>
        <w:t>Natural Language Processing (NLP)</w:t>
      </w:r>
      <w:r>
        <w:rPr>
          <w:rFonts w:ascii="Tahoma" w:hAnsi="Tahoma" w:cs="Tahoma"/>
          <w:sz w:val="20"/>
          <w:szCs w:val="20"/>
        </w:rPr>
        <w:t xml:space="preserve"> with </w:t>
      </w:r>
      <w:r>
        <w:rPr>
          <w:rStyle w:val="Strong"/>
          <w:rFonts w:ascii="Tahoma" w:hAnsi="Tahoma" w:cs="Tahoma"/>
          <w:sz w:val="20"/>
          <w:szCs w:val="20"/>
        </w:rPr>
        <w:t>spacey</w:t>
      </w:r>
      <w:r>
        <w:rPr>
          <w:rFonts w:ascii="Tahoma" w:hAnsi="Tahoma" w:cs="Tahoma"/>
          <w:sz w:val="20"/>
          <w:szCs w:val="20"/>
        </w:rPr>
        <w:t xml:space="preserve">, </w:t>
      </w:r>
      <w:r>
        <w:rPr>
          <w:rStyle w:val="Strong"/>
          <w:rFonts w:ascii="Tahoma" w:hAnsi="Tahoma" w:cs="Tahoma"/>
          <w:sz w:val="20"/>
          <w:szCs w:val="20"/>
        </w:rPr>
        <w:t>NLTK</w:t>
      </w:r>
      <w:r>
        <w:rPr>
          <w:rFonts w:ascii="Tahoma" w:hAnsi="Tahoma" w:cs="Tahoma"/>
          <w:sz w:val="20"/>
          <w:szCs w:val="20"/>
        </w:rPr>
        <w:t xml:space="preserve">, and </w:t>
      </w:r>
      <w:r>
        <w:rPr>
          <w:rStyle w:val="Strong"/>
          <w:rFonts w:ascii="Tahoma" w:hAnsi="Tahoma" w:cs="Tahoma"/>
          <w:sz w:val="20"/>
          <w:szCs w:val="20"/>
        </w:rPr>
        <w:t>Transformers</w:t>
      </w:r>
      <w:r>
        <w:rPr>
          <w:rFonts w:ascii="Tahoma" w:hAnsi="Tahoma" w:cs="Tahoma"/>
          <w:sz w:val="20"/>
          <w:szCs w:val="20"/>
        </w:rPr>
        <w:t xml:space="preserve"> to analyse customer feedback, support tickets, and social media mentions to identify sentiment and common product issues.</w:t>
      </w:r>
    </w:p>
    <w:p w14:paraId="4B94370E"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Automated ETL workflows with </w:t>
      </w:r>
      <w:r>
        <w:rPr>
          <w:rStyle w:val="Strong"/>
          <w:rFonts w:ascii="Tahoma" w:hAnsi="Tahoma" w:cs="Tahoma"/>
          <w:sz w:val="20"/>
          <w:szCs w:val="20"/>
        </w:rPr>
        <w:t>Apache Airflow</w:t>
      </w:r>
      <w:r>
        <w:rPr>
          <w:rFonts w:ascii="Tahoma" w:hAnsi="Tahoma" w:cs="Tahoma"/>
          <w:sz w:val="20"/>
          <w:szCs w:val="20"/>
        </w:rPr>
        <w:t xml:space="preserve">, </w:t>
      </w:r>
      <w:r>
        <w:rPr>
          <w:rStyle w:val="Strong"/>
          <w:rFonts w:ascii="Tahoma" w:hAnsi="Tahoma" w:cs="Tahoma"/>
          <w:sz w:val="20"/>
          <w:szCs w:val="20"/>
        </w:rPr>
        <w:t>Amazon S3</w:t>
      </w:r>
      <w:r>
        <w:rPr>
          <w:rFonts w:ascii="Tahoma" w:hAnsi="Tahoma" w:cs="Tahoma"/>
          <w:sz w:val="20"/>
          <w:szCs w:val="20"/>
        </w:rPr>
        <w:t xml:space="preserve">, and </w:t>
      </w:r>
      <w:r>
        <w:rPr>
          <w:rStyle w:val="Strong"/>
          <w:rFonts w:ascii="Tahoma" w:hAnsi="Tahoma" w:cs="Tahoma"/>
          <w:sz w:val="20"/>
          <w:szCs w:val="20"/>
        </w:rPr>
        <w:t>SQL</w:t>
      </w:r>
      <w:r>
        <w:rPr>
          <w:rFonts w:ascii="Tahoma" w:hAnsi="Tahoma" w:cs="Tahoma"/>
          <w:sz w:val="20"/>
          <w:szCs w:val="20"/>
        </w:rPr>
        <w:t xml:space="preserve"> to ingest and transform retail, manufacturing, and supply chain data from SAP and third-party vendors and trained deep learning models using </w:t>
      </w:r>
      <w:r>
        <w:rPr>
          <w:rStyle w:val="Strong"/>
          <w:rFonts w:ascii="Tahoma" w:hAnsi="Tahoma" w:cs="Tahoma"/>
          <w:sz w:val="20"/>
          <w:szCs w:val="20"/>
        </w:rPr>
        <w:t>TensorFlow</w:t>
      </w:r>
      <w:r>
        <w:rPr>
          <w:rFonts w:ascii="Tahoma" w:hAnsi="Tahoma" w:cs="Tahoma"/>
          <w:sz w:val="20"/>
          <w:szCs w:val="20"/>
        </w:rPr>
        <w:t xml:space="preserve"> and </w:t>
      </w:r>
      <w:r>
        <w:rPr>
          <w:rStyle w:val="Strong"/>
          <w:rFonts w:ascii="Tahoma" w:hAnsi="Tahoma" w:cs="Tahoma"/>
          <w:sz w:val="20"/>
          <w:szCs w:val="20"/>
        </w:rPr>
        <w:t>Kera’s</w:t>
      </w:r>
      <w:r>
        <w:rPr>
          <w:rFonts w:ascii="Tahoma" w:hAnsi="Tahoma" w:cs="Tahoma"/>
          <w:sz w:val="20"/>
          <w:szCs w:val="20"/>
        </w:rPr>
        <w:t xml:space="preserve"> to classify packaging defects from image data, improving production line efficiency and reducing rework costs.</w:t>
      </w:r>
    </w:p>
    <w:p w14:paraId="1010F4BF"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Analysed website and e-commerce user behaviour using </w:t>
      </w:r>
      <w:r>
        <w:rPr>
          <w:rStyle w:val="Strong"/>
          <w:rFonts w:ascii="Tahoma" w:hAnsi="Tahoma" w:cs="Tahoma"/>
          <w:sz w:val="20"/>
          <w:szCs w:val="20"/>
        </w:rPr>
        <w:t>Google Analytics</w:t>
      </w:r>
      <w:r>
        <w:rPr>
          <w:rFonts w:ascii="Tahoma" w:hAnsi="Tahoma" w:cs="Tahoma"/>
          <w:sz w:val="20"/>
          <w:szCs w:val="20"/>
        </w:rPr>
        <w:t xml:space="preserve">, </w:t>
      </w:r>
      <w:proofErr w:type="spellStart"/>
      <w:r>
        <w:rPr>
          <w:rStyle w:val="Strong"/>
          <w:rFonts w:ascii="Tahoma" w:hAnsi="Tahoma" w:cs="Tahoma"/>
          <w:sz w:val="20"/>
          <w:szCs w:val="20"/>
        </w:rPr>
        <w:t>Mixpanel</w:t>
      </w:r>
      <w:proofErr w:type="spellEnd"/>
      <w:r>
        <w:rPr>
          <w:rFonts w:ascii="Tahoma" w:hAnsi="Tahoma" w:cs="Tahoma"/>
          <w:sz w:val="20"/>
          <w:szCs w:val="20"/>
        </w:rPr>
        <w:t xml:space="preserve">, and </w:t>
      </w:r>
      <w:r>
        <w:rPr>
          <w:rStyle w:val="Strong"/>
          <w:rFonts w:ascii="Tahoma" w:hAnsi="Tahoma" w:cs="Tahoma"/>
          <w:sz w:val="20"/>
          <w:szCs w:val="20"/>
        </w:rPr>
        <w:t>SQL</w:t>
      </w:r>
      <w:r>
        <w:rPr>
          <w:rFonts w:ascii="Tahoma" w:hAnsi="Tahoma" w:cs="Tahoma"/>
          <w:sz w:val="20"/>
          <w:szCs w:val="20"/>
        </w:rPr>
        <w:t>, providing insights into digital campaign performance and improving conversion rates.</w:t>
      </w:r>
    </w:p>
    <w:p w14:paraId="758A02FF"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Managed large-scale operational data using </w:t>
      </w:r>
      <w:r>
        <w:rPr>
          <w:rStyle w:val="Strong"/>
          <w:rFonts w:ascii="Tahoma" w:hAnsi="Tahoma" w:cs="Tahoma"/>
          <w:sz w:val="20"/>
          <w:szCs w:val="20"/>
        </w:rPr>
        <w:t>MongoDB</w:t>
      </w:r>
      <w:r>
        <w:rPr>
          <w:rFonts w:ascii="Tahoma" w:hAnsi="Tahoma" w:cs="Tahoma"/>
          <w:sz w:val="20"/>
          <w:szCs w:val="20"/>
        </w:rPr>
        <w:t xml:space="preserve">, </w:t>
      </w:r>
      <w:r>
        <w:rPr>
          <w:rStyle w:val="Strong"/>
          <w:rFonts w:ascii="Tahoma" w:hAnsi="Tahoma" w:cs="Tahoma"/>
          <w:sz w:val="20"/>
          <w:szCs w:val="20"/>
        </w:rPr>
        <w:t>Cassandra</w:t>
      </w:r>
      <w:r>
        <w:rPr>
          <w:rFonts w:ascii="Tahoma" w:hAnsi="Tahoma" w:cs="Tahoma"/>
          <w:sz w:val="20"/>
          <w:szCs w:val="20"/>
        </w:rPr>
        <w:t xml:space="preserve">, and </w:t>
      </w:r>
      <w:r>
        <w:rPr>
          <w:rStyle w:val="Strong"/>
          <w:rFonts w:ascii="Tahoma" w:hAnsi="Tahoma" w:cs="Tahoma"/>
          <w:sz w:val="20"/>
          <w:szCs w:val="20"/>
        </w:rPr>
        <w:t>Amazon DynamoDB</w:t>
      </w:r>
      <w:r>
        <w:rPr>
          <w:rFonts w:ascii="Tahoma" w:hAnsi="Tahoma" w:cs="Tahoma"/>
          <w:sz w:val="20"/>
          <w:szCs w:val="20"/>
        </w:rPr>
        <w:t xml:space="preserve"> to support real-time insights into product movement, inventory status, and supplier performance.</w:t>
      </w:r>
    </w:p>
    <w:p w14:paraId="4AA1F902"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Processed IoT sensor data from production lines using </w:t>
      </w:r>
      <w:r>
        <w:rPr>
          <w:rFonts w:ascii="Tahoma" w:hAnsi="Tahoma" w:cs="Tahoma"/>
          <w:b/>
          <w:bCs/>
          <w:sz w:val="20"/>
          <w:szCs w:val="20"/>
        </w:rPr>
        <w:t>Apache Flink</w:t>
      </w:r>
      <w:r>
        <w:rPr>
          <w:rFonts w:ascii="Tahoma" w:hAnsi="Tahoma" w:cs="Tahoma"/>
          <w:sz w:val="20"/>
          <w:szCs w:val="20"/>
        </w:rPr>
        <w:t xml:space="preserve">, </w:t>
      </w:r>
      <w:r>
        <w:rPr>
          <w:rFonts w:ascii="Tahoma" w:hAnsi="Tahoma" w:cs="Tahoma"/>
          <w:b/>
          <w:bCs/>
          <w:sz w:val="20"/>
          <w:szCs w:val="20"/>
        </w:rPr>
        <w:t>Spark Streaming</w:t>
      </w:r>
      <w:r>
        <w:rPr>
          <w:rFonts w:ascii="Tahoma" w:hAnsi="Tahoma" w:cs="Tahoma"/>
          <w:sz w:val="20"/>
          <w:szCs w:val="20"/>
        </w:rPr>
        <w:t xml:space="preserve">, and </w:t>
      </w:r>
      <w:r>
        <w:rPr>
          <w:rFonts w:ascii="Tahoma" w:hAnsi="Tahoma" w:cs="Tahoma"/>
          <w:b/>
          <w:bCs/>
          <w:sz w:val="20"/>
          <w:szCs w:val="20"/>
        </w:rPr>
        <w:t>Kafka Streams</w:t>
      </w:r>
      <w:r>
        <w:rPr>
          <w:rFonts w:ascii="Tahoma" w:hAnsi="Tahoma" w:cs="Tahoma"/>
          <w:sz w:val="20"/>
          <w:szCs w:val="20"/>
        </w:rPr>
        <w:t xml:space="preserve">, enabling real-time monitoring of machine performance and downtime prediction and developed sustainability dashboards in </w:t>
      </w:r>
      <w:r>
        <w:rPr>
          <w:rFonts w:ascii="Tahoma" w:hAnsi="Tahoma" w:cs="Tahoma"/>
          <w:b/>
          <w:bCs/>
          <w:sz w:val="20"/>
          <w:szCs w:val="20"/>
        </w:rPr>
        <w:t>QlikView</w:t>
      </w:r>
      <w:r>
        <w:rPr>
          <w:rFonts w:ascii="Tahoma" w:hAnsi="Tahoma" w:cs="Tahoma"/>
          <w:sz w:val="20"/>
          <w:szCs w:val="20"/>
        </w:rPr>
        <w:t xml:space="preserve">, </w:t>
      </w:r>
      <w:r>
        <w:rPr>
          <w:rFonts w:ascii="Tahoma" w:hAnsi="Tahoma" w:cs="Tahoma"/>
          <w:b/>
          <w:bCs/>
          <w:sz w:val="20"/>
          <w:szCs w:val="20"/>
        </w:rPr>
        <w:t>Power BI</w:t>
      </w:r>
      <w:r>
        <w:rPr>
          <w:rFonts w:ascii="Tahoma" w:hAnsi="Tahoma" w:cs="Tahoma"/>
          <w:sz w:val="20"/>
          <w:szCs w:val="20"/>
        </w:rPr>
        <w:t xml:space="preserve">, and </w:t>
      </w:r>
      <w:r>
        <w:rPr>
          <w:rFonts w:ascii="Tahoma" w:hAnsi="Tahoma" w:cs="Tahoma"/>
          <w:b/>
          <w:bCs/>
          <w:sz w:val="20"/>
          <w:szCs w:val="20"/>
        </w:rPr>
        <w:t>Looker Studio</w:t>
      </w:r>
      <w:r>
        <w:rPr>
          <w:rFonts w:ascii="Tahoma" w:hAnsi="Tahoma" w:cs="Tahoma"/>
          <w:sz w:val="20"/>
          <w:szCs w:val="20"/>
        </w:rPr>
        <w:t xml:space="preserve"> to track carbon footprint, packaging waste, and water usage across manufacturing units globally and Applied image analytics using </w:t>
      </w:r>
      <w:r>
        <w:rPr>
          <w:rFonts w:ascii="Tahoma" w:hAnsi="Tahoma" w:cs="Tahoma"/>
          <w:b/>
          <w:bCs/>
          <w:sz w:val="20"/>
          <w:szCs w:val="20"/>
        </w:rPr>
        <w:t>OpenCV</w:t>
      </w:r>
      <w:r>
        <w:rPr>
          <w:rFonts w:ascii="Tahoma" w:hAnsi="Tahoma" w:cs="Tahoma"/>
          <w:sz w:val="20"/>
          <w:szCs w:val="20"/>
        </w:rPr>
        <w:t xml:space="preserve">, </w:t>
      </w:r>
      <w:r>
        <w:rPr>
          <w:rFonts w:ascii="Tahoma" w:hAnsi="Tahoma" w:cs="Tahoma"/>
          <w:b/>
          <w:bCs/>
          <w:sz w:val="20"/>
          <w:szCs w:val="20"/>
        </w:rPr>
        <w:t>YOLOv5</w:t>
      </w:r>
      <w:r>
        <w:rPr>
          <w:rFonts w:ascii="Tahoma" w:hAnsi="Tahoma" w:cs="Tahoma"/>
          <w:sz w:val="20"/>
          <w:szCs w:val="20"/>
        </w:rPr>
        <w:t xml:space="preserve">, and </w:t>
      </w:r>
      <w:r>
        <w:rPr>
          <w:rFonts w:ascii="Tahoma" w:hAnsi="Tahoma" w:cs="Tahoma"/>
          <w:b/>
          <w:bCs/>
          <w:sz w:val="20"/>
          <w:szCs w:val="20"/>
        </w:rPr>
        <w:t>Kera’s</w:t>
      </w:r>
      <w:r>
        <w:rPr>
          <w:rFonts w:ascii="Tahoma" w:hAnsi="Tahoma" w:cs="Tahoma"/>
          <w:sz w:val="20"/>
          <w:szCs w:val="20"/>
        </w:rPr>
        <w:t xml:space="preserve"> to detect packaging inconsistencies and print quality issues on personal care products such as </w:t>
      </w:r>
      <w:r>
        <w:rPr>
          <w:rFonts w:ascii="Tahoma" w:hAnsi="Tahoma" w:cs="Tahoma"/>
          <w:b/>
          <w:bCs/>
          <w:sz w:val="20"/>
          <w:szCs w:val="20"/>
        </w:rPr>
        <w:t>Kotex</w:t>
      </w:r>
      <w:r>
        <w:rPr>
          <w:rFonts w:ascii="Tahoma" w:hAnsi="Tahoma" w:cs="Tahoma"/>
          <w:sz w:val="20"/>
          <w:szCs w:val="20"/>
        </w:rPr>
        <w:t xml:space="preserve"> and </w:t>
      </w:r>
      <w:r>
        <w:rPr>
          <w:rFonts w:ascii="Tahoma" w:hAnsi="Tahoma" w:cs="Tahoma"/>
          <w:b/>
          <w:bCs/>
          <w:sz w:val="20"/>
          <w:szCs w:val="20"/>
        </w:rPr>
        <w:t>Scott</w:t>
      </w:r>
      <w:r>
        <w:rPr>
          <w:rFonts w:ascii="Tahoma" w:hAnsi="Tahoma" w:cs="Tahoma"/>
          <w:sz w:val="20"/>
          <w:szCs w:val="20"/>
        </w:rPr>
        <w:t>.</w:t>
      </w:r>
    </w:p>
    <w:p w14:paraId="42DA8BAE"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Automated product lifecycle and retail performance reports using </w:t>
      </w:r>
      <w:r>
        <w:rPr>
          <w:rFonts w:ascii="Tahoma" w:hAnsi="Tahoma" w:cs="Tahoma"/>
          <w:b/>
          <w:bCs/>
          <w:sz w:val="20"/>
          <w:szCs w:val="20"/>
        </w:rPr>
        <w:t>Python</w:t>
      </w:r>
      <w:r>
        <w:rPr>
          <w:rFonts w:ascii="Tahoma" w:hAnsi="Tahoma" w:cs="Tahoma"/>
          <w:sz w:val="20"/>
          <w:szCs w:val="20"/>
        </w:rPr>
        <w:t xml:space="preserve">, </w:t>
      </w:r>
      <w:r>
        <w:rPr>
          <w:rFonts w:ascii="Tahoma" w:hAnsi="Tahoma" w:cs="Tahoma"/>
          <w:b/>
          <w:bCs/>
          <w:sz w:val="20"/>
          <w:szCs w:val="20"/>
        </w:rPr>
        <w:t>Pandas</w:t>
      </w:r>
      <w:r>
        <w:rPr>
          <w:rFonts w:ascii="Tahoma" w:hAnsi="Tahoma" w:cs="Tahoma"/>
          <w:sz w:val="20"/>
          <w:szCs w:val="20"/>
        </w:rPr>
        <w:t xml:space="preserve">, </w:t>
      </w:r>
      <w:r>
        <w:rPr>
          <w:rFonts w:ascii="Tahoma" w:hAnsi="Tahoma" w:cs="Tahoma"/>
          <w:b/>
          <w:bCs/>
          <w:sz w:val="20"/>
          <w:szCs w:val="20"/>
        </w:rPr>
        <w:t>Excel VBA</w:t>
      </w:r>
      <w:r>
        <w:rPr>
          <w:rFonts w:ascii="Tahoma" w:hAnsi="Tahoma" w:cs="Tahoma"/>
          <w:sz w:val="20"/>
          <w:szCs w:val="20"/>
        </w:rPr>
        <w:t xml:space="preserve">, and </w:t>
      </w:r>
      <w:r>
        <w:rPr>
          <w:rFonts w:ascii="Tahoma" w:hAnsi="Tahoma" w:cs="Tahoma"/>
          <w:b/>
          <w:bCs/>
          <w:sz w:val="20"/>
          <w:szCs w:val="20"/>
        </w:rPr>
        <w:t>Power Query</w:t>
      </w:r>
      <w:r>
        <w:rPr>
          <w:rFonts w:ascii="Tahoma" w:hAnsi="Tahoma" w:cs="Tahoma"/>
          <w:sz w:val="20"/>
          <w:szCs w:val="20"/>
        </w:rPr>
        <w:t>, enabling daily executive updates with reduced manual intervention.</w:t>
      </w:r>
    </w:p>
    <w:p w14:paraId="552D76C4" w14:textId="77777777" w:rsidR="00DA2240" w:rsidRDefault="00000000">
      <w:pPr>
        <w:pStyle w:val="ListParagraph"/>
        <w:spacing w:line="320" w:lineRule="atLeast"/>
        <w:ind w:left="0"/>
        <w:jc w:val="both"/>
        <w:rPr>
          <w:rFonts w:ascii="Tahoma" w:hAnsi="Tahoma" w:cs="Tahoma"/>
          <w:color w:val="000000" w:themeColor="text1"/>
          <w:sz w:val="24"/>
          <w:szCs w:val="24"/>
        </w:rPr>
      </w:pPr>
      <w:r>
        <w:rPr>
          <w:rFonts w:ascii="Tahoma" w:hAnsi="Tahoma" w:cs="Tahoma"/>
          <w:b/>
          <w:bCs/>
          <w:sz w:val="24"/>
          <w:szCs w:val="24"/>
        </w:rPr>
        <w:t xml:space="preserve">Environment: </w:t>
      </w:r>
      <w:r>
        <w:rPr>
          <w:rFonts w:ascii="Tahoma" w:hAnsi="Tahoma" w:cs="Tahoma"/>
          <w:sz w:val="20"/>
          <w:szCs w:val="20"/>
        </w:rPr>
        <w:t>Python, R, machine learning, SQL, Hadoop, ARIMA, Prophet, GIS tools, Apache Kafka, AWS Lambda, Power BI, Tableau,</w:t>
      </w:r>
      <w:r>
        <w:rPr>
          <w:rFonts w:ascii="Tahoma" w:hAnsi="Tahoma" w:cs="Tahoma"/>
          <w:b/>
          <w:bCs/>
          <w:sz w:val="20"/>
          <w:szCs w:val="20"/>
        </w:rPr>
        <w:t xml:space="preserve"> </w:t>
      </w:r>
      <w:r>
        <w:rPr>
          <w:rFonts w:ascii="Tahoma" w:hAnsi="Tahoma" w:cs="Tahoma"/>
          <w:sz w:val="20"/>
          <w:szCs w:val="20"/>
        </w:rPr>
        <w:t xml:space="preserve">spacey, NLTK, Apache Airflow, TensorFlow, Kera’s, MongoDB, Cassandra, </w:t>
      </w:r>
      <w:r>
        <w:rPr>
          <w:rStyle w:val="Strong"/>
          <w:rFonts w:ascii="Tahoma" w:hAnsi="Tahoma" w:cs="Tahoma"/>
          <w:b w:val="0"/>
          <w:bCs w:val="0"/>
          <w:sz w:val="20"/>
          <w:szCs w:val="20"/>
        </w:rPr>
        <w:t xml:space="preserve">Amazon DynamoDB, </w:t>
      </w:r>
      <w:r>
        <w:rPr>
          <w:rFonts w:ascii="Tahoma" w:eastAsia="Times New Roman" w:hAnsi="Tahoma" w:cs="Tahoma"/>
          <w:kern w:val="0"/>
          <w:sz w:val="20"/>
          <w:szCs w:val="20"/>
          <w:lang w:eastAsia="en-IN"/>
          <w14:ligatures w14:val="none"/>
        </w:rPr>
        <w:t xml:space="preserve">Apache Flink, Spark Streaming, Kafka Streams, </w:t>
      </w:r>
      <w:r>
        <w:rPr>
          <w:rFonts w:ascii="Tahoma" w:hAnsi="Tahoma" w:cs="Tahoma"/>
          <w:sz w:val="20"/>
          <w:szCs w:val="20"/>
        </w:rPr>
        <w:t>QlikView, Power BI, Looker Studio, OpenCV, YOLOv5, Kera’s, Python, Pandas, Excel VBA, Power Query.</w:t>
      </w:r>
    </w:p>
    <w:p w14:paraId="4C320DE7" w14:textId="77777777" w:rsidR="00DA2240" w:rsidRDefault="00000000">
      <w:pPr>
        <w:spacing w:after="0" w:line="320" w:lineRule="atLeast"/>
        <w:jc w:val="both"/>
        <w:rPr>
          <w:rFonts w:ascii="Tahoma" w:hAnsi="Tahoma" w:cs="Tahoma"/>
          <w:b/>
          <w:sz w:val="24"/>
        </w:rPr>
      </w:pPr>
      <w:r>
        <w:rPr>
          <w:rFonts w:ascii="Tahoma" w:hAnsi="Tahoma" w:cs="Tahoma"/>
          <w:b/>
          <w:bCs/>
          <w:color w:val="000000" w:themeColor="text1"/>
          <w:sz w:val="24"/>
          <w:szCs w:val="24"/>
        </w:rPr>
        <w:t>Indian Overseas Bank, Bangalore, India |</w:t>
      </w:r>
      <w:r>
        <w:rPr>
          <w:rFonts w:ascii="Tahoma" w:hAnsi="Tahoma" w:cs="Tahoma"/>
          <w:b/>
          <w:sz w:val="24"/>
          <w:szCs w:val="24"/>
        </w:rPr>
        <w:t xml:space="preserve"> Data Scientist/Analyst</w:t>
      </w:r>
      <w:r>
        <w:rPr>
          <w:rFonts w:ascii="Tahoma" w:hAnsi="Tahoma" w:cs="Tahoma"/>
          <w:b/>
          <w:bCs/>
          <w:color w:val="000000" w:themeColor="text1"/>
          <w:sz w:val="24"/>
          <w:szCs w:val="24"/>
        </w:rPr>
        <w:t>| Sep 2022 – July 2023</w:t>
      </w:r>
    </w:p>
    <w:p w14:paraId="374C2272" w14:textId="77777777" w:rsidR="00DA2240" w:rsidRDefault="00000000">
      <w:pPr>
        <w:spacing w:after="0" w:line="320" w:lineRule="atLeast"/>
        <w:jc w:val="both"/>
        <w:rPr>
          <w:rStyle w:val="Strong"/>
          <w:rFonts w:ascii="Tahoma" w:hAnsi="Tahoma" w:cs="Tahoma"/>
          <w:b w:val="0"/>
          <w:bCs w:val="0"/>
          <w:sz w:val="20"/>
          <w:szCs w:val="20"/>
        </w:rPr>
      </w:pPr>
      <w:r>
        <w:rPr>
          <w:rFonts w:ascii="Tahoma" w:hAnsi="Tahoma" w:cs="Tahoma"/>
          <w:b/>
          <w:bCs/>
          <w:color w:val="000000" w:themeColor="text1"/>
          <w:sz w:val="24"/>
          <w:szCs w:val="24"/>
        </w:rPr>
        <w:t>OBJECTIVE:</w:t>
      </w:r>
      <w:r>
        <w:rPr>
          <w:rFonts w:ascii="Tahoma" w:hAnsi="Tahoma" w:cs="Tahoma"/>
        </w:rPr>
        <w:t xml:space="preserve"> </w:t>
      </w:r>
      <w:r>
        <w:rPr>
          <w:rFonts w:ascii="Tahoma" w:hAnsi="Tahoma" w:cs="Tahoma"/>
          <w:sz w:val="20"/>
          <w:szCs w:val="20"/>
        </w:rPr>
        <w:t>Indian Overseas Bank (IOB) is a major public sector bank specializing in foreign exchange operations and overseas banking. Developed and implemented the predictive models using machine learning algorithms and identifying and extracting valuable data from large datasets, using statistical analysis and data mining techniques and Optimizing machine learning algorithms to improve model accuracy and efficiency. </w:t>
      </w:r>
    </w:p>
    <w:p w14:paraId="7ED24CD9" w14:textId="77777777" w:rsidR="00DA2240" w:rsidRDefault="00000000">
      <w:pPr>
        <w:pStyle w:val="ListParagraph"/>
        <w:spacing w:after="0" w:line="320" w:lineRule="atLeast"/>
        <w:ind w:left="284" w:hanging="284"/>
        <w:jc w:val="both"/>
        <w:rPr>
          <w:rFonts w:ascii="Tahoma" w:eastAsia="Times New Roman" w:hAnsi="Tahoma" w:cs="Tahoma"/>
          <w:bCs/>
          <w:sz w:val="24"/>
          <w:szCs w:val="24"/>
          <w:u w:val="single"/>
        </w:rPr>
      </w:pPr>
      <w:r>
        <w:rPr>
          <w:rFonts w:ascii="Tahoma" w:eastAsia="Times New Roman" w:hAnsi="Tahoma" w:cs="Tahoma"/>
          <w:bCs/>
          <w:sz w:val="24"/>
          <w:szCs w:val="24"/>
          <w:u w:val="single"/>
        </w:rPr>
        <w:t>Key Responsibilities and Achievements:</w:t>
      </w:r>
    </w:p>
    <w:p w14:paraId="64DB0E13"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Built automated reporting dashboards using </w:t>
      </w:r>
      <w:r>
        <w:rPr>
          <w:rStyle w:val="Strong"/>
          <w:rFonts w:ascii="Tahoma" w:hAnsi="Tahoma" w:cs="Tahoma"/>
          <w:sz w:val="20"/>
          <w:szCs w:val="20"/>
        </w:rPr>
        <w:t>Power BI</w:t>
      </w:r>
      <w:r>
        <w:rPr>
          <w:rFonts w:ascii="Tahoma" w:hAnsi="Tahoma" w:cs="Tahoma"/>
          <w:sz w:val="20"/>
          <w:szCs w:val="20"/>
        </w:rPr>
        <w:t xml:space="preserve">, </w:t>
      </w:r>
      <w:r>
        <w:rPr>
          <w:rStyle w:val="Strong"/>
          <w:rFonts w:ascii="Tahoma" w:hAnsi="Tahoma" w:cs="Tahoma"/>
          <w:sz w:val="20"/>
          <w:szCs w:val="20"/>
        </w:rPr>
        <w:t>Tableau</w:t>
      </w:r>
      <w:r>
        <w:rPr>
          <w:rFonts w:ascii="Tahoma" w:hAnsi="Tahoma" w:cs="Tahoma"/>
          <w:sz w:val="20"/>
          <w:szCs w:val="20"/>
        </w:rPr>
        <w:t xml:space="preserve">, and </w:t>
      </w:r>
      <w:r>
        <w:rPr>
          <w:rStyle w:val="Strong"/>
          <w:rFonts w:ascii="Tahoma" w:hAnsi="Tahoma" w:cs="Tahoma"/>
          <w:sz w:val="20"/>
          <w:szCs w:val="20"/>
        </w:rPr>
        <w:t>SQL</w:t>
      </w:r>
      <w:r>
        <w:rPr>
          <w:rFonts w:ascii="Tahoma" w:hAnsi="Tahoma" w:cs="Tahoma"/>
          <w:sz w:val="20"/>
          <w:szCs w:val="20"/>
        </w:rPr>
        <w:t xml:space="preserve"> to monitor KPIs like loan disbursal trends, branch productivity, and digital banking adoption.</w:t>
      </w:r>
    </w:p>
    <w:p w14:paraId="42B7E8D0"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Developed predictive models in </w:t>
      </w:r>
      <w:r>
        <w:rPr>
          <w:rStyle w:val="Strong"/>
          <w:rFonts w:ascii="Tahoma" w:hAnsi="Tahoma" w:cs="Tahoma"/>
          <w:sz w:val="20"/>
          <w:szCs w:val="20"/>
        </w:rPr>
        <w:t>Python</w:t>
      </w:r>
      <w:r>
        <w:rPr>
          <w:rFonts w:ascii="Tahoma" w:hAnsi="Tahoma" w:cs="Tahoma"/>
          <w:sz w:val="20"/>
          <w:szCs w:val="20"/>
        </w:rPr>
        <w:t xml:space="preserve"> and </w:t>
      </w:r>
      <w:r>
        <w:rPr>
          <w:rStyle w:val="Strong"/>
          <w:rFonts w:ascii="Tahoma" w:hAnsi="Tahoma" w:cs="Tahoma"/>
          <w:sz w:val="20"/>
          <w:szCs w:val="20"/>
        </w:rPr>
        <w:t>R</w:t>
      </w:r>
      <w:r>
        <w:rPr>
          <w:rFonts w:ascii="Tahoma" w:hAnsi="Tahoma" w:cs="Tahoma"/>
          <w:sz w:val="20"/>
          <w:szCs w:val="20"/>
        </w:rPr>
        <w:t xml:space="preserve"> to forecast </w:t>
      </w:r>
      <w:r>
        <w:rPr>
          <w:rStyle w:val="Strong"/>
          <w:rFonts w:ascii="Tahoma" w:hAnsi="Tahoma" w:cs="Tahoma"/>
          <w:sz w:val="20"/>
          <w:szCs w:val="20"/>
        </w:rPr>
        <w:t>loan defaults</w:t>
      </w:r>
      <w:r>
        <w:rPr>
          <w:rFonts w:ascii="Tahoma" w:hAnsi="Tahoma" w:cs="Tahoma"/>
          <w:sz w:val="20"/>
          <w:szCs w:val="20"/>
        </w:rPr>
        <w:t xml:space="preserve">, optimize </w:t>
      </w:r>
      <w:r>
        <w:rPr>
          <w:rStyle w:val="Strong"/>
          <w:rFonts w:ascii="Tahoma" w:hAnsi="Tahoma" w:cs="Tahoma"/>
          <w:sz w:val="20"/>
          <w:szCs w:val="20"/>
        </w:rPr>
        <w:t>ATM cash replenishment</w:t>
      </w:r>
      <w:r>
        <w:rPr>
          <w:rFonts w:ascii="Tahoma" w:hAnsi="Tahoma" w:cs="Tahoma"/>
          <w:sz w:val="20"/>
          <w:szCs w:val="20"/>
        </w:rPr>
        <w:t xml:space="preserve">, and identify high-value customer segments for </w:t>
      </w:r>
      <w:r>
        <w:rPr>
          <w:rStyle w:val="Strong"/>
          <w:rFonts w:ascii="Tahoma" w:hAnsi="Tahoma" w:cs="Tahoma"/>
          <w:b w:val="0"/>
          <w:bCs w:val="0"/>
          <w:sz w:val="20"/>
          <w:szCs w:val="20"/>
        </w:rPr>
        <w:t>targeted cross-selling</w:t>
      </w:r>
      <w:r>
        <w:rPr>
          <w:rFonts w:ascii="Tahoma" w:hAnsi="Tahoma" w:cs="Tahoma"/>
          <w:b/>
          <w:bCs/>
          <w:sz w:val="20"/>
          <w:szCs w:val="20"/>
        </w:rPr>
        <w:t>.</w:t>
      </w:r>
    </w:p>
    <w:p w14:paraId="246B3B59"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Engineered scalable </w:t>
      </w:r>
      <w:r>
        <w:rPr>
          <w:rStyle w:val="Strong"/>
          <w:rFonts w:ascii="Tahoma" w:hAnsi="Tahoma" w:cs="Tahoma"/>
          <w:sz w:val="20"/>
          <w:szCs w:val="20"/>
        </w:rPr>
        <w:t>ETL pipelines</w:t>
      </w:r>
      <w:r>
        <w:rPr>
          <w:rFonts w:ascii="Tahoma" w:hAnsi="Tahoma" w:cs="Tahoma"/>
          <w:sz w:val="20"/>
          <w:szCs w:val="20"/>
        </w:rPr>
        <w:t xml:space="preserve"> using </w:t>
      </w:r>
      <w:r>
        <w:rPr>
          <w:rStyle w:val="Strong"/>
          <w:rFonts w:ascii="Tahoma" w:hAnsi="Tahoma" w:cs="Tahoma"/>
          <w:sz w:val="20"/>
          <w:szCs w:val="20"/>
        </w:rPr>
        <w:t>Apache Airflow</w:t>
      </w:r>
      <w:r>
        <w:rPr>
          <w:rFonts w:ascii="Tahoma" w:hAnsi="Tahoma" w:cs="Tahoma"/>
          <w:sz w:val="20"/>
          <w:szCs w:val="20"/>
        </w:rPr>
        <w:t xml:space="preserve">, </w:t>
      </w:r>
      <w:r>
        <w:rPr>
          <w:rStyle w:val="Strong"/>
          <w:rFonts w:ascii="Tahoma" w:hAnsi="Tahoma" w:cs="Tahoma"/>
          <w:sz w:val="20"/>
          <w:szCs w:val="20"/>
        </w:rPr>
        <w:t>AWS Glue</w:t>
      </w:r>
      <w:r>
        <w:rPr>
          <w:rFonts w:ascii="Tahoma" w:hAnsi="Tahoma" w:cs="Tahoma"/>
          <w:sz w:val="20"/>
          <w:szCs w:val="20"/>
        </w:rPr>
        <w:t xml:space="preserve">, and </w:t>
      </w:r>
      <w:r>
        <w:rPr>
          <w:rStyle w:val="Strong"/>
          <w:rFonts w:ascii="Tahoma" w:hAnsi="Tahoma" w:cs="Tahoma"/>
          <w:sz w:val="20"/>
          <w:szCs w:val="20"/>
        </w:rPr>
        <w:t>SQL Server</w:t>
      </w:r>
      <w:r>
        <w:rPr>
          <w:rFonts w:ascii="Tahoma" w:hAnsi="Tahoma" w:cs="Tahoma"/>
          <w:sz w:val="20"/>
          <w:szCs w:val="20"/>
        </w:rPr>
        <w:t xml:space="preserve">, integrating data from </w:t>
      </w:r>
      <w:r>
        <w:rPr>
          <w:rStyle w:val="Strong"/>
          <w:rFonts w:ascii="Tahoma" w:hAnsi="Tahoma" w:cs="Tahoma"/>
          <w:sz w:val="20"/>
          <w:szCs w:val="20"/>
        </w:rPr>
        <w:t>Core Banking Systems (CBS)</w:t>
      </w:r>
      <w:r>
        <w:rPr>
          <w:rFonts w:ascii="Tahoma" w:hAnsi="Tahoma" w:cs="Tahoma"/>
          <w:sz w:val="20"/>
          <w:szCs w:val="20"/>
        </w:rPr>
        <w:t xml:space="preserve">, </w:t>
      </w:r>
      <w:r>
        <w:rPr>
          <w:rStyle w:val="Strong"/>
          <w:rFonts w:ascii="Tahoma" w:hAnsi="Tahoma" w:cs="Tahoma"/>
          <w:sz w:val="20"/>
          <w:szCs w:val="20"/>
        </w:rPr>
        <w:t>CRM</w:t>
      </w:r>
      <w:r>
        <w:rPr>
          <w:rFonts w:ascii="Tahoma" w:hAnsi="Tahoma" w:cs="Tahoma"/>
          <w:sz w:val="20"/>
          <w:szCs w:val="20"/>
        </w:rPr>
        <w:t>, and mobile apps for real-time reporting.</w:t>
      </w:r>
    </w:p>
    <w:p w14:paraId="40D07942"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Conducted fraud root cause analysis using </w:t>
      </w:r>
      <w:r>
        <w:rPr>
          <w:rStyle w:val="Strong"/>
          <w:rFonts w:ascii="Tahoma" w:hAnsi="Tahoma" w:cs="Tahoma"/>
          <w:sz w:val="20"/>
          <w:szCs w:val="20"/>
        </w:rPr>
        <w:t>Python</w:t>
      </w:r>
      <w:r>
        <w:rPr>
          <w:rFonts w:ascii="Tahoma" w:hAnsi="Tahoma" w:cs="Tahoma"/>
          <w:sz w:val="20"/>
          <w:szCs w:val="20"/>
        </w:rPr>
        <w:t xml:space="preserve">, </w:t>
      </w:r>
      <w:r>
        <w:rPr>
          <w:rStyle w:val="Strong"/>
          <w:rFonts w:ascii="Tahoma" w:hAnsi="Tahoma" w:cs="Tahoma"/>
          <w:sz w:val="20"/>
          <w:szCs w:val="20"/>
        </w:rPr>
        <w:t>NumPy</w:t>
      </w:r>
      <w:r>
        <w:rPr>
          <w:rFonts w:ascii="Tahoma" w:hAnsi="Tahoma" w:cs="Tahoma"/>
          <w:sz w:val="20"/>
          <w:szCs w:val="20"/>
        </w:rPr>
        <w:t xml:space="preserve">, and </w:t>
      </w:r>
      <w:r>
        <w:rPr>
          <w:rStyle w:val="Strong"/>
          <w:rFonts w:ascii="Tahoma" w:hAnsi="Tahoma" w:cs="Tahoma"/>
          <w:sz w:val="20"/>
          <w:szCs w:val="20"/>
        </w:rPr>
        <w:t>Pandas</w:t>
      </w:r>
      <w:r>
        <w:rPr>
          <w:rFonts w:ascii="Tahoma" w:hAnsi="Tahoma" w:cs="Tahoma"/>
          <w:sz w:val="20"/>
          <w:szCs w:val="20"/>
        </w:rPr>
        <w:t xml:space="preserve">, improving detection of anomalous transaction patterns across </w:t>
      </w:r>
      <w:r>
        <w:rPr>
          <w:rStyle w:val="Strong"/>
          <w:rFonts w:ascii="Tahoma" w:hAnsi="Tahoma" w:cs="Tahoma"/>
          <w:sz w:val="20"/>
          <w:szCs w:val="20"/>
        </w:rPr>
        <w:t>internet and mobile banking</w:t>
      </w:r>
      <w:r>
        <w:rPr>
          <w:rFonts w:ascii="Tahoma" w:hAnsi="Tahoma" w:cs="Tahoma"/>
          <w:sz w:val="20"/>
          <w:szCs w:val="20"/>
        </w:rPr>
        <w:t xml:space="preserve"> platforms.</w:t>
      </w:r>
    </w:p>
    <w:p w14:paraId="18C8AE19"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Designed and executed </w:t>
      </w:r>
      <w:r>
        <w:rPr>
          <w:rStyle w:val="Strong"/>
          <w:rFonts w:ascii="Tahoma" w:hAnsi="Tahoma" w:cs="Tahoma"/>
          <w:sz w:val="20"/>
          <w:szCs w:val="20"/>
        </w:rPr>
        <w:t>A/B testing</w:t>
      </w:r>
      <w:r>
        <w:rPr>
          <w:rFonts w:ascii="Tahoma" w:hAnsi="Tahoma" w:cs="Tahoma"/>
          <w:sz w:val="20"/>
          <w:szCs w:val="20"/>
        </w:rPr>
        <w:t xml:space="preserve"> workflows using </w:t>
      </w:r>
      <w:r>
        <w:rPr>
          <w:rStyle w:val="Strong"/>
          <w:rFonts w:ascii="Tahoma" w:hAnsi="Tahoma" w:cs="Tahoma"/>
          <w:sz w:val="20"/>
          <w:szCs w:val="20"/>
        </w:rPr>
        <w:t>Excel</w:t>
      </w:r>
      <w:r>
        <w:rPr>
          <w:rFonts w:ascii="Tahoma" w:hAnsi="Tahoma" w:cs="Tahoma"/>
          <w:sz w:val="20"/>
          <w:szCs w:val="20"/>
        </w:rPr>
        <w:t xml:space="preserve">, </w:t>
      </w:r>
      <w:r>
        <w:rPr>
          <w:rStyle w:val="Strong"/>
          <w:rFonts w:ascii="Tahoma" w:hAnsi="Tahoma" w:cs="Tahoma"/>
          <w:sz w:val="20"/>
          <w:szCs w:val="20"/>
        </w:rPr>
        <w:t>Google Analytics</w:t>
      </w:r>
      <w:r>
        <w:rPr>
          <w:rFonts w:ascii="Tahoma" w:hAnsi="Tahoma" w:cs="Tahoma"/>
          <w:sz w:val="20"/>
          <w:szCs w:val="20"/>
        </w:rPr>
        <w:t xml:space="preserve">, and </w:t>
      </w:r>
      <w:r>
        <w:rPr>
          <w:rStyle w:val="Strong"/>
          <w:rFonts w:ascii="Tahoma" w:hAnsi="Tahoma" w:cs="Tahoma"/>
          <w:sz w:val="20"/>
          <w:szCs w:val="20"/>
        </w:rPr>
        <w:t>SQL</w:t>
      </w:r>
      <w:r>
        <w:rPr>
          <w:rFonts w:ascii="Tahoma" w:hAnsi="Tahoma" w:cs="Tahoma"/>
          <w:sz w:val="20"/>
          <w:szCs w:val="20"/>
        </w:rPr>
        <w:t>, measuring impact of UI/UX changes on mobile banking engagement and onboarding drop-offs.</w:t>
      </w:r>
    </w:p>
    <w:p w14:paraId="65CBB5BE"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Leveraged </w:t>
      </w:r>
      <w:r>
        <w:rPr>
          <w:rStyle w:val="Strong"/>
          <w:rFonts w:ascii="Tahoma" w:hAnsi="Tahoma" w:cs="Tahoma"/>
          <w:sz w:val="20"/>
          <w:szCs w:val="20"/>
        </w:rPr>
        <w:t>Hadoop</w:t>
      </w:r>
      <w:r>
        <w:rPr>
          <w:rFonts w:ascii="Tahoma" w:hAnsi="Tahoma" w:cs="Tahoma"/>
          <w:sz w:val="20"/>
          <w:szCs w:val="20"/>
        </w:rPr>
        <w:t xml:space="preserve">, </w:t>
      </w:r>
      <w:r>
        <w:rPr>
          <w:rStyle w:val="Strong"/>
          <w:rFonts w:ascii="Tahoma" w:hAnsi="Tahoma" w:cs="Tahoma"/>
          <w:sz w:val="20"/>
          <w:szCs w:val="20"/>
        </w:rPr>
        <w:t>Apache Spark</w:t>
      </w:r>
      <w:r>
        <w:rPr>
          <w:rFonts w:ascii="Tahoma" w:hAnsi="Tahoma" w:cs="Tahoma"/>
          <w:sz w:val="20"/>
          <w:szCs w:val="20"/>
        </w:rPr>
        <w:t xml:space="preserve">, and </w:t>
      </w:r>
      <w:r>
        <w:rPr>
          <w:rStyle w:val="Strong"/>
          <w:rFonts w:ascii="Tahoma" w:hAnsi="Tahoma" w:cs="Tahoma"/>
          <w:sz w:val="20"/>
          <w:szCs w:val="20"/>
        </w:rPr>
        <w:t>Amazon Redshift</w:t>
      </w:r>
      <w:r>
        <w:rPr>
          <w:rFonts w:ascii="Tahoma" w:hAnsi="Tahoma" w:cs="Tahoma"/>
          <w:sz w:val="20"/>
          <w:szCs w:val="20"/>
        </w:rPr>
        <w:t xml:space="preserve"> to process large volumes of financial, transactional, and customer behaviour data for </w:t>
      </w:r>
      <w:r>
        <w:rPr>
          <w:rStyle w:val="Strong"/>
          <w:rFonts w:ascii="Tahoma" w:hAnsi="Tahoma" w:cs="Tahoma"/>
          <w:sz w:val="20"/>
          <w:szCs w:val="20"/>
        </w:rPr>
        <w:t>real-time fraud monitoring</w:t>
      </w:r>
      <w:r>
        <w:rPr>
          <w:rFonts w:ascii="Tahoma" w:hAnsi="Tahoma" w:cs="Tahoma"/>
          <w:sz w:val="20"/>
          <w:szCs w:val="20"/>
        </w:rPr>
        <w:t xml:space="preserve"> and </w:t>
      </w:r>
      <w:r>
        <w:rPr>
          <w:rStyle w:val="Strong"/>
          <w:rFonts w:ascii="Tahoma" w:hAnsi="Tahoma" w:cs="Tahoma"/>
          <w:sz w:val="20"/>
          <w:szCs w:val="20"/>
        </w:rPr>
        <w:t>credit scoring</w:t>
      </w:r>
      <w:r>
        <w:rPr>
          <w:rFonts w:ascii="Tahoma" w:hAnsi="Tahoma" w:cs="Tahoma"/>
          <w:sz w:val="20"/>
          <w:szCs w:val="20"/>
        </w:rPr>
        <w:t>.</w:t>
      </w:r>
    </w:p>
    <w:p w14:paraId="530830DC"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Applied </w:t>
      </w:r>
      <w:r>
        <w:rPr>
          <w:rStyle w:val="Strong"/>
          <w:rFonts w:ascii="Tahoma" w:hAnsi="Tahoma" w:cs="Tahoma"/>
          <w:sz w:val="20"/>
          <w:szCs w:val="20"/>
        </w:rPr>
        <w:t>K-Means</w:t>
      </w:r>
      <w:r>
        <w:rPr>
          <w:rFonts w:ascii="Tahoma" w:hAnsi="Tahoma" w:cs="Tahoma"/>
          <w:sz w:val="20"/>
          <w:szCs w:val="20"/>
        </w:rPr>
        <w:t xml:space="preserve">, </w:t>
      </w:r>
      <w:proofErr w:type="spellStart"/>
      <w:r>
        <w:rPr>
          <w:rStyle w:val="Strong"/>
          <w:rFonts w:ascii="Tahoma" w:hAnsi="Tahoma" w:cs="Tahoma"/>
          <w:sz w:val="20"/>
          <w:szCs w:val="20"/>
        </w:rPr>
        <w:t>XGBoost</w:t>
      </w:r>
      <w:proofErr w:type="spellEnd"/>
      <w:r>
        <w:rPr>
          <w:rFonts w:ascii="Tahoma" w:hAnsi="Tahoma" w:cs="Tahoma"/>
          <w:sz w:val="20"/>
          <w:szCs w:val="20"/>
        </w:rPr>
        <w:t xml:space="preserve">, and </w:t>
      </w:r>
      <w:r>
        <w:rPr>
          <w:rStyle w:val="Strong"/>
          <w:rFonts w:ascii="Tahoma" w:hAnsi="Tahoma" w:cs="Tahoma"/>
          <w:sz w:val="20"/>
          <w:szCs w:val="20"/>
        </w:rPr>
        <w:t>Random Forest</w:t>
      </w:r>
      <w:r>
        <w:rPr>
          <w:rFonts w:ascii="Tahoma" w:hAnsi="Tahoma" w:cs="Tahoma"/>
          <w:sz w:val="20"/>
          <w:szCs w:val="20"/>
        </w:rPr>
        <w:t xml:space="preserve"> to segment customers by behaviour and risk level, improving </w:t>
      </w:r>
      <w:r>
        <w:rPr>
          <w:rStyle w:val="Strong"/>
          <w:rFonts w:ascii="Tahoma" w:hAnsi="Tahoma" w:cs="Tahoma"/>
          <w:sz w:val="20"/>
          <w:szCs w:val="20"/>
        </w:rPr>
        <w:t>loan targeting</w:t>
      </w:r>
      <w:r>
        <w:rPr>
          <w:rFonts w:ascii="Tahoma" w:hAnsi="Tahoma" w:cs="Tahoma"/>
          <w:sz w:val="20"/>
          <w:szCs w:val="20"/>
        </w:rPr>
        <w:t xml:space="preserve"> and </w:t>
      </w:r>
      <w:r>
        <w:rPr>
          <w:rStyle w:val="Strong"/>
          <w:rFonts w:ascii="Tahoma" w:hAnsi="Tahoma" w:cs="Tahoma"/>
          <w:sz w:val="20"/>
          <w:szCs w:val="20"/>
        </w:rPr>
        <w:t>marketing conversion</w:t>
      </w:r>
      <w:r>
        <w:rPr>
          <w:rFonts w:ascii="Tahoma" w:hAnsi="Tahoma" w:cs="Tahoma"/>
          <w:sz w:val="20"/>
          <w:szCs w:val="20"/>
        </w:rPr>
        <w:t xml:space="preserve"> rates.</w:t>
      </w:r>
    </w:p>
    <w:p w14:paraId="7C4744E8"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lastRenderedPageBreak/>
        <w:t xml:space="preserve">Analysed procurement and operational costs using </w:t>
      </w:r>
      <w:r>
        <w:rPr>
          <w:rStyle w:val="Strong"/>
          <w:rFonts w:ascii="Tahoma" w:hAnsi="Tahoma" w:cs="Tahoma"/>
          <w:sz w:val="20"/>
          <w:szCs w:val="20"/>
        </w:rPr>
        <w:t>SQL</w:t>
      </w:r>
      <w:r>
        <w:rPr>
          <w:rFonts w:ascii="Tahoma" w:hAnsi="Tahoma" w:cs="Tahoma"/>
          <w:sz w:val="20"/>
          <w:szCs w:val="20"/>
        </w:rPr>
        <w:t xml:space="preserve">, </w:t>
      </w:r>
      <w:r>
        <w:rPr>
          <w:rStyle w:val="Strong"/>
          <w:rFonts w:ascii="Tahoma" w:hAnsi="Tahoma" w:cs="Tahoma"/>
          <w:sz w:val="20"/>
          <w:szCs w:val="20"/>
        </w:rPr>
        <w:t>Excel</w:t>
      </w:r>
      <w:r>
        <w:rPr>
          <w:rFonts w:ascii="Tahoma" w:hAnsi="Tahoma" w:cs="Tahoma"/>
          <w:sz w:val="20"/>
          <w:szCs w:val="20"/>
        </w:rPr>
        <w:t xml:space="preserve">, and </w:t>
      </w:r>
      <w:r>
        <w:rPr>
          <w:rStyle w:val="Strong"/>
          <w:rFonts w:ascii="Tahoma" w:hAnsi="Tahoma" w:cs="Tahoma"/>
          <w:sz w:val="20"/>
          <w:szCs w:val="20"/>
        </w:rPr>
        <w:t>Tableau</w:t>
      </w:r>
      <w:r>
        <w:rPr>
          <w:rFonts w:ascii="Tahoma" w:hAnsi="Tahoma" w:cs="Tahoma"/>
          <w:sz w:val="20"/>
          <w:szCs w:val="20"/>
        </w:rPr>
        <w:t xml:space="preserve">, identifying inefficiencies in </w:t>
      </w:r>
      <w:r>
        <w:rPr>
          <w:rStyle w:val="Strong"/>
          <w:rFonts w:ascii="Tahoma" w:hAnsi="Tahoma" w:cs="Tahoma"/>
          <w:b w:val="0"/>
          <w:bCs w:val="0"/>
          <w:sz w:val="20"/>
          <w:szCs w:val="20"/>
        </w:rPr>
        <w:t>vendor management</w:t>
      </w:r>
      <w:r>
        <w:rPr>
          <w:rFonts w:ascii="Tahoma" w:hAnsi="Tahoma" w:cs="Tahoma"/>
          <w:b/>
          <w:bCs/>
          <w:sz w:val="20"/>
          <w:szCs w:val="20"/>
        </w:rPr>
        <w:t xml:space="preserve">, </w:t>
      </w:r>
      <w:r>
        <w:rPr>
          <w:rStyle w:val="Strong"/>
          <w:rFonts w:ascii="Tahoma" w:hAnsi="Tahoma" w:cs="Tahoma"/>
          <w:b w:val="0"/>
          <w:bCs w:val="0"/>
          <w:sz w:val="20"/>
          <w:szCs w:val="20"/>
        </w:rPr>
        <w:t>cash handling</w:t>
      </w:r>
      <w:r>
        <w:rPr>
          <w:rFonts w:ascii="Tahoma" w:hAnsi="Tahoma" w:cs="Tahoma"/>
          <w:b/>
          <w:bCs/>
          <w:sz w:val="20"/>
          <w:szCs w:val="20"/>
        </w:rPr>
        <w:t xml:space="preserve">, </w:t>
      </w:r>
      <w:r>
        <w:rPr>
          <w:rFonts w:ascii="Tahoma" w:hAnsi="Tahoma" w:cs="Tahoma"/>
          <w:sz w:val="20"/>
          <w:szCs w:val="20"/>
        </w:rPr>
        <w:t>and</w:t>
      </w:r>
      <w:r>
        <w:rPr>
          <w:rFonts w:ascii="Tahoma" w:hAnsi="Tahoma" w:cs="Tahoma"/>
          <w:b/>
          <w:bCs/>
          <w:sz w:val="20"/>
          <w:szCs w:val="20"/>
        </w:rPr>
        <w:t xml:space="preserve"> </w:t>
      </w:r>
      <w:r>
        <w:rPr>
          <w:rStyle w:val="Strong"/>
          <w:rFonts w:ascii="Tahoma" w:hAnsi="Tahoma" w:cs="Tahoma"/>
          <w:b w:val="0"/>
          <w:bCs w:val="0"/>
          <w:sz w:val="20"/>
          <w:szCs w:val="20"/>
        </w:rPr>
        <w:t>IT infrastructure</w:t>
      </w:r>
      <w:r>
        <w:rPr>
          <w:rFonts w:ascii="Tahoma" w:hAnsi="Tahoma" w:cs="Tahoma"/>
          <w:sz w:val="20"/>
          <w:szCs w:val="20"/>
        </w:rPr>
        <w:t xml:space="preserve"> across branches.</w:t>
      </w:r>
    </w:p>
    <w:p w14:paraId="552B6214"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Integrated </w:t>
      </w:r>
      <w:r>
        <w:rPr>
          <w:rStyle w:val="Strong"/>
          <w:rFonts w:ascii="Tahoma" w:hAnsi="Tahoma" w:cs="Tahoma"/>
          <w:b w:val="0"/>
          <w:bCs w:val="0"/>
          <w:sz w:val="20"/>
          <w:szCs w:val="20"/>
        </w:rPr>
        <w:t>customer feedback</w:t>
      </w:r>
      <w:r>
        <w:rPr>
          <w:rFonts w:ascii="Tahoma" w:hAnsi="Tahoma" w:cs="Tahoma"/>
          <w:b/>
          <w:bCs/>
          <w:sz w:val="20"/>
          <w:szCs w:val="20"/>
        </w:rPr>
        <w:t xml:space="preserve">, </w:t>
      </w:r>
      <w:r>
        <w:rPr>
          <w:rStyle w:val="Strong"/>
          <w:rFonts w:ascii="Tahoma" w:hAnsi="Tahoma" w:cs="Tahoma"/>
          <w:b w:val="0"/>
          <w:bCs w:val="0"/>
          <w:sz w:val="20"/>
          <w:szCs w:val="20"/>
        </w:rPr>
        <w:t>NPS scores</w:t>
      </w:r>
      <w:r>
        <w:rPr>
          <w:rFonts w:ascii="Tahoma" w:hAnsi="Tahoma" w:cs="Tahoma"/>
          <w:sz w:val="20"/>
          <w:szCs w:val="20"/>
        </w:rPr>
        <w:t xml:space="preserve">, and </w:t>
      </w:r>
      <w:r>
        <w:rPr>
          <w:rStyle w:val="Strong"/>
          <w:rFonts w:ascii="Tahoma" w:hAnsi="Tahoma" w:cs="Tahoma"/>
          <w:b w:val="0"/>
          <w:bCs w:val="0"/>
          <w:sz w:val="20"/>
          <w:szCs w:val="20"/>
        </w:rPr>
        <w:t>support tickets</w:t>
      </w:r>
      <w:r>
        <w:rPr>
          <w:rFonts w:ascii="Tahoma" w:hAnsi="Tahoma" w:cs="Tahoma"/>
          <w:sz w:val="20"/>
          <w:szCs w:val="20"/>
        </w:rPr>
        <w:t xml:space="preserve"> using </w:t>
      </w:r>
      <w:r>
        <w:rPr>
          <w:rStyle w:val="Strong"/>
          <w:rFonts w:ascii="Tahoma" w:hAnsi="Tahoma" w:cs="Tahoma"/>
          <w:sz w:val="20"/>
          <w:szCs w:val="20"/>
        </w:rPr>
        <w:t>Python</w:t>
      </w:r>
      <w:r>
        <w:rPr>
          <w:rFonts w:ascii="Tahoma" w:hAnsi="Tahoma" w:cs="Tahoma"/>
          <w:sz w:val="20"/>
          <w:szCs w:val="20"/>
        </w:rPr>
        <w:t xml:space="preserve"> and </w:t>
      </w:r>
      <w:r>
        <w:rPr>
          <w:rStyle w:val="Strong"/>
          <w:rFonts w:ascii="Tahoma" w:hAnsi="Tahoma" w:cs="Tahoma"/>
          <w:sz w:val="20"/>
          <w:szCs w:val="20"/>
        </w:rPr>
        <w:t>SQL</w:t>
      </w:r>
      <w:r>
        <w:rPr>
          <w:rFonts w:ascii="Tahoma" w:hAnsi="Tahoma" w:cs="Tahoma"/>
          <w:sz w:val="20"/>
          <w:szCs w:val="20"/>
        </w:rPr>
        <w:t xml:space="preserve">, enabling product teams to align banking services with compliance and satisfaction KPIs and built and presented strategy decks using </w:t>
      </w:r>
      <w:r>
        <w:rPr>
          <w:rStyle w:val="Strong"/>
          <w:rFonts w:ascii="Tahoma" w:hAnsi="Tahoma" w:cs="Tahoma"/>
          <w:sz w:val="20"/>
          <w:szCs w:val="20"/>
        </w:rPr>
        <w:t>PowerPoint</w:t>
      </w:r>
      <w:r>
        <w:rPr>
          <w:rFonts w:ascii="Tahoma" w:hAnsi="Tahoma" w:cs="Tahoma"/>
          <w:sz w:val="20"/>
          <w:szCs w:val="20"/>
        </w:rPr>
        <w:t xml:space="preserve">, merging insights from </w:t>
      </w:r>
      <w:r>
        <w:rPr>
          <w:rStyle w:val="Strong"/>
          <w:rFonts w:ascii="Tahoma" w:hAnsi="Tahoma" w:cs="Tahoma"/>
          <w:sz w:val="20"/>
          <w:szCs w:val="20"/>
        </w:rPr>
        <w:t>Tableau</w:t>
      </w:r>
      <w:r>
        <w:rPr>
          <w:rFonts w:ascii="Tahoma" w:hAnsi="Tahoma" w:cs="Tahoma"/>
          <w:sz w:val="20"/>
          <w:szCs w:val="20"/>
        </w:rPr>
        <w:t xml:space="preserve">, </w:t>
      </w:r>
      <w:r>
        <w:rPr>
          <w:rStyle w:val="Strong"/>
          <w:rFonts w:ascii="Tahoma" w:hAnsi="Tahoma" w:cs="Tahoma"/>
          <w:sz w:val="20"/>
          <w:szCs w:val="20"/>
        </w:rPr>
        <w:t>Excel</w:t>
      </w:r>
      <w:r>
        <w:rPr>
          <w:rFonts w:ascii="Tahoma" w:hAnsi="Tahoma" w:cs="Tahoma"/>
          <w:sz w:val="20"/>
          <w:szCs w:val="20"/>
        </w:rPr>
        <w:t>, and internal banking systems for executive decision-making.</w:t>
      </w:r>
    </w:p>
    <w:p w14:paraId="7C5E8562"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Tracked </w:t>
      </w:r>
      <w:r>
        <w:rPr>
          <w:rStyle w:val="Strong"/>
          <w:rFonts w:ascii="Tahoma" w:hAnsi="Tahoma" w:cs="Tahoma"/>
          <w:sz w:val="20"/>
          <w:szCs w:val="20"/>
        </w:rPr>
        <w:t>ESG</w:t>
      </w:r>
      <w:r>
        <w:rPr>
          <w:rFonts w:ascii="Tahoma" w:hAnsi="Tahoma" w:cs="Tahoma"/>
          <w:sz w:val="20"/>
          <w:szCs w:val="20"/>
        </w:rPr>
        <w:t xml:space="preserve"> metrics and </w:t>
      </w:r>
      <w:r>
        <w:rPr>
          <w:rStyle w:val="Strong"/>
          <w:rFonts w:ascii="Tahoma" w:hAnsi="Tahoma" w:cs="Tahoma"/>
          <w:sz w:val="20"/>
          <w:szCs w:val="20"/>
        </w:rPr>
        <w:t>financial inclusion</w:t>
      </w:r>
      <w:r>
        <w:rPr>
          <w:rFonts w:ascii="Tahoma" w:hAnsi="Tahoma" w:cs="Tahoma"/>
          <w:sz w:val="20"/>
          <w:szCs w:val="20"/>
        </w:rPr>
        <w:t xml:space="preserve"> KPIs using </w:t>
      </w:r>
      <w:r>
        <w:rPr>
          <w:rStyle w:val="Strong"/>
          <w:rFonts w:ascii="Tahoma" w:hAnsi="Tahoma" w:cs="Tahoma"/>
          <w:sz w:val="20"/>
          <w:szCs w:val="20"/>
        </w:rPr>
        <w:t>Power BI</w:t>
      </w:r>
      <w:r>
        <w:rPr>
          <w:rFonts w:ascii="Tahoma" w:hAnsi="Tahoma" w:cs="Tahoma"/>
          <w:sz w:val="20"/>
          <w:szCs w:val="20"/>
        </w:rPr>
        <w:t xml:space="preserve"> and </w:t>
      </w:r>
      <w:r>
        <w:rPr>
          <w:rStyle w:val="Strong"/>
          <w:rFonts w:ascii="Tahoma" w:hAnsi="Tahoma" w:cs="Tahoma"/>
          <w:sz w:val="20"/>
          <w:szCs w:val="20"/>
        </w:rPr>
        <w:t>SQL Server</w:t>
      </w:r>
      <w:r>
        <w:rPr>
          <w:rFonts w:ascii="Tahoma" w:hAnsi="Tahoma" w:cs="Tahoma"/>
          <w:sz w:val="20"/>
          <w:szCs w:val="20"/>
        </w:rPr>
        <w:t xml:space="preserve">, enabling visibility into </w:t>
      </w:r>
      <w:r>
        <w:rPr>
          <w:rStyle w:val="Strong"/>
          <w:rFonts w:ascii="Tahoma" w:hAnsi="Tahoma" w:cs="Tahoma"/>
          <w:sz w:val="20"/>
          <w:szCs w:val="20"/>
        </w:rPr>
        <w:t>green loan disbursements</w:t>
      </w:r>
      <w:r>
        <w:rPr>
          <w:rFonts w:ascii="Tahoma" w:hAnsi="Tahoma" w:cs="Tahoma"/>
          <w:sz w:val="20"/>
          <w:szCs w:val="20"/>
        </w:rPr>
        <w:t xml:space="preserve"> and outreach in underserved rural regions.</w:t>
      </w:r>
    </w:p>
    <w:p w14:paraId="513004ED"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Implemented anomaly detection pipelines using </w:t>
      </w:r>
      <w:r>
        <w:rPr>
          <w:rStyle w:val="Strong"/>
          <w:rFonts w:ascii="Tahoma" w:hAnsi="Tahoma" w:cs="Tahoma"/>
          <w:sz w:val="20"/>
          <w:szCs w:val="20"/>
        </w:rPr>
        <w:t>scikit-learn</w:t>
      </w:r>
      <w:r>
        <w:rPr>
          <w:rFonts w:ascii="Tahoma" w:hAnsi="Tahoma" w:cs="Tahoma"/>
          <w:sz w:val="20"/>
          <w:szCs w:val="20"/>
        </w:rPr>
        <w:t xml:space="preserve">, </w:t>
      </w:r>
      <w:proofErr w:type="spellStart"/>
      <w:r>
        <w:rPr>
          <w:rStyle w:val="Strong"/>
          <w:rFonts w:ascii="Tahoma" w:hAnsi="Tahoma" w:cs="Tahoma"/>
          <w:sz w:val="20"/>
          <w:szCs w:val="20"/>
        </w:rPr>
        <w:t>PyTorch</w:t>
      </w:r>
      <w:proofErr w:type="spellEnd"/>
      <w:r>
        <w:rPr>
          <w:rFonts w:ascii="Tahoma" w:hAnsi="Tahoma" w:cs="Tahoma"/>
          <w:sz w:val="20"/>
          <w:szCs w:val="20"/>
        </w:rPr>
        <w:t xml:space="preserve">, and </w:t>
      </w:r>
      <w:proofErr w:type="spellStart"/>
      <w:r>
        <w:rPr>
          <w:rStyle w:val="Strong"/>
          <w:rFonts w:ascii="Tahoma" w:hAnsi="Tahoma" w:cs="Tahoma"/>
          <w:sz w:val="20"/>
          <w:szCs w:val="20"/>
        </w:rPr>
        <w:t>MLflow</w:t>
      </w:r>
      <w:proofErr w:type="spellEnd"/>
      <w:r>
        <w:rPr>
          <w:rFonts w:ascii="Tahoma" w:hAnsi="Tahoma" w:cs="Tahoma"/>
          <w:sz w:val="20"/>
          <w:szCs w:val="20"/>
        </w:rPr>
        <w:t xml:space="preserve">, flagging unusual transaction activity across </w:t>
      </w:r>
      <w:r>
        <w:rPr>
          <w:rStyle w:val="Strong"/>
          <w:rFonts w:ascii="Tahoma" w:hAnsi="Tahoma" w:cs="Tahoma"/>
          <w:sz w:val="20"/>
          <w:szCs w:val="20"/>
        </w:rPr>
        <w:t>ATMs</w:t>
      </w:r>
      <w:r>
        <w:rPr>
          <w:rFonts w:ascii="Tahoma" w:hAnsi="Tahoma" w:cs="Tahoma"/>
          <w:sz w:val="20"/>
          <w:szCs w:val="20"/>
        </w:rPr>
        <w:t xml:space="preserve">, </w:t>
      </w:r>
      <w:r>
        <w:rPr>
          <w:rStyle w:val="Strong"/>
          <w:rFonts w:ascii="Tahoma" w:hAnsi="Tahoma" w:cs="Tahoma"/>
          <w:sz w:val="20"/>
          <w:szCs w:val="20"/>
        </w:rPr>
        <w:t>POS systems</w:t>
      </w:r>
      <w:r>
        <w:rPr>
          <w:rFonts w:ascii="Tahoma" w:hAnsi="Tahoma" w:cs="Tahoma"/>
          <w:sz w:val="20"/>
          <w:szCs w:val="20"/>
        </w:rPr>
        <w:t xml:space="preserve">, and </w:t>
      </w:r>
      <w:r>
        <w:rPr>
          <w:rStyle w:val="Strong"/>
          <w:rFonts w:ascii="Tahoma" w:hAnsi="Tahoma" w:cs="Tahoma"/>
          <w:sz w:val="20"/>
          <w:szCs w:val="20"/>
        </w:rPr>
        <w:t>loan origination</w:t>
      </w:r>
      <w:r>
        <w:rPr>
          <w:rFonts w:ascii="Tahoma" w:hAnsi="Tahoma" w:cs="Tahoma"/>
          <w:sz w:val="20"/>
          <w:szCs w:val="20"/>
        </w:rPr>
        <w:t xml:space="preserve"> platforms.</w:t>
      </w:r>
    </w:p>
    <w:p w14:paraId="3A39C98C"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Developed secure </w:t>
      </w:r>
      <w:r>
        <w:rPr>
          <w:rStyle w:val="Strong"/>
          <w:rFonts w:ascii="Tahoma" w:hAnsi="Tahoma" w:cs="Tahoma"/>
          <w:sz w:val="20"/>
          <w:szCs w:val="20"/>
        </w:rPr>
        <w:t>REST APIs</w:t>
      </w:r>
      <w:r>
        <w:rPr>
          <w:rFonts w:ascii="Tahoma" w:hAnsi="Tahoma" w:cs="Tahoma"/>
          <w:sz w:val="20"/>
          <w:szCs w:val="20"/>
        </w:rPr>
        <w:t xml:space="preserve"> using </w:t>
      </w:r>
      <w:r>
        <w:rPr>
          <w:rStyle w:val="Strong"/>
          <w:rFonts w:ascii="Tahoma" w:hAnsi="Tahoma" w:cs="Tahoma"/>
          <w:sz w:val="20"/>
          <w:szCs w:val="20"/>
        </w:rPr>
        <w:t>Flask</w:t>
      </w:r>
      <w:r>
        <w:rPr>
          <w:rFonts w:ascii="Tahoma" w:hAnsi="Tahoma" w:cs="Tahoma"/>
          <w:sz w:val="20"/>
          <w:szCs w:val="20"/>
        </w:rPr>
        <w:t xml:space="preserve"> and </w:t>
      </w:r>
      <w:r>
        <w:rPr>
          <w:rStyle w:val="Strong"/>
          <w:rFonts w:ascii="Tahoma" w:hAnsi="Tahoma" w:cs="Tahoma"/>
          <w:sz w:val="20"/>
          <w:szCs w:val="20"/>
        </w:rPr>
        <w:t>Fast API</w:t>
      </w:r>
      <w:r>
        <w:rPr>
          <w:rFonts w:ascii="Tahoma" w:hAnsi="Tahoma" w:cs="Tahoma"/>
          <w:sz w:val="20"/>
          <w:szCs w:val="20"/>
        </w:rPr>
        <w:t xml:space="preserve"> to expose CBS and mobile banking data to internal reporting systems and </w:t>
      </w:r>
      <w:r>
        <w:rPr>
          <w:rStyle w:val="Strong"/>
          <w:rFonts w:ascii="Tahoma" w:hAnsi="Tahoma" w:cs="Tahoma"/>
          <w:sz w:val="20"/>
          <w:szCs w:val="20"/>
        </w:rPr>
        <w:t>risk engines</w:t>
      </w:r>
      <w:r>
        <w:rPr>
          <w:rFonts w:ascii="Tahoma" w:hAnsi="Tahoma" w:cs="Tahoma"/>
          <w:sz w:val="20"/>
          <w:szCs w:val="20"/>
        </w:rPr>
        <w:t>, improving real-time insight accessibility.</w:t>
      </w:r>
    </w:p>
    <w:p w14:paraId="55F5C458"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Developed interactive financial literacy and inclusion dashboards using </w:t>
      </w:r>
      <w:r>
        <w:rPr>
          <w:rFonts w:ascii="Tahoma" w:hAnsi="Tahoma" w:cs="Tahoma"/>
          <w:b/>
          <w:bCs/>
          <w:sz w:val="20"/>
          <w:szCs w:val="20"/>
        </w:rPr>
        <w:t>QlikView</w:t>
      </w:r>
      <w:r>
        <w:rPr>
          <w:rFonts w:ascii="Tahoma" w:hAnsi="Tahoma" w:cs="Tahoma"/>
          <w:sz w:val="20"/>
          <w:szCs w:val="20"/>
        </w:rPr>
        <w:t xml:space="preserve">, </w:t>
      </w:r>
      <w:r>
        <w:rPr>
          <w:rFonts w:ascii="Tahoma" w:hAnsi="Tahoma" w:cs="Tahoma"/>
          <w:b/>
          <w:bCs/>
          <w:sz w:val="20"/>
          <w:szCs w:val="20"/>
        </w:rPr>
        <w:t>Power BI Service</w:t>
      </w:r>
      <w:r>
        <w:rPr>
          <w:rFonts w:ascii="Tahoma" w:hAnsi="Tahoma" w:cs="Tahoma"/>
          <w:sz w:val="20"/>
          <w:szCs w:val="20"/>
        </w:rPr>
        <w:t xml:space="preserve">, and </w:t>
      </w:r>
      <w:r>
        <w:rPr>
          <w:rFonts w:ascii="Tahoma" w:hAnsi="Tahoma" w:cs="Tahoma"/>
          <w:b/>
          <w:bCs/>
          <w:sz w:val="20"/>
          <w:szCs w:val="20"/>
        </w:rPr>
        <w:t>Looker Studio</w:t>
      </w:r>
      <w:r>
        <w:rPr>
          <w:rFonts w:ascii="Tahoma" w:hAnsi="Tahoma" w:cs="Tahoma"/>
          <w:sz w:val="20"/>
          <w:szCs w:val="20"/>
        </w:rPr>
        <w:t>, supporting rural outreach programs and regulatory compliance.</w:t>
      </w:r>
    </w:p>
    <w:p w14:paraId="507A3E8E" w14:textId="77777777" w:rsidR="00DA2240" w:rsidRDefault="00000000">
      <w:pPr>
        <w:pStyle w:val="ListParagraph"/>
        <w:spacing w:line="320" w:lineRule="atLeast"/>
        <w:ind w:left="0"/>
        <w:jc w:val="both"/>
        <w:rPr>
          <w:rFonts w:ascii="Tahoma" w:eastAsia="Times New Roman" w:hAnsi="Tahoma" w:cs="Tahoma"/>
          <w:b/>
          <w:bCs/>
          <w:sz w:val="20"/>
          <w:szCs w:val="20"/>
        </w:rPr>
      </w:pPr>
      <w:r>
        <w:rPr>
          <w:rFonts w:ascii="Tahoma" w:eastAsia="Times New Roman" w:hAnsi="Tahoma" w:cs="Tahoma"/>
          <w:b/>
          <w:sz w:val="24"/>
          <w:szCs w:val="24"/>
        </w:rPr>
        <w:t xml:space="preserve">Environment: </w:t>
      </w:r>
      <w:r>
        <w:rPr>
          <w:rStyle w:val="Strong"/>
          <w:rFonts w:ascii="Tahoma" w:hAnsi="Tahoma" w:cs="Tahoma"/>
          <w:b w:val="0"/>
          <w:bCs w:val="0"/>
          <w:sz w:val="20"/>
          <w:szCs w:val="20"/>
        </w:rPr>
        <w:t>Power BI</w:t>
      </w:r>
      <w:r>
        <w:rPr>
          <w:rFonts w:ascii="Tahoma" w:hAnsi="Tahoma" w:cs="Tahoma"/>
          <w:b/>
          <w:bCs/>
          <w:sz w:val="20"/>
          <w:szCs w:val="20"/>
        </w:rPr>
        <w:t xml:space="preserve">, </w:t>
      </w:r>
      <w:r>
        <w:rPr>
          <w:rStyle w:val="Strong"/>
          <w:rFonts w:ascii="Tahoma" w:hAnsi="Tahoma" w:cs="Tahoma"/>
          <w:b w:val="0"/>
          <w:bCs w:val="0"/>
          <w:sz w:val="20"/>
          <w:szCs w:val="20"/>
        </w:rPr>
        <w:t>Tableau</w:t>
      </w:r>
      <w:r>
        <w:rPr>
          <w:rFonts w:ascii="Tahoma" w:hAnsi="Tahoma" w:cs="Tahoma"/>
          <w:b/>
          <w:bCs/>
          <w:sz w:val="20"/>
          <w:szCs w:val="20"/>
        </w:rPr>
        <w:t xml:space="preserve">, </w:t>
      </w:r>
      <w:r>
        <w:rPr>
          <w:rStyle w:val="Strong"/>
          <w:rFonts w:ascii="Tahoma" w:hAnsi="Tahoma" w:cs="Tahoma"/>
          <w:b w:val="0"/>
          <w:bCs w:val="0"/>
          <w:sz w:val="20"/>
          <w:szCs w:val="20"/>
        </w:rPr>
        <w:t>SQL, Python</w:t>
      </w:r>
      <w:r>
        <w:rPr>
          <w:rFonts w:ascii="Tahoma" w:hAnsi="Tahoma" w:cs="Tahoma"/>
          <w:b/>
          <w:bCs/>
          <w:sz w:val="20"/>
          <w:szCs w:val="20"/>
        </w:rPr>
        <w:t xml:space="preserve">, </w:t>
      </w:r>
      <w:r>
        <w:rPr>
          <w:rStyle w:val="Strong"/>
          <w:rFonts w:ascii="Tahoma" w:hAnsi="Tahoma" w:cs="Tahoma"/>
          <w:b w:val="0"/>
          <w:bCs w:val="0"/>
          <w:sz w:val="20"/>
          <w:szCs w:val="20"/>
        </w:rPr>
        <w:t>R, Apache Airflow</w:t>
      </w:r>
      <w:r>
        <w:rPr>
          <w:rFonts w:ascii="Tahoma" w:hAnsi="Tahoma" w:cs="Tahoma"/>
          <w:b/>
          <w:bCs/>
          <w:sz w:val="20"/>
          <w:szCs w:val="20"/>
        </w:rPr>
        <w:t xml:space="preserve">, </w:t>
      </w:r>
      <w:r>
        <w:rPr>
          <w:rStyle w:val="Strong"/>
          <w:rFonts w:ascii="Tahoma" w:hAnsi="Tahoma" w:cs="Tahoma"/>
          <w:b w:val="0"/>
          <w:bCs w:val="0"/>
          <w:sz w:val="20"/>
          <w:szCs w:val="20"/>
        </w:rPr>
        <w:t>AWS Glue, AWS Redshift</w:t>
      </w:r>
      <w:r>
        <w:rPr>
          <w:rFonts w:ascii="Tahoma" w:hAnsi="Tahoma" w:cs="Tahoma"/>
          <w:b/>
          <w:bCs/>
          <w:sz w:val="20"/>
          <w:szCs w:val="20"/>
        </w:rPr>
        <w:t xml:space="preserve">, </w:t>
      </w:r>
      <w:r>
        <w:rPr>
          <w:rStyle w:val="Strong"/>
          <w:rFonts w:ascii="Tahoma" w:hAnsi="Tahoma" w:cs="Tahoma"/>
          <w:b w:val="0"/>
          <w:bCs w:val="0"/>
          <w:sz w:val="20"/>
          <w:szCs w:val="20"/>
        </w:rPr>
        <w:t>Hadoop</w:t>
      </w:r>
      <w:r>
        <w:rPr>
          <w:rFonts w:ascii="Tahoma" w:hAnsi="Tahoma" w:cs="Tahoma"/>
          <w:b/>
          <w:bCs/>
          <w:sz w:val="20"/>
          <w:szCs w:val="20"/>
        </w:rPr>
        <w:t xml:space="preserve">, </w:t>
      </w:r>
      <w:r>
        <w:rPr>
          <w:rStyle w:val="Strong"/>
          <w:rFonts w:ascii="Tahoma" w:hAnsi="Tahoma" w:cs="Tahoma"/>
          <w:b w:val="0"/>
          <w:bCs w:val="0"/>
          <w:sz w:val="20"/>
          <w:szCs w:val="20"/>
        </w:rPr>
        <w:t>Spark, Excel</w:t>
      </w:r>
      <w:r>
        <w:rPr>
          <w:rFonts w:ascii="Tahoma" w:hAnsi="Tahoma" w:cs="Tahoma"/>
          <w:b/>
          <w:bCs/>
          <w:sz w:val="20"/>
          <w:szCs w:val="20"/>
        </w:rPr>
        <w:t xml:space="preserve">, </w:t>
      </w:r>
      <w:r>
        <w:rPr>
          <w:rStyle w:val="Strong"/>
          <w:rFonts w:ascii="Tahoma" w:hAnsi="Tahoma" w:cs="Tahoma"/>
          <w:b w:val="0"/>
          <w:bCs w:val="0"/>
          <w:sz w:val="20"/>
          <w:szCs w:val="20"/>
        </w:rPr>
        <w:t>Google Analytics, K-Means</w:t>
      </w:r>
      <w:r>
        <w:rPr>
          <w:rFonts w:ascii="Tahoma" w:hAnsi="Tahoma" w:cs="Tahoma"/>
          <w:b/>
          <w:bCs/>
          <w:sz w:val="20"/>
          <w:szCs w:val="20"/>
        </w:rPr>
        <w:t xml:space="preserve">, </w:t>
      </w:r>
      <w:proofErr w:type="spellStart"/>
      <w:r>
        <w:rPr>
          <w:rStyle w:val="Strong"/>
          <w:rFonts w:ascii="Tahoma" w:hAnsi="Tahoma" w:cs="Tahoma"/>
          <w:b w:val="0"/>
          <w:bCs w:val="0"/>
          <w:sz w:val="20"/>
          <w:szCs w:val="20"/>
        </w:rPr>
        <w:t>XGBoost</w:t>
      </w:r>
      <w:proofErr w:type="spellEnd"/>
      <w:r>
        <w:rPr>
          <w:rStyle w:val="Strong"/>
          <w:rFonts w:ascii="Tahoma" w:hAnsi="Tahoma" w:cs="Tahoma"/>
          <w:b w:val="0"/>
          <w:bCs w:val="0"/>
          <w:sz w:val="20"/>
          <w:szCs w:val="20"/>
        </w:rPr>
        <w:t>, Random Forest, scikit-learn</w:t>
      </w:r>
      <w:r>
        <w:rPr>
          <w:rFonts w:ascii="Tahoma" w:hAnsi="Tahoma" w:cs="Tahoma"/>
          <w:b/>
          <w:bCs/>
          <w:sz w:val="20"/>
          <w:szCs w:val="20"/>
        </w:rPr>
        <w:t xml:space="preserve">, </w:t>
      </w:r>
      <w:proofErr w:type="spellStart"/>
      <w:r>
        <w:rPr>
          <w:rStyle w:val="Strong"/>
          <w:rFonts w:ascii="Tahoma" w:hAnsi="Tahoma" w:cs="Tahoma"/>
          <w:b w:val="0"/>
          <w:bCs w:val="0"/>
          <w:sz w:val="20"/>
          <w:szCs w:val="20"/>
        </w:rPr>
        <w:t>PyTorch</w:t>
      </w:r>
      <w:proofErr w:type="spellEnd"/>
      <w:r>
        <w:rPr>
          <w:rStyle w:val="Strong"/>
          <w:rFonts w:ascii="Tahoma" w:hAnsi="Tahoma" w:cs="Tahoma"/>
          <w:b w:val="0"/>
          <w:bCs w:val="0"/>
          <w:sz w:val="20"/>
          <w:szCs w:val="20"/>
        </w:rPr>
        <w:t>, Flask</w:t>
      </w:r>
      <w:r>
        <w:rPr>
          <w:rFonts w:ascii="Tahoma" w:hAnsi="Tahoma" w:cs="Tahoma"/>
          <w:b/>
          <w:bCs/>
          <w:sz w:val="20"/>
          <w:szCs w:val="20"/>
        </w:rPr>
        <w:t xml:space="preserve">, </w:t>
      </w:r>
      <w:r>
        <w:rPr>
          <w:rStyle w:val="Strong"/>
          <w:rFonts w:ascii="Tahoma" w:hAnsi="Tahoma" w:cs="Tahoma"/>
          <w:b w:val="0"/>
          <w:bCs w:val="0"/>
          <w:sz w:val="20"/>
          <w:szCs w:val="20"/>
        </w:rPr>
        <w:t>Fast API, REST APIs, Flask</w:t>
      </w:r>
      <w:r>
        <w:rPr>
          <w:rFonts w:ascii="Tahoma" w:hAnsi="Tahoma" w:cs="Tahoma"/>
          <w:b/>
          <w:bCs/>
          <w:sz w:val="20"/>
          <w:szCs w:val="20"/>
        </w:rPr>
        <w:t xml:space="preserve">, </w:t>
      </w:r>
      <w:r>
        <w:rPr>
          <w:rStyle w:val="Strong"/>
          <w:rFonts w:ascii="Tahoma" w:hAnsi="Tahoma" w:cs="Tahoma"/>
          <w:b w:val="0"/>
          <w:bCs w:val="0"/>
          <w:sz w:val="20"/>
          <w:szCs w:val="20"/>
        </w:rPr>
        <w:t xml:space="preserve">Fast API, </w:t>
      </w:r>
      <w:r>
        <w:rPr>
          <w:rFonts w:ascii="Tahoma" w:hAnsi="Tahoma" w:cs="Tahoma"/>
          <w:sz w:val="20"/>
          <w:szCs w:val="20"/>
        </w:rPr>
        <w:t>QlikView, Power BI Service, Looker Studio.</w:t>
      </w:r>
      <w:r>
        <w:rPr>
          <w:rFonts w:ascii="Tahoma" w:hAnsi="Tahoma" w:cs="Tahoma"/>
          <w:b/>
          <w:bCs/>
          <w:sz w:val="20"/>
          <w:szCs w:val="20"/>
        </w:rPr>
        <w:t xml:space="preserve"> </w:t>
      </w:r>
    </w:p>
    <w:p w14:paraId="7CBEBE93" w14:textId="77777777" w:rsidR="00DA2240" w:rsidRDefault="00000000">
      <w:pPr>
        <w:spacing w:after="0" w:line="320" w:lineRule="atLeast"/>
        <w:jc w:val="both"/>
        <w:rPr>
          <w:rFonts w:ascii="Tahoma" w:hAnsi="Tahoma" w:cs="Tahoma"/>
          <w:b/>
          <w:sz w:val="24"/>
        </w:rPr>
      </w:pPr>
      <w:r>
        <w:rPr>
          <w:rFonts w:ascii="Tahoma" w:hAnsi="Tahoma" w:cs="Tahoma"/>
          <w:b/>
          <w:bCs/>
          <w:sz w:val="24"/>
          <w:szCs w:val="24"/>
        </w:rPr>
        <w:t>Morgan Stanley's</w:t>
      </w:r>
      <w:r>
        <w:rPr>
          <w:rFonts w:ascii="Tahoma" w:hAnsi="Tahoma" w:cs="Tahoma"/>
          <w:b/>
          <w:bCs/>
          <w:color w:val="000000" w:themeColor="text1"/>
          <w:sz w:val="24"/>
          <w:szCs w:val="24"/>
        </w:rPr>
        <w:t>, Bangalore, India|</w:t>
      </w:r>
      <w:r>
        <w:rPr>
          <w:rFonts w:ascii="Tahoma" w:hAnsi="Tahoma" w:cs="Tahoma"/>
          <w:b/>
          <w:sz w:val="24"/>
          <w:szCs w:val="24"/>
        </w:rPr>
        <w:t xml:space="preserve"> Data Analyst</w:t>
      </w:r>
      <w:r>
        <w:rPr>
          <w:rFonts w:ascii="Tahoma" w:hAnsi="Tahoma" w:cs="Tahoma"/>
          <w:b/>
          <w:sz w:val="24"/>
        </w:rPr>
        <w:t xml:space="preserve"> </w:t>
      </w:r>
      <w:r>
        <w:rPr>
          <w:rFonts w:ascii="Tahoma" w:hAnsi="Tahoma" w:cs="Tahoma"/>
          <w:b/>
          <w:bCs/>
          <w:color w:val="000000" w:themeColor="text1"/>
          <w:sz w:val="24"/>
          <w:szCs w:val="24"/>
        </w:rPr>
        <w:t>| June 2021 – Aug 2022</w:t>
      </w:r>
    </w:p>
    <w:p w14:paraId="3CA20A4F" w14:textId="77777777" w:rsidR="00DA2240" w:rsidRDefault="00000000">
      <w:pPr>
        <w:spacing w:line="320" w:lineRule="atLeast"/>
        <w:jc w:val="both"/>
        <w:rPr>
          <w:rFonts w:ascii="Tahoma" w:hAnsi="Tahoma" w:cs="Tahoma"/>
          <w:sz w:val="20"/>
          <w:szCs w:val="20"/>
        </w:rPr>
      </w:pPr>
      <w:r>
        <w:rPr>
          <w:rFonts w:ascii="Tahoma" w:hAnsi="Tahoma" w:cs="Tahoma"/>
          <w:b/>
          <w:bCs/>
          <w:color w:val="000000" w:themeColor="text1"/>
          <w:sz w:val="24"/>
          <w:szCs w:val="24"/>
        </w:rPr>
        <w:t>OBJECTIVE:</w:t>
      </w:r>
      <w:r>
        <w:rPr>
          <w:rFonts w:ascii="Tahoma" w:hAnsi="Tahoma" w:cs="Tahoma"/>
        </w:rPr>
        <w:t xml:space="preserve"> </w:t>
      </w:r>
      <w:r>
        <w:rPr>
          <w:rFonts w:ascii="Tahoma" w:hAnsi="Tahoma" w:cs="Tahoma"/>
          <w:sz w:val="20"/>
          <w:szCs w:val="20"/>
        </w:rPr>
        <w:t>Morgan Stanley is a leading global financial services firm offering investment banking, securities, wealth management, and investment management services.</w:t>
      </w:r>
      <w:r>
        <w:rPr>
          <w:rFonts w:ascii="Tahoma" w:eastAsia="Times New Roman" w:hAnsi="Tahoma" w:cs="Tahoma"/>
          <w:color w:val="545D7E"/>
          <w:spacing w:val="2"/>
          <w:kern w:val="0"/>
          <w:sz w:val="24"/>
          <w:szCs w:val="24"/>
          <w:lang w:eastAsia="en-IN"/>
          <w14:ligatures w14:val="none"/>
        </w:rPr>
        <w:t xml:space="preserve"> </w:t>
      </w:r>
      <w:r>
        <w:rPr>
          <w:rFonts w:ascii="Tahoma" w:hAnsi="Tahoma" w:cs="Tahoma"/>
          <w:sz w:val="20"/>
          <w:szCs w:val="20"/>
        </w:rPr>
        <w:t>Addressed the issues like missing values, outliers, and inconsistencies to prepare data for analysis and developing and maintaining data systems and databases, ensuring data integrity and accessibility and</w:t>
      </w:r>
      <w:r>
        <w:rPr>
          <w:rFonts w:ascii="Tahoma" w:hAnsi="Tahoma" w:cs="Tahoma"/>
          <w:color w:val="545D7E"/>
          <w:spacing w:val="2"/>
          <w:shd w:val="clear" w:color="auto" w:fill="FFFFFF"/>
        </w:rPr>
        <w:t xml:space="preserve"> </w:t>
      </w:r>
      <w:r>
        <w:rPr>
          <w:rFonts w:ascii="Tahoma" w:hAnsi="Tahoma" w:cs="Tahoma"/>
          <w:sz w:val="20"/>
          <w:szCs w:val="20"/>
        </w:rPr>
        <w:t>utilizing data mining techniques to discover hidden patterns.</w:t>
      </w:r>
    </w:p>
    <w:p w14:paraId="2F724ABF" w14:textId="77777777" w:rsidR="00DA2240" w:rsidRDefault="00000000">
      <w:pPr>
        <w:pStyle w:val="ListParagraph"/>
        <w:spacing w:line="320" w:lineRule="atLeast"/>
        <w:ind w:left="0"/>
        <w:jc w:val="both"/>
        <w:rPr>
          <w:rFonts w:ascii="Tahoma" w:eastAsia="Times New Roman" w:hAnsi="Tahoma" w:cs="Tahoma"/>
          <w:bCs/>
          <w:sz w:val="24"/>
          <w:szCs w:val="24"/>
          <w:u w:val="single"/>
        </w:rPr>
      </w:pPr>
      <w:r>
        <w:rPr>
          <w:rFonts w:ascii="Tahoma" w:eastAsia="Times New Roman" w:hAnsi="Tahoma" w:cs="Tahoma"/>
          <w:bCs/>
          <w:sz w:val="24"/>
          <w:szCs w:val="24"/>
          <w:u w:val="single"/>
        </w:rPr>
        <w:t>Key Responsibilities and Achievements:</w:t>
      </w:r>
    </w:p>
    <w:p w14:paraId="4EAA5741"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Created real-time dashboards and analytical reports using </w:t>
      </w:r>
      <w:r>
        <w:rPr>
          <w:rStyle w:val="Strong"/>
          <w:rFonts w:ascii="Tahoma" w:hAnsi="Tahoma" w:cs="Tahoma"/>
          <w:sz w:val="20"/>
          <w:szCs w:val="20"/>
        </w:rPr>
        <w:t>Power BI</w:t>
      </w:r>
      <w:r>
        <w:rPr>
          <w:rFonts w:ascii="Tahoma" w:hAnsi="Tahoma" w:cs="Tahoma"/>
          <w:sz w:val="20"/>
          <w:szCs w:val="20"/>
        </w:rPr>
        <w:t xml:space="preserve">, </w:t>
      </w:r>
      <w:r>
        <w:rPr>
          <w:rStyle w:val="Strong"/>
          <w:rFonts w:ascii="Tahoma" w:hAnsi="Tahoma" w:cs="Tahoma"/>
          <w:sz w:val="20"/>
          <w:szCs w:val="20"/>
        </w:rPr>
        <w:t>Tableau</w:t>
      </w:r>
      <w:r>
        <w:rPr>
          <w:rFonts w:ascii="Tahoma" w:hAnsi="Tahoma" w:cs="Tahoma"/>
          <w:sz w:val="20"/>
          <w:szCs w:val="20"/>
        </w:rPr>
        <w:t xml:space="preserve">, and </w:t>
      </w:r>
      <w:r>
        <w:rPr>
          <w:rStyle w:val="Strong"/>
          <w:rFonts w:ascii="Tahoma" w:hAnsi="Tahoma" w:cs="Tahoma"/>
          <w:sz w:val="20"/>
          <w:szCs w:val="20"/>
        </w:rPr>
        <w:t>Excel</w:t>
      </w:r>
      <w:r>
        <w:rPr>
          <w:rFonts w:ascii="Tahoma" w:hAnsi="Tahoma" w:cs="Tahoma"/>
          <w:sz w:val="20"/>
          <w:szCs w:val="20"/>
        </w:rPr>
        <w:t xml:space="preserve"> to monitor portfolio performance, trading volume trends, client engagement metrics, and investment product uptake across global markets.</w:t>
      </w:r>
    </w:p>
    <w:p w14:paraId="77E23898"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Developed predictive models using </w:t>
      </w:r>
      <w:r>
        <w:rPr>
          <w:rStyle w:val="Strong"/>
          <w:rFonts w:ascii="Tahoma" w:hAnsi="Tahoma" w:cs="Tahoma"/>
          <w:sz w:val="20"/>
          <w:szCs w:val="20"/>
        </w:rPr>
        <w:t>Python</w:t>
      </w:r>
      <w:r>
        <w:rPr>
          <w:rFonts w:ascii="Tahoma" w:hAnsi="Tahoma" w:cs="Tahoma"/>
          <w:sz w:val="20"/>
          <w:szCs w:val="20"/>
        </w:rPr>
        <w:t xml:space="preserve">, </w:t>
      </w:r>
      <w:r>
        <w:rPr>
          <w:rStyle w:val="Strong"/>
          <w:rFonts w:ascii="Tahoma" w:hAnsi="Tahoma" w:cs="Tahoma"/>
          <w:sz w:val="20"/>
          <w:szCs w:val="20"/>
        </w:rPr>
        <w:t>R</w:t>
      </w:r>
      <w:r>
        <w:rPr>
          <w:rFonts w:ascii="Tahoma" w:hAnsi="Tahoma" w:cs="Tahoma"/>
          <w:sz w:val="20"/>
          <w:szCs w:val="20"/>
        </w:rPr>
        <w:t xml:space="preserve">, </w:t>
      </w:r>
      <w:r>
        <w:rPr>
          <w:rStyle w:val="Strong"/>
          <w:rFonts w:ascii="Tahoma" w:hAnsi="Tahoma" w:cs="Tahoma"/>
          <w:sz w:val="20"/>
          <w:szCs w:val="20"/>
        </w:rPr>
        <w:t>Scikit-learn</w:t>
      </w:r>
      <w:r>
        <w:rPr>
          <w:rFonts w:ascii="Tahoma" w:hAnsi="Tahoma" w:cs="Tahoma"/>
          <w:sz w:val="20"/>
          <w:szCs w:val="20"/>
        </w:rPr>
        <w:t xml:space="preserve">, and </w:t>
      </w:r>
      <w:r>
        <w:rPr>
          <w:rStyle w:val="Strong"/>
          <w:rFonts w:ascii="Tahoma" w:hAnsi="Tahoma" w:cs="Tahoma"/>
          <w:sz w:val="20"/>
          <w:szCs w:val="20"/>
        </w:rPr>
        <w:t>TensorFlow</w:t>
      </w:r>
      <w:r>
        <w:rPr>
          <w:rFonts w:ascii="Tahoma" w:hAnsi="Tahoma" w:cs="Tahoma"/>
          <w:sz w:val="20"/>
          <w:szCs w:val="20"/>
        </w:rPr>
        <w:t xml:space="preserve"> to forecast market risk exposure, detect trading anomalies, and optimize client asset allocations and investment strategies.</w:t>
      </w:r>
    </w:p>
    <w:p w14:paraId="3CA21335"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Engineered scalable data pipelines using </w:t>
      </w:r>
      <w:r>
        <w:rPr>
          <w:rStyle w:val="Strong"/>
          <w:rFonts w:ascii="Tahoma" w:hAnsi="Tahoma" w:cs="Tahoma"/>
          <w:sz w:val="20"/>
          <w:szCs w:val="20"/>
        </w:rPr>
        <w:t>Apache Spark</w:t>
      </w:r>
      <w:r>
        <w:rPr>
          <w:rFonts w:ascii="Tahoma" w:hAnsi="Tahoma" w:cs="Tahoma"/>
          <w:sz w:val="20"/>
          <w:szCs w:val="20"/>
        </w:rPr>
        <w:t xml:space="preserve">, </w:t>
      </w:r>
      <w:r>
        <w:rPr>
          <w:rStyle w:val="Strong"/>
          <w:rFonts w:ascii="Tahoma" w:hAnsi="Tahoma" w:cs="Tahoma"/>
          <w:sz w:val="20"/>
          <w:szCs w:val="20"/>
        </w:rPr>
        <w:t>Hadoop</w:t>
      </w:r>
      <w:r>
        <w:rPr>
          <w:rFonts w:ascii="Tahoma" w:hAnsi="Tahoma" w:cs="Tahoma"/>
          <w:sz w:val="20"/>
          <w:szCs w:val="20"/>
        </w:rPr>
        <w:t xml:space="preserve">, and </w:t>
      </w:r>
      <w:r>
        <w:rPr>
          <w:rStyle w:val="Strong"/>
          <w:rFonts w:ascii="Tahoma" w:hAnsi="Tahoma" w:cs="Tahoma"/>
          <w:sz w:val="20"/>
          <w:szCs w:val="20"/>
        </w:rPr>
        <w:t>Apache Airflow</w:t>
      </w:r>
      <w:r>
        <w:rPr>
          <w:rFonts w:ascii="Tahoma" w:hAnsi="Tahoma" w:cs="Tahoma"/>
          <w:sz w:val="20"/>
          <w:szCs w:val="20"/>
        </w:rPr>
        <w:t xml:space="preserve"> to process financial transactions, risk metrics, and regulatory data across institutional and retail business units.</w:t>
      </w:r>
    </w:p>
    <w:p w14:paraId="30C7B8FD"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Automated ETL workflows with </w:t>
      </w:r>
      <w:r>
        <w:rPr>
          <w:rStyle w:val="Strong"/>
          <w:rFonts w:ascii="Tahoma" w:hAnsi="Tahoma" w:cs="Tahoma"/>
          <w:sz w:val="20"/>
          <w:szCs w:val="20"/>
        </w:rPr>
        <w:t xml:space="preserve">Apache </w:t>
      </w:r>
      <w:proofErr w:type="spellStart"/>
      <w:r>
        <w:rPr>
          <w:rStyle w:val="Strong"/>
          <w:rFonts w:ascii="Tahoma" w:hAnsi="Tahoma" w:cs="Tahoma"/>
          <w:sz w:val="20"/>
          <w:szCs w:val="20"/>
        </w:rPr>
        <w:t>NiFi</w:t>
      </w:r>
      <w:proofErr w:type="spellEnd"/>
      <w:r>
        <w:rPr>
          <w:rFonts w:ascii="Tahoma" w:hAnsi="Tahoma" w:cs="Tahoma"/>
          <w:sz w:val="20"/>
          <w:szCs w:val="20"/>
        </w:rPr>
        <w:t xml:space="preserve">, </w:t>
      </w:r>
      <w:r>
        <w:rPr>
          <w:rStyle w:val="Strong"/>
          <w:rFonts w:ascii="Tahoma" w:hAnsi="Tahoma" w:cs="Tahoma"/>
          <w:sz w:val="20"/>
          <w:szCs w:val="20"/>
        </w:rPr>
        <w:t>Talend</w:t>
      </w:r>
      <w:r>
        <w:rPr>
          <w:rFonts w:ascii="Tahoma" w:hAnsi="Tahoma" w:cs="Tahoma"/>
          <w:sz w:val="20"/>
          <w:szCs w:val="20"/>
        </w:rPr>
        <w:t xml:space="preserve">, and </w:t>
      </w:r>
      <w:r>
        <w:rPr>
          <w:rStyle w:val="Strong"/>
          <w:rFonts w:ascii="Tahoma" w:hAnsi="Tahoma" w:cs="Tahoma"/>
          <w:sz w:val="20"/>
          <w:szCs w:val="20"/>
        </w:rPr>
        <w:t>Airflow</w:t>
      </w:r>
      <w:r>
        <w:rPr>
          <w:rFonts w:ascii="Tahoma" w:hAnsi="Tahoma" w:cs="Tahoma"/>
          <w:sz w:val="20"/>
          <w:szCs w:val="20"/>
        </w:rPr>
        <w:t xml:space="preserve"> to integrate data from </w:t>
      </w:r>
      <w:r>
        <w:rPr>
          <w:rStyle w:val="Strong"/>
          <w:rFonts w:ascii="Tahoma" w:hAnsi="Tahoma" w:cs="Tahoma"/>
          <w:sz w:val="20"/>
          <w:szCs w:val="20"/>
        </w:rPr>
        <w:t>trading systems</w:t>
      </w:r>
      <w:r>
        <w:rPr>
          <w:rFonts w:ascii="Tahoma" w:hAnsi="Tahoma" w:cs="Tahoma"/>
          <w:sz w:val="20"/>
          <w:szCs w:val="20"/>
        </w:rPr>
        <w:t xml:space="preserve">, </w:t>
      </w:r>
      <w:r>
        <w:rPr>
          <w:rStyle w:val="Strong"/>
          <w:rFonts w:ascii="Tahoma" w:hAnsi="Tahoma" w:cs="Tahoma"/>
          <w:sz w:val="20"/>
          <w:szCs w:val="20"/>
        </w:rPr>
        <w:t>CRM</w:t>
      </w:r>
      <w:r>
        <w:rPr>
          <w:rFonts w:ascii="Tahoma" w:hAnsi="Tahoma" w:cs="Tahoma"/>
          <w:sz w:val="20"/>
          <w:szCs w:val="20"/>
        </w:rPr>
        <w:t xml:space="preserve">, </w:t>
      </w:r>
      <w:r>
        <w:rPr>
          <w:rStyle w:val="Strong"/>
          <w:rFonts w:ascii="Tahoma" w:hAnsi="Tahoma" w:cs="Tahoma"/>
          <w:sz w:val="20"/>
          <w:szCs w:val="20"/>
        </w:rPr>
        <w:t>compliance logs</w:t>
      </w:r>
      <w:r>
        <w:rPr>
          <w:rFonts w:ascii="Tahoma" w:hAnsi="Tahoma" w:cs="Tahoma"/>
          <w:sz w:val="20"/>
          <w:szCs w:val="20"/>
        </w:rPr>
        <w:t xml:space="preserve">, and </w:t>
      </w:r>
      <w:r>
        <w:rPr>
          <w:rStyle w:val="Strong"/>
          <w:rFonts w:ascii="Tahoma" w:hAnsi="Tahoma" w:cs="Tahoma"/>
          <w:sz w:val="20"/>
          <w:szCs w:val="20"/>
        </w:rPr>
        <w:t>wealth management platforms</w:t>
      </w:r>
      <w:r>
        <w:rPr>
          <w:rFonts w:ascii="Tahoma" w:hAnsi="Tahoma" w:cs="Tahoma"/>
          <w:sz w:val="20"/>
          <w:szCs w:val="20"/>
        </w:rPr>
        <w:t xml:space="preserve"> into centralized data lakes.</w:t>
      </w:r>
    </w:p>
    <w:p w14:paraId="7910887D"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Managed unstructured financial datasets using </w:t>
      </w:r>
      <w:r>
        <w:rPr>
          <w:rStyle w:val="Strong"/>
          <w:rFonts w:ascii="Tahoma" w:hAnsi="Tahoma" w:cs="Tahoma"/>
          <w:sz w:val="20"/>
          <w:szCs w:val="20"/>
        </w:rPr>
        <w:t>MongoDB</w:t>
      </w:r>
      <w:r>
        <w:rPr>
          <w:rFonts w:ascii="Tahoma" w:hAnsi="Tahoma" w:cs="Tahoma"/>
          <w:sz w:val="20"/>
          <w:szCs w:val="20"/>
        </w:rPr>
        <w:t xml:space="preserve"> and </w:t>
      </w:r>
      <w:r>
        <w:rPr>
          <w:rStyle w:val="Strong"/>
          <w:rFonts w:ascii="Tahoma" w:hAnsi="Tahoma" w:cs="Tahoma"/>
          <w:sz w:val="20"/>
          <w:szCs w:val="20"/>
        </w:rPr>
        <w:t>Cassandra</w:t>
      </w:r>
      <w:r>
        <w:rPr>
          <w:rFonts w:ascii="Tahoma" w:hAnsi="Tahoma" w:cs="Tahoma"/>
          <w:sz w:val="20"/>
          <w:szCs w:val="20"/>
        </w:rPr>
        <w:t>, analysing investor feedback, support tickets, and news sentiment data for portfolio and product strategy.</w:t>
      </w:r>
    </w:p>
    <w:p w14:paraId="0A5127AA"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Queried large-scale risk and trade datasets using </w:t>
      </w:r>
      <w:r>
        <w:rPr>
          <w:rStyle w:val="Strong"/>
          <w:rFonts w:ascii="Tahoma" w:hAnsi="Tahoma" w:cs="Tahoma"/>
          <w:sz w:val="20"/>
          <w:szCs w:val="20"/>
        </w:rPr>
        <w:t>Apache Hive</w:t>
      </w:r>
      <w:r>
        <w:rPr>
          <w:rFonts w:ascii="Tahoma" w:hAnsi="Tahoma" w:cs="Tahoma"/>
          <w:sz w:val="20"/>
          <w:szCs w:val="20"/>
        </w:rPr>
        <w:t>, extracting insights into margin fluctuations, counter</w:t>
      </w:r>
      <w:r>
        <w:rPr>
          <w:rFonts w:ascii="Tahoma" w:hAnsi="Tahoma" w:cs="Tahoma"/>
          <w:sz w:val="20"/>
          <w:szCs w:val="20"/>
          <w:lang w:val="en-US"/>
        </w:rPr>
        <w:t xml:space="preserve"> </w:t>
      </w:r>
      <w:r>
        <w:rPr>
          <w:rFonts w:ascii="Tahoma" w:hAnsi="Tahoma" w:cs="Tahoma"/>
          <w:sz w:val="20"/>
          <w:szCs w:val="20"/>
        </w:rPr>
        <w:t xml:space="preserve">party exposure, and trade settlement trends and applied </w:t>
      </w:r>
      <w:r>
        <w:rPr>
          <w:rStyle w:val="Strong"/>
          <w:rFonts w:ascii="Tahoma" w:hAnsi="Tahoma" w:cs="Tahoma"/>
          <w:sz w:val="20"/>
          <w:szCs w:val="20"/>
        </w:rPr>
        <w:t>Pandas</w:t>
      </w:r>
      <w:r>
        <w:rPr>
          <w:rFonts w:ascii="Tahoma" w:hAnsi="Tahoma" w:cs="Tahoma"/>
          <w:sz w:val="20"/>
          <w:szCs w:val="20"/>
        </w:rPr>
        <w:t xml:space="preserve">, </w:t>
      </w:r>
      <w:r>
        <w:rPr>
          <w:rStyle w:val="Strong"/>
          <w:rFonts w:ascii="Tahoma" w:hAnsi="Tahoma" w:cs="Tahoma"/>
          <w:sz w:val="20"/>
          <w:szCs w:val="20"/>
        </w:rPr>
        <w:t>NumPy</w:t>
      </w:r>
      <w:r>
        <w:rPr>
          <w:rFonts w:ascii="Tahoma" w:hAnsi="Tahoma" w:cs="Tahoma"/>
          <w:sz w:val="20"/>
          <w:szCs w:val="20"/>
        </w:rPr>
        <w:t xml:space="preserve">, </w:t>
      </w:r>
      <w:r>
        <w:rPr>
          <w:rStyle w:val="Strong"/>
          <w:rFonts w:ascii="Tahoma" w:hAnsi="Tahoma" w:cs="Tahoma"/>
          <w:sz w:val="20"/>
          <w:szCs w:val="20"/>
        </w:rPr>
        <w:t>Matplotlib</w:t>
      </w:r>
      <w:r>
        <w:rPr>
          <w:rFonts w:ascii="Tahoma" w:hAnsi="Tahoma" w:cs="Tahoma"/>
          <w:sz w:val="20"/>
          <w:szCs w:val="20"/>
        </w:rPr>
        <w:t xml:space="preserve">, and </w:t>
      </w:r>
      <w:r>
        <w:rPr>
          <w:rStyle w:val="Strong"/>
          <w:rFonts w:ascii="Tahoma" w:hAnsi="Tahoma" w:cs="Tahoma"/>
          <w:sz w:val="20"/>
          <w:szCs w:val="20"/>
        </w:rPr>
        <w:t>Seaborn</w:t>
      </w:r>
      <w:r>
        <w:rPr>
          <w:rFonts w:ascii="Tahoma" w:hAnsi="Tahoma" w:cs="Tahoma"/>
          <w:sz w:val="20"/>
          <w:szCs w:val="20"/>
        </w:rPr>
        <w:t xml:space="preserve"> for time series analysis on asset flows, revenue forecasts, and customer retention metrics across investment verticals.</w:t>
      </w:r>
    </w:p>
    <w:p w14:paraId="666B48CC"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Built data warehouse solutions using </w:t>
      </w:r>
      <w:r>
        <w:rPr>
          <w:rStyle w:val="Strong"/>
          <w:rFonts w:ascii="Tahoma" w:hAnsi="Tahoma" w:cs="Tahoma"/>
          <w:sz w:val="20"/>
          <w:szCs w:val="20"/>
        </w:rPr>
        <w:t>Snowflake</w:t>
      </w:r>
      <w:r>
        <w:rPr>
          <w:rFonts w:ascii="Tahoma" w:hAnsi="Tahoma" w:cs="Tahoma"/>
          <w:sz w:val="20"/>
          <w:szCs w:val="20"/>
        </w:rPr>
        <w:t xml:space="preserve">, delivering Looker-based dashboards for </w:t>
      </w:r>
      <w:r>
        <w:rPr>
          <w:rStyle w:val="Strong"/>
          <w:rFonts w:ascii="Tahoma" w:hAnsi="Tahoma" w:cs="Tahoma"/>
          <w:sz w:val="20"/>
          <w:szCs w:val="20"/>
        </w:rPr>
        <w:t>risk managers</w:t>
      </w:r>
      <w:r>
        <w:rPr>
          <w:rFonts w:ascii="Tahoma" w:hAnsi="Tahoma" w:cs="Tahoma"/>
          <w:sz w:val="20"/>
          <w:szCs w:val="20"/>
        </w:rPr>
        <w:t xml:space="preserve">, </w:t>
      </w:r>
      <w:r>
        <w:rPr>
          <w:rStyle w:val="Strong"/>
          <w:rFonts w:ascii="Tahoma" w:hAnsi="Tahoma" w:cs="Tahoma"/>
          <w:sz w:val="20"/>
          <w:szCs w:val="20"/>
        </w:rPr>
        <w:t>relationship managers</w:t>
      </w:r>
      <w:r>
        <w:rPr>
          <w:rFonts w:ascii="Tahoma" w:hAnsi="Tahoma" w:cs="Tahoma"/>
          <w:sz w:val="20"/>
          <w:szCs w:val="20"/>
        </w:rPr>
        <w:t xml:space="preserve">, and </w:t>
      </w:r>
      <w:r>
        <w:rPr>
          <w:rStyle w:val="Strong"/>
          <w:rFonts w:ascii="Tahoma" w:hAnsi="Tahoma" w:cs="Tahoma"/>
          <w:sz w:val="20"/>
          <w:szCs w:val="20"/>
        </w:rPr>
        <w:t>investment analysts</w:t>
      </w:r>
      <w:r>
        <w:rPr>
          <w:rFonts w:ascii="Tahoma" w:hAnsi="Tahoma" w:cs="Tahoma"/>
          <w:sz w:val="20"/>
          <w:szCs w:val="20"/>
        </w:rPr>
        <w:t xml:space="preserve"> to drive insights across trading desks.</w:t>
      </w:r>
    </w:p>
    <w:p w14:paraId="3CD4A21C"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Deployed containerized data science applications using </w:t>
      </w:r>
      <w:r>
        <w:rPr>
          <w:rStyle w:val="Strong"/>
          <w:rFonts w:ascii="Tahoma" w:hAnsi="Tahoma" w:cs="Tahoma"/>
          <w:sz w:val="20"/>
          <w:szCs w:val="20"/>
        </w:rPr>
        <w:t>Docker</w:t>
      </w:r>
      <w:r>
        <w:rPr>
          <w:rFonts w:ascii="Tahoma" w:hAnsi="Tahoma" w:cs="Tahoma"/>
          <w:sz w:val="20"/>
          <w:szCs w:val="20"/>
        </w:rPr>
        <w:t xml:space="preserve"> and maintained version control using </w:t>
      </w:r>
      <w:r>
        <w:rPr>
          <w:rStyle w:val="Strong"/>
          <w:rFonts w:ascii="Tahoma" w:hAnsi="Tahoma" w:cs="Tahoma"/>
          <w:sz w:val="20"/>
          <w:szCs w:val="20"/>
        </w:rPr>
        <w:t>Git</w:t>
      </w:r>
      <w:r>
        <w:rPr>
          <w:rFonts w:ascii="Tahoma" w:hAnsi="Tahoma" w:cs="Tahoma"/>
          <w:sz w:val="20"/>
          <w:szCs w:val="20"/>
        </w:rPr>
        <w:t>, ensuring consistent deployment of pricing models and analytics services across environments.</w:t>
      </w:r>
    </w:p>
    <w:p w14:paraId="445BEA82"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Implemented forecasting models using </w:t>
      </w:r>
      <w:r>
        <w:rPr>
          <w:rStyle w:val="Strong"/>
          <w:rFonts w:ascii="Tahoma" w:hAnsi="Tahoma" w:cs="Tahoma"/>
          <w:sz w:val="20"/>
          <w:szCs w:val="20"/>
        </w:rPr>
        <w:t>Prophet</w:t>
      </w:r>
      <w:r>
        <w:rPr>
          <w:rFonts w:ascii="Tahoma" w:hAnsi="Tahoma" w:cs="Tahoma"/>
          <w:sz w:val="20"/>
          <w:szCs w:val="20"/>
        </w:rPr>
        <w:t xml:space="preserve">, </w:t>
      </w:r>
      <w:r>
        <w:rPr>
          <w:rStyle w:val="Strong"/>
          <w:rFonts w:ascii="Tahoma" w:hAnsi="Tahoma" w:cs="Tahoma"/>
          <w:sz w:val="20"/>
          <w:szCs w:val="20"/>
        </w:rPr>
        <w:t>ARIMA</w:t>
      </w:r>
      <w:r>
        <w:rPr>
          <w:rFonts w:ascii="Tahoma" w:hAnsi="Tahoma" w:cs="Tahoma"/>
          <w:sz w:val="20"/>
          <w:szCs w:val="20"/>
        </w:rPr>
        <w:t xml:space="preserve">, and </w:t>
      </w:r>
      <w:r>
        <w:rPr>
          <w:rStyle w:val="Strong"/>
          <w:rFonts w:ascii="Tahoma" w:hAnsi="Tahoma" w:cs="Tahoma"/>
          <w:sz w:val="20"/>
          <w:szCs w:val="20"/>
        </w:rPr>
        <w:t>LSTM</w:t>
      </w:r>
      <w:r>
        <w:rPr>
          <w:rFonts w:ascii="Tahoma" w:hAnsi="Tahoma" w:cs="Tahoma"/>
          <w:sz w:val="20"/>
          <w:szCs w:val="20"/>
        </w:rPr>
        <w:t xml:space="preserve"> to project </w:t>
      </w:r>
      <w:r>
        <w:rPr>
          <w:rStyle w:val="Strong"/>
          <w:rFonts w:ascii="Tahoma" w:hAnsi="Tahoma" w:cs="Tahoma"/>
          <w:sz w:val="20"/>
          <w:szCs w:val="20"/>
        </w:rPr>
        <w:t>market volatility</w:t>
      </w:r>
      <w:r>
        <w:rPr>
          <w:rFonts w:ascii="Tahoma" w:hAnsi="Tahoma" w:cs="Tahoma"/>
          <w:sz w:val="20"/>
          <w:szCs w:val="20"/>
        </w:rPr>
        <w:t xml:space="preserve">, </w:t>
      </w:r>
      <w:r>
        <w:rPr>
          <w:rStyle w:val="Strong"/>
          <w:rFonts w:ascii="Tahoma" w:hAnsi="Tahoma" w:cs="Tahoma"/>
          <w:sz w:val="20"/>
          <w:szCs w:val="20"/>
        </w:rPr>
        <w:t>fund inflows</w:t>
      </w:r>
      <w:r>
        <w:rPr>
          <w:rFonts w:ascii="Tahoma" w:hAnsi="Tahoma" w:cs="Tahoma"/>
          <w:sz w:val="20"/>
          <w:szCs w:val="20"/>
        </w:rPr>
        <w:t xml:space="preserve">, and </w:t>
      </w:r>
      <w:r>
        <w:rPr>
          <w:rStyle w:val="Strong"/>
          <w:rFonts w:ascii="Tahoma" w:hAnsi="Tahoma" w:cs="Tahoma"/>
          <w:sz w:val="20"/>
          <w:szCs w:val="20"/>
        </w:rPr>
        <w:t>client portfolio returns</w:t>
      </w:r>
      <w:r>
        <w:rPr>
          <w:rFonts w:ascii="Tahoma" w:hAnsi="Tahoma" w:cs="Tahoma"/>
          <w:sz w:val="20"/>
          <w:szCs w:val="20"/>
        </w:rPr>
        <w:t>, supporting advisory and asset management teams.</w:t>
      </w:r>
    </w:p>
    <w:p w14:paraId="15404B01" w14:textId="77777777" w:rsidR="00DA2240" w:rsidRDefault="00000000">
      <w:pPr>
        <w:pStyle w:val="NormalWeb"/>
        <w:numPr>
          <w:ilvl w:val="0"/>
          <w:numId w:val="2"/>
        </w:numPr>
        <w:spacing w:before="0" w:beforeAutospacing="0" w:after="0" w:afterAutospacing="0" w:line="320" w:lineRule="atLeast"/>
        <w:ind w:left="284" w:hanging="284"/>
        <w:jc w:val="both"/>
        <w:rPr>
          <w:rFonts w:ascii="Tahoma" w:hAnsi="Tahoma" w:cs="Tahoma"/>
          <w:sz w:val="20"/>
          <w:szCs w:val="20"/>
        </w:rPr>
      </w:pPr>
      <w:r>
        <w:rPr>
          <w:rFonts w:ascii="Tahoma" w:hAnsi="Tahoma" w:cs="Tahoma"/>
          <w:sz w:val="20"/>
          <w:szCs w:val="20"/>
        </w:rPr>
        <w:t xml:space="preserve">Designed and deployed </w:t>
      </w:r>
      <w:r>
        <w:rPr>
          <w:rFonts w:ascii="Tahoma" w:hAnsi="Tahoma" w:cs="Tahoma"/>
          <w:b/>
          <w:bCs/>
          <w:sz w:val="20"/>
          <w:szCs w:val="20"/>
        </w:rPr>
        <w:t>RESTful APIs</w:t>
      </w:r>
      <w:r>
        <w:rPr>
          <w:rFonts w:ascii="Tahoma" w:hAnsi="Tahoma" w:cs="Tahoma"/>
          <w:sz w:val="20"/>
          <w:szCs w:val="20"/>
        </w:rPr>
        <w:t xml:space="preserve"> using </w:t>
      </w:r>
      <w:r>
        <w:rPr>
          <w:rFonts w:ascii="Tahoma" w:hAnsi="Tahoma" w:cs="Tahoma"/>
          <w:b/>
          <w:bCs/>
          <w:sz w:val="20"/>
          <w:szCs w:val="20"/>
        </w:rPr>
        <w:t>Fast API</w:t>
      </w:r>
      <w:r>
        <w:rPr>
          <w:rFonts w:ascii="Tahoma" w:hAnsi="Tahoma" w:cs="Tahoma"/>
          <w:sz w:val="20"/>
          <w:szCs w:val="20"/>
        </w:rPr>
        <w:t xml:space="preserve"> and </w:t>
      </w:r>
      <w:r>
        <w:rPr>
          <w:rFonts w:ascii="Tahoma" w:hAnsi="Tahoma" w:cs="Tahoma"/>
          <w:b/>
          <w:bCs/>
          <w:sz w:val="20"/>
          <w:szCs w:val="20"/>
        </w:rPr>
        <w:t>Flask</w:t>
      </w:r>
      <w:r>
        <w:rPr>
          <w:rFonts w:ascii="Tahoma" w:hAnsi="Tahoma" w:cs="Tahoma"/>
          <w:sz w:val="20"/>
          <w:szCs w:val="20"/>
        </w:rPr>
        <w:t xml:space="preserve"> to serve client-specific financial metrics and portfolio insights to internal dashboards and advisor portals.</w:t>
      </w:r>
    </w:p>
    <w:p w14:paraId="5E8A2DAB" w14:textId="77777777" w:rsidR="00DA2240" w:rsidRDefault="00000000">
      <w:pPr>
        <w:pStyle w:val="ListParagraph"/>
        <w:spacing w:after="0" w:line="320" w:lineRule="atLeast"/>
        <w:ind w:left="0"/>
        <w:jc w:val="both"/>
      </w:pPr>
      <w:r>
        <w:rPr>
          <w:rFonts w:ascii="Tahoma" w:hAnsi="Tahoma" w:cs="Tahoma"/>
          <w:b/>
          <w:bCs/>
          <w:sz w:val="24"/>
          <w:szCs w:val="24"/>
        </w:rPr>
        <w:t xml:space="preserve">Environment: </w:t>
      </w:r>
      <w:r>
        <w:rPr>
          <w:rStyle w:val="Strong"/>
          <w:rFonts w:ascii="Tahoma" w:hAnsi="Tahoma" w:cs="Tahoma"/>
          <w:b w:val="0"/>
          <w:bCs w:val="0"/>
          <w:sz w:val="20"/>
          <w:szCs w:val="20"/>
        </w:rPr>
        <w:t>Power BI</w:t>
      </w:r>
      <w:r>
        <w:rPr>
          <w:rFonts w:ascii="Tahoma" w:hAnsi="Tahoma" w:cs="Tahoma"/>
          <w:b/>
          <w:bCs/>
          <w:sz w:val="20"/>
          <w:szCs w:val="20"/>
        </w:rPr>
        <w:t xml:space="preserve">, </w:t>
      </w:r>
      <w:r>
        <w:rPr>
          <w:rStyle w:val="Strong"/>
          <w:rFonts w:ascii="Tahoma" w:hAnsi="Tahoma" w:cs="Tahoma"/>
          <w:b w:val="0"/>
          <w:bCs w:val="0"/>
          <w:sz w:val="20"/>
          <w:szCs w:val="20"/>
        </w:rPr>
        <w:t>Tableau</w:t>
      </w:r>
      <w:r>
        <w:rPr>
          <w:rFonts w:ascii="Tahoma" w:hAnsi="Tahoma" w:cs="Tahoma"/>
          <w:b/>
          <w:bCs/>
          <w:sz w:val="20"/>
          <w:szCs w:val="20"/>
        </w:rPr>
        <w:t xml:space="preserve">, </w:t>
      </w:r>
      <w:r>
        <w:rPr>
          <w:rStyle w:val="Strong"/>
          <w:rFonts w:ascii="Tahoma" w:hAnsi="Tahoma" w:cs="Tahoma"/>
          <w:b w:val="0"/>
          <w:bCs w:val="0"/>
          <w:sz w:val="20"/>
          <w:szCs w:val="20"/>
        </w:rPr>
        <w:t xml:space="preserve">Excel, </w:t>
      </w:r>
      <w:r>
        <w:rPr>
          <w:rFonts w:ascii="Tahoma" w:hAnsi="Tahoma" w:cs="Tahoma"/>
          <w:sz w:val="20"/>
          <w:szCs w:val="20"/>
        </w:rPr>
        <w:t>Python, R, Scikit-learn, TensorFlow,</w:t>
      </w:r>
      <w:r>
        <w:rPr>
          <w:rFonts w:ascii="Tahoma" w:hAnsi="Tahoma" w:cs="Tahoma"/>
          <w:b/>
          <w:bCs/>
          <w:sz w:val="20"/>
          <w:szCs w:val="20"/>
        </w:rPr>
        <w:t xml:space="preserve"> </w:t>
      </w:r>
      <w:r>
        <w:rPr>
          <w:rStyle w:val="Strong"/>
          <w:rFonts w:ascii="Tahoma" w:hAnsi="Tahoma" w:cs="Tahoma"/>
          <w:b w:val="0"/>
          <w:bCs w:val="0"/>
          <w:sz w:val="20"/>
          <w:szCs w:val="20"/>
        </w:rPr>
        <w:t>Apache Spark</w:t>
      </w:r>
      <w:r>
        <w:rPr>
          <w:rFonts w:ascii="Tahoma" w:hAnsi="Tahoma" w:cs="Tahoma"/>
          <w:b/>
          <w:bCs/>
          <w:sz w:val="20"/>
          <w:szCs w:val="20"/>
        </w:rPr>
        <w:t xml:space="preserve">, </w:t>
      </w:r>
      <w:r>
        <w:rPr>
          <w:rStyle w:val="Strong"/>
          <w:rFonts w:ascii="Tahoma" w:hAnsi="Tahoma" w:cs="Tahoma"/>
          <w:b w:val="0"/>
          <w:bCs w:val="0"/>
          <w:sz w:val="20"/>
          <w:szCs w:val="20"/>
        </w:rPr>
        <w:t>Hadoop</w:t>
      </w:r>
      <w:r>
        <w:rPr>
          <w:rFonts w:ascii="Tahoma" w:hAnsi="Tahoma" w:cs="Tahoma"/>
          <w:b/>
          <w:bCs/>
          <w:sz w:val="20"/>
          <w:szCs w:val="20"/>
        </w:rPr>
        <w:t xml:space="preserve">, </w:t>
      </w:r>
      <w:r>
        <w:rPr>
          <w:rStyle w:val="Strong"/>
          <w:rFonts w:ascii="Tahoma" w:hAnsi="Tahoma" w:cs="Tahoma"/>
          <w:b w:val="0"/>
          <w:bCs w:val="0"/>
          <w:sz w:val="20"/>
          <w:szCs w:val="20"/>
        </w:rPr>
        <w:t xml:space="preserve">Apache Airflow, Apache </w:t>
      </w:r>
      <w:proofErr w:type="spellStart"/>
      <w:r>
        <w:rPr>
          <w:rStyle w:val="Strong"/>
          <w:rFonts w:ascii="Tahoma" w:hAnsi="Tahoma" w:cs="Tahoma"/>
          <w:b w:val="0"/>
          <w:bCs w:val="0"/>
          <w:sz w:val="20"/>
          <w:szCs w:val="20"/>
        </w:rPr>
        <w:t>NiFi</w:t>
      </w:r>
      <w:proofErr w:type="spellEnd"/>
      <w:r>
        <w:rPr>
          <w:rFonts w:ascii="Tahoma" w:hAnsi="Tahoma" w:cs="Tahoma"/>
          <w:b/>
          <w:bCs/>
          <w:sz w:val="20"/>
          <w:szCs w:val="20"/>
        </w:rPr>
        <w:t xml:space="preserve">, </w:t>
      </w:r>
      <w:r>
        <w:rPr>
          <w:rStyle w:val="Strong"/>
          <w:rFonts w:ascii="Tahoma" w:hAnsi="Tahoma" w:cs="Tahoma"/>
          <w:b w:val="0"/>
          <w:bCs w:val="0"/>
          <w:sz w:val="20"/>
          <w:szCs w:val="20"/>
        </w:rPr>
        <w:t>Talend, MongoDB</w:t>
      </w:r>
      <w:r>
        <w:rPr>
          <w:rFonts w:ascii="Tahoma" w:hAnsi="Tahoma" w:cs="Tahoma"/>
          <w:b/>
          <w:bCs/>
          <w:sz w:val="20"/>
          <w:szCs w:val="20"/>
        </w:rPr>
        <w:t xml:space="preserve">, </w:t>
      </w:r>
      <w:r>
        <w:rPr>
          <w:rStyle w:val="Strong"/>
          <w:rFonts w:ascii="Tahoma" w:hAnsi="Tahoma" w:cs="Tahoma"/>
          <w:b w:val="0"/>
          <w:bCs w:val="0"/>
          <w:sz w:val="20"/>
          <w:szCs w:val="20"/>
        </w:rPr>
        <w:t>Cassandra, Apache Hive, Snowflake, Looker, Pandas</w:t>
      </w:r>
      <w:r>
        <w:rPr>
          <w:rFonts w:ascii="Tahoma" w:hAnsi="Tahoma" w:cs="Tahoma"/>
          <w:b/>
          <w:bCs/>
          <w:sz w:val="20"/>
          <w:szCs w:val="20"/>
        </w:rPr>
        <w:t xml:space="preserve">, </w:t>
      </w:r>
      <w:r>
        <w:rPr>
          <w:rStyle w:val="Strong"/>
          <w:rFonts w:ascii="Tahoma" w:hAnsi="Tahoma" w:cs="Tahoma"/>
          <w:b w:val="0"/>
          <w:bCs w:val="0"/>
          <w:sz w:val="20"/>
          <w:szCs w:val="20"/>
        </w:rPr>
        <w:t>NumPy</w:t>
      </w:r>
      <w:r>
        <w:rPr>
          <w:rFonts w:ascii="Tahoma" w:hAnsi="Tahoma" w:cs="Tahoma"/>
          <w:b/>
          <w:bCs/>
          <w:sz w:val="20"/>
          <w:szCs w:val="20"/>
        </w:rPr>
        <w:t xml:space="preserve">, </w:t>
      </w:r>
      <w:r>
        <w:rPr>
          <w:rStyle w:val="Strong"/>
          <w:rFonts w:ascii="Tahoma" w:hAnsi="Tahoma" w:cs="Tahoma"/>
          <w:b w:val="0"/>
          <w:bCs w:val="0"/>
          <w:sz w:val="20"/>
          <w:szCs w:val="20"/>
        </w:rPr>
        <w:t>Matplotlib</w:t>
      </w:r>
      <w:r>
        <w:rPr>
          <w:rFonts w:ascii="Tahoma" w:hAnsi="Tahoma" w:cs="Tahoma"/>
          <w:b/>
          <w:bCs/>
          <w:sz w:val="20"/>
          <w:szCs w:val="20"/>
        </w:rPr>
        <w:t xml:space="preserve">, </w:t>
      </w:r>
      <w:r>
        <w:rPr>
          <w:rStyle w:val="Strong"/>
          <w:rFonts w:ascii="Tahoma" w:hAnsi="Tahoma" w:cs="Tahoma"/>
          <w:b w:val="0"/>
          <w:bCs w:val="0"/>
          <w:sz w:val="20"/>
          <w:szCs w:val="20"/>
        </w:rPr>
        <w:t>Seaborn, Docker, Git, Prophet</w:t>
      </w:r>
      <w:r>
        <w:rPr>
          <w:rFonts w:ascii="Tahoma" w:hAnsi="Tahoma" w:cs="Tahoma"/>
          <w:b/>
          <w:bCs/>
          <w:sz w:val="20"/>
          <w:szCs w:val="20"/>
        </w:rPr>
        <w:t xml:space="preserve">, </w:t>
      </w:r>
      <w:r>
        <w:rPr>
          <w:rStyle w:val="Strong"/>
          <w:rFonts w:ascii="Tahoma" w:hAnsi="Tahoma" w:cs="Tahoma"/>
          <w:b w:val="0"/>
          <w:bCs w:val="0"/>
          <w:sz w:val="20"/>
          <w:szCs w:val="20"/>
        </w:rPr>
        <w:t>ARIMA</w:t>
      </w:r>
      <w:r>
        <w:rPr>
          <w:rFonts w:ascii="Tahoma" w:hAnsi="Tahoma" w:cs="Tahoma"/>
          <w:b/>
          <w:bCs/>
          <w:sz w:val="20"/>
          <w:szCs w:val="20"/>
        </w:rPr>
        <w:t xml:space="preserve">, </w:t>
      </w:r>
      <w:r>
        <w:rPr>
          <w:rStyle w:val="Strong"/>
          <w:rFonts w:ascii="Tahoma" w:hAnsi="Tahoma" w:cs="Tahoma"/>
          <w:b w:val="0"/>
          <w:bCs w:val="0"/>
          <w:sz w:val="20"/>
          <w:szCs w:val="20"/>
        </w:rPr>
        <w:t xml:space="preserve">LSTM, </w:t>
      </w:r>
      <w:r>
        <w:rPr>
          <w:rFonts w:ascii="Tahoma" w:hAnsi="Tahoma" w:cs="Tahoma"/>
          <w:sz w:val="20"/>
          <w:szCs w:val="20"/>
        </w:rPr>
        <w:t>Fast API, Flask.</w:t>
      </w:r>
    </w:p>
    <w:sectPr w:rsidR="00DA2240">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57B65" w14:textId="77777777" w:rsidR="00047AD6" w:rsidRDefault="00047AD6">
      <w:pPr>
        <w:spacing w:line="240" w:lineRule="auto"/>
      </w:pPr>
      <w:r>
        <w:separator/>
      </w:r>
    </w:p>
  </w:endnote>
  <w:endnote w:type="continuationSeparator" w:id="0">
    <w:p w14:paraId="06C9D5A6" w14:textId="77777777" w:rsidR="00047AD6" w:rsidRDefault="00047A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829EA" w14:textId="77777777" w:rsidR="00047AD6" w:rsidRDefault="00047AD6">
      <w:pPr>
        <w:spacing w:after="0"/>
      </w:pPr>
      <w:r>
        <w:separator/>
      </w:r>
    </w:p>
  </w:footnote>
  <w:footnote w:type="continuationSeparator" w:id="0">
    <w:p w14:paraId="73C11881" w14:textId="77777777" w:rsidR="00047AD6" w:rsidRDefault="00047AD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522ED"/>
    <w:multiLevelType w:val="multilevel"/>
    <w:tmpl w:val="454522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CBC5BE6"/>
    <w:multiLevelType w:val="multilevel"/>
    <w:tmpl w:val="5CBC5BE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614091106">
    <w:abstractNumId w:val="1"/>
  </w:num>
  <w:num w:numId="2" w16cid:durableId="1967931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A12"/>
    <w:rsid w:val="00047AD6"/>
    <w:rsid w:val="0008672F"/>
    <w:rsid w:val="000B7148"/>
    <w:rsid w:val="001853DD"/>
    <w:rsid w:val="001D0470"/>
    <w:rsid w:val="0026229B"/>
    <w:rsid w:val="002A2049"/>
    <w:rsid w:val="002A4E0F"/>
    <w:rsid w:val="002A7DDD"/>
    <w:rsid w:val="00306208"/>
    <w:rsid w:val="003139A5"/>
    <w:rsid w:val="0034043C"/>
    <w:rsid w:val="0038520A"/>
    <w:rsid w:val="003853F1"/>
    <w:rsid w:val="003D171E"/>
    <w:rsid w:val="00436382"/>
    <w:rsid w:val="00462640"/>
    <w:rsid w:val="00475974"/>
    <w:rsid w:val="004935C9"/>
    <w:rsid w:val="004F04A4"/>
    <w:rsid w:val="005D2B86"/>
    <w:rsid w:val="005E2B09"/>
    <w:rsid w:val="005E40E5"/>
    <w:rsid w:val="00634587"/>
    <w:rsid w:val="00750E07"/>
    <w:rsid w:val="007F5709"/>
    <w:rsid w:val="00814548"/>
    <w:rsid w:val="00816B02"/>
    <w:rsid w:val="00876EC6"/>
    <w:rsid w:val="00891A12"/>
    <w:rsid w:val="008C7B5E"/>
    <w:rsid w:val="008E2D53"/>
    <w:rsid w:val="00923FC0"/>
    <w:rsid w:val="00986B13"/>
    <w:rsid w:val="009A52D0"/>
    <w:rsid w:val="00A04E6C"/>
    <w:rsid w:val="00AC0B98"/>
    <w:rsid w:val="00B54970"/>
    <w:rsid w:val="00B56114"/>
    <w:rsid w:val="00BB4501"/>
    <w:rsid w:val="00BC5CE8"/>
    <w:rsid w:val="00C74A7F"/>
    <w:rsid w:val="00CD6A39"/>
    <w:rsid w:val="00CE1899"/>
    <w:rsid w:val="00D557B2"/>
    <w:rsid w:val="00D658FB"/>
    <w:rsid w:val="00DA2240"/>
    <w:rsid w:val="00DB03BD"/>
    <w:rsid w:val="00E53FEF"/>
    <w:rsid w:val="00E77FD9"/>
    <w:rsid w:val="00E81E40"/>
    <w:rsid w:val="00E8611A"/>
    <w:rsid w:val="00E9199D"/>
    <w:rsid w:val="00EC6F9D"/>
    <w:rsid w:val="00EF464D"/>
    <w:rsid w:val="00F14FA6"/>
    <w:rsid w:val="00F92AA3"/>
    <w:rsid w:val="7C97E2E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3D31501"/>
  <w15:docId w15:val="{90B5513C-5046-4C9E-A1C2-255FFF28A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qFormat/>
    <w:locked/>
  </w:style>
  <w:style w:type="character" w:customStyle="1" w:styleId="uv3um">
    <w:name w:val="uv3um"/>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1997</Words>
  <Characters>11387</Characters>
  <Application>Microsoft Office Word</Application>
  <DocSecurity>0</DocSecurity>
  <Lines>94</Lines>
  <Paragraphs>26</Paragraphs>
  <ScaleCrop>false</ScaleCrop>
  <Company/>
  <LinksUpToDate>false</LinksUpToDate>
  <CharactersWithSpaces>13358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Vasavi Mittapalli</cp:lastModifiedBy>
  <cp:revision>20</cp:revision>
  <dcterms:created xsi:type="dcterms:W3CDTF">2025-07-04T23:26:00Z</dcterms:created>
  <dcterms:modified xsi:type="dcterms:W3CDTF">2025-07-09T19:29:00Z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9610B13C537B1F5B9CD06B68779CC2EC_42</vt:lpwstr>
  </property>
</Properties>
</file>