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7F2E" w14:textId="2D46DA30" w:rsidR="00514F22" w:rsidRPr="00661C6F" w:rsidRDefault="00F90912" w:rsidP="00661C6F">
      <w:pPr>
        <w:spacing w:line="340" w:lineRule="exact"/>
        <w:jc w:val="center"/>
        <w:rPr>
          <w:rFonts w:asciiTheme="majorBidi" w:hAnsiTheme="majorBidi" w:cstheme="majorBidi"/>
          <w:b/>
          <w:color w:val="000000" w:themeColor="text1"/>
          <w:sz w:val="36"/>
          <w:szCs w:val="36"/>
        </w:rPr>
      </w:pPr>
      <w:bookmarkStart w:id="0" w:name="_Hlk204951203"/>
      <w:r w:rsidRPr="00052548">
        <w:rPr>
          <w:rFonts w:asciiTheme="majorBidi" w:hAnsiTheme="majorBidi" w:cstheme="majorBidi"/>
          <w:b/>
          <w:color w:val="000000" w:themeColor="text1"/>
          <w:sz w:val="40"/>
          <w:szCs w:val="40"/>
        </w:rPr>
        <w:t>Viplav Reddy Chennupalli</w:t>
      </w:r>
    </w:p>
    <w:p w14:paraId="64101FBA" w14:textId="502DAB1D" w:rsidR="00A14C59" w:rsidRPr="00661C6F" w:rsidRDefault="0073697C" w:rsidP="0073697C">
      <w:pPr>
        <w:spacing w:line="340" w:lineRule="exact"/>
        <w:rPr>
          <w:rFonts w:asciiTheme="majorBidi" w:hAnsiTheme="majorBidi" w:cstheme="majorBidi"/>
          <w:b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                                                            </w:t>
      </w:r>
      <w:r w:rsidR="00661C6F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  </w:t>
      </w:r>
      <w:r w:rsidR="00661C6F" w:rsidRPr="00052548">
        <w:rPr>
          <w:rFonts w:asciiTheme="majorBidi" w:hAnsiTheme="majorBidi" w:cstheme="majorBidi"/>
          <w:b/>
          <w:color w:val="0070C0"/>
          <w:sz w:val="32"/>
          <w:szCs w:val="32"/>
        </w:rPr>
        <w:t>Java Full</w:t>
      </w:r>
      <w:r w:rsidR="00661C6F" w:rsidRPr="00052548">
        <w:rPr>
          <w:rFonts w:asciiTheme="majorBidi" w:hAnsiTheme="majorBidi" w:cstheme="majorBidi"/>
          <w:b/>
          <w:color w:val="0070C0"/>
          <w:spacing w:val="-9"/>
          <w:sz w:val="32"/>
          <w:szCs w:val="32"/>
        </w:rPr>
        <w:t xml:space="preserve"> </w:t>
      </w:r>
      <w:r w:rsidR="00661C6F" w:rsidRPr="00052548">
        <w:rPr>
          <w:rFonts w:asciiTheme="majorBidi" w:hAnsiTheme="majorBidi" w:cstheme="majorBidi"/>
          <w:b/>
          <w:color w:val="0070C0"/>
          <w:sz w:val="32"/>
          <w:szCs w:val="32"/>
        </w:rPr>
        <w:t>Stack</w:t>
      </w:r>
      <w:r w:rsidR="00661C6F" w:rsidRPr="00052548">
        <w:rPr>
          <w:rFonts w:asciiTheme="majorBidi" w:hAnsiTheme="majorBidi" w:cstheme="majorBidi"/>
          <w:b/>
          <w:color w:val="0070C0"/>
          <w:spacing w:val="-7"/>
          <w:sz w:val="32"/>
          <w:szCs w:val="32"/>
        </w:rPr>
        <w:t xml:space="preserve"> </w:t>
      </w:r>
      <w:r w:rsidR="00661C6F" w:rsidRPr="00052548">
        <w:rPr>
          <w:rFonts w:asciiTheme="majorBidi" w:hAnsiTheme="majorBidi" w:cstheme="majorBidi"/>
          <w:b/>
          <w:color w:val="0070C0"/>
          <w:spacing w:val="-2"/>
          <w:sz w:val="32"/>
          <w:szCs w:val="32"/>
        </w:rPr>
        <w:t>Developer</w:t>
      </w:r>
    </w:p>
    <w:p w14:paraId="599E11FD" w14:textId="5E0B68FB" w:rsidR="00A14C59" w:rsidRPr="00E86A03" w:rsidRDefault="00514F22" w:rsidP="00A14C59">
      <w:pPr>
        <w:pStyle w:val="Heading2"/>
        <w:tabs>
          <w:tab w:val="left" w:leader="hyphen" w:pos="5475"/>
        </w:tabs>
        <w:spacing w:before="50"/>
        <w:ind w:left="0"/>
        <w:jc w:val="center"/>
        <w:rPr>
          <w:rFonts w:asciiTheme="majorBidi" w:hAnsiTheme="majorBidi" w:cstheme="majorBidi"/>
          <w:lang w:val="es-ES"/>
        </w:rPr>
      </w:pPr>
      <w:r w:rsidRPr="00E86A03">
        <w:rPr>
          <w:rFonts w:asciiTheme="majorBidi" w:hAnsiTheme="majorBidi" w:cstheme="majorBidi"/>
          <w:lang w:val="es-ES"/>
        </w:rPr>
        <w:t>T</w:t>
      </w:r>
      <w:r w:rsidR="00E86A03" w:rsidRPr="00E86A03">
        <w:rPr>
          <w:rFonts w:asciiTheme="majorBidi" w:hAnsiTheme="majorBidi" w:cstheme="majorBidi"/>
          <w:lang w:val="es-ES"/>
        </w:rPr>
        <w:t>exas</w:t>
      </w:r>
      <w:r w:rsidR="00A14C59" w:rsidRPr="00E86A03">
        <w:rPr>
          <w:rFonts w:asciiTheme="majorBidi" w:hAnsiTheme="majorBidi" w:cstheme="majorBidi"/>
          <w:lang w:val="es-ES"/>
        </w:rPr>
        <w:t>,</w:t>
      </w:r>
      <w:r w:rsidR="00A14C59" w:rsidRPr="00E86A03">
        <w:rPr>
          <w:rFonts w:asciiTheme="majorBidi" w:hAnsiTheme="majorBidi" w:cstheme="majorBidi"/>
          <w:spacing w:val="-3"/>
          <w:lang w:val="es-ES"/>
        </w:rPr>
        <w:t xml:space="preserve"> </w:t>
      </w:r>
      <w:r w:rsidR="00A14C59" w:rsidRPr="00E86A03">
        <w:rPr>
          <w:rFonts w:asciiTheme="majorBidi" w:hAnsiTheme="majorBidi" w:cstheme="majorBidi"/>
          <w:lang w:val="es-ES"/>
        </w:rPr>
        <w:t>USA</w:t>
      </w:r>
      <w:r w:rsidR="00A14C59" w:rsidRPr="00E86A03">
        <w:rPr>
          <w:rFonts w:asciiTheme="majorBidi" w:hAnsiTheme="majorBidi" w:cstheme="majorBidi"/>
          <w:spacing w:val="-3"/>
          <w:lang w:val="es-ES"/>
        </w:rPr>
        <w:t xml:space="preserve"> </w:t>
      </w:r>
      <w:r w:rsidR="00A14C59" w:rsidRPr="00E86A03">
        <w:rPr>
          <w:rFonts w:asciiTheme="majorBidi" w:hAnsiTheme="majorBidi" w:cstheme="majorBidi"/>
          <w:b w:val="0"/>
          <w:lang w:val="es-ES"/>
        </w:rPr>
        <w:t>|</w:t>
      </w:r>
      <w:r w:rsidR="00A14C59" w:rsidRPr="00E86A03">
        <w:rPr>
          <w:rFonts w:asciiTheme="majorBidi" w:hAnsiTheme="majorBidi" w:cstheme="majorBidi"/>
          <w:b w:val="0"/>
          <w:spacing w:val="-3"/>
          <w:lang w:val="es-ES"/>
        </w:rPr>
        <w:t xml:space="preserve"> </w:t>
      </w:r>
      <w:proofErr w:type="spellStart"/>
      <w:r w:rsidR="00A14C59" w:rsidRPr="00E86A03">
        <w:rPr>
          <w:rFonts w:asciiTheme="majorBidi" w:hAnsiTheme="majorBidi" w:cstheme="majorBidi"/>
          <w:lang w:val="es-ES"/>
        </w:rPr>
        <w:t>Mob</w:t>
      </w:r>
      <w:proofErr w:type="spellEnd"/>
      <w:r w:rsidR="002D2B22">
        <w:rPr>
          <w:rFonts w:asciiTheme="majorBidi" w:hAnsiTheme="majorBidi" w:cstheme="majorBidi"/>
          <w:lang w:val="es-ES"/>
        </w:rPr>
        <w:t>-</w:t>
      </w:r>
      <w:r w:rsidR="00A14C59" w:rsidRPr="00E86A03">
        <w:rPr>
          <w:rFonts w:asciiTheme="majorBidi" w:hAnsiTheme="majorBidi" w:cstheme="majorBidi"/>
          <w:spacing w:val="-4"/>
          <w:lang w:val="es-ES"/>
        </w:rPr>
        <w:t xml:space="preserve"> </w:t>
      </w:r>
      <w:r w:rsidR="00A14C59" w:rsidRPr="00E86A03">
        <w:rPr>
          <w:rFonts w:asciiTheme="majorBidi" w:hAnsiTheme="majorBidi" w:cstheme="majorBidi"/>
          <w:lang w:val="es-ES"/>
        </w:rPr>
        <w:t>(</w:t>
      </w:r>
      <w:r w:rsidR="00E86A03" w:rsidRPr="00E86A03">
        <w:rPr>
          <w:rFonts w:asciiTheme="majorBidi" w:hAnsiTheme="majorBidi" w:cstheme="majorBidi"/>
          <w:lang w:val="es-ES"/>
        </w:rPr>
        <w:t>908</w:t>
      </w:r>
      <w:r w:rsidR="00A14C59" w:rsidRPr="00E86A03">
        <w:rPr>
          <w:rFonts w:asciiTheme="majorBidi" w:hAnsiTheme="majorBidi" w:cstheme="majorBidi"/>
          <w:lang w:val="es-ES"/>
        </w:rPr>
        <w:t>)</w:t>
      </w:r>
      <w:r w:rsidR="00A14C59" w:rsidRPr="00E86A03">
        <w:rPr>
          <w:rFonts w:asciiTheme="majorBidi" w:hAnsiTheme="majorBidi" w:cstheme="majorBidi"/>
          <w:spacing w:val="-4"/>
          <w:lang w:val="es-ES"/>
        </w:rPr>
        <w:t xml:space="preserve"> </w:t>
      </w:r>
      <w:r w:rsidR="00E86A03" w:rsidRPr="00E86A03">
        <w:rPr>
          <w:rFonts w:asciiTheme="majorBidi" w:hAnsiTheme="majorBidi" w:cstheme="majorBidi"/>
          <w:lang w:val="es-ES"/>
        </w:rPr>
        <w:t>521</w:t>
      </w:r>
      <w:r w:rsidR="00A14C59" w:rsidRPr="00E86A03">
        <w:rPr>
          <w:rFonts w:asciiTheme="majorBidi" w:hAnsiTheme="majorBidi" w:cstheme="majorBidi"/>
          <w:lang w:val="es-ES"/>
        </w:rPr>
        <w:t>-</w:t>
      </w:r>
      <w:r w:rsidR="00E86A03" w:rsidRPr="00E86A03">
        <w:rPr>
          <w:rFonts w:asciiTheme="majorBidi" w:hAnsiTheme="majorBidi" w:cstheme="majorBidi"/>
          <w:lang w:val="es-ES"/>
        </w:rPr>
        <w:t>0678</w:t>
      </w:r>
      <w:r w:rsidR="00A14C59" w:rsidRPr="00E86A03">
        <w:rPr>
          <w:rFonts w:asciiTheme="majorBidi" w:hAnsiTheme="majorBidi" w:cstheme="majorBidi"/>
          <w:spacing w:val="-2"/>
          <w:lang w:val="es-ES"/>
        </w:rPr>
        <w:t xml:space="preserve"> </w:t>
      </w:r>
      <w:r w:rsidR="00A14C59" w:rsidRPr="00E86A03">
        <w:rPr>
          <w:rFonts w:asciiTheme="majorBidi" w:hAnsiTheme="majorBidi" w:cstheme="majorBidi"/>
          <w:lang w:val="es-ES"/>
        </w:rPr>
        <w:t>|</w:t>
      </w:r>
      <w:r w:rsidR="00A14C59" w:rsidRPr="00E86A03">
        <w:rPr>
          <w:rFonts w:asciiTheme="majorBidi" w:hAnsiTheme="majorBidi" w:cstheme="majorBidi"/>
          <w:spacing w:val="-3"/>
          <w:lang w:val="es-ES"/>
        </w:rPr>
        <w:t xml:space="preserve"> </w:t>
      </w:r>
      <w:hyperlink r:id="rId5" w:history="1">
        <w:r w:rsidR="00E86A03" w:rsidRPr="00E86A03">
          <w:rPr>
            <w:rStyle w:val="Hyperlink"/>
            <w:rFonts w:asciiTheme="majorBidi" w:hAnsiTheme="majorBidi" w:cstheme="majorBidi"/>
            <w:spacing w:val="-3"/>
            <w:lang w:val="es-ES"/>
          </w:rPr>
          <w:t>Viplav.chennupalli@gmail.com</w:t>
        </w:r>
      </w:hyperlink>
      <w:r w:rsidR="00E86A03" w:rsidRPr="00E86A03">
        <w:rPr>
          <w:rFonts w:asciiTheme="majorBidi" w:hAnsiTheme="majorBidi" w:cstheme="majorBidi"/>
          <w:spacing w:val="-3"/>
          <w:lang w:val="es-ES"/>
        </w:rPr>
        <w:t xml:space="preserve"> </w:t>
      </w:r>
      <w:r w:rsidR="00E86A03" w:rsidRPr="00E86A03">
        <w:rPr>
          <w:rFonts w:asciiTheme="majorBidi" w:hAnsiTheme="majorBidi" w:cstheme="majorBidi"/>
          <w:lang w:val="es-ES"/>
        </w:rPr>
        <w:t>|</w:t>
      </w:r>
      <w:r w:rsidR="00135B00">
        <w:rPr>
          <w:rFonts w:asciiTheme="majorBidi" w:hAnsiTheme="majorBidi" w:cstheme="majorBidi"/>
          <w:lang w:val="es-ES"/>
        </w:rPr>
        <w:t xml:space="preserve"> </w:t>
      </w:r>
      <w:hyperlink r:id="rId6" w:history="1">
        <w:r w:rsidR="00E86A03" w:rsidRPr="007F2244">
          <w:rPr>
            <w:rStyle w:val="Hyperlink"/>
            <w:rFonts w:asciiTheme="majorBidi" w:hAnsiTheme="majorBidi" w:cstheme="majorBidi"/>
            <w:lang w:val="es-ES"/>
          </w:rPr>
          <w:t>LinkedIn</w:t>
        </w:r>
      </w:hyperlink>
    </w:p>
    <w:p w14:paraId="14FA6ACA" w14:textId="1B1E80F7" w:rsidR="00922698" w:rsidRPr="00CA6A83" w:rsidRDefault="0041729F" w:rsidP="00CA6A83">
      <w:pPr>
        <w:pStyle w:val="Heading1"/>
        <w:tabs>
          <w:tab w:val="left" w:pos="11018"/>
        </w:tabs>
        <w:spacing w:before="246"/>
        <w:ind w:left="0"/>
        <w:rPr>
          <w:rFonts w:asciiTheme="majorBidi" w:hAnsiTheme="majorBidi" w:cstheme="majorBidi"/>
          <w:spacing w:val="-2"/>
          <w:u w:val="thick"/>
        </w:rPr>
      </w:pPr>
      <w:r w:rsidRPr="00052548">
        <w:rPr>
          <w:rFonts w:asciiTheme="majorBidi" w:hAnsiTheme="majorBidi" w:cstheme="majorBidi"/>
          <w:color w:val="0070C0"/>
          <w:spacing w:val="-2"/>
          <w:sz w:val="24"/>
          <w:szCs w:val="24"/>
          <w:u w:val="thick"/>
        </w:rPr>
        <w:t>S</w:t>
      </w:r>
      <w:r w:rsidR="00661C6F" w:rsidRPr="00052548">
        <w:rPr>
          <w:rFonts w:asciiTheme="majorBidi" w:hAnsiTheme="majorBidi" w:cstheme="majorBidi"/>
          <w:color w:val="0070C0"/>
          <w:spacing w:val="-2"/>
          <w:sz w:val="24"/>
          <w:szCs w:val="24"/>
          <w:u w:val="thick"/>
        </w:rPr>
        <w:t>UMMARY</w:t>
      </w:r>
      <w:r w:rsidRPr="0041729F">
        <w:rPr>
          <w:rFonts w:asciiTheme="majorBidi" w:hAnsiTheme="majorBidi" w:cstheme="majorBidi"/>
          <w:u w:val="thick"/>
        </w:rPr>
        <w:tab/>
      </w:r>
    </w:p>
    <w:p w14:paraId="1DE33358" w14:textId="77777777" w:rsidR="00C51F06" w:rsidRDefault="00C51F06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C51F06">
        <w:rPr>
          <w:rFonts w:asciiTheme="minorHAnsi" w:hAnsiTheme="minorHAnsi" w:cstheme="minorHAnsi"/>
        </w:rPr>
        <w:t xml:space="preserve">Results-driven </w:t>
      </w:r>
      <w:r w:rsidRPr="00C51F06">
        <w:rPr>
          <w:rFonts w:asciiTheme="minorHAnsi" w:hAnsiTheme="minorHAnsi" w:cstheme="minorHAnsi"/>
          <w:b/>
          <w:bCs/>
        </w:rPr>
        <w:t>Java Full Stack Developer</w:t>
      </w:r>
      <w:r w:rsidRPr="00C51F06">
        <w:rPr>
          <w:rFonts w:asciiTheme="minorHAnsi" w:hAnsiTheme="minorHAnsi" w:cstheme="minorHAnsi"/>
        </w:rPr>
        <w:t xml:space="preserve"> with </w:t>
      </w:r>
      <w:r w:rsidRPr="00C51F06">
        <w:rPr>
          <w:rFonts w:asciiTheme="minorHAnsi" w:hAnsiTheme="minorHAnsi" w:cstheme="minorHAnsi"/>
          <w:b/>
          <w:bCs/>
        </w:rPr>
        <w:t>5+ years</w:t>
      </w:r>
      <w:r w:rsidRPr="00C51F06">
        <w:rPr>
          <w:rFonts w:asciiTheme="minorHAnsi" w:hAnsiTheme="minorHAnsi" w:cstheme="minorHAnsi"/>
        </w:rPr>
        <w:t xml:space="preserve"> of experience building and optimizing scalable, cloud-native applications in </w:t>
      </w:r>
      <w:r w:rsidRPr="00C51F06">
        <w:rPr>
          <w:rFonts w:asciiTheme="minorHAnsi" w:hAnsiTheme="minorHAnsi" w:cstheme="minorHAnsi"/>
          <w:b/>
          <w:bCs/>
        </w:rPr>
        <w:t>healthcare</w:t>
      </w:r>
      <w:r w:rsidRPr="00C51F06">
        <w:rPr>
          <w:rFonts w:asciiTheme="minorHAnsi" w:hAnsiTheme="minorHAnsi" w:cstheme="minorHAnsi"/>
        </w:rPr>
        <w:t xml:space="preserve"> and </w:t>
      </w:r>
      <w:r w:rsidRPr="00C51F06">
        <w:rPr>
          <w:rFonts w:asciiTheme="minorHAnsi" w:hAnsiTheme="minorHAnsi" w:cstheme="minorHAnsi"/>
          <w:b/>
          <w:bCs/>
        </w:rPr>
        <w:t>e-commerce</w:t>
      </w:r>
      <w:r w:rsidRPr="00C51F06">
        <w:rPr>
          <w:rFonts w:asciiTheme="minorHAnsi" w:hAnsiTheme="minorHAnsi" w:cstheme="minorHAnsi"/>
        </w:rPr>
        <w:t xml:space="preserve"> domains.</w:t>
      </w:r>
    </w:p>
    <w:p w14:paraId="5828E1A9" w14:textId="77777777" w:rsidR="00C51F06" w:rsidRDefault="00C51F06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C51F06">
        <w:rPr>
          <w:rFonts w:asciiTheme="minorHAnsi" w:hAnsiTheme="minorHAnsi" w:cstheme="minorHAnsi"/>
        </w:rPr>
        <w:t xml:space="preserve">Expert in </w:t>
      </w:r>
      <w:r w:rsidRPr="00C51F06">
        <w:rPr>
          <w:rFonts w:asciiTheme="minorHAnsi" w:hAnsiTheme="minorHAnsi" w:cstheme="minorHAnsi"/>
          <w:b/>
          <w:bCs/>
        </w:rPr>
        <w:t>Java, Spring Boot, React.js, and microservices</w:t>
      </w:r>
      <w:r w:rsidRPr="00C51F06">
        <w:rPr>
          <w:rFonts w:asciiTheme="minorHAnsi" w:hAnsiTheme="minorHAnsi" w:cstheme="minorHAnsi"/>
        </w:rPr>
        <w:t xml:space="preserve">, with a strong foundation in </w:t>
      </w:r>
      <w:r w:rsidRPr="00C51F06">
        <w:rPr>
          <w:rFonts w:asciiTheme="minorHAnsi" w:hAnsiTheme="minorHAnsi" w:cstheme="minorHAnsi"/>
          <w:b/>
          <w:bCs/>
        </w:rPr>
        <w:t>system design, performance tuning, and cloud deployment (AWS, Docker, Kubernetes)</w:t>
      </w:r>
      <w:r w:rsidRPr="00C51F06">
        <w:rPr>
          <w:rFonts w:asciiTheme="minorHAnsi" w:hAnsiTheme="minorHAnsi" w:cstheme="minorHAnsi"/>
        </w:rPr>
        <w:t>.</w:t>
      </w:r>
    </w:p>
    <w:p w14:paraId="087B615B" w14:textId="77777777" w:rsidR="00C51F06" w:rsidRDefault="00C51F06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C51F06">
        <w:rPr>
          <w:rFonts w:asciiTheme="minorHAnsi" w:hAnsiTheme="minorHAnsi" w:cstheme="minorHAnsi"/>
        </w:rPr>
        <w:t xml:space="preserve">Skilled in </w:t>
      </w:r>
      <w:r w:rsidRPr="00C51F06">
        <w:rPr>
          <w:rFonts w:asciiTheme="minorHAnsi" w:hAnsiTheme="minorHAnsi" w:cstheme="minorHAnsi"/>
          <w:b/>
          <w:bCs/>
        </w:rPr>
        <w:t>CI/CD automation, API development, and database optimization</w:t>
      </w:r>
      <w:r w:rsidRPr="00C51F06">
        <w:rPr>
          <w:rFonts w:asciiTheme="minorHAnsi" w:hAnsiTheme="minorHAnsi" w:cstheme="minorHAnsi"/>
        </w:rPr>
        <w:t>, ensuring secure, high-performing systems with minimal downtime.</w:t>
      </w:r>
    </w:p>
    <w:p w14:paraId="3DF974FF" w14:textId="6A2AD6B2" w:rsidR="00922698" w:rsidRPr="002E7928" w:rsidRDefault="00C51F06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C51F06">
        <w:rPr>
          <w:rFonts w:asciiTheme="minorHAnsi" w:hAnsiTheme="minorHAnsi" w:cstheme="minorHAnsi"/>
        </w:rPr>
        <w:t xml:space="preserve">Collaborative and proactive in </w:t>
      </w:r>
      <w:r w:rsidRPr="00C51F06">
        <w:rPr>
          <w:rFonts w:asciiTheme="minorHAnsi" w:hAnsiTheme="minorHAnsi" w:cstheme="minorHAnsi"/>
          <w:b/>
          <w:bCs/>
        </w:rPr>
        <w:t>Agile/Scrum environments</w:t>
      </w:r>
      <w:r w:rsidRPr="00C51F06">
        <w:rPr>
          <w:rFonts w:asciiTheme="minorHAnsi" w:hAnsiTheme="minorHAnsi" w:cstheme="minorHAnsi"/>
        </w:rPr>
        <w:t>, driving continuous improvement through code reviews, mentoring, and best engineering practices.</w:t>
      </w:r>
    </w:p>
    <w:p w14:paraId="539BDEC6" w14:textId="239C3680" w:rsidR="0041729F" w:rsidRPr="0041729F" w:rsidRDefault="0041729F" w:rsidP="0041729F">
      <w:pPr>
        <w:pStyle w:val="Heading1"/>
        <w:tabs>
          <w:tab w:val="left" w:pos="11018"/>
        </w:tabs>
        <w:spacing w:before="246"/>
        <w:ind w:left="0"/>
        <w:rPr>
          <w:u w:val="thick"/>
        </w:rPr>
      </w:pPr>
      <w:r w:rsidRPr="00052548">
        <w:rPr>
          <w:color w:val="0070C0"/>
          <w:spacing w:val="-2"/>
          <w:sz w:val="24"/>
          <w:szCs w:val="24"/>
          <w:u w:val="thick"/>
        </w:rPr>
        <w:t>SKILLS</w:t>
      </w:r>
      <w:r>
        <w:rPr>
          <w:u w:val="thick"/>
        </w:rPr>
        <w:tab/>
      </w:r>
      <w:r>
        <w:rPr>
          <w:u w:val="thick"/>
        </w:rPr>
        <w:br/>
      </w:r>
    </w:p>
    <w:tbl>
      <w:tblPr>
        <w:tblW w:w="0" w:type="auto"/>
        <w:tblInd w:w="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0"/>
        <w:gridCol w:w="8077"/>
      </w:tblGrid>
      <w:tr w:rsidR="00BD04FD" w14:paraId="08BECEB7" w14:textId="77777777" w:rsidTr="00F279A8">
        <w:trPr>
          <w:trHeight w:val="249"/>
        </w:trPr>
        <w:tc>
          <w:tcPr>
            <w:tcW w:w="2550" w:type="dxa"/>
            <w:vAlign w:val="center"/>
          </w:tcPr>
          <w:p w14:paraId="46FB5DF5" w14:textId="6369D79C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8077" w:type="dxa"/>
            <w:vAlign w:val="center"/>
          </w:tcPr>
          <w:p w14:paraId="3450544D" w14:textId="76551636" w:rsidR="00BD04FD" w:rsidRPr="009524E8" w:rsidRDefault="00BD04FD" w:rsidP="00BD04FD">
            <w:pPr>
              <w:pStyle w:val="TableParagraph"/>
              <w:spacing w:before="0"/>
              <w:ind w:left="109"/>
              <w:rPr>
                <w:rFonts w:asciiTheme="minorHAnsi" w:hAnsiTheme="minorHAnsi" w:cstheme="minorHAnsi"/>
              </w:rPr>
            </w:pPr>
            <w:r w:rsidRPr="00BD04FD">
              <w:rPr>
                <w:b/>
                <w:bCs/>
              </w:rPr>
              <w:t>Technologies &amp; Tools</w:t>
            </w:r>
          </w:p>
        </w:tc>
      </w:tr>
      <w:tr w:rsidR="00BD04FD" w14:paraId="26954EBD" w14:textId="77777777" w:rsidTr="00F279A8">
        <w:trPr>
          <w:trHeight w:val="254"/>
        </w:trPr>
        <w:tc>
          <w:tcPr>
            <w:tcW w:w="2550" w:type="dxa"/>
            <w:vAlign w:val="center"/>
          </w:tcPr>
          <w:p w14:paraId="1B0CF390" w14:textId="33411998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Programming &amp; Scripting</w:t>
            </w:r>
          </w:p>
        </w:tc>
        <w:tc>
          <w:tcPr>
            <w:tcW w:w="8077" w:type="dxa"/>
            <w:vAlign w:val="center"/>
          </w:tcPr>
          <w:p w14:paraId="5AE88DD0" w14:textId="348F5999" w:rsidR="00BD04FD" w:rsidRPr="00595CC2" w:rsidRDefault="00BD04FD" w:rsidP="00BD04FD">
            <w:pPr>
              <w:pStyle w:val="TableParagraph"/>
              <w:spacing w:before="0"/>
              <w:ind w:left="109"/>
              <w:rPr>
                <w:rFonts w:asciiTheme="minorHAnsi" w:hAnsiTheme="minorHAnsi" w:cstheme="minorHAnsi"/>
                <w:sz w:val="21"/>
              </w:rPr>
            </w:pPr>
            <w:r w:rsidRPr="00595CC2">
              <w:rPr>
                <w:rFonts w:asciiTheme="minorHAnsi" w:hAnsiTheme="minorHAnsi" w:cstheme="minorHAnsi"/>
              </w:rPr>
              <w:t>Java, Python, JavaScript, TypeScript, SQL</w:t>
            </w:r>
          </w:p>
        </w:tc>
      </w:tr>
      <w:tr w:rsidR="00BD04FD" w14:paraId="41B937D1" w14:textId="77777777" w:rsidTr="00BD04FD">
        <w:trPr>
          <w:trHeight w:val="441"/>
        </w:trPr>
        <w:tc>
          <w:tcPr>
            <w:tcW w:w="2550" w:type="dxa"/>
            <w:vAlign w:val="center"/>
          </w:tcPr>
          <w:p w14:paraId="48FA6AE6" w14:textId="451F2178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Frameworks &amp; Libraries</w:t>
            </w:r>
          </w:p>
        </w:tc>
        <w:tc>
          <w:tcPr>
            <w:tcW w:w="8077" w:type="dxa"/>
            <w:vAlign w:val="center"/>
          </w:tcPr>
          <w:p w14:paraId="49E3C2E9" w14:textId="69243957" w:rsidR="00BD04FD" w:rsidRPr="00595CC2" w:rsidRDefault="00BD04FD" w:rsidP="00BD04FD">
            <w:pPr>
              <w:pStyle w:val="TableParagraph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Spring Boot, Spring MVC, Spring Security, Hibernate, React.js, Angular, Express.js</w:t>
            </w:r>
          </w:p>
        </w:tc>
      </w:tr>
      <w:tr w:rsidR="00BD04FD" w14:paraId="024871FB" w14:textId="77777777" w:rsidTr="00F279A8">
        <w:trPr>
          <w:trHeight w:val="503"/>
        </w:trPr>
        <w:tc>
          <w:tcPr>
            <w:tcW w:w="2550" w:type="dxa"/>
            <w:vAlign w:val="center"/>
          </w:tcPr>
          <w:p w14:paraId="799F183A" w14:textId="1E6F5712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Cloud &amp; DevOps</w:t>
            </w:r>
          </w:p>
        </w:tc>
        <w:tc>
          <w:tcPr>
            <w:tcW w:w="8077" w:type="dxa"/>
            <w:vAlign w:val="center"/>
          </w:tcPr>
          <w:p w14:paraId="677157F6" w14:textId="3C52B266" w:rsidR="00BD04FD" w:rsidRPr="00595CC2" w:rsidRDefault="00BD04FD" w:rsidP="00BD04FD">
            <w:pPr>
              <w:pStyle w:val="TableParagraph"/>
              <w:spacing w:before="0" w:line="250" w:lineRule="exact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AWS (EC2, S3, RDS, VPC, IAM), Docker, Kubernetes, Jenkins, Terraform, CI/CD Pipelines</w:t>
            </w:r>
          </w:p>
        </w:tc>
      </w:tr>
      <w:tr w:rsidR="00BD04FD" w14:paraId="15E42B9D" w14:textId="77777777" w:rsidTr="00BD04FD">
        <w:trPr>
          <w:trHeight w:val="326"/>
        </w:trPr>
        <w:tc>
          <w:tcPr>
            <w:tcW w:w="2550" w:type="dxa"/>
            <w:vAlign w:val="center"/>
          </w:tcPr>
          <w:p w14:paraId="30495618" w14:textId="597502BE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Databases</w:t>
            </w:r>
          </w:p>
        </w:tc>
        <w:tc>
          <w:tcPr>
            <w:tcW w:w="8077" w:type="dxa"/>
            <w:vAlign w:val="center"/>
          </w:tcPr>
          <w:p w14:paraId="08789B22" w14:textId="39EBBDFE" w:rsidR="00BD04FD" w:rsidRPr="00595CC2" w:rsidRDefault="00BD04FD" w:rsidP="00BD04FD">
            <w:pPr>
              <w:pStyle w:val="TableParagraph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MySQL, PostgreSQL, Oracle, MongoDB</w:t>
            </w:r>
          </w:p>
        </w:tc>
      </w:tr>
      <w:tr w:rsidR="00BD04FD" w14:paraId="68198F3C" w14:textId="77777777" w:rsidTr="00BD04FD">
        <w:trPr>
          <w:trHeight w:val="345"/>
        </w:trPr>
        <w:tc>
          <w:tcPr>
            <w:tcW w:w="2550" w:type="dxa"/>
            <w:vAlign w:val="center"/>
          </w:tcPr>
          <w:p w14:paraId="6D69EBB7" w14:textId="0F6BB98F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Messaging &amp; APIs</w:t>
            </w:r>
          </w:p>
        </w:tc>
        <w:tc>
          <w:tcPr>
            <w:tcW w:w="8077" w:type="dxa"/>
            <w:vAlign w:val="center"/>
          </w:tcPr>
          <w:p w14:paraId="1384C8D7" w14:textId="347803E8" w:rsidR="00BD04FD" w:rsidRPr="00595CC2" w:rsidRDefault="00BD04FD" w:rsidP="00BD04FD">
            <w:pPr>
              <w:pStyle w:val="TableParagraph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 xml:space="preserve">Kafka, RESTful APIs, </w:t>
            </w:r>
            <w:proofErr w:type="spellStart"/>
            <w:r w:rsidRPr="00595CC2">
              <w:rPr>
                <w:rFonts w:asciiTheme="minorHAnsi" w:hAnsiTheme="minorHAnsi" w:cstheme="minorHAnsi"/>
              </w:rPr>
              <w:t>GraphQL</w:t>
            </w:r>
            <w:proofErr w:type="spellEnd"/>
          </w:p>
        </w:tc>
      </w:tr>
      <w:tr w:rsidR="00BD04FD" w14:paraId="3A7E59C0" w14:textId="77777777" w:rsidTr="00BD04FD">
        <w:trPr>
          <w:trHeight w:val="351"/>
        </w:trPr>
        <w:tc>
          <w:tcPr>
            <w:tcW w:w="2550" w:type="dxa"/>
            <w:vAlign w:val="center"/>
          </w:tcPr>
          <w:p w14:paraId="3798D44D" w14:textId="1215E80C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Testing &amp; Tools</w:t>
            </w:r>
          </w:p>
        </w:tc>
        <w:tc>
          <w:tcPr>
            <w:tcW w:w="8077" w:type="dxa"/>
            <w:vAlign w:val="center"/>
          </w:tcPr>
          <w:p w14:paraId="7D157033" w14:textId="0D813185" w:rsidR="00BD04FD" w:rsidRPr="00595CC2" w:rsidRDefault="00BD04FD" w:rsidP="00BD04FD">
            <w:pPr>
              <w:pStyle w:val="TableParagraph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JUnit, Mockito, Selenium, Postman, Git, GitHub, Jira, SonarQube</w:t>
            </w:r>
          </w:p>
        </w:tc>
      </w:tr>
      <w:tr w:rsidR="00BD04FD" w14:paraId="007DCCA0" w14:textId="77777777" w:rsidTr="00BD04FD">
        <w:trPr>
          <w:trHeight w:val="412"/>
        </w:trPr>
        <w:tc>
          <w:tcPr>
            <w:tcW w:w="2550" w:type="dxa"/>
            <w:vAlign w:val="center"/>
          </w:tcPr>
          <w:p w14:paraId="1C45F318" w14:textId="5BCF8DA7" w:rsidR="00BD04FD" w:rsidRDefault="00BD04FD" w:rsidP="00BD04FD">
            <w:pPr>
              <w:pStyle w:val="TableParagraph"/>
              <w:rPr>
                <w:b/>
              </w:rPr>
            </w:pPr>
            <w:r>
              <w:rPr>
                <w:rStyle w:val="Strong"/>
              </w:rPr>
              <w:t>Monitoring &amp; Reliability</w:t>
            </w:r>
          </w:p>
        </w:tc>
        <w:tc>
          <w:tcPr>
            <w:tcW w:w="8077" w:type="dxa"/>
            <w:vAlign w:val="center"/>
          </w:tcPr>
          <w:p w14:paraId="428B991D" w14:textId="1EC378C6" w:rsidR="00BD04FD" w:rsidRPr="00595CC2" w:rsidRDefault="00BD04FD" w:rsidP="00BD04FD">
            <w:pPr>
              <w:pStyle w:val="TableParagraph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Prometheus, Grafana, ELK Stack, Log4j, Site Reliability Engineering (SRE) Practices</w:t>
            </w:r>
          </w:p>
        </w:tc>
      </w:tr>
      <w:tr w:rsidR="00BD04FD" w14:paraId="57631A48" w14:textId="77777777" w:rsidTr="00F279A8">
        <w:trPr>
          <w:trHeight w:val="556"/>
        </w:trPr>
        <w:tc>
          <w:tcPr>
            <w:tcW w:w="2550" w:type="dxa"/>
            <w:vAlign w:val="center"/>
          </w:tcPr>
          <w:p w14:paraId="751FB67E" w14:textId="476EEB9E" w:rsidR="00BD04FD" w:rsidRDefault="00BD04FD" w:rsidP="00BD04FD">
            <w:pPr>
              <w:pStyle w:val="TableParagraph"/>
              <w:spacing w:before="0" w:line="229" w:lineRule="exact"/>
              <w:rPr>
                <w:b/>
              </w:rPr>
            </w:pPr>
            <w:r>
              <w:rPr>
                <w:rStyle w:val="Strong"/>
              </w:rPr>
              <w:t>Architecture &amp; Design</w:t>
            </w:r>
          </w:p>
        </w:tc>
        <w:tc>
          <w:tcPr>
            <w:tcW w:w="8077" w:type="dxa"/>
            <w:vAlign w:val="center"/>
          </w:tcPr>
          <w:p w14:paraId="5CA8EB98" w14:textId="3484269B" w:rsidR="00BD04FD" w:rsidRPr="00595CC2" w:rsidRDefault="00BD04FD" w:rsidP="00BD04FD">
            <w:pPr>
              <w:pStyle w:val="TableParagraph"/>
              <w:spacing w:before="0" w:line="229" w:lineRule="exact"/>
              <w:ind w:left="109"/>
              <w:rPr>
                <w:rFonts w:asciiTheme="minorHAnsi" w:hAnsiTheme="minorHAnsi" w:cstheme="minorHAnsi"/>
              </w:rPr>
            </w:pPr>
            <w:r w:rsidRPr="00595CC2">
              <w:rPr>
                <w:rFonts w:asciiTheme="minorHAnsi" w:hAnsiTheme="minorHAnsi" w:cstheme="minorHAnsi"/>
              </w:rPr>
              <w:t>Microservices, Distributed Systems, Scalability, Transaction Processing, Fault Tolerance</w:t>
            </w:r>
          </w:p>
        </w:tc>
      </w:tr>
    </w:tbl>
    <w:p w14:paraId="6B34D742" w14:textId="56AD7B5E" w:rsidR="0041729F" w:rsidRPr="00F50959" w:rsidRDefault="00661C6F" w:rsidP="0041729F">
      <w:pPr>
        <w:pStyle w:val="Heading1"/>
        <w:tabs>
          <w:tab w:val="left" w:pos="11018"/>
        </w:tabs>
        <w:spacing w:before="246"/>
        <w:ind w:left="0"/>
        <w:rPr>
          <w:spacing w:val="-2"/>
          <w:u w:val="thick"/>
        </w:rPr>
      </w:pPr>
      <w:r w:rsidRPr="00052548">
        <w:rPr>
          <w:color w:val="0070C0"/>
          <w:spacing w:val="-2"/>
          <w:sz w:val="24"/>
          <w:szCs w:val="24"/>
          <w:u w:val="thick"/>
        </w:rPr>
        <w:t>EXPERIENCE</w:t>
      </w:r>
      <w:r w:rsidR="0041729F">
        <w:rPr>
          <w:u w:val="thick"/>
        </w:rPr>
        <w:tab/>
      </w:r>
    </w:p>
    <w:p w14:paraId="3BFDDA48" w14:textId="77777777" w:rsidR="007461D8" w:rsidRDefault="005A3D15" w:rsidP="007461D8">
      <w:pPr>
        <w:pStyle w:val="Heading2"/>
        <w:tabs>
          <w:tab w:val="left" w:pos="8972"/>
        </w:tabs>
        <w:spacing w:before="80"/>
        <w:ind w:left="0"/>
        <w:rPr>
          <w:rFonts w:asciiTheme="majorBidi" w:hAnsiTheme="majorBidi" w:cstheme="majorBidi"/>
          <w:spacing w:val="-2"/>
        </w:rPr>
      </w:pPr>
      <w:r w:rsidRPr="00E86A03">
        <w:rPr>
          <w:rFonts w:asciiTheme="majorBidi" w:hAnsiTheme="majorBidi" w:cstheme="majorBidi"/>
        </w:rPr>
        <w:t xml:space="preserve">Java </w:t>
      </w:r>
      <w:r w:rsidR="0045448B" w:rsidRPr="00E86A03">
        <w:rPr>
          <w:rFonts w:asciiTheme="majorBidi" w:hAnsiTheme="majorBidi" w:cstheme="majorBidi"/>
        </w:rPr>
        <w:t>Full</w:t>
      </w:r>
      <w:r w:rsidR="0045448B" w:rsidRPr="00E86A03">
        <w:rPr>
          <w:rFonts w:asciiTheme="majorBidi" w:hAnsiTheme="majorBidi" w:cstheme="majorBidi"/>
          <w:spacing w:val="-2"/>
        </w:rPr>
        <w:t xml:space="preserve"> </w:t>
      </w:r>
      <w:r w:rsidR="0045448B" w:rsidRPr="00E86A03">
        <w:rPr>
          <w:rFonts w:asciiTheme="majorBidi" w:hAnsiTheme="majorBidi" w:cstheme="majorBidi"/>
        </w:rPr>
        <w:t>Stack</w:t>
      </w:r>
      <w:r w:rsidR="0045448B" w:rsidRPr="00E86A03">
        <w:rPr>
          <w:rFonts w:asciiTheme="majorBidi" w:hAnsiTheme="majorBidi" w:cstheme="majorBidi"/>
          <w:spacing w:val="-3"/>
        </w:rPr>
        <w:t xml:space="preserve"> </w:t>
      </w:r>
      <w:r w:rsidR="0045448B" w:rsidRPr="00E86A03">
        <w:rPr>
          <w:rFonts w:asciiTheme="majorBidi" w:hAnsiTheme="majorBidi" w:cstheme="majorBidi"/>
        </w:rPr>
        <w:t>Developer</w:t>
      </w:r>
      <w:r w:rsidR="0045448B" w:rsidRPr="00E86A03">
        <w:rPr>
          <w:rFonts w:asciiTheme="majorBidi" w:hAnsiTheme="majorBidi" w:cstheme="majorBidi"/>
          <w:spacing w:val="-3"/>
        </w:rPr>
        <w:t xml:space="preserve"> </w:t>
      </w:r>
      <w:r w:rsidR="0045448B" w:rsidRPr="00E86A03">
        <w:rPr>
          <w:rFonts w:asciiTheme="majorBidi" w:hAnsiTheme="majorBidi" w:cstheme="majorBidi"/>
        </w:rPr>
        <w:t>|</w:t>
      </w:r>
      <w:r w:rsidR="0045448B" w:rsidRPr="00E86A03">
        <w:rPr>
          <w:rFonts w:asciiTheme="majorBidi" w:hAnsiTheme="majorBidi" w:cstheme="majorBidi"/>
          <w:spacing w:val="-4"/>
        </w:rPr>
        <w:t xml:space="preserve"> </w:t>
      </w:r>
      <w:r w:rsidR="00DF4C99" w:rsidRPr="00E86A03">
        <w:rPr>
          <w:rFonts w:asciiTheme="majorBidi" w:hAnsiTheme="majorBidi" w:cstheme="majorBidi"/>
        </w:rPr>
        <w:t>Blue Cross Blue Shield of Texas,</w:t>
      </w:r>
      <w:r w:rsidR="00850EC7" w:rsidRPr="00E86A03">
        <w:rPr>
          <w:rFonts w:asciiTheme="majorBidi" w:hAnsiTheme="majorBidi" w:cstheme="majorBidi"/>
        </w:rPr>
        <w:t xml:space="preserve"> </w:t>
      </w:r>
      <w:r w:rsidR="00285E02" w:rsidRPr="00E86A03">
        <w:rPr>
          <w:rFonts w:asciiTheme="majorBidi" w:hAnsiTheme="majorBidi" w:cstheme="majorBidi"/>
        </w:rPr>
        <w:t>TX</w:t>
      </w:r>
      <w:r w:rsidR="008733DC" w:rsidRPr="00E86A03">
        <w:rPr>
          <w:rFonts w:asciiTheme="majorBidi" w:hAnsiTheme="majorBidi" w:cstheme="majorBidi"/>
        </w:rPr>
        <w:t xml:space="preserve">                                                         </w:t>
      </w:r>
      <w:r w:rsidR="00F00158" w:rsidRPr="00E86A03">
        <w:rPr>
          <w:rFonts w:asciiTheme="majorBidi" w:hAnsiTheme="majorBidi" w:cstheme="majorBidi"/>
        </w:rPr>
        <w:t>Aug</w:t>
      </w:r>
      <w:r w:rsidR="0045448B" w:rsidRPr="00E86A03">
        <w:rPr>
          <w:rFonts w:asciiTheme="majorBidi" w:hAnsiTheme="majorBidi" w:cstheme="majorBidi"/>
          <w:spacing w:val="-2"/>
        </w:rPr>
        <w:t xml:space="preserve"> </w:t>
      </w:r>
      <w:r w:rsidR="0045448B" w:rsidRPr="00E86A03">
        <w:rPr>
          <w:rFonts w:asciiTheme="majorBidi" w:hAnsiTheme="majorBidi" w:cstheme="majorBidi"/>
        </w:rPr>
        <w:t>202</w:t>
      </w:r>
      <w:r w:rsidR="00F00158" w:rsidRPr="00E86A03">
        <w:rPr>
          <w:rFonts w:asciiTheme="majorBidi" w:hAnsiTheme="majorBidi" w:cstheme="majorBidi"/>
        </w:rPr>
        <w:t>3</w:t>
      </w:r>
      <w:r w:rsidR="0045448B" w:rsidRPr="00E86A03">
        <w:rPr>
          <w:rFonts w:asciiTheme="majorBidi" w:hAnsiTheme="majorBidi" w:cstheme="majorBidi"/>
          <w:spacing w:val="-2"/>
        </w:rPr>
        <w:t xml:space="preserve"> </w:t>
      </w:r>
      <w:r w:rsidR="0045448B" w:rsidRPr="00E86A03">
        <w:rPr>
          <w:rFonts w:asciiTheme="majorBidi" w:hAnsiTheme="majorBidi" w:cstheme="majorBidi"/>
        </w:rPr>
        <w:t>–</w:t>
      </w:r>
      <w:r w:rsidR="0045448B" w:rsidRPr="00E86A03">
        <w:rPr>
          <w:rFonts w:asciiTheme="majorBidi" w:hAnsiTheme="majorBidi" w:cstheme="majorBidi"/>
          <w:spacing w:val="-2"/>
        </w:rPr>
        <w:t xml:space="preserve"> Present</w:t>
      </w:r>
    </w:p>
    <w:p w14:paraId="4B78CCFA" w14:textId="5F1D2F30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Designed and optimized </w:t>
      </w:r>
      <w:r w:rsidRPr="0085497E">
        <w:rPr>
          <w:rFonts w:asciiTheme="minorHAnsi" w:hAnsiTheme="minorHAnsi" w:cstheme="minorHAnsi"/>
          <w:b/>
          <w:bCs/>
        </w:rPr>
        <w:t>Spring Boot microservices</w:t>
      </w:r>
      <w:r w:rsidRPr="0085497E">
        <w:rPr>
          <w:rFonts w:asciiTheme="minorHAnsi" w:hAnsiTheme="minorHAnsi" w:cstheme="minorHAnsi"/>
        </w:rPr>
        <w:t xml:space="preserve"> for claims and transaction processing, reducing response time by </w:t>
      </w:r>
      <w:r w:rsidRPr="0085497E">
        <w:rPr>
          <w:rFonts w:asciiTheme="minorHAnsi" w:hAnsiTheme="minorHAnsi" w:cstheme="minorHAnsi"/>
          <w:b/>
          <w:bCs/>
        </w:rPr>
        <w:t>25%</w:t>
      </w:r>
      <w:r w:rsidRPr="0085497E">
        <w:rPr>
          <w:rFonts w:asciiTheme="minorHAnsi" w:hAnsiTheme="minorHAnsi" w:cstheme="minorHAnsi"/>
        </w:rPr>
        <w:t xml:space="preserve"> and supporting large-scale concurrent requests.</w:t>
      </w:r>
    </w:p>
    <w:p w14:paraId="745C63D1" w14:textId="7DA81CA0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  <w:b/>
          <w:bCs/>
        </w:rPr>
        <w:t>Migrated legacy systems to AWS (EC2, S3, RDS)</w:t>
      </w:r>
      <w:r w:rsidRPr="0085497E">
        <w:rPr>
          <w:rFonts w:asciiTheme="minorHAnsi" w:hAnsiTheme="minorHAnsi" w:cstheme="minorHAnsi"/>
        </w:rPr>
        <w:t>, improving scalability, fault tolerance, and disaster recovery readiness.</w:t>
      </w:r>
    </w:p>
    <w:p w14:paraId="176E3054" w14:textId="355F1E50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Automated deployment pipelines using </w:t>
      </w:r>
      <w:r w:rsidRPr="0085497E">
        <w:rPr>
          <w:rFonts w:asciiTheme="minorHAnsi" w:hAnsiTheme="minorHAnsi" w:cstheme="minorHAnsi"/>
          <w:b/>
          <w:bCs/>
        </w:rPr>
        <w:t>Jenkins, Docker, and Kubernetes</w:t>
      </w:r>
      <w:r w:rsidRPr="0085497E">
        <w:rPr>
          <w:rFonts w:asciiTheme="minorHAnsi" w:hAnsiTheme="minorHAnsi" w:cstheme="minorHAnsi"/>
        </w:rPr>
        <w:t xml:space="preserve">, cutting release efforts by </w:t>
      </w:r>
      <w:r w:rsidRPr="0085497E">
        <w:rPr>
          <w:rFonts w:asciiTheme="minorHAnsi" w:hAnsiTheme="minorHAnsi" w:cstheme="minorHAnsi"/>
          <w:b/>
          <w:bCs/>
        </w:rPr>
        <w:t>40%</w:t>
      </w:r>
      <w:r w:rsidRPr="0085497E">
        <w:rPr>
          <w:rFonts w:asciiTheme="minorHAnsi" w:hAnsiTheme="minorHAnsi" w:cstheme="minorHAnsi"/>
        </w:rPr>
        <w:t xml:space="preserve"> and enabling near-zero downtime.</w:t>
      </w:r>
    </w:p>
    <w:p w14:paraId="7940D377" w14:textId="1D1AA407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Implemented full-stack monitoring with </w:t>
      </w:r>
      <w:r w:rsidRPr="0085497E">
        <w:rPr>
          <w:rFonts w:asciiTheme="minorHAnsi" w:hAnsiTheme="minorHAnsi" w:cstheme="minorHAnsi"/>
          <w:b/>
          <w:bCs/>
        </w:rPr>
        <w:t>Prometheus, Grafana, and Log4j</w:t>
      </w:r>
      <w:r w:rsidRPr="0085497E">
        <w:rPr>
          <w:rFonts w:asciiTheme="minorHAnsi" w:hAnsiTheme="minorHAnsi" w:cstheme="minorHAnsi"/>
        </w:rPr>
        <w:t xml:space="preserve">, ensuring </w:t>
      </w:r>
      <w:r w:rsidRPr="0085497E">
        <w:rPr>
          <w:rFonts w:asciiTheme="minorHAnsi" w:hAnsiTheme="minorHAnsi" w:cstheme="minorHAnsi"/>
          <w:b/>
          <w:bCs/>
        </w:rPr>
        <w:t>99.9% uptime</w:t>
      </w:r>
      <w:r w:rsidRPr="0085497E">
        <w:rPr>
          <w:rFonts w:asciiTheme="minorHAnsi" w:hAnsiTheme="minorHAnsi" w:cstheme="minorHAnsi"/>
        </w:rPr>
        <w:t xml:space="preserve"> and faster incident resolution.</w:t>
      </w:r>
    </w:p>
    <w:p w14:paraId="46FD6AF9" w14:textId="22136687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Improved database query efficiency (MySQL/PostgreSQL) by </w:t>
      </w:r>
      <w:r w:rsidRPr="0085497E">
        <w:rPr>
          <w:rFonts w:asciiTheme="minorHAnsi" w:hAnsiTheme="minorHAnsi" w:cstheme="minorHAnsi"/>
          <w:b/>
          <w:bCs/>
        </w:rPr>
        <w:t>30%</w:t>
      </w:r>
      <w:r w:rsidRPr="0085497E">
        <w:rPr>
          <w:rFonts w:asciiTheme="minorHAnsi" w:hAnsiTheme="minorHAnsi" w:cstheme="minorHAnsi"/>
        </w:rPr>
        <w:t>, accelerating claims processing workflows.</w:t>
      </w:r>
    </w:p>
    <w:p w14:paraId="02FDBE48" w14:textId="5D51158B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Built and integrated </w:t>
      </w:r>
      <w:r w:rsidRPr="0085497E">
        <w:rPr>
          <w:rFonts w:asciiTheme="minorHAnsi" w:hAnsiTheme="minorHAnsi" w:cstheme="minorHAnsi"/>
          <w:b/>
          <w:bCs/>
        </w:rPr>
        <w:t>secure REST APIs</w:t>
      </w:r>
      <w:r w:rsidRPr="0085497E">
        <w:rPr>
          <w:rFonts w:asciiTheme="minorHAnsi" w:hAnsiTheme="minorHAnsi" w:cstheme="minorHAnsi"/>
        </w:rPr>
        <w:t xml:space="preserve"> with React.js frontends, ensuring HIPAA-compliant data handling and improving portal engagement by </w:t>
      </w:r>
      <w:r w:rsidRPr="0085497E">
        <w:rPr>
          <w:rFonts w:asciiTheme="minorHAnsi" w:hAnsiTheme="minorHAnsi" w:cstheme="minorHAnsi"/>
          <w:b/>
          <w:bCs/>
        </w:rPr>
        <w:t>25%</w:t>
      </w:r>
      <w:r w:rsidRPr="0085497E">
        <w:rPr>
          <w:rFonts w:asciiTheme="minorHAnsi" w:hAnsiTheme="minorHAnsi" w:cstheme="minorHAnsi"/>
        </w:rPr>
        <w:t>.</w:t>
      </w:r>
    </w:p>
    <w:p w14:paraId="5B79923E" w14:textId="0AB460CC" w:rsidR="0085497E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Increased </w:t>
      </w:r>
      <w:r w:rsidRPr="0085497E">
        <w:rPr>
          <w:rFonts w:asciiTheme="minorHAnsi" w:hAnsiTheme="minorHAnsi" w:cstheme="minorHAnsi"/>
          <w:b/>
          <w:bCs/>
        </w:rPr>
        <w:t>test automation coverage to 85%+</w:t>
      </w:r>
      <w:r w:rsidRPr="0085497E">
        <w:rPr>
          <w:rFonts w:asciiTheme="minorHAnsi" w:hAnsiTheme="minorHAnsi" w:cstheme="minorHAnsi"/>
        </w:rPr>
        <w:t xml:space="preserve"> with JUnit and Mockito, reducing post-release defects.</w:t>
      </w:r>
    </w:p>
    <w:p w14:paraId="0715267C" w14:textId="669252F8" w:rsidR="00445C6B" w:rsidRPr="0085497E" w:rsidRDefault="0085497E" w:rsidP="00846814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</w:rPr>
      </w:pPr>
      <w:r w:rsidRPr="0085497E">
        <w:rPr>
          <w:rFonts w:asciiTheme="minorHAnsi" w:hAnsiTheme="minorHAnsi" w:cstheme="minorHAnsi"/>
        </w:rPr>
        <w:t xml:space="preserve">Led </w:t>
      </w:r>
      <w:r w:rsidRPr="0085497E">
        <w:rPr>
          <w:rFonts w:asciiTheme="minorHAnsi" w:hAnsiTheme="minorHAnsi" w:cstheme="minorHAnsi"/>
          <w:b/>
          <w:bCs/>
        </w:rPr>
        <w:t>code reviews, Agile ceremonies</w:t>
      </w:r>
      <w:r w:rsidRPr="0085497E">
        <w:rPr>
          <w:rFonts w:asciiTheme="minorHAnsi" w:hAnsiTheme="minorHAnsi" w:cstheme="minorHAnsi"/>
        </w:rPr>
        <w:t>, and mentored junior developers, fostering a high-quality engineering culture.</w:t>
      </w:r>
    </w:p>
    <w:p w14:paraId="0A1FE4C0" w14:textId="77777777" w:rsidR="00603B8F" w:rsidRPr="00CA5082" w:rsidRDefault="00603B8F" w:rsidP="00846814">
      <w:pPr>
        <w:tabs>
          <w:tab w:val="left" w:pos="501"/>
          <w:tab w:val="left" w:pos="900"/>
        </w:tabs>
        <w:spacing w:line="273" w:lineRule="auto"/>
        <w:ind w:right="139"/>
        <w:rPr>
          <w:rFonts w:asciiTheme="minorHAnsi" w:hAnsiTheme="minorHAnsi" w:cstheme="minorHAnsi"/>
        </w:rPr>
      </w:pPr>
    </w:p>
    <w:p w14:paraId="528D12D8" w14:textId="41FC7F24" w:rsidR="00B82E16" w:rsidRPr="00BD4A4D" w:rsidRDefault="005A3D15" w:rsidP="00BD4A4D">
      <w:pPr>
        <w:pStyle w:val="Heading2"/>
        <w:tabs>
          <w:tab w:val="left" w:pos="8972"/>
        </w:tabs>
        <w:spacing w:before="120"/>
        <w:ind w:left="0"/>
        <w:rPr>
          <w:rFonts w:asciiTheme="majorBidi" w:hAnsiTheme="majorBidi" w:cstheme="majorBidi"/>
        </w:rPr>
      </w:pPr>
      <w:r w:rsidRPr="00E86A03">
        <w:rPr>
          <w:rFonts w:asciiTheme="majorBidi" w:hAnsiTheme="majorBidi" w:cstheme="majorBidi"/>
        </w:rPr>
        <w:t xml:space="preserve">Java </w:t>
      </w:r>
      <w:r w:rsidR="00EA7FE2" w:rsidRPr="00E86A03">
        <w:rPr>
          <w:rFonts w:asciiTheme="majorBidi" w:hAnsiTheme="majorBidi" w:cstheme="majorBidi"/>
        </w:rPr>
        <w:t xml:space="preserve">Full Stack Developer </w:t>
      </w:r>
      <w:r w:rsidR="00EA7FE2" w:rsidRPr="00E86A03">
        <w:rPr>
          <w:rFonts w:asciiTheme="majorBidi" w:hAnsiTheme="majorBidi" w:cstheme="majorBidi"/>
          <w:color w:val="000000" w:themeColor="text1"/>
        </w:rPr>
        <w:t>|</w:t>
      </w:r>
      <w:r w:rsidR="00E50142" w:rsidRPr="00E86A03">
        <w:rPr>
          <w:rFonts w:asciiTheme="majorBidi" w:hAnsiTheme="majorBidi" w:cstheme="majorBidi"/>
          <w:color w:val="548DD4" w:themeColor="text2" w:themeTint="99"/>
        </w:rPr>
        <w:t xml:space="preserve"> </w:t>
      </w:r>
      <w:r w:rsidR="00DE45CE" w:rsidRPr="00E86A03">
        <w:rPr>
          <w:rFonts w:asciiTheme="majorBidi" w:hAnsiTheme="majorBidi" w:cstheme="majorBidi"/>
        </w:rPr>
        <w:t>Tata Consultancy Services (TCS)</w:t>
      </w:r>
      <w:r w:rsidR="00E50142" w:rsidRPr="00E86A03">
        <w:rPr>
          <w:rFonts w:asciiTheme="majorBidi" w:hAnsiTheme="majorBidi" w:cstheme="majorBidi"/>
        </w:rPr>
        <w:t>,</w:t>
      </w:r>
      <w:r w:rsidR="00EA7FE2" w:rsidRPr="00E86A03">
        <w:rPr>
          <w:rFonts w:asciiTheme="majorBidi" w:hAnsiTheme="majorBidi" w:cstheme="majorBidi"/>
        </w:rPr>
        <w:t xml:space="preserve"> India</w:t>
      </w:r>
      <w:r w:rsidR="007A7769" w:rsidRPr="00E86A03">
        <w:rPr>
          <w:rFonts w:asciiTheme="majorBidi" w:hAnsiTheme="majorBidi" w:cstheme="majorBidi"/>
        </w:rPr>
        <w:t xml:space="preserve">                                             </w:t>
      </w:r>
      <w:r w:rsidRPr="00E86A03">
        <w:rPr>
          <w:rFonts w:asciiTheme="majorBidi" w:hAnsiTheme="majorBidi" w:cstheme="majorBidi"/>
        </w:rPr>
        <w:t xml:space="preserve">     </w:t>
      </w:r>
      <w:r w:rsidR="00283D84" w:rsidRPr="00E86A03">
        <w:rPr>
          <w:rFonts w:asciiTheme="majorBidi" w:hAnsiTheme="majorBidi" w:cstheme="majorBidi"/>
        </w:rPr>
        <w:t>J</w:t>
      </w:r>
      <w:r w:rsidR="00A173DE">
        <w:rPr>
          <w:rFonts w:asciiTheme="majorBidi" w:hAnsiTheme="majorBidi" w:cstheme="majorBidi"/>
        </w:rPr>
        <w:t>ul</w:t>
      </w:r>
      <w:r w:rsidR="00EA7FE2" w:rsidRPr="00E86A03">
        <w:rPr>
          <w:rFonts w:asciiTheme="majorBidi" w:hAnsiTheme="majorBidi" w:cstheme="majorBidi"/>
        </w:rPr>
        <w:t xml:space="preserve"> 20</w:t>
      </w:r>
      <w:r w:rsidR="00A173DE">
        <w:rPr>
          <w:rFonts w:asciiTheme="majorBidi" w:hAnsiTheme="majorBidi" w:cstheme="majorBidi"/>
        </w:rPr>
        <w:t>19</w:t>
      </w:r>
      <w:r w:rsidR="00EA7FE2" w:rsidRPr="00E86A03">
        <w:rPr>
          <w:rFonts w:asciiTheme="majorBidi" w:hAnsiTheme="majorBidi" w:cstheme="majorBidi"/>
        </w:rPr>
        <w:t xml:space="preserve"> – J</w:t>
      </w:r>
      <w:r w:rsidR="007E03D6" w:rsidRPr="00E86A03">
        <w:rPr>
          <w:rFonts w:asciiTheme="majorBidi" w:hAnsiTheme="majorBidi" w:cstheme="majorBidi"/>
        </w:rPr>
        <w:t>ul</w:t>
      </w:r>
      <w:r w:rsidR="00EA7FE2" w:rsidRPr="00E86A03">
        <w:rPr>
          <w:rFonts w:asciiTheme="majorBidi" w:hAnsiTheme="majorBidi" w:cstheme="majorBidi"/>
        </w:rPr>
        <w:t xml:space="preserve"> 202</w:t>
      </w:r>
      <w:r w:rsidR="007E03D6" w:rsidRPr="00E86A03">
        <w:rPr>
          <w:rFonts w:asciiTheme="majorBidi" w:hAnsiTheme="majorBidi" w:cstheme="majorBidi"/>
        </w:rPr>
        <w:t>2</w:t>
      </w:r>
    </w:p>
    <w:p w14:paraId="261873AF" w14:textId="7C56053F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Developed a </w:t>
      </w:r>
      <w:r w:rsidRPr="00C51F06">
        <w:rPr>
          <w:rFonts w:asciiTheme="minorHAnsi" w:hAnsiTheme="minorHAnsi" w:cstheme="minorHAnsi"/>
          <w:b/>
          <w:bCs/>
        </w:rPr>
        <w:t>modular eCommerce platform</w:t>
      </w:r>
      <w:r w:rsidRPr="00C51F06">
        <w:rPr>
          <w:rFonts w:asciiTheme="minorHAnsi" w:hAnsiTheme="minorHAnsi" w:cstheme="minorHAnsi"/>
          <w:bCs/>
        </w:rPr>
        <w:t xml:space="preserve"> using </w:t>
      </w:r>
      <w:r w:rsidRPr="00C51F06">
        <w:rPr>
          <w:rFonts w:asciiTheme="minorHAnsi" w:hAnsiTheme="minorHAnsi" w:cstheme="minorHAnsi"/>
          <w:b/>
          <w:bCs/>
        </w:rPr>
        <w:t>Spring Boot, React, and Oracle</w:t>
      </w:r>
      <w:r w:rsidRPr="00C51F06">
        <w:rPr>
          <w:rFonts w:asciiTheme="minorHAnsi" w:hAnsiTheme="minorHAnsi" w:cstheme="minorHAnsi"/>
          <w:bCs/>
        </w:rPr>
        <w:t>, handling high-volume transactions for order onboarding, payments, and refunds.</w:t>
      </w:r>
    </w:p>
    <w:p w14:paraId="131ABCD2" w14:textId="0B143EA5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Implemented </w:t>
      </w:r>
      <w:r w:rsidRPr="00C51F06">
        <w:rPr>
          <w:rFonts w:asciiTheme="minorHAnsi" w:hAnsiTheme="minorHAnsi" w:cstheme="minorHAnsi"/>
          <w:b/>
          <w:bCs/>
        </w:rPr>
        <w:t>microservices with Resilience4j and Kafka</w:t>
      </w:r>
      <w:r w:rsidRPr="00C51F06">
        <w:rPr>
          <w:rFonts w:asciiTheme="minorHAnsi" w:hAnsiTheme="minorHAnsi" w:cstheme="minorHAnsi"/>
          <w:bCs/>
        </w:rPr>
        <w:t xml:space="preserve">, achieving </w:t>
      </w:r>
      <w:r w:rsidRPr="00C51F06">
        <w:rPr>
          <w:rFonts w:asciiTheme="minorHAnsi" w:hAnsiTheme="minorHAnsi" w:cstheme="minorHAnsi"/>
          <w:b/>
          <w:bCs/>
        </w:rPr>
        <w:t>99.9% system uptime</w:t>
      </w:r>
      <w:r w:rsidRPr="00C51F06">
        <w:rPr>
          <w:rFonts w:asciiTheme="minorHAnsi" w:hAnsiTheme="minorHAnsi" w:cstheme="minorHAnsi"/>
          <w:bCs/>
        </w:rPr>
        <w:t xml:space="preserve"> and reliable inter-service communication.</w:t>
      </w:r>
    </w:p>
    <w:p w14:paraId="03CA7944" w14:textId="22B4040E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/>
          <w:bCs/>
        </w:rPr>
        <w:lastRenderedPageBreak/>
        <w:t>Containerized and deployed</w:t>
      </w:r>
      <w:r w:rsidRPr="00C51F06">
        <w:rPr>
          <w:rFonts w:asciiTheme="minorHAnsi" w:hAnsiTheme="minorHAnsi" w:cstheme="minorHAnsi"/>
          <w:bCs/>
        </w:rPr>
        <w:t xml:space="preserve"> applications with Docker and Kubernetes, enabling scalable and high-performance systems.</w:t>
      </w:r>
    </w:p>
    <w:p w14:paraId="099AE94B" w14:textId="44B97E9D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Designed and consumed </w:t>
      </w:r>
      <w:r w:rsidRPr="00C51F06">
        <w:rPr>
          <w:rFonts w:asciiTheme="minorHAnsi" w:hAnsiTheme="minorHAnsi" w:cstheme="minorHAnsi"/>
          <w:b/>
          <w:bCs/>
        </w:rPr>
        <w:t>RESTful APIs</w:t>
      </w:r>
      <w:r w:rsidRPr="00C51F06">
        <w:rPr>
          <w:rFonts w:asciiTheme="minorHAnsi" w:hAnsiTheme="minorHAnsi" w:cstheme="minorHAnsi"/>
          <w:bCs/>
        </w:rPr>
        <w:t xml:space="preserve"> to connect React frontends with back-end services for real-time order and payment tracking.</w:t>
      </w:r>
    </w:p>
    <w:p w14:paraId="16F48F95" w14:textId="1B3B21C8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Secured systems with </w:t>
      </w:r>
      <w:r w:rsidRPr="00C51F06">
        <w:rPr>
          <w:rFonts w:asciiTheme="minorHAnsi" w:hAnsiTheme="minorHAnsi" w:cstheme="minorHAnsi"/>
          <w:b/>
          <w:bCs/>
        </w:rPr>
        <w:t>Spring Security (RBAC)</w:t>
      </w:r>
      <w:r w:rsidRPr="00C51F06">
        <w:rPr>
          <w:rFonts w:asciiTheme="minorHAnsi" w:hAnsiTheme="minorHAnsi" w:cstheme="minorHAnsi"/>
          <w:bCs/>
        </w:rPr>
        <w:t>, improving data protection and compliance.</w:t>
      </w:r>
    </w:p>
    <w:p w14:paraId="3F34F67C" w14:textId="468BB9D7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Optimized </w:t>
      </w:r>
      <w:r w:rsidRPr="00C51F06">
        <w:rPr>
          <w:rFonts w:asciiTheme="minorHAnsi" w:hAnsiTheme="minorHAnsi" w:cstheme="minorHAnsi"/>
          <w:b/>
          <w:bCs/>
        </w:rPr>
        <w:t>SQL queries and stored procedures</w:t>
      </w:r>
      <w:r w:rsidRPr="00C51F06">
        <w:rPr>
          <w:rFonts w:asciiTheme="minorHAnsi" w:hAnsiTheme="minorHAnsi" w:cstheme="minorHAnsi"/>
          <w:bCs/>
        </w:rPr>
        <w:t xml:space="preserve"> to reduce data retrieval time and improve overall system responsiveness.</w:t>
      </w:r>
    </w:p>
    <w:p w14:paraId="6DE0C517" w14:textId="7965522E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Built automated </w:t>
      </w:r>
      <w:r w:rsidRPr="00C51F06">
        <w:rPr>
          <w:rFonts w:asciiTheme="minorHAnsi" w:hAnsiTheme="minorHAnsi" w:cstheme="minorHAnsi"/>
          <w:b/>
          <w:bCs/>
        </w:rPr>
        <w:t>CI/CD pipelines</w:t>
      </w:r>
      <w:r w:rsidRPr="00C51F06">
        <w:rPr>
          <w:rFonts w:asciiTheme="minorHAnsi" w:hAnsiTheme="minorHAnsi" w:cstheme="minorHAnsi"/>
          <w:bCs/>
        </w:rPr>
        <w:t xml:space="preserve"> with Jenkins, Maven, and Docker for efficient, low-downtime releases.</w:t>
      </w:r>
    </w:p>
    <w:p w14:paraId="62F5FF96" w14:textId="3F0EB030" w:rsidR="00C51F06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Achieved </w:t>
      </w:r>
      <w:r w:rsidRPr="00C51F06">
        <w:rPr>
          <w:rFonts w:asciiTheme="minorHAnsi" w:hAnsiTheme="minorHAnsi" w:cstheme="minorHAnsi"/>
          <w:b/>
          <w:bCs/>
        </w:rPr>
        <w:t>80%+ code coverage</w:t>
      </w:r>
      <w:r w:rsidRPr="00C51F06">
        <w:rPr>
          <w:rFonts w:asciiTheme="minorHAnsi" w:hAnsiTheme="minorHAnsi" w:cstheme="minorHAnsi"/>
          <w:bCs/>
        </w:rPr>
        <w:t xml:space="preserve"> with JUnit and Mockito, reducing production incidents and improving code reliability.</w:t>
      </w:r>
    </w:p>
    <w:p w14:paraId="590EB584" w14:textId="60C82D4F" w:rsidR="00C81DFF" w:rsidRPr="00C51F06" w:rsidRDefault="00C51F06" w:rsidP="000410D0">
      <w:pPr>
        <w:pStyle w:val="ListParagraph"/>
        <w:numPr>
          <w:ilvl w:val="0"/>
          <w:numId w:val="12"/>
        </w:numPr>
        <w:tabs>
          <w:tab w:val="left" w:pos="501"/>
          <w:tab w:val="left" w:pos="900"/>
        </w:tabs>
        <w:spacing w:line="273" w:lineRule="auto"/>
        <w:ind w:left="810" w:right="139"/>
        <w:jc w:val="left"/>
        <w:rPr>
          <w:rFonts w:asciiTheme="minorHAnsi" w:hAnsiTheme="minorHAnsi" w:cstheme="minorHAnsi"/>
          <w:bCs/>
        </w:rPr>
      </w:pPr>
      <w:r w:rsidRPr="00C51F06">
        <w:rPr>
          <w:rFonts w:asciiTheme="minorHAnsi" w:hAnsiTheme="minorHAnsi" w:cstheme="minorHAnsi"/>
          <w:bCs/>
        </w:rPr>
        <w:t xml:space="preserve">Contributed to </w:t>
      </w:r>
      <w:r w:rsidRPr="00C51F06">
        <w:rPr>
          <w:rFonts w:asciiTheme="minorHAnsi" w:hAnsiTheme="minorHAnsi" w:cstheme="minorHAnsi"/>
          <w:b/>
          <w:bCs/>
        </w:rPr>
        <w:t>Agile/Scrum</w:t>
      </w:r>
      <w:r w:rsidRPr="00C51F06">
        <w:rPr>
          <w:rFonts w:asciiTheme="minorHAnsi" w:hAnsiTheme="minorHAnsi" w:cstheme="minorHAnsi"/>
          <w:bCs/>
        </w:rPr>
        <w:t xml:space="preserve"> sprints, sprint planning, retrospectives, and cross-functional delivery.</w:t>
      </w:r>
    </w:p>
    <w:p w14:paraId="22020EA6" w14:textId="25DC7AD0" w:rsidR="0041729F" w:rsidRPr="0041729F" w:rsidRDefault="00661C6F" w:rsidP="0041729F">
      <w:pPr>
        <w:pStyle w:val="Heading1"/>
        <w:tabs>
          <w:tab w:val="left" w:pos="11018"/>
        </w:tabs>
        <w:spacing w:before="246"/>
        <w:ind w:left="0"/>
        <w:rPr>
          <w:spacing w:val="-2"/>
          <w:u w:val="thick"/>
        </w:rPr>
      </w:pPr>
      <w:r w:rsidRPr="00052548">
        <w:rPr>
          <w:color w:val="0070C0"/>
          <w:spacing w:val="-2"/>
          <w:sz w:val="24"/>
          <w:szCs w:val="24"/>
          <w:u w:val="thick"/>
        </w:rPr>
        <w:t>EDUCATION</w:t>
      </w:r>
      <w:r w:rsidR="0041729F">
        <w:rPr>
          <w:u w:val="thick"/>
        </w:rPr>
        <w:tab/>
      </w:r>
    </w:p>
    <w:p w14:paraId="55131EA2" w14:textId="77777777" w:rsidR="00292E56" w:rsidRPr="00292E56" w:rsidRDefault="00604452" w:rsidP="00292E56">
      <w:pPr>
        <w:tabs>
          <w:tab w:val="left" w:pos="501"/>
          <w:tab w:val="left" w:pos="900"/>
        </w:tabs>
        <w:spacing w:line="273" w:lineRule="auto"/>
        <w:ind w:right="139"/>
        <w:rPr>
          <w:rFonts w:asciiTheme="majorBidi" w:hAnsiTheme="majorBidi" w:cstheme="majorBidi"/>
          <w:b/>
        </w:rPr>
      </w:pPr>
      <w:r w:rsidRPr="00292E56">
        <w:rPr>
          <w:rFonts w:asciiTheme="majorBidi" w:hAnsiTheme="majorBidi" w:cstheme="majorBidi"/>
          <w:b/>
        </w:rPr>
        <w:t>Master of Science in</w:t>
      </w:r>
      <w:r w:rsidR="00AF56B7" w:rsidRPr="00292E56">
        <w:rPr>
          <w:rFonts w:asciiTheme="majorBidi" w:hAnsiTheme="majorBidi" w:cstheme="majorBidi"/>
          <w:b/>
        </w:rPr>
        <w:t xml:space="preserve"> Information Technology</w:t>
      </w:r>
      <w:r w:rsidR="00292E56" w:rsidRPr="00292E56">
        <w:rPr>
          <w:rFonts w:asciiTheme="majorBidi" w:hAnsiTheme="majorBidi" w:cstheme="majorBidi"/>
          <w:b/>
        </w:rPr>
        <w:t xml:space="preserve"> </w:t>
      </w:r>
    </w:p>
    <w:p w14:paraId="1C3D6B19" w14:textId="3135FEA8" w:rsidR="00E46C46" w:rsidRPr="00C51F06" w:rsidRDefault="00AF56B7" w:rsidP="00292E56">
      <w:pPr>
        <w:tabs>
          <w:tab w:val="left" w:pos="501"/>
          <w:tab w:val="left" w:pos="900"/>
        </w:tabs>
        <w:spacing w:line="273" w:lineRule="auto"/>
        <w:ind w:right="139"/>
        <w:rPr>
          <w:rFonts w:asciiTheme="minorHAnsi" w:hAnsiTheme="minorHAnsi" w:cstheme="minorHAnsi"/>
          <w:bCs/>
          <w:i/>
          <w:iCs/>
        </w:rPr>
      </w:pPr>
      <w:r w:rsidRPr="00C51F06">
        <w:rPr>
          <w:rFonts w:asciiTheme="minorHAnsi" w:hAnsiTheme="minorHAnsi" w:cstheme="minorHAnsi"/>
          <w:bCs/>
          <w:i/>
          <w:iCs/>
        </w:rPr>
        <w:t>University</w:t>
      </w:r>
      <w:r w:rsidR="00DD20BF" w:rsidRPr="00C51F06">
        <w:rPr>
          <w:rFonts w:asciiTheme="minorHAnsi" w:hAnsiTheme="minorHAnsi" w:cstheme="minorHAnsi"/>
          <w:bCs/>
          <w:i/>
          <w:iCs/>
        </w:rPr>
        <w:t xml:space="preserve"> of North Texas, Denton</w:t>
      </w:r>
      <w:r w:rsidR="00292E56" w:rsidRPr="00C51F06">
        <w:rPr>
          <w:rFonts w:asciiTheme="minorHAnsi" w:hAnsiTheme="minorHAnsi" w:cstheme="minorHAnsi"/>
          <w:bCs/>
          <w:i/>
          <w:iCs/>
        </w:rPr>
        <w:t>, TX</w:t>
      </w:r>
    </w:p>
    <w:p w14:paraId="1F70B150" w14:textId="77777777" w:rsidR="00292E56" w:rsidRPr="00292E56" w:rsidRDefault="00292E56" w:rsidP="00292E56">
      <w:pPr>
        <w:tabs>
          <w:tab w:val="left" w:pos="501"/>
          <w:tab w:val="left" w:pos="900"/>
        </w:tabs>
        <w:spacing w:line="273" w:lineRule="auto"/>
        <w:ind w:right="139"/>
        <w:rPr>
          <w:rFonts w:asciiTheme="minorHAnsi" w:hAnsiTheme="minorHAnsi" w:cstheme="minorHAnsi"/>
          <w:bCs/>
        </w:rPr>
      </w:pPr>
    </w:p>
    <w:p w14:paraId="1F095A33" w14:textId="77777777" w:rsidR="00292E56" w:rsidRPr="00292E56" w:rsidRDefault="00604452" w:rsidP="00292E56">
      <w:pPr>
        <w:tabs>
          <w:tab w:val="left" w:pos="501"/>
          <w:tab w:val="left" w:pos="900"/>
        </w:tabs>
        <w:spacing w:line="273" w:lineRule="auto"/>
        <w:ind w:right="139"/>
        <w:rPr>
          <w:rFonts w:asciiTheme="majorBidi" w:hAnsiTheme="majorBidi" w:cstheme="majorBidi"/>
          <w:bCs/>
        </w:rPr>
      </w:pPr>
      <w:r w:rsidRPr="00292E56">
        <w:rPr>
          <w:rFonts w:asciiTheme="majorBidi" w:hAnsiTheme="majorBidi" w:cstheme="majorBidi"/>
          <w:b/>
        </w:rPr>
        <w:t xml:space="preserve">Bachelor </w:t>
      </w:r>
      <w:r w:rsidR="00514F22" w:rsidRPr="00292E56">
        <w:rPr>
          <w:rFonts w:asciiTheme="majorBidi" w:hAnsiTheme="majorBidi" w:cstheme="majorBidi"/>
          <w:b/>
        </w:rPr>
        <w:t>of Business</w:t>
      </w:r>
      <w:r w:rsidR="004D5CEA" w:rsidRPr="00292E56">
        <w:rPr>
          <w:rFonts w:asciiTheme="majorBidi" w:hAnsiTheme="majorBidi" w:cstheme="majorBidi"/>
          <w:b/>
        </w:rPr>
        <w:t xml:space="preserve"> Administration</w:t>
      </w:r>
    </w:p>
    <w:p w14:paraId="70871870" w14:textId="383C013F" w:rsidR="006B500A" w:rsidRPr="00C51F06" w:rsidRDefault="00D22DCE" w:rsidP="00F74A8B">
      <w:pPr>
        <w:tabs>
          <w:tab w:val="left" w:pos="501"/>
          <w:tab w:val="left" w:pos="900"/>
        </w:tabs>
        <w:spacing w:line="273" w:lineRule="auto"/>
        <w:ind w:right="139"/>
        <w:rPr>
          <w:rFonts w:asciiTheme="minorHAnsi" w:hAnsiTheme="minorHAnsi" w:cstheme="minorHAnsi"/>
          <w:bCs/>
          <w:i/>
          <w:iCs/>
        </w:rPr>
      </w:pPr>
      <w:r w:rsidRPr="00C51F06">
        <w:rPr>
          <w:rFonts w:asciiTheme="minorHAnsi" w:hAnsiTheme="minorHAnsi" w:cstheme="minorHAnsi"/>
          <w:bCs/>
          <w:i/>
          <w:iCs/>
        </w:rPr>
        <w:t>Osmania University, Hyderabad, Telangana</w:t>
      </w:r>
      <w:r w:rsidR="00604452" w:rsidRPr="00C51F06">
        <w:rPr>
          <w:rFonts w:asciiTheme="minorHAnsi" w:hAnsiTheme="minorHAnsi" w:cstheme="minorHAnsi"/>
          <w:bCs/>
          <w:i/>
          <w:iCs/>
        </w:rPr>
        <w:t>, India</w:t>
      </w:r>
      <w:bookmarkEnd w:id="0"/>
    </w:p>
    <w:sectPr w:rsidR="006B500A" w:rsidRPr="00C51F06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6067"/>
    <w:multiLevelType w:val="multilevel"/>
    <w:tmpl w:val="334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B78"/>
    <w:multiLevelType w:val="multilevel"/>
    <w:tmpl w:val="5B0063C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" w15:restartNumberingAfterBreak="0">
    <w:nsid w:val="061870E2"/>
    <w:multiLevelType w:val="hybridMultilevel"/>
    <w:tmpl w:val="C9DA5D06"/>
    <w:lvl w:ilvl="0" w:tplc="2958A1D2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F2C5B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AD284A56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3" w:tplc="5838CF0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5B3806DE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5" w:tplc="C7800D20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6" w:tplc="D6D43326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 w:tplc="9BFA397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8" w:tplc="69FA034A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9F36CE"/>
    <w:multiLevelType w:val="multilevel"/>
    <w:tmpl w:val="930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22EA"/>
    <w:multiLevelType w:val="hybridMultilevel"/>
    <w:tmpl w:val="5ADC3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F14590"/>
    <w:multiLevelType w:val="hybridMultilevel"/>
    <w:tmpl w:val="ED78A0FA"/>
    <w:lvl w:ilvl="0" w:tplc="1CF0A98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7E2FB6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B3AE967A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 w:tplc="613E21CE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4302226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5" w:tplc="26283B0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0C800190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5C4417AE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  <w:lvl w:ilvl="8" w:tplc="ED94F0B0"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031E1C"/>
    <w:multiLevelType w:val="hybridMultilevel"/>
    <w:tmpl w:val="D3C2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3E77"/>
    <w:multiLevelType w:val="multilevel"/>
    <w:tmpl w:val="4A98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A1692"/>
    <w:multiLevelType w:val="multilevel"/>
    <w:tmpl w:val="3C9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105B3"/>
    <w:multiLevelType w:val="hybridMultilevel"/>
    <w:tmpl w:val="9B245822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" w15:restartNumberingAfterBreak="0">
    <w:nsid w:val="5DD4495F"/>
    <w:multiLevelType w:val="multilevel"/>
    <w:tmpl w:val="2D824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055DC"/>
    <w:multiLevelType w:val="hybridMultilevel"/>
    <w:tmpl w:val="3EBE82A2"/>
    <w:lvl w:ilvl="0" w:tplc="11F6510A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1C0C7E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7A0EDCC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3" w:tplc="5226EA2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AFE677C8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BE101C26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6" w:tplc="4F2EFC5A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7" w:tplc="A3A0E13C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  <w:lvl w:ilvl="8" w:tplc="7AD83E16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B25F55"/>
    <w:multiLevelType w:val="hybridMultilevel"/>
    <w:tmpl w:val="42900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E056BA"/>
    <w:multiLevelType w:val="hybridMultilevel"/>
    <w:tmpl w:val="AA3A2222"/>
    <w:lvl w:ilvl="0" w:tplc="FD5C77C6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C2F65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DE3E77DA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3" w:tplc="6BDA055A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D070EA2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D36215BC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6" w:tplc="52D06E4A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7" w:tplc="8F7059BA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BBF2E70A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num w:numId="1" w16cid:durableId="91246587">
    <w:abstractNumId w:val="11"/>
  </w:num>
  <w:num w:numId="2" w16cid:durableId="1067457144">
    <w:abstractNumId w:val="2"/>
  </w:num>
  <w:num w:numId="3" w16cid:durableId="864752090">
    <w:abstractNumId w:val="7"/>
  </w:num>
  <w:num w:numId="4" w16cid:durableId="720137166">
    <w:abstractNumId w:val="10"/>
  </w:num>
  <w:num w:numId="5" w16cid:durableId="1137456231">
    <w:abstractNumId w:val="1"/>
  </w:num>
  <w:num w:numId="6" w16cid:durableId="11422998">
    <w:abstractNumId w:val="4"/>
  </w:num>
  <w:num w:numId="7" w16cid:durableId="1804537929">
    <w:abstractNumId w:val="12"/>
  </w:num>
  <w:num w:numId="8" w16cid:durableId="1645044318">
    <w:abstractNumId w:val="13"/>
  </w:num>
  <w:num w:numId="9" w16cid:durableId="789982441">
    <w:abstractNumId w:val="3"/>
  </w:num>
  <w:num w:numId="10" w16cid:durableId="569652722">
    <w:abstractNumId w:val="9"/>
  </w:num>
  <w:num w:numId="11" w16cid:durableId="781345135">
    <w:abstractNumId w:val="5"/>
  </w:num>
  <w:num w:numId="12" w16cid:durableId="1689671369">
    <w:abstractNumId w:val="6"/>
  </w:num>
  <w:num w:numId="13" w16cid:durableId="608854947">
    <w:abstractNumId w:val="8"/>
  </w:num>
  <w:num w:numId="14" w16cid:durableId="161042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4A"/>
    <w:rsid w:val="00001E4A"/>
    <w:rsid w:val="000410D0"/>
    <w:rsid w:val="000451B1"/>
    <w:rsid w:val="00052548"/>
    <w:rsid w:val="000B2A3A"/>
    <w:rsid w:val="00135B00"/>
    <w:rsid w:val="00141599"/>
    <w:rsid w:val="00150769"/>
    <w:rsid w:val="00162A2C"/>
    <w:rsid w:val="001D6D9E"/>
    <w:rsid w:val="001D7658"/>
    <w:rsid w:val="001F178C"/>
    <w:rsid w:val="001F5427"/>
    <w:rsid w:val="00255699"/>
    <w:rsid w:val="0028345F"/>
    <w:rsid w:val="00283D84"/>
    <w:rsid w:val="002856A9"/>
    <w:rsid w:val="00285E02"/>
    <w:rsid w:val="00292E56"/>
    <w:rsid w:val="002B7329"/>
    <w:rsid w:val="002D2B22"/>
    <w:rsid w:val="002D4F18"/>
    <w:rsid w:val="002E7928"/>
    <w:rsid w:val="003069D9"/>
    <w:rsid w:val="00325A80"/>
    <w:rsid w:val="00347F02"/>
    <w:rsid w:val="00357947"/>
    <w:rsid w:val="003775FF"/>
    <w:rsid w:val="00383F7D"/>
    <w:rsid w:val="00390CE4"/>
    <w:rsid w:val="003A32D6"/>
    <w:rsid w:val="003B0028"/>
    <w:rsid w:val="00401A66"/>
    <w:rsid w:val="0041729F"/>
    <w:rsid w:val="00421148"/>
    <w:rsid w:val="0043368B"/>
    <w:rsid w:val="00445C6B"/>
    <w:rsid w:val="0045448B"/>
    <w:rsid w:val="004566F1"/>
    <w:rsid w:val="00464071"/>
    <w:rsid w:val="004707C2"/>
    <w:rsid w:val="0047091E"/>
    <w:rsid w:val="00480F08"/>
    <w:rsid w:val="0049607A"/>
    <w:rsid w:val="004B3BE6"/>
    <w:rsid w:val="004B550C"/>
    <w:rsid w:val="004C2398"/>
    <w:rsid w:val="004D5CEA"/>
    <w:rsid w:val="004E47F2"/>
    <w:rsid w:val="004F6DFF"/>
    <w:rsid w:val="00503D94"/>
    <w:rsid w:val="00507351"/>
    <w:rsid w:val="00514F22"/>
    <w:rsid w:val="005156B3"/>
    <w:rsid w:val="00531C72"/>
    <w:rsid w:val="00544CD0"/>
    <w:rsid w:val="00574AB4"/>
    <w:rsid w:val="00593223"/>
    <w:rsid w:val="00595CC2"/>
    <w:rsid w:val="005A11C2"/>
    <w:rsid w:val="005A3D15"/>
    <w:rsid w:val="005B7B05"/>
    <w:rsid w:val="00603B8F"/>
    <w:rsid w:val="00603BA9"/>
    <w:rsid w:val="00604452"/>
    <w:rsid w:val="00612F33"/>
    <w:rsid w:val="00656E62"/>
    <w:rsid w:val="00661C6F"/>
    <w:rsid w:val="00666BAF"/>
    <w:rsid w:val="006B500A"/>
    <w:rsid w:val="006C5921"/>
    <w:rsid w:val="006C746D"/>
    <w:rsid w:val="006D62B8"/>
    <w:rsid w:val="006D7C34"/>
    <w:rsid w:val="007017D4"/>
    <w:rsid w:val="00720047"/>
    <w:rsid w:val="007227D0"/>
    <w:rsid w:val="00731221"/>
    <w:rsid w:val="0073697C"/>
    <w:rsid w:val="007461D8"/>
    <w:rsid w:val="00746662"/>
    <w:rsid w:val="007A7769"/>
    <w:rsid w:val="007E03D6"/>
    <w:rsid w:val="007F2244"/>
    <w:rsid w:val="007F4686"/>
    <w:rsid w:val="00801841"/>
    <w:rsid w:val="00810F06"/>
    <w:rsid w:val="0082262D"/>
    <w:rsid w:val="00830D25"/>
    <w:rsid w:val="00846814"/>
    <w:rsid w:val="00847BF9"/>
    <w:rsid w:val="00850E21"/>
    <w:rsid w:val="00850EC7"/>
    <w:rsid w:val="0085497E"/>
    <w:rsid w:val="00862057"/>
    <w:rsid w:val="008733DC"/>
    <w:rsid w:val="0087642C"/>
    <w:rsid w:val="00884921"/>
    <w:rsid w:val="008A4262"/>
    <w:rsid w:val="008C43A2"/>
    <w:rsid w:val="008C62D7"/>
    <w:rsid w:val="0090438A"/>
    <w:rsid w:val="00922698"/>
    <w:rsid w:val="00936A57"/>
    <w:rsid w:val="00961DDF"/>
    <w:rsid w:val="00966AD4"/>
    <w:rsid w:val="00975345"/>
    <w:rsid w:val="009816CC"/>
    <w:rsid w:val="009C42A1"/>
    <w:rsid w:val="009D0293"/>
    <w:rsid w:val="00A14C59"/>
    <w:rsid w:val="00A173DE"/>
    <w:rsid w:val="00A657B8"/>
    <w:rsid w:val="00AA671E"/>
    <w:rsid w:val="00AE74A7"/>
    <w:rsid w:val="00AF56B7"/>
    <w:rsid w:val="00B00DE8"/>
    <w:rsid w:val="00B02460"/>
    <w:rsid w:val="00B25705"/>
    <w:rsid w:val="00B2685A"/>
    <w:rsid w:val="00B5523C"/>
    <w:rsid w:val="00B82E16"/>
    <w:rsid w:val="00BA75A8"/>
    <w:rsid w:val="00BD04FD"/>
    <w:rsid w:val="00BD4A4D"/>
    <w:rsid w:val="00BE1789"/>
    <w:rsid w:val="00BE686E"/>
    <w:rsid w:val="00C36461"/>
    <w:rsid w:val="00C51F06"/>
    <w:rsid w:val="00C547D9"/>
    <w:rsid w:val="00C57792"/>
    <w:rsid w:val="00C70410"/>
    <w:rsid w:val="00C80977"/>
    <w:rsid w:val="00C81DFF"/>
    <w:rsid w:val="00C926D0"/>
    <w:rsid w:val="00CA5082"/>
    <w:rsid w:val="00CA6A83"/>
    <w:rsid w:val="00CB76A4"/>
    <w:rsid w:val="00CC36A3"/>
    <w:rsid w:val="00D0568D"/>
    <w:rsid w:val="00D11A32"/>
    <w:rsid w:val="00D133CD"/>
    <w:rsid w:val="00D22DCE"/>
    <w:rsid w:val="00D831C1"/>
    <w:rsid w:val="00D91C36"/>
    <w:rsid w:val="00DA0744"/>
    <w:rsid w:val="00DA564C"/>
    <w:rsid w:val="00DC48E6"/>
    <w:rsid w:val="00DD016F"/>
    <w:rsid w:val="00DD20BF"/>
    <w:rsid w:val="00DE45CE"/>
    <w:rsid w:val="00DF4C99"/>
    <w:rsid w:val="00E023F7"/>
    <w:rsid w:val="00E155D1"/>
    <w:rsid w:val="00E46C46"/>
    <w:rsid w:val="00E50142"/>
    <w:rsid w:val="00E72855"/>
    <w:rsid w:val="00E73B8C"/>
    <w:rsid w:val="00E77DBF"/>
    <w:rsid w:val="00E80A73"/>
    <w:rsid w:val="00E8699C"/>
    <w:rsid w:val="00E86A03"/>
    <w:rsid w:val="00EA7FE2"/>
    <w:rsid w:val="00EE47E7"/>
    <w:rsid w:val="00F00158"/>
    <w:rsid w:val="00F279A8"/>
    <w:rsid w:val="00F72916"/>
    <w:rsid w:val="00F74A8B"/>
    <w:rsid w:val="00F871FD"/>
    <w:rsid w:val="00F90912"/>
    <w:rsid w:val="00FB2324"/>
    <w:rsid w:val="00FB56F7"/>
    <w:rsid w:val="00FC3FF0"/>
    <w:rsid w:val="00FD7F78"/>
    <w:rsid w:val="00FF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0A20"/>
  <w15:docId w15:val="{D35A116C-2079-4285-82C8-8419D28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9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41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9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501" w:hanging="360"/>
    </w:pPr>
  </w:style>
  <w:style w:type="paragraph" w:styleId="Title">
    <w:name w:val="Title"/>
    <w:basedOn w:val="Normal"/>
    <w:uiPriority w:val="10"/>
    <w:qFormat/>
    <w:pPr>
      <w:spacing w:before="68" w:line="386" w:lineRule="exact"/>
      <w:ind w:left="185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"/>
      <w:ind w:left="501" w:right="14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NormalWeb">
    <w:name w:val="Normal (Web)"/>
    <w:basedOn w:val="Normal"/>
    <w:uiPriority w:val="99"/>
    <w:unhideWhenUsed/>
    <w:rsid w:val="00EA7FE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7F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579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r-only">
    <w:name w:val="sr-only"/>
    <w:basedOn w:val="DefaultParagraphFont"/>
    <w:rsid w:val="00357947"/>
  </w:style>
  <w:style w:type="character" w:styleId="Hyperlink">
    <w:name w:val="Hyperlink"/>
    <w:basedOn w:val="DefaultParagraphFont"/>
    <w:uiPriority w:val="99"/>
    <w:unhideWhenUsed/>
    <w:rsid w:val="00E86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A0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461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1729F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4172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1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54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3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plav-reddy/" TargetMode="External"/><Relationship Id="rId5" Type="http://schemas.openxmlformats.org/officeDocument/2006/relationships/hyperlink" Target="mailto:Viplav.chennupal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Deepshikha Sharma</dc:creator>
  <cp:lastModifiedBy>Aftab Bhikhla</cp:lastModifiedBy>
  <cp:revision>97</cp:revision>
  <cp:lastPrinted>2025-08-06T14:51:00Z</cp:lastPrinted>
  <dcterms:created xsi:type="dcterms:W3CDTF">2025-08-06T14:51:00Z</dcterms:created>
  <dcterms:modified xsi:type="dcterms:W3CDTF">2025-10-17T19:09:00Z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2025-07-31T00:00:00Z</vt:filetime>
  </property>
  <property fmtid="{D5CDD505-2E9C-101B-9397-08002B2CF9AE}" pid="5" name="Producer">
    <vt:lpwstr>Microsoft® Word for Microsoft 365</vt:lpwstr>
  </property>
</Properties>
</file>