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C6603" w14:textId="6EF936AD" w:rsidR="00D472F4" w:rsidRDefault="00523289" w:rsidP="008263F7">
      <w:pP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VISHNU BHARATH AEKASI</w:t>
      </w:r>
    </w:p>
    <w:p w14:paraId="44FFF501" w14:textId="251022BE" w:rsidR="00D472F4" w:rsidRPr="008263F7" w:rsidRDefault="00622F83" w:rsidP="008263F7">
      <w:pPr>
        <w:spacing w:before="100" w:beforeAutospacing="1"/>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 xml:space="preserve">                      </w:t>
      </w:r>
      <w:r w:rsidR="008263F7">
        <w:rPr>
          <w:rFonts w:ascii="Times New Roman" w:eastAsia="Times New Roman" w:hAnsi="Times New Roman" w:cs="Times New Roman"/>
          <w:b/>
          <w:sz w:val="24"/>
          <w:szCs w:val="24"/>
        </w:rPr>
        <w:t xml:space="preserve">            </w:t>
      </w:r>
      <w:r w:rsidR="00D32D5D">
        <w:rPr>
          <w:rFonts w:ascii="Times New Roman" w:eastAsia="Times New Roman" w:hAnsi="Times New Roman" w:cs="Times New Roman"/>
          <w:b/>
          <w:bCs/>
          <w:sz w:val="24"/>
          <w:szCs w:val="24"/>
        </w:rPr>
        <w:t>DATA ANALYST</w:t>
      </w:r>
      <w:r w:rsidR="008263F7" w:rsidRPr="008263F7">
        <w:rPr>
          <w:rFonts w:ascii="Times New Roman" w:eastAsia="Times New Roman" w:hAnsi="Times New Roman" w:cs="Times New Roman"/>
          <w:b/>
          <w:bCs/>
          <w:sz w:val="24"/>
          <w:szCs w:val="24"/>
        </w:rPr>
        <w:t xml:space="preserve"> |</w:t>
      </w:r>
      <w:r w:rsidR="00D32D5D">
        <w:rPr>
          <w:rFonts w:ascii="Times New Roman" w:eastAsia="Times New Roman" w:hAnsi="Times New Roman" w:cs="Times New Roman"/>
          <w:b/>
          <w:bCs/>
          <w:sz w:val="24"/>
          <w:szCs w:val="24"/>
        </w:rPr>
        <w:t xml:space="preserve"> BUSINESS ANALYST</w:t>
      </w:r>
      <w:r w:rsidR="008263F7" w:rsidRPr="008263F7">
        <w:rPr>
          <w:rFonts w:ascii="Times New Roman" w:eastAsia="Times New Roman" w:hAnsi="Times New Roman" w:cs="Times New Roman"/>
          <w:b/>
          <w:bCs/>
          <w:sz w:val="24"/>
          <w:szCs w:val="24"/>
        </w:rPr>
        <w:t xml:space="preserve"> | </w:t>
      </w:r>
      <w:r w:rsidR="00D32D5D" w:rsidRPr="008263F7">
        <w:rPr>
          <w:rFonts w:ascii="Times New Roman" w:eastAsia="Times New Roman" w:hAnsi="Times New Roman" w:cs="Times New Roman"/>
          <w:b/>
          <w:bCs/>
          <w:sz w:val="24"/>
          <w:szCs w:val="24"/>
        </w:rPr>
        <w:t>POWER BI DEVELOPER</w:t>
      </w:r>
    </w:p>
    <w:p w14:paraId="2A670720" w14:textId="5113C349" w:rsidR="00D472F4" w:rsidRDefault="00032964" w:rsidP="00A94C86">
      <w:pPr>
        <w:spacing w:after="0" w:line="240" w:lineRule="auto"/>
        <w:ind w:firstLine="284"/>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hyperlink r:id="rId7" w:history="1">
        <w:r w:rsidR="00523289" w:rsidRPr="004826F9">
          <w:rPr>
            <w:rStyle w:val="Hyperlink"/>
            <w:rFonts w:ascii="Times New Roman" w:eastAsia="Times New Roman" w:hAnsi="Times New Roman" w:cs="Times New Roman"/>
            <w:b/>
            <w:bCs/>
            <w:sz w:val="24"/>
            <w:szCs w:val="24"/>
          </w:rPr>
          <w:t>vishnubharathaekasi@gmail.com</w:t>
        </w:r>
      </w:hyperlink>
    </w:p>
    <w:p w14:paraId="4D890F58" w14:textId="5A721AEA" w:rsidR="00D472F4" w:rsidRDefault="00A94C86" w:rsidP="00A94C86">
      <w:pPr>
        <w:tabs>
          <w:tab w:val="left" w:pos="633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32964">
        <w:rPr>
          <w:rFonts w:ascii="Times New Roman" w:eastAsia="Times New Roman" w:hAnsi="Times New Roman" w:cs="Times New Roman"/>
          <w:b/>
          <w:sz w:val="24"/>
          <w:szCs w:val="24"/>
        </w:rPr>
        <w:t>Contact:</w:t>
      </w:r>
      <w:r w:rsidR="00032964">
        <w:rPr>
          <w:rFonts w:ascii="Times New Roman" w:eastAsia="Times New Roman" w:hAnsi="Times New Roman" w:cs="Times New Roman"/>
          <w:sz w:val="24"/>
          <w:szCs w:val="24"/>
        </w:rPr>
        <w:t xml:space="preserve">  </w:t>
      </w:r>
      <w:r w:rsidR="00A15685">
        <w:rPr>
          <w:rFonts w:ascii="Times New Roman" w:eastAsia="Times New Roman" w:hAnsi="Times New Roman" w:cs="Times New Roman"/>
          <w:sz w:val="24"/>
          <w:szCs w:val="24"/>
        </w:rPr>
        <w:t>9</w:t>
      </w:r>
      <w:r w:rsidR="00523289">
        <w:rPr>
          <w:rFonts w:ascii="Times New Roman" w:eastAsia="Times New Roman" w:hAnsi="Times New Roman" w:cs="Times New Roman"/>
          <w:sz w:val="24"/>
          <w:szCs w:val="24"/>
        </w:rPr>
        <w:t>13</w:t>
      </w:r>
      <w:r w:rsidR="003B361B">
        <w:rPr>
          <w:rFonts w:ascii="Times New Roman" w:eastAsia="Times New Roman" w:hAnsi="Times New Roman" w:cs="Times New Roman"/>
          <w:sz w:val="24"/>
          <w:szCs w:val="24"/>
        </w:rPr>
        <w:t>-</w:t>
      </w:r>
      <w:r w:rsidR="00523289">
        <w:rPr>
          <w:rFonts w:ascii="Times New Roman" w:eastAsia="Times New Roman" w:hAnsi="Times New Roman" w:cs="Times New Roman"/>
          <w:sz w:val="24"/>
          <w:szCs w:val="24"/>
        </w:rPr>
        <w:t>944</w:t>
      </w:r>
      <w:r w:rsidR="00FF1478">
        <w:rPr>
          <w:rFonts w:ascii="Times New Roman" w:eastAsia="Times New Roman" w:hAnsi="Times New Roman" w:cs="Times New Roman"/>
          <w:sz w:val="24"/>
          <w:szCs w:val="24"/>
        </w:rPr>
        <w:t>-</w:t>
      </w:r>
      <w:r w:rsidR="00523289">
        <w:rPr>
          <w:rFonts w:ascii="Times New Roman" w:eastAsia="Times New Roman" w:hAnsi="Times New Roman" w:cs="Times New Roman"/>
          <w:sz w:val="24"/>
          <w:szCs w:val="24"/>
        </w:rPr>
        <w:t>7563</w:t>
      </w:r>
    </w:p>
    <w:p w14:paraId="1E1E9011" w14:textId="428C4703" w:rsidR="00D472F4" w:rsidRDefault="00EE31CA" w:rsidP="00A94C86">
      <w:pPr>
        <w:spacing w:after="0" w:line="240" w:lineRule="auto"/>
        <w:ind w:firstLine="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Overland Park</w:t>
      </w:r>
      <w:r w:rsidR="00032964">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KS</w:t>
      </w:r>
      <w:r w:rsidR="00032964">
        <w:rPr>
          <w:rFonts w:ascii="Times New Roman" w:eastAsia="Times New Roman" w:hAnsi="Times New Roman" w:cs="Times New Roman"/>
          <w:b/>
          <w:sz w:val="24"/>
          <w:szCs w:val="24"/>
        </w:rPr>
        <w:t xml:space="preserve">, </w:t>
      </w:r>
      <w:r w:rsidR="001F1E7E">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6211</w:t>
      </w:r>
      <w:r w:rsidR="00DC49E7">
        <w:rPr>
          <w:rFonts w:ascii="Times New Roman" w:eastAsia="Times New Roman" w:hAnsi="Times New Roman" w:cs="Times New Roman"/>
          <w:b/>
          <w:sz w:val="24"/>
          <w:szCs w:val="24"/>
        </w:rPr>
        <w:t xml:space="preserve"> </w:t>
      </w:r>
      <w:r w:rsidR="008B1A17">
        <w:rPr>
          <w:rFonts w:ascii="Times New Roman" w:eastAsia="Times New Roman" w:hAnsi="Times New Roman" w:cs="Times New Roman"/>
          <w:b/>
          <w:sz w:val="24"/>
          <w:szCs w:val="24"/>
        </w:rPr>
        <w:t>| Willing to relocate anywhere in the USA</w:t>
      </w:r>
    </w:p>
    <w:p w14:paraId="5C0AAC4D" w14:textId="3FD1BA3A" w:rsidR="00D472F4" w:rsidRDefault="00523289" w:rsidP="00A94C86">
      <w:pPr>
        <w:pBdr>
          <w:bottom w:val="single" w:sz="6" w:space="1" w:color="000000"/>
        </w:pBdr>
        <w:spacing w:after="0" w:line="240" w:lineRule="auto"/>
        <w:ind w:firstLine="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LinkedIn</w:t>
      </w:r>
      <w:r w:rsidRPr="004826F9">
        <w:rPr>
          <w:rFonts w:ascii="Times New Roman" w:eastAsia="Times New Roman" w:hAnsi="Times New Roman" w:cs="Times New Roman"/>
          <w:b/>
          <w:sz w:val="24"/>
          <w:szCs w:val="24"/>
        </w:rPr>
        <w:t xml:space="preserve">: </w:t>
      </w:r>
      <w:hyperlink r:id="rId8" w:history="1">
        <w:r w:rsidRPr="004826F9">
          <w:rPr>
            <w:rStyle w:val="Hyperlink"/>
            <w:rFonts w:ascii="Times New Roman" w:eastAsia="Times New Roman" w:hAnsi="Times New Roman" w:cs="Times New Roman"/>
            <w:b/>
            <w:sz w:val="24"/>
            <w:szCs w:val="24"/>
          </w:rPr>
          <w:t>https://www.linkedin.com/in/vbaekasi/</w:t>
        </w:r>
      </w:hyperlink>
    </w:p>
    <w:p w14:paraId="2080E7C2" w14:textId="77777777" w:rsidR="00D472F4" w:rsidRDefault="00D472F4">
      <w:pPr>
        <w:spacing w:after="0" w:line="240" w:lineRule="auto"/>
        <w:ind w:firstLine="284"/>
        <w:jc w:val="right"/>
        <w:rPr>
          <w:rFonts w:ascii="Times New Roman" w:eastAsia="Times New Roman" w:hAnsi="Times New Roman" w:cs="Times New Roman"/>
          <w:sz w:val="24"/>
          <w:szCs w:val="24"/>
        </w:rPr>
      </w:pPr>
    </w:p>
    <w:p w14:paraId="0C47B287" w14:textId="7E2A2A49" w:rsidR="00D472F4" w:rsidRDefault="00841B7B">
      <w:pPr>
        <w:spacing w:line="240" w:lineRule="auto"/>
        <w:jc w:val="both"/>
        <w:rPr>
          <w:rFonts w:ascii="Times New Roman" w:eastAsia="Times New Roman" w:hAnsi="Times New Roman" w:cs="Times New Roman"/>
          <w:b/>
          <w:color w:val="0070C0"/>
          <w:sz w:val="24"/>
          <w:szCs w:val="24"/>
          <w:highlight w:val="white"/>
          <w:u w:val="single"/>
        </w:rPr>
      </w:pPr>
      <w:r>
        <w:rPr>
          <w:rFonts w:ascii="Times New Roman" w:eastAsia="Times New Roman" w:hAnsi="Times New Roman" w:cs="Times New Roman"/>
          <w:b/>
          <w:color w:val="0070C0"/>
          <w:sz w:val="24"/>
          <w:szCs w:val="24"/>
          <w:highlight w:val="white"/>
        </w:rPr>
        <w:t xml:space="preserve">                                                              PROFESSIONAL </w:t>
      </w:r>
      <w:r w:rsidR="00032964" w:rsidRPr="00841B7B">
        <w:rPr>
          <w:rFonts w:ascii="Times New Roman" w:eastAsia="Times New Roman" w:hAnsi="Times New Roman" w:cs="Times New Roman"/>
          <w:b/>
          <w:color w:val="0070C0"/>
          <w:sz w:val="24"/>
          <w:szCs w:val="24"/>
          <w:highlight w:val="white"/>
        </w:rPr>
        <w:t>SUMMARY</w:t>
      </w:r>
    </w:p>
    <w:p w14:paraId="64E31304" w14:textId="7FB15206" w:rsidR="00D35701" w:rsidRPr="00841B7B" w:rsidRDefault="00841B7B" w:rsidP="00841B7B">
      <w:pPr>
        <w:spacing w:after="0" w:line="240" w:lineRule="auto"/>
        <w:jc w:val="both"/>
        <w:rPr>
          <w:rFonts w:ascii="Times New Roman" w:eastAsia="Times New Roman" w:hAnsi="Times New Roman" w:cs="Times New Roman"/>
          <w:sz w:val="24"/>
          <w:szCs w:val="24"/>
        </w:rPr>
      </w:pPr>
      <w:r w:rsidRPr="00841B7B">
        <w:rPr>
          <w:rFonts w:ascii="Times New Roman" w:hAnsi="Times New Roman" w:cs="Times New Roman"/>
          <w:sz w:val="24"/>
          <w:szCs w:val="24"/>
        </w:rPr>
        <w:t xml:space="preserve">Business Analyst &amp; Data Analyst with 5+ years of experience driving scalable solutions across finance, insurance, telecom, and healthcare. Skilled in documenting business requirements, defining KPIs, and optimizing processes to improve efficiency and scalability. Adept at bridging business and technical teams, guiding solution design, and consulting stakeholders to ensure long-term success. </w:t>
      </w:r>
      <w:r w:rsidR="002A1F0A" w:rsidRPr="002A1F0A">
        <w:rPr>
          <w:rFonts w:ascii="Times New Roman" w:hAnsi="Times New Roman" w:cs="Times New Roman"/>
        </w:rPr>
        <w:t xml:space="preserve">Proven track record of delivering predictive models, </w:t>
      </w:r>
      <w:r w:rsidR="002A1F0A" w:rsidRPr="002A1F0A">
        <w:rPr>
          <w:rStyle w:val="Strong"/>
          <w:rFonts w:ascii="Times New Roman" w:hAnsi="Times New Roman" w:cs="Times New Roman"/>
        </w:rPr>
        <w:t>SQL-driven insights</w:t>
      </w:r>
      <w:r w:rsidR="002A1F0A" w:rsidRPr="002A1F0A">
        <w:rPr>
          <w:rFonts w:ascii="Times New Roman" w:hAnsi="Times New Roman" w:cs="Times New Roman"/>
        </w:rPr>
        <w:t xml:space="preserve">, and interactive dashboards in </w:t>
      </w:r>
      <w:r w:rsidR="002A1F0A" w:rsidRPr="002A1F0A">
        <w:rPr>
          <w:rStyle w:val="Strong"/>
          <w:rFonts w:ascii="Times New Roman" w:hAnsi="Times New Roman" w:cs="Times New Roman"/>
        </w:rPr>
        <w:t>Tableau and Power BI</w:t>
      </w:r>
      <w:r w:rsidRPr="00841B7B">
        <w:rPr>
          <w:rFonts w:ascii="Times New Roman" w:hAnsi="Times New Roman" w:cs="Times New Roman"/>
          <w:sz w:val="24"/>
          <w:szCs w:val="24"/>
        </w:rPr>
        <w:t>, and process improvements that reduce costs, accelerate reporting, and enhance decision-making.</w:t>
      </w:r>
    </w:p>
    <w:p w14:paraId="64143158" w14:textId="77777777" w:rsidR="00D472F4" w:rsidRDefault="00032964">
      <w:pPr>
        <w:spacing w:line="240" w:lineRule="auto"/>
        <w:jc w:val="both"/>
        <w:rPr>
          <w:rFonts w:ascii="Times New Roman" w:eastAsia="Times New Roman" w:hAnsi="Times New Roman" w:cs="Times New Roman"/>
          <w:b/>
          <w:color w:val="0070C0"/>
          <w:sz w:val="24"/>
          <w:szCs w:val="24"/>
          <w:highlight w:val="white"/>
          <w:u w:val="single"/>
        </w:rPr>
      </w:pPr>
      <w:r>
        <w:rPr>
          <w:rFonts w:ascii="Times New Roman" w:eastAsia="Times New Roman" w:hAnsi="Times New Roman" w:cs="Times New Roman"/>
          <w:b/>
          <w:color w:val="0070C0"/>
          <w:sz w:val="24"/>
          <w:szCs w:val="24"/>
          <w:highlight w:val="white"/>
          <w:u w:val="single"/>
        </w:rPr>
        <w:t>PROFESSIONAL EXPERIENCE:</w:t>
      </w:r>
    </w:p>
    <w:p w14:paraId="75B5DB13" w14:textId="214C8437" w:rsidR="00D472F4" w:rsidRDefault="006A20EA" w:rsidP="00F01EF6">
      <w:pPr>
        <w:keepLines/>
        <w:widowControl w:val="0"/>
        <w:pBdr>
          <w:top w:val="single" w:sz="4" w:space="1" w:color="000000"/>
          <w:left w:val="single" w:sz="4" w:space="4" w:color="000000"/>
          <w:bottom w:val="single" w:sz="4" w:space="1" w:color="000000"/>
          <w:right w:val="single" w:sz="4" w:space="4" w:color="000000"/>
        </w:pBdr>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Client: </w:t>
      </w:r>
      <w:r w:rsidR="00B11AD9">
        <w:rPr>
          <w:rFonts w:ascii="Times New Roman" w:eastAsia="Times New Roman" w:hAnsi="Times New Roman" w:cs="Times New Roman"/>
          <w:b/>
          <w:sz w:val="24"/>
          <w:szCs w:val="24"/>
          <w:highlight w:val="white"/>
        </w:rPr>
        <w:t>Credit Acceptance</w:t>
      </w:r>
      <w:r w:rsidR="004817AF">
        <w:rPr>
          <w:rFonts w:ascii="Times New Roman" w:eastAsia="Times New Roman" w:hAnsi="Times New Roman" w:cs="Times New Roman"/>
          <w:b/>
          <w:sz w:val="24"/>
          <w:szCs w:val="24"/>
          <w:highlight w:val="white"/>
        </w:rPr>
        <w:t xml:space="preserve"> </w:t>
      </w:r>
      <w:r w:rsidR="004817AF" w:rsidRPr="004817AF">
        <w:rPr>
          <w:rFonts w:ascii="Times New Roman" w:eastAsia="Times New Roman" w:hAnsi="Times New Roman" w:cs="Times New Roman"/>
          <w:b/>
          <w:sz w:val="24"/>
          <w:szCs w:val="24"/>
        </w:rPr>
        <w:t>(</w:t>
      </w:r>
      <w:r w:rsidR="00B11AD9">
        <w:rPr>
          <w:rFonts w:ascii="Times New Roman" w:eastAsia="Times New Roman" w:hAnsi="Times New Roman" w:cs="Times New Roman"/>
          <w:b/>
          <w:sz w:val="24"/>
          <w:szCs w:val="24"/>
        </w:rPr>
        <w:t>Southfield</w:t>
      </w:r>
      <w:r w:rsidR="00411D16">
        <w:rPr>
          <w:rFonts w:ascii="Times New Roman" w:eastAsia="Times New Roman" w:hAnsi="Times New Roman" w:cs="Times New Roman"/>
          <w:b/>
          <w:sz w:val="24"/>
          <w:szCs w:val="24"/>
        </w:rPr>
        <w:t>,</w:t>
      </w:r>
      <w:r w:rsidR="00411D16" w:rsidRPr="004817AF">
        <w:rPr>
          <w:rFonts w:ascii="Times New Roman" w:eastAsia="Times New Roman" w:hAnsi="Times New Roman" w:cs="Times New Roman"/>
          <w:b/>
          <w:sz w:val="24"/>
          <w:szCs w:val="24"/>
        </w:rPr>
        <w:t xml:space="preserve"> </w:t>
      </w:r>
      <w:r w:rsidR="00B11AD9">
        <w:rPr>
          <w:rFonts w:ascii="Times New Roman" w:eastAsia="Times New Roman" w:hAnsi="Times New Roman" w:cs="Times New Roman"/>
          <w:b/>
          <w:sz w:val="24"/>
          <w:szCs w:val="24"/>
        </w:rPr>
        <w:t>MI</w:t>
      </w:r>
      <w:r w:rsidR="004817AF" w:rsidRPr="004817AF">
        <w:rPr>
          <w:rFonts w:ascii="Times New Roman" w:eastAsia="Times New Roman" w:hAnsi="Times New Roman" w:cs="Times New Roman"/>
          <w:b/>
          <w:sz w:val="24"/>
          <w:szCs w:val="24"/>
        </w:rPr>
        <w:t>)</w:t>
      </w:r>
      <w:r w:rsidR="005D21F7">
        <w:rPr>
          <w:rFonts w:ascii="Times New Roman" w:eastAsia="Times New Roman" w:hAnsi="Times New Roman" w:cs="Times New Roman"/>
          <w:b/>
          <w:sz w:val="24"/>
          <w:szCs w:val="24"/>
          <w:highlight w:val="white"/>
        </w:rPr>
        <w:t xml:space="preserve">           </w:t>
      </w:r>
      <w:r w:rsidR="004817AF">
        <w:rPr>
          <w:rFonts w:ascii="Times New Roman" w:eastAsia="Times New Roman" w:hAnsi="Times New Roman" w:cs="Times New Roman"/>
          <w:b/>
          <w:sz w:val="24"/>
          <w:szCs w:val="24"/>
          <w:highlight w:val="white"/>
        </w:rPr>
        <w:t xml:space="preserve">                 </w:t>
      </w:r>
      <w:r w:rsidR="00411D16">
        <w:rPr>
          <w:rFonts w:ascii="Times New Roman" w:eastAsia="Times New Roman" w:hAnsi="Times New Roman" w:cs="Times New Roman"/>
          <w:b/>
          <w:sz w:val="24"/>
          <w:szCs w:val="24"/>
          <w:highlight w:val="white"/>
        </w:rPr>
        <w:t xml:space="preserve">                             </w:t>
      </w:r>
      <w:r w:rsidR="004817AF">
        <w:rPr>
          <w:rFonts w:ascii="Times New Roman" w:eastAsia="Times New Roman" w:hAnsi="Times New Roman" w:cs="Times New Roman"/>
          <w:b/>
          <w:sz w:val="24"/>
          <w:szCs w:val="24"/>
          <w:highlight w:val="white"/>
        </w:rPr>
        <w:t xml:space="preserve">              </w:t>
      </w:r>
      <w:r w:rsidR="005D21F7">
        <w:rPr>
          <w:rFonts w:ascii="Times New Roman" w:eastAsia="Times New Roman" w:hAnsi="Times New Roman" w:cs="Times New Roman"/>
          <w:b/>
          <w:sz w:val="24"/>
          <w:szCs w:val="24"/>
          <w:highlight w:val="white"/>
        </w:rPr>
        <w:t xml:space="preserve"> </w:t>
      </w:r>
      <w:r w:rsidR="00D05120">
        <w:rPr>
          <w:rFonts w:ascii="Times New Roman" w:eastAsia="Times New Roman" w:hAnsi="Times New Roman" w:cs="Times New Roman"/>
          <w:b/>
          <w:sz w:val="24"/>
          <w:szCs w:val="24"/>
          <w:highlight w:val="white"/>
        </w:rPr>
        <w:t>Aug</w:t>
      </w:r>
      <w:r w:rsidR="00EF5993">
        <w:rPr>
          <w:rFonts w:ascii="Times New Roman" w:eastAsia="Times New Roman" w:hAnsi="Times New Roman" w:cs="Times New Roman"/>
          <w:b/>
          <w:sz w:val="24"/>
          <w:szCs w:val="24"/>
          <w:highlight w:val="white"/>
        </w:rPr>
        <w:t xml:space="preserve"> </w:t>
      </w:r>
      <w:r w:rsidR="00032964">
        <w:rPr>
          <w:rFonts w:ascii="Times New Roman" w:eastAsia="Times New Roman" w:hAnsi="Times New Roman" w:cs="Times New Roman"/>
          <w:b/>
          <w:sz w:val="24"/>
          <w:szCs w:val="24"/>
          <w:highlight w:val="white"/>
        </w:rPr>
        <w:t>20</w:t>
      </w:r>
      <w:r w:rsidR="00674002">
        <w:rPr>
          <w:rFonts w:ascii="Times New Roman" w:eastAsia="Times New Roman" w:hAnsi="Times New Roman" w:cs="Times New Roman"/>
          <w:b/>
          <w:sz w:val="24"/>
          <w:szCs w:val="24"/>
          <w:highlight w:val="white"/>
        </w:rPr>
        <w:t>2</w:t>
      </w:r>
      <w:r w:rsidR="00D05120">
        <w:rPr>
          <w:rFonts w:ascii="Times New Roman" w:eastAsia="Times New Roman" w:hAnsi="Times New Roman" w:cs="Times New Roman"/>
          <w:b/>
          <w:sz w:val="24"/>
          <w:szCs w:val="24"/>
          <w:highlight w:val="white"/>
        </w:rPr>
        <w:t>4</w:t>
      </w:r>
      <w:r w:rsidR="00032964">
        <w:rPr>
          <w:rFonts w:ascii="Times New Roman" w:eastAsia="Times New Roman" w:hAnsi="Times New Roman" w:cs="Times New Roman"/>
          <w:b/>
          <w:sz w:val="24"/>
          <w:szCs w:val="24"/>
          <w:highlight w:val="white"/>
        </w:rPr>
        <w:t xml:space="preserve"> </w:t>
      </w:r>
      <w:r w:rsidR="00E43F68">
        <w:rPr>
          <w:rFonts w:ascii="Times New Roman" w:eastAsia="Times New Roman" w:hAnsi="Times New Roman" w:cs="Times New Roman"/>
          <w:b/>
          <w:sz w:val="24"/>
          <w:szCs w:val="24"/>
          <w:highlight w:val="white"/>
        </w:rPr>
        <w:t>–</w:t>
      </w:r>
      <w:r w:rsidR="00032964">
        <w:rPr>
          <w:rFonts w:ascii="Times New Roman" w:eastAsia="Times New Roman" w:hAnsi="Times New Roman" w:cs="Times New Roman"/>
          <w:b/>
          <w:sz w:val="24"/>
          <w:szCs w:val="24"/>
          <w:highlight w:val="white"/>
        </w:rPr>
        <w:t xml:space="preserve"> </w:t>
      </w:r>
      <w:r w:rsidR="00314083">
        <w:rPr>
          <w:rFonts w:ascii="Times New Roman" w:eastAsia="Times New Roman" w:hAnsi="Times New Roman" w:cs="Times New Roman"/>
          <w:b/>
          <w:sz w:val="24"/>
          <w:szCs w:val="24"/>
        </w:rPr>
        <w:t>Present</w:t>
      </w:r>
    </w:p>
    <w:p w14:paraId="5CA26D80" w14:textId="77777777" w:rsidR="00D472F4" w:rsidRDefault="00032964" w:rsidP="00F01EF6">
      <w:pPr>
        <w:keepLines/>
        <w:widowControl w:val="0"/>
        <w:shd w:val="clear" w:color="auto" w:fill="FFFFFF"/>
        <w:spacing w:after="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Role: Data Analyst</w:t>
      </w:r>
    </w:p>
    <w:p w14:paraId="68B599E4" w14:textId="77777777" w:rsidR="00841B7B" w:rsidRDefault="00763E0F" w:rsidP="007F0633">
      <w:pPr>
        <w:jc w:val="both"/>
      </w:pPr>
      <w:r w:rsidRPr="00763E0F">
        <w:rPr>
          <w:rFonts w:ascii="Times New Roman" w:hAnsi="Times New Roman" w:cs="Times New Roman"/>
          <w:b/>
          <w:bCs/>
          <w:sz w:val="24"/>
          <w:szCs w:val="24"/>
        </w:rPr>
        <w:t>Credit Acceptance</w:t>
      </w:r>
      <w:r w:rsidRPr="00763E0F">
        <w:rPr>
          <w:rFonts w:ascii="Times New Roman" w:hAnsi="Times New Roman" w:cs="Times New Roman"/>
          <w:sz w:val="24"/>
          <w:szCs w:val="24"/>
        </w:rPr>
        <w:t xml:space="preserve"> </w:t>
      </w:r>
      <w:r w:rsidR="00841B7B" w:rsidRPr="00841B7B">
        <w:rPr>
          <w:rFonts w:ascii="Times New Roman" w:hAnsi="Times New Roman" w:cs="Times New Roman"/>
          <w:sz w:val="24"/>
          <w:szCs w:val="24"/>
        </w:rPr>
        <w:t>provides auto financing solutions nationwide, leveraging advanced analytics for credit risk assessment and portfolio management.</w:t>
      </w:r>
    </w:p>
    <w:p w14:paraId="27E1F08D" w14:textId="77777777" w:rsidR="00841B7B" w:rsidRDefault="00841B7B" w:rsidP="00841B7B">
      <w:pPr>
        <w:pStyle w:val="NormalWeb"/>
      </w:pPr>
      <w:r>
        <w:rPr>
          <w:rStyle w:val="Strong"/>
        </w:rPr>
        <w:t>Key Achievements &amp; Responsibilities:</w:t>
      </w:r>
    </w:p>
    <w:p w14:paraId="21D61D21" w14:textId="77777777" w:rsidR="00841B7B" w:rsidRDefault="00841B7B" w:rsidP="00841B7B">
      <w:pPr>
        <w:pStyle w:val="NormalWeb"/>
        <w:numPr>
          <w:ilvl w:val="0"/>
          <w:numId w:val="32"/>
        </w:numPr>
      </w:pPr>
      <w:r>
        <w:t xml:space="preserve">Collaborated with stakeholders to translate strategic goals into </w:t>
      </w:r>
      <w:r>
        <w:rPr>
          <w:rStyle w:val="Strong"/>
        </w:rPr>
        <w:t>detailed business requirements and measurable KPIs</w:t>
      </w:r>
      <w:r>
        <w:t>, ensuring alignment between risk models and business objectives.</w:t>
      </w:r>
    </w:p>
    <w:p w14:paraId="2E282E8A" w14:textId="77777777" w:rsidR="00841B7B" w:rsidRDefault="00841B7B" w:rsidP="00841B7B">
      <w:pPr>
        <w:pStyle w:val="NormalWeb"/>
        <w:numPr>
          <w:ilvl w:val="0"/>
          <w:numId w:val="32"/>
        </w:numPr>
      </w:pPr>
      <w:r>
        <w:t xml:space="preserve">Built predictive models in </w:t>
      </w:r>
      <w:r>
        <w:rPr>
          <w:rStyle w:val="Strong"/>
        </w:rPr>
        <w:t>Python and SAS</w:t>
      </w:r>
      <w:r>
        <w:t xml:space="preserve"> that improved loan default probability prediction accuracy by </w:t>
      </w:r>
      <w:r>
        <w:rPr>
          <w:rStyle w:val="Strong"/>
        </w:rPr>
        <w:t>15%</w:t>
      </w:r>
      <w:r>
        <w:t>, strengthening risk management.</w:t>
      </w:r>
    </w:p>
    <w:p w14:paraId="568E3CC6" w14:textId="2F72D46E" w:rsidR="00841B7B" w:rsidRDefault="00356F74" w:rsidP="00841B7B">
      <w:pPr>
        <w:pStyle w:val="NormalWeb"/>
        <w:numPr>
          <w:ilvl w:val="0"/>
          <w:numId w:val="32"/>
        </w:numPr>
      </w:pPr>
      <w:r>
        <w:t xml:space="preserve">Designed executive-level </w:t>
      </w:r>
      <w:r>
        <w:rPr>
          <w:rStyle w:val="Strong"/>
        </w:rPr>
        <w:t>Tableau dashboards</w:t>
      </w:r>
      <w:r>
        <w:t xml:space="preserve"> for delinquency and charge-off tracking, providing real-time insights to strengthen risk oversight.</w:t>
      </w:r>
    </w:p>
    <w:p w14:paraId="29BE4D33" w14:textId="77777777" w:rsidR="00841B7B" w:rsidRDefault="00841B7B" w:rsidP="00841B7B">
      <w:pPr>
        <w:pStyle w:val="NormalWeb"/>
        <w:numPr>
          <w:ilvl w:val="0"/>
          <w:numId w:val="32"/>
        </w:numPr>
      </w:pPr>
      <w:r>
        <w:t xml:space="preserve">Automated reporting workflows with </w:t>
      </w:r>
      <w:r>
        <w:rPr>
          <w:rStyle w:val="Strong"/>
        </w:rPr>
        <w:t>SQL, VBA, and Excel</w:t>
      </w:r>
      <w:r>
        <w:t xml:space="preserve">, cutting manual effort by </w:t>
      </w:r>
      <w:r>
        <w:rPr>
          <w:rStyle w:val="Strong"/>
        </w:rPr>
        <w:t>30+ hours per month</w:t>
      </w:r>
      <w:r>
        <w:t xml:space="preserve"> and improving consistency of financial insights.</w:t>
      </w:r>
    </w:p>
    <w:p w14:paraId="04A46C22" w14:textId="77777777" w:rsidR="00841B7B" w:rsidRDefault="00841B7B" w:rsidP="00841B7B">
      <w:pPr>
        <w:pStyle w:val="NormalWeb"/>
        <w:numPr>
          <w:ilvl w:val="0"/>
          <w:numId w:val="32"/>
        </w:numPr>
      </w:pPr>
      <w:r>
        <w:t xml:space="preserve">Provided </w:t>
      </w:r>
      <w:r>
        <w:rPr>
          <w:rStyle w:val="Strong"/>
        </w:rPr>
        <w:t>regular project status updates</w:t>
      </w:r>
      <w:r>
        <w:t xml:space="preserve"> and advised business teams on scalable analytics solutions, ensuring alignment with both immediate needs and long-term strategy.</w:t>
      </w:r>
    </w:p>
    <w:p w14:paraId="32D4F638" w14:textId="77777777" w:rsidR="00841B7B" w:rsidRDefault="00841B7B" w:rsidP="00841B7B">
      <w:pPr>
        <w:pStyle w:val="NormalWeb"/>
        <w:numPr>
          <w:ilvl w:val="0"/>
          <w:numId w:val="32"/>
        </w:numPr>
      </w:pPr>
      <w:r>
        <w:t xml:space="preserve">Integrated </w:t>
      </w:r>
      <w:r>
        <w:rPr>
          <w:rStyle w:val="Strong"/>
        </w:rPr>
        <w:t>Azure Data Factory and SQL Database</w:t>
      </w:r>
      <w:r>
        <w:t xml:space="preserve"> for automated data refreshes, ensuring near real-time insights and regulatory compliance.</w:t>
      </w:r>
    </w:p>
    <w:p w14:paraId="55F1C42C" w14:textId="1A12FB8C" w:rsidR="00841B7B" w:rsidRDefault="00841B7B" w:rsidP="00105C17">
      <w:pPr>
        <w:pStyle w:val="NormalWeb"/>
        <w:numPr>
          <w:ilvl w:val="0"/>
          <w:numId w:val="32"/>
        </w:numPr>
      </w:pPr>
      <w:r>
        <w:t xml:space="preserve">Centralized project documentation, dashboards, and reports via </w:t>
      </w:r>
      <w:r>
        <w:rPr>
          <w:rStyle w:val="Strong"/>
        </w:rPr>
        <w:t>SharePoint</w:t>
      </w:r>
      <w:r>
        <w:t>, improving collaboration and accessibility across business and technical teams.</w:t>
      </w:r>
    </w:p>
    <w:tbl>
      <w:tblPr>
        <w:tblW w:w="11167" w:type="dxa"/>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67"/>
      </w:tblGrid>
      <w:tr w:rsidR="002E4A6E" w14:paraId="0FB1D090" w14:textId="77777777" w:rsidTr="002E4A6E">
        <w:trPr>
          <w:trHeight w:val="471"/>
        </w:trPr>
        <w:tc>
          <w:tcPr>
            <w:tcW w:w="11167" w:type="dxa"/>
          </w:tcPr>
          <w:p w14:paraId="7682B6F5" w14:textId="48554035" w:rsidR="002E4A6E" w:rsidRDefault="002E4A6E" w:rsidP="00C83F26">
            <w:pPr>
              <w:tabs>
                <w:tab w:val="left" w:pos="8535"/>
              </w:tabs>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Client: </w:t>
            </w:r>
            <w:r w:rsidR="00FB1D9A">
              <w:rPr>
                <w:rFonts w:ascii="Times New Roman" w:eastAsia="Times New Roman" w:hAnsi="Times New Roman" w:cs="Times New Roman"/>
                <w:b/>
                <w:sz w:val="24"/>
                <w:szCs w:val="24"/>
                <w:highlight w:val="white"/>
              </w:rPr>
              <w:t>Blue Valley Insurance Company</w:t>
            </w:r>
            <w:r>
              <w:rPr>
                <w:rFonts w:ascii="Times New Roman" w:eastAsia="Times New Roman" w:hAnsi="Times New Roman" w:cs="Times New Roman"/>
                <w:b/>
                <w:sz w:val="24"/>
                <w:szCs w:val="24"/>
                <w:highlight w:val="white"/>
              </w:rPr>
              <w:t xml:space="preserve"> </w:t>
            </w:r>
            <w:r>
              <w:rPr>
                <w:rFonts w:ascii="Times New Roman" w:hAnsi="Times New Roman" w:cs="Times New Roman"/>
                <w:b/>
                <w:sz w:val="24"/>
                <w:szCs w:val="24"/>
              </w:rPr>
              <w:t>(</w:t>
            </w:r>
            <w:r w:rsidR="009870C7">
              <w:rPr>
                <w:rFonts w:ascii="Times New Roman" w:hAnsi="Times New Roman" w:cs="Times New Roman"/>
                <w:b/>
                <w:sz w:val="24"/>
                <w:szCs w:val="24"/>
              </w:rPr>
              <w:t>Overland Park</w:t>
            </w:r>
            <w:r w:rsidRPr="008844D0">
              <w:rPr>
                <w:rFonts w:ascii="Times New Roman" w:hAnsi="Times New Roman" w:cs="Times New Roman"/>
                <w:b/>
                <w:sz w:val="24"/>
                <w:szCs w:val="24"/>
              </w:rPr>
              <w:t xml:space="preserve">, </w:t>
            </w:r>
            <w:r w:rsidR="009870C7">
              <w:rPr>
                <w:rFonts w:ascii="Times New Roman" w:hAnsi="Times New Roman" w:cs="Times New Roman"/>
                <w:b/>
                <w:sz w:val="24"/>
                <w:szCs w:val="24"/>
              </w:rPr>
              <w:t>KS</w:t>
            </w:r>
            <w:r w:rsidRPr="008844D0">
              <w:rPr>
                <w:rFonts w:ascii="Times New Roman" w:hAnsi="Times New Roman" w:cs="Times New Roman"/>
                <w:b/>
                <w:sz w:val="24"/>
                <w:szCs w:val="24"/>
              </w:rPr>
              <w:t>)</w:t>
            </w:r>
            <w:r w:rsidR="00C83F26">
              <w:rPr>
                <w:rFonts w:ascii="Times New Roman" w:hAnsi="Times New Roman" w:cs="Times New Roman"/>
                <w:b/>
                <w:sz w:val="24"/>
                <w:szCs w:val="24"/>
              </w:rPr>
              <w:tab/>
            </w:r>
            <w:r w:rsidR="00FB1D9A">
              <w:rPr>
                <w:rFonts w:ascii="Times New Roman" w:eastAsia="Times New Roman" w:hAnsi="Times New Roman" w:cs="Times New Roman"/>
                <w:b/>
                <w:sz w:val="24"/>
                <w:szCs w:val="24"/>
                <w:highlight w:val="white"/>
              </w:rPr>
              <w:t>Jan</w:t>
            </w:r>
            <w:r w:rsidR="00C83F26">
              <w:rPr>
                <w:rFonts w:ascii="Times New Roman" w:eastAsia="Times New Roman" w:hAnsi="Times New Roman" w:cs="Times New Roman"/>
                <w:b/>
                <w:sz w:val="24"/>
                <w:szCs w:val="24"/>
                <w:highlight w:val="white"/>
              </w:rPr>
              <w:t xml:space="preserve"> 202</w:t>
            </w:r>
            <w:r w:rsidR="00FB1D9A">
              <w:rPr>
                <w:rFonts w:ascii="Times New Roman" w:eastAsia="Times New Roman" w:hAnsi="Times New Roman" w:cs="Times New Roman"/>
                <w:b/>
                <w:sz w:val="24"/>
                <w:szCs w:val="24"/>
                <w:highlight w:val="white"/>
              </w:rPr>
              <w:t>4</w:t>
            </w:r>
            <w:r w:rsidR="00C83F26" w:rsidRPr="006468EA">
              <w:rPr>
                <w:rFonts w:ascii="Times New Roman" w:eastAsia="Times New Roman" w:hAnsi="Times New Roman" w:cs="Times New Roman"/>
                <w:b/>
                <w:highlight w:val="white"/>
              </w:rPr>
              <w:t xml:space="preserve">– </w:t>
            </w:r>
            <w:r w:rsidR="00FB1D9A">
              <w:rPr>
                <w:rFonts w:ascii="Times New Roman" w:eastAsia="Times New Roman" w:hAnsi="Times New Roman" w:cs="Times New Roman"/>
                <w:b/>
                <w:highlight w:val="white"/>
              </w:rPr>
              <w:t>June</w:t>
            </w:r>
            <w:r w:rsidR="00C83F26" w:rsidRPr="006468EA">
              <w:rPr>
                <w:rFonts w:ascii="Times New Roman" w:eastAsia="Times New Roman" w:hAnsi="Times New Roman" w:cs="Times New Roman"/>
                <w:b/>
                <w:sz w:val="24"/>
                <w:szCs w:val="24"/>
                <w:highlight w:val="white"/>
              </w:rPr>
              <w:t xml:space="preserve"> 20</w:t>
            </w:r>
            <w:r w:rsidR="00C83F26">
              <w:rPr>
                <w:rFonts w:ascii="Times New Roman" w:eastAsia="Times New Roman" w:hAnsi="Times New Roman" w:cs="Times New Roman"/>
                <w:b/>
                <w:sz w:val="24"/>
                <w:szCs w:val="24"/>
              </w:rPr>
              <w:t>2</w:t>
            </w:r>
            <w:r w:rsidR="00FB1D9A">
              <w:rPr>
                <w:rFonts w:ascii="Times New Roman" w:eastAsia="Times New Roman" w:hAnsi="Times New Roman" w:cs="Times New Roman"/>
                <w:b/>
                <w:sz w:val="24"/>
                <w:szCs w:val="24"/>
              </w:rPr>
              <w:t>4</w:t>
            </w:r>
          </w:p>
        </w:tc>
      </w:tr>
    </w:tbl>
    <w:p w14:paraId="339AEC05" w14:textId="48109058" w:rsidR="002E4A6E" w:rsidRDefault="002E4A6E" w:rsidP="00726FA8">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Role:</w:t>
      </w:r>
      <w:r w:rsidRPr="002E4A6E">
        <w:rPr>
          <w:rFonts w:ascii="Times New Roman" w:eastAsia="Times New Roman" w:hAnsi="Times New Roman" w:cs="Times New Roman"/>
          <w:b/>
          <w:sz w:val="24"/>
          <w:szCs w:val="24"/>
          <w:highlight w:val="white"/>
        </w:rPr>
        <w:t xml:space="preserve"> </w:t>
      </w:r>
      <w:r w:rsidR="00D05120">
        <w:rPr>
          <w:rFonts w:ascii="Times New Roman" w:eastAsia="Times New Roman" w:hAnsi="Times New Roman" w:cs="Times New Roman"/>
          <w:b/>
          <w:sz w:val="24"/>
          <w:szCs w:val="24"/>
          <w:highlight w:val="white"/>
        </w:rPr>
        <w:t>Business Intelligence Analyst</w:t>
      </w:r>
      <w:r>
        <w:rPr>
          <w:rFonts w:ascii="Times New Roman" w:eastAsia="Times New Roman" w:hAnsi="Times New Roman" w:cs="Times New Roman"/>
          <w:b/>
          <w:sz w:val="24"/>
          <w:szCs w:val="24"/>
          <w:highlight w:val="white"/>
        </w:rPr>
        <w:t xml:space="preserve">  </w:t>
      </w:r>
    </w:p>
    <w:p w14:paraId="12041BE6" w14:textId="77777777" w:rsidR="00841B7B" w:rsidRDefault="00763E0F" w:rsidP="00D05120">
      <w:pPr>
        <w:spacing w:line="240" w:lineRule="auto"/>
        <w:jc w:val="both"/>
      </w:pPr>
      <w:r w:rsidRPr="00763E0F">
        <w:rPr>
          <w:rFonts w:ascii="Times New Roman" w:hAnsi="Times New Roman" w:cs="Times New Roman"/>
          <w:b/>
          <w:sz w:val="24"/>
          <w:szCs w:val="24"/>
        </w:rPr>
        <w:t>Blue Valley Insurance Company</w:t>
      </w:r>
      <w:r w:rsidRPr="00763E0F">
        <w:rPr>
          <w:rFonts w:ascii="Times New Roman" w:hAnsi="Times New Roman" w:cs="Times New Roman"/>
          <w:sz w:val="24"/>
          <w:szCs w:val="24"/>
        </w:rPr>
        <w:t xml:space="preserve"> </w:t>
      </w:r>
      <w:r w:rsidR="00841B7B" w:rsidRPr="00841B7B">
        <w:rPr>
          <w:rFonts w:ascii="Times New Roman" w:hAnsi="Times New Roman" w:cs="Times New Roman"/>
          <w:sz w:val="24"/>
          <w:szCs w:val="24"/>
        </w:rPr>
        <w:t>provides comprehensive insurance services across multiple segments, with a focus on customer retention and profitability.</w:t>
      </w:r>
    </w:p>
    <w:p w14:paraId="14182D9B" w14:textId="77777777" w:rsidR="00841B7B" w:rsidRDefault="00841B7B" w:rsidP="00841B7B">
      <w:pPr>
        <w:pStyle w:val="NormalWeb"/>
      </w:pPr>
      <w:r>
        <w:rPr>
          <w:rStyle w:val="Strong"/>
        </w:rPr>
        <w:t>Key Achievements &amp; Responsibilities:</w:t>
      </w:r>
    </w:p>
    <w:p w14:paraId="7E9A4CA0" w14:textId="77777777" w:rsidR="00841B7B" w:rsidRDefault="00841B7B" w:rsidP="00841B7B">
      <w:pPr>
        <w:pStyle w:val="NormalWeb"/>
        <w:numPr>
          <w:ilvl w:val="0"/>
          <w:numId w:val="33"/>
        </w:numPr>
      </w:pPr>
      <w:r>
        <w:t xml:space="preserve">Defined </w:t>
      </w:r>
      <w:r>
        <w:rPr>
          <w:rStyle w:val="Strong"/>
        </w:rPr>
        <w:t>Customer Lifetime Value (CLV) metrics</w:t>
      </w:r>
      <w:r>
        <w:t xml:space="preserve"> and developed predictive models to identify high-, medium-, and low-value customers, enabling targeted retention strategies.</w:t>
      </w:r>
    </w:p>
    <w:p w14:paraId="5DB57425" w14:textId="3B5A075C" w:rsidR="002A1F0A" w:rsidRPr="002A1F0A" w:rsidRDefault="002A1F0A" w:rsidP="002A1F0A">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A1F0A">
        <w:rPr>
          <w:rFonts w:ascii="Times New Roman" w:eastAsia="Times New Roman" w:hAnsi="Times New Roman" w:cs="Times New Roman"/>
          <w:sz w:val="24"/>
          <w:szCs w:val="24"/>
        </w:rPr>
        <w:lastRenderedPageBreak/>
        <w:t xml:space="preserve">Built interactive </w:t>
      </w:r>
      <w:r w:rsidRPr="002A1F0A">
        <w:rPr>
          <w:rFonts w:ascii="Times New Roman" w:eastAsia="Times New Roman" w:hAnsi="Times New Roman" w:cs="Times New Roman"/>
          <w:b/>
          <w:bCs/>
          <w:sz w:val="24"/>
          <w:szCs w:val="24"/>
        </w:rPr>
        <w:t>Tableau dashboards</w:t>
      </w:r>
      <w:r w:rsidRPr="002A1F0A">
        <w:rPr>
          <w:rFonts w:ascii="Times New Roman" w:eastAsia="Times New Roman" w:hAnsi="Times New Roman" w:cs="Times New Roman"/>
          <w:sz w:val="24"/>
          <w:szCs w:val="24"/>
        </w:rPr>
        <w:t xml:space="preserve"> providing visibility into customer churn risk, retention strategies, and revenue impact, enabling executives to act on real-time insights.</w:t>
      </w:r>
    </w:p>
    <w:p w14:paraId="15359FD6" w14:textId="6B7ECB49" w:rsidR="002A1F0A" w:rsidRPr="002A1F0A" w:rsidRDefault="00356F74" w:rsidP="002A1F0A">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56F74">
        <w:rPr>
          <w:rFonts w:ascii="Times New Roman" w:hAnsi="Times New Roman" w:cs="Times New Roman"/>
          <w:sz w:val="23"/>
          <w:szCs w:val="23"/>
        </w:rPr>
        <w:t xml:space="preserve">Automated reporting and data extraction workflows using </w:t>
      </w:r>
      <w:r w:rsidRPr="00356F74">
        <w:rPr>
          <w:rStyle w:val="Strong"/>
          <w:rFonts w:ascii="Times New Roman" w:hAnsi="Times New Roman" w:cs="Times New Roman"/>
          <w:sz w:val="23"/>
          <w:szCs w:val="23"/>
        </w:rPr>
        <w:t>SQL (CTEs, joins, subqueries) and Python</w:t>
      </w:r>
      <w:r w:rsidRPr="00356F74">
        <w:rPr>
          <w:rFonts w:ascii="Times New Roman" w:hAnsi="Times New Roman" w:cs="Times New Roman"/>
          <w:sz w:val="23"/>
          <w:szCs w:val="23"/>
        </w:rPr>
        <w:t>, reducing manual effort by 35% and accelerating delivery of risk insights</w:t>
      </w:r>
      <w:r w:rsidR="002A1F0A" w:rsidRPr="002A1F0A">
        <w:rPr>
          <w:rFonts w:ascii="Times New Roman" w:eastAsia="Times New Roman" w:hAnsi="Times New Roman" w:cs="Times New Roman"/>
          <w:sz w:val="24"/>
          <w:szCs w:val="24"/>
        </w:rPr>
        <w:t>.</w:t>
      </w:r>
    </w:p>
    <w:p w14:paraId="454199E7" w14:textId="32E040A4" w:rsidR="002A1F0A" w:rsidRPr="002A1F0A" w:rsidRDefault="002A1F0A" w:rsidP="002A1F0A">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A1F0A">
        <w:rPr>
          <w:rFonts w:ascii="Times New Roman" w:eastAsia="Times New Roman" w:hAnsi="Times New Roman" w:cs="Times New Roman"/>
          <w:sz w:val="24"/>
          <w:szCs w:val="24"/>
        </w:rPr>
        <w:t>Defined KPIs such as CLV and churn probability, integrating SQL-driven datasets directly into Tableau visualizations.</w:t>
      </w:r>
    </w:p>
    <w:p w14:paraId="2964A21E" w14:textId="77777777" w:rsidR="00841B7B" w:rsidRDefault="00841B7B" w:rsidP="00841B7B">
      <w:pPr>
        <w:pStyle w:val="NormalWeb"/>
        <w:numPr>
          <w:ilvl w:val="0"/>
          <w:numId w:val="33"/>
        </w:numPr>
      </w:pPr>
      <w:r>
        <w:t>Assessed the financial impact of retention strategies, providing leadership with data-driven recommendations that improved revenue forecasting accuracy.</w:t>
      </w:r>
    </w:p>
    <w:p w14:paraId="14AC27E0" w14:textId="77777777" w:rsidR="00841B7B" w:rsidRDefault="00841B7B" w:rsidP="00841B7B">
      <w:pPr>
        <w:pStyle w:val="NormalWeb"/>
        <w:numPr>
          <w:ilvl w:val="0"/>
          <w:numId w:val="33"/>
        </w:numPr>
      </w:pPr>
      <w:r>
        <w:t xml:space="preserve">Collaborated with IT and data engineering teams to implement a </w:t>
      </w:r>
      <w:r>
        <w:rPr>
          <w:rStyle w:val="Strong"/>
        </w:rPr>
        <w:t>distributed data architecture</w:t>
      </w:r>
      <w:r>
        <w:t>, ensuring scalability, high availability, and seamless integration of policy, claims, and payment data.</w:t>
      </w: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23"/>
      </w:tblGrid>
      <w:tr w:rsidR="002A36E5" w14:paraId="223695A1" w14:textId="77777777" w:rsidTr="000C17CF">
        <w:trPr>
          <w:trHeight w:val="324"/>
        </w:trPr>
        <w:tc>
          <w:tcPr>
            <w:tcW w:w="11023" w:type="dxa"/>
          </w:tcPr>
          <w:p w14:paraId="53A5FF0E" w14:textId="46B72E6D" w:rsidR="002A36E5" w:rsidRDefault="002A36E5" w:rsidP="008844D0">
            <w:pPr>
              <w:spacing w:line="240" w:lineRule="auto"/>
              <w:ind w:left="-26"/>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Client:</w:t>
            </w:r>
            <w:r w:rsidRPr="00CD0446">
              <w:rPr>
                <w:rFonts w:ascii="Times New Roman" w:hAnsi="Times New Roman" w:cs="Times New Roman"/>
                <w:b/>
                <w:sz w:val="24"/>
                <w:szCs w:val="24"/>
              </w:rPr>
              <w:t xml:space="preserve"> British Telecom</w:t>
            </w:r>
            <w:r w:rsidR="00A17E95">
              <w:rPr>
                <w:rFonts w:ascii="Times New Roman" w:hAnsi="Times New Roman" w:cs="Times New Roman"/>
                <w:b/>
                <w:sz w:val="24"/>
                <w:szCs w:val="24"/>
              </w:rPr>
              <w:t xml:space="preserve"> </w:t>
            </w:r>
            <w:r w:rsidR="00573335">
              <w:rPr>
                <w:rFonts w:ascii="Times New Roman" w:hAnsi="Times New Roman" w:cs="Times New Roman"/>
                <w:b/>
                <w:sz w:val="24"/>
                <w:szCs w:val="24"/>
              </w:rPr>
              <w:t>(</w:t>
            </w:r>
            <w:r w:rsidR="008844D0">
              <w:rPr>
                <w:rFonts w:ascii="Times New Roman" w:hAnsi="Times New Roman" w:cs="Times New Roman"/>
                <w:b/>
                <w:sz w:val="24"/>
                <w:szCs w:val="24"/>
              </w:rPr>
              <w:t>Chennai</w:t>
            </w:r>
            <w:r w:rsidR="008844D0" w:rsidRPr="008844D0">
              <w:rPr>
                <w:rFonts w:ascii="Times New Roman" w:hAnsi="Times New Roman" w:cs="Times New Roman"/>
                <w:b/>
                <w:sz w:val="24"/>
                <w:szCs w:val="24"/>
              </w:rPr>
              <w:t xml:space="preserve">, </w:t>
            </w:r>
            <w:proofErr w:type="gramStart"/>
            <w:r w:rsidR="00D05120" w:rsidRPr="008844D0">
              <w:rPr>
                <w:rFonts w:ascii="Times New Roman" w:hAnsi="Times New Roman" w:cs="Times New Roman"/>
                <w:b/>
                <w:sz w:val="24"/>
                <w:szCs w:val="24"/>
              </w:rPr>
              <w:t>India)</w:t>
            </w:r>
            <w:r w:rsidR="00D05120">
              <w:rPr>
                <w:rFonts w:ascii="Times New Roman" w:hAnsi="Times New Roman" w:cs="Times New Roman"/>
                <w:b/>
                <w:sz w:val="24"/>
                <w:szCs w:val="24"/>
              </w:rPr>
              <w:t xml:space="preserve">  </w:t>
            </w:r>
            <w:r w:rsidR="00A17E95">
              <w:rPr>
                <w:rFonts w:ascii="Times New Roman" w:hAnsi="Times New Roman" w:cs="Times New Roman"/>
                <w:b/>
                <w:sz w:val="24"/>
                <w:szCs w:val="24"/>
              </w:rPr>
              <w:t xml:space="preserve"> </w:t>
            </w:r>
            <w:proofErr w:type="gramEnd"/>
            <w:r w:rsidR="00A17E95">
              <w:rPr>
                <w:rFonts w:ascii="Times New Roman" w:hAnsi="Times New Roman" w:cs="Times New Roman"/>
                <w:b/>
                <w:sz w:val="24"/>
                <w:szCs w:val="24"/>
              </w:rPr>
              <w:t xml:space="preserve">                                             </w:t>
            </w:r>
            <w:r w:rsidR="008844D0">
              <w:rPr>
                <w:rFonts w:ascii="Times New Roman" w:hAnsi="Times New Roman" w:cs="Times New Roman"/>
                <w:b/>
                <w:sz w:val="24"/>
                <w:szCs w:val="24"/>
              </w:rPr>
              <w:t xml:space="preserve">                       </w:t>
            </w:r>
            <w:r w:rsidR="00A17E95">
              <w:rPr>
                <w:rFonts w:ascii="Times New Roman" w:hAnsi="Times New Roman" w:cs="Times New Roman"/>
                <w:b/>
                <w:sz w:val="24"/>
                <w:szCs w:val="24"/>
              </w:rPr>
              <w:t xml:space="preserve">  </w:t>
            </w:r>
            <w:r w:rsidR="00BA48EF">
              <w:rPr>
                <w:rFonts w:ascii="Times New Roman" w:eastAsia="Times New Roman" w:hAnsi="Times New Roman" w:cs="Times New Roman"/>
                <w:b/>
                <w:highlight w:val="white"/>
              </w:rPr>
              <w:t>Mar</w:t>
            </w:r>
            <w:r w:rsidR="00A17E95" w:rsidRPr="006468EA">
              <w:rPr>
                <w:rFonts w:ascii="Times New Roman" w:eastAsia="Times New Roman" w:hAnsi="Times New Roman" w:cs="Times New Roman"/>
                <w:b/>
                <w:highlight w:val="white"/>
              </w:rPr>
              <w:t xml:space="preserve"> 20</w:t>
            </w:r>
            <w:r w:rsidR="00A17E95">
              <w:rPr>
                <w:rFonts w:ascii="Times New Roman" w:eastAsia="Times New Roman" w:hAnsi="Times New Roman" w:cs="Times New Roman"/>
                <w:b/>
                <w:highlight w:val="white"/>
              </w:rPr>
              <w:t>2</w:t>
            </w:r>
            <w:r w:rsidR="00BA48EF">
              <w:rPr>
                <w:rFonts w:ascii="Times New Roman" w:eastAsia="Times New Roman" w:hAnsi="Times New Roman" w:cs="Times New Roman"/>
                <w:b/>
                <w:highlight w:val="white"/>
              </w:rPr>
              <w:t>3</w:t>
            </w:r>
            <w:r w:rsidR="00A17E95" w:rsidRPr="006468EA">
              <w:rPr>
                <w:rFonts w:ascii="Times New Roman" w:eastAsia="Times New Roman" w:hAnsi="Times New Roman" w:cs="Times New Roman"/>
                <w:b/>
                <w:highlight w:val="white"/>
              </w:rPr>
              <w:t xml:space="preserve"> – </w:t>
            </w:r>
            <w:r w:rsidR="00BA48EF">
              <w:rPr>
                <w:rFonts w:ascii="Times New Roman" w:eastAsia="Times New Roman" w:hAnsi="Times New Roman" w:cs="Times New Roman"/>
                <w:b/>
                <w:highlight w:val="white"/>
              </w:rPr>
              <w:t>Dec</w:t>
            </w:r>
            <w:r w:rsidR="00A17E95" w:rsidRPr="006468EA">
              <w:rPr>
                <w:rFonts w:ascii="Times New Roman" w:eastAsia="Times New Roman" w:hAnsi="Times New Roman" w:cs="Times New Roman"/>
                <w:b/>
                <w:sz w:val="24"/>
                <w:szCs w:val="24"/>
                <w:highlight w:val="white"/>
              </w:rPr>
              <w:t xml:space="preserve"> 20</w:t>
            </w:r>
            <w:r w:rsidR="00A17E95">
              <w:rPr>
                <w:rFonts w:ascii="Times New Roman" w:eastAsia="Times New Roman" w:hAnsi="Times New Roman" w:cs="Times New Roman"/>
                <w:b/>
                <w:sz w:val="24"/>
                <w:szCs w:val="24"/>
              </w:rPr>
              <w:t>2</w:t>
            </w:r>
            <w:r w:rsidR="00BA48EF">
              <w:rPr>
                <w:rFonts w:ascii="Times New Roman" w:eastAsia="Times New Roman" w:hAnsi="Times New Roman" w:cs="Times New Roman"/>
                <w:b/>
                <w:sz w:val="24"/>
                <w:szCs w:val="24"/>
              </w:rPr>
              <w:t>3</w:t>
            </w:r>
          </w:p>
        </w:tc>
      </w:tr>
    </w:tbl>
    <w:p w14:paraId="2316F74A" w14:textId="5B51E396" w:rsidR="00A06881" w:rsidRPr="00A91720" w:rsidRDefault="00A06881" w:rsidP="00A91720">
      <w:pPr>
        <w:spacing w:line="240" w:lineRule="auto"/>
        <w:jc w:val="both"/>
        <w:rPr>
          <w:rFonts w:ascii="Times New Roman" w:hAnsi="Times New Roman" w:cs="Times New Roman"/>
          <w:sz w:val="24"/>
          <w:szCs w:val="24"/>
        </w:rPr>
      </w:pPr>
      <w:r>
        <w:rPr>
          <w:rFonts w:ascii="Times New Roman" w:eastAsia="Times New Roman" w:hAnsi="Times New Roman" w:cs="Times New Roman"/>
          <w:b/>
          <w:sz w:val="24"/>
          <w:szCs w:val="24"/>
          <w:highlight w:val="white"/>
        </w:rPr>
        <w:t>Role:  Business Data Analyst</w:t>
      </w:r>
      <w:r w:rsidR="00A33603">
        <w:rPr>
          <w:rFonts w:ascii="Times New Roman" w:eastAsia="Times New Roman" w:hAnsi="Times New Roman" w:cs="Times New Roman"/>
          <w:b/>
          <w:sz w:val="24"/>
          <w:szCs w:val="24"/>
          <w:highlight w:val="white"/>
        </w:rPr>
        <w:t xml:space="preserve">                                                       </w:t>
      </w:r>
    </w:p>
    <w:p w14:paraId="43199565" w14:textId="029FF7D2" w:rsidR="008844D0" w:rsidRPr="00841B7B" w:rsidRDefault="00841B7B" w:rsidP="00A17E95">
      <w:pPr>
        <w:spacing w:line="240" w:lineRule="auto"/>
        <w:rPr>
          <w:rFonts w:ascii="Times New Roman" w:hAnsi="Times New Roman" w:cs="Times New Roman"/>
          <w:sz w:val="24"/>
          <w:szCs w:val="24"/>
        </w:rPr>
      </w:pPr>
      <w:r w:rsidRPr="00841B7B">
        <w:rPr>
          <w:rFonts w:ascii="Times New Roman" w:hAnsi="Times New Roman" w:cs="Times New Roman"/>
          <w:sz w:val="24"/>
          <w:szCs w:val="24"/>
        </w:rPr>
        <w:t>British Telecom is the UK’s largest provider of fixed-line, broadband, and mobile services, managing large-scale customer migrations from legacy to modern platforms</w:t>
      </w:r>
      <w:r w:rsidR="00C56165" w:rsidRPr="00841B7B">
        <w:rPr>
          <w:rFonts w:ascii="Times New Roman" w:hAnsi="Times New Roman" w:cs="Times New Roman"/>
          <w:sz w:val="24"/>
          <w:szCs w:val="24"/>
        </w:rPr>
        <w:t xml:space="preserve">. </w:t>
      </w:r>
    </w:p>
    <w:p w14:paraId="0C7CB7EA" w14:textId="77777777" w:rsidR="00841B7B" w:rsidRDefault="00841B7B" w:rsidP="00841B7B">
      <w:pPr>
        <w:pStyle w:val="NormalWeb"/>
      </w:pPr>
      <w:r>
        <w:rPr>
          <w:rStyle w:val="Strong"/>
        </w:rPr>
        <w:t>Key Achievements &amp; Responsibilities:</w:t>
      </w:r>
    </w:p>
    <w:p w14:paraId="27A83BD0" w14:textId="77777777" w:rsidR="00841B7B" w:rsidRDefault="00841B7B" w:rsidP="00841B7B">
      <w:pPr>
        <w:pStyle w:val="NormalWeb"/>
        <w:numPr>
          <w:ilvl w:val="0"/>
          <w:numId w:val="34"/>
        </w:numPr>
      </w:pPr>
      <w:r>
        <w:t xml:space="preserve">Documented </w:t>
      </w:r>
      <w:r>
        <w:rPr>
          <w:rStyle w:val="Strong"/>
        </w:rPr>
        <w:t>business requirements (BRDs, FRDs, and process maps)</w:t>
      </w:r>
      <w:r>
        <w:t xml:space="preserve"> and defined success metrics to measure the effectiveness of new billing processes.</w:t>
      </w:r>
    </w:p>
    <w:p w14:paraId="7C0B700D" w14:textId="77777777" w:rsidR="00841B7B" w:rsidRDefault="00841B7B" w:rsidP="00841B7B">
      <w:pPr>
        <w:pStyle w:val="NormalWeb"/>
        <w:numPr>
          <w:ilvl w:val="0"/>
          <w:numId w:val="34"/>
        </w:numPr>
      </w:pPr>
      <w:r>
        <w:t xml:space="preserve">Consulted stakeholders on </w:t>
      </w:r>
      <w:r>
        <w:rPr>
          <w:rStyle w:val="Strong"/>
        </w:rPr>
        <w:t>migration strategies</w:t>
      </w:r>
      <w:r>
        <w:t>, ensuring solutions were scalable and aligned with long-term IT goals.</w:t>
      </w:r>
    </w:p>
    <w:p w14:paraId="5DD6AC97" w14:textId="5EB91C7E" w:rsidR="00841B7B" w:rsidRDefault="00841B7B" w:rsidP="00841B7B">
      <w:pPr>
        <w:pStyle w:val="NormalWeb"/>
        <w:numPr>
          <w:ilvl w:val="0"/>
          <w:numId w:val="34"/>
        </w:numPr>
      </w:pPr>
      <w:r>
        <w:t xml:space="preserve">Optimized </w:t>
      </w:r>
      <w:r>
        <w:rPr>
          <w:rStyle w:val="Strong"/>
        </w:rPr>
        <w:t>telecom billing workflows</w:t>
      </w:r>
      <w:r>
        <w:t xml:space="preserve"> by designing streamlined, scalable business processes that improved billing accuracy and reduced delays.</w:t>
      </w:r>
    </w:p>
    <w:p w14:paraId="7E86F805" w14:textId="4EC9D15A" w:rsidR="009930C7" w:rsidRDefault="009930C7" w:rsidP="00841B7B">
      <w:pPr>
        <w:pStyle w:val="NormalWeb"/>
        <w:numPr>
          <w:ilvl w:val="0"/>
          <w:numId w:val="34"/>
        </w:numPr>
      </w:pPr>
      <w:r>
        <w:rPr>
          <w:rStyle w:val="Strong"/>
        </w:rPr>
        <w:t>Created ad-hoc Tableau reports and visualizations</w:t>
      </w:r>
      <w:r>
        <w:t xml:space="preserve"> for telecom billing data to support process migration analysis and executive reporting.</w:t>
      </w:r>
    </w:p>
    <w:p w14:paraId="0FA7FF17" w14:textId="77777777" w:rsidR="00841B7B" w:rsidRDefault="00841B7B" w:rsidP="00841B7B">
      <w:pPr>
        <w:pStyle w:val="NormalWeb"/>
        <w:numPr>
          <w:ilvl w:val="0"/>
          <w:numId w:val="34"/>
        </w:numPr>
      </w:pPr>
      <w:r>
        <w:t xml:space="preserve">Conducted </w:t>
      </w:r>
      <w:r>
        <w:rPr>
          <w:rStyle w:val="Strong"/>
        </w:rPr>
        <w:t>JAD sessions, UAT, and Agile sprint planning</w:t>
      </w:r>
      <w:r>
        <w:t>, ensuring alignment between business needs and development outcomes.</w:t>
      </w:r>
    </w:p>
    <w:p w14:paraId="3AF1CDDA" w14:textId="77777777" w:rsidR="00841B7B" w:rsidRDefault="00841B7B" w:rsidP="00841B7B">
      <w:pPr>
        <w:pStyle w:val="NormalWeb"/>
        <w:numPr>
          <w:ilvl w:val="0"/>
          <w:numId w:val="34"/>
        </w:numPr>
      </w:pPr>
      <w:r>
        <w:t xml:space="preserve">Created UML diagrams and process flows in </w:t>
      </w:r>
      <w:r>
        <w:rPr>
          <w:rStyle w:val="Strong"/>
        </w:rPr>
        <w:t>Visio</w:t>
      </w:r>
      <w:r>
        <w:t xml:space="preserve"> to guide system development and stakeholder communication.</w:t>
      </w:r>
    </w:p>
    <w:p w14:paraId="6972FC62" w14:textId="77777777" w:rsidR="00841B7B" w:rsidRDefault="00841B7B" w:rsidP="00841B7B">
      <w:pPr>
        <w:pStyle w:val="NormalWeb"/>
        <w:numPr>
          <w:ilvl w:val="0"/>
          <w:numId w:val="34"/>
        </w:numPr>
      </w:pPr>
      <w:r>
        <w:t xml:space="preserve">Delivered </w:t>
      </w:r>
      <w:r>
        <w:rPr>
          <w:rStyle w:val="Strong"/>
        </w:rPr>
        <w:t>status updates to leadership</w:t>
      </w:r>
      <w:r>
        <w:t xml:space="preserve"> and coordinated cross-functional teams, ensuring timely and smooth execution of customer migration projects.</w:t>
      </w:r>
    </w:p>
    <w:p w14:paraId="14E9837E" w14:textId="4E986067" w:rsidR="00A8157D" w:rsidRPr="00841B7B" w:rsidRDefault="00841B7B" w:rsidP="00841B7B">
      <w:pPr>
        <w:pStyle w:val="NormalWeb"/>
        <w:numPr>
          <w:ilvl w:val="0"/>
          <w:numId w:val="34"/>
        </w:numPr>
      </w:pPr>
      <w:r>
        <w:t xml:space="preserve">Supervised the creation of </w:t>
      </w:r>
      <w:r>
        <w:rPr>
          <w:rStyle w:val="Strong"/>
        </w:rPr>
        <w:t>User Training Manuals</w:t>
      </w:r>
      <w:r>
        <w:t xml:space="preserve"> and facilitated adoption of new systems across business units.</w:t>
      </w:r>
    </w:p>
    <w:p w14:paraId="5D662488" w14:textId="006B92AB" w:rsidR="00D472F4" w:rsidRDefault="00032964">
      <w:pPr>
        <w:keepLines/>
        <w:widowControl w:val="0"/>
        <w:pBdr>
          <w:top w:val="single" w:sz="4" w:space="1" w:color="000000"/>
          <w:left w:val="single" w:sz="4" w:space="4" w:color="000000"/>
          <w:bottom w:val="single" w:sz="4" w:space="1" w:color="000000"/>
          <w:right w:val="single" w:sz="4" w:space="4" w:color="000000"/>
        </w:pBdr>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Client:</w:t>
      </w:r>
      <w:r>
        <w:rPr>
          <w:rFonts w:ascii="Times New Roman" w:eastAsia="Times New Roman" w:hAnsi="Times New Roman" w:cs="Times New Roman"/>
          <w:sz w:val="24"/>
          <w:szCs w:val="24"/>
        </w:rPr>
        <w:t xml:space="preserve"> </w:t>
      </w:r>
      <w:r w:rsidR="009622B6">
        <w:rPr>
          <w:rFonts w:ascii="Times New Roman" w:eastAsia="Times New Roman" w:hAnsi="Times New Roman" w:cs="Times New Roman"/>
          <w:b/>
          <w:sz w:val="24"/>
          <w:szCs w:val="24"/>
        </w:rPr>
        <w:t xml:space="preserve">Newgen </w:t>
      </w:r>
      <w:r w:rsidR="00F857F9">
        <w:rPr>
          <w:rFonts w:ascii="Times New Roman" w:eastAsia="Times New Roman" w:hAnsi="Times New Roman" w:cs="Times New Roman"/>
          <w:b/>
          <w:sz w:val="24"/>
          <w:szCs w:val="24"/>
        </w:rPr>
        <w:t>Software Technologies</w:t>
      </w:r>
      <w:r w:rsidR="009622B6">
        <w:rPr>
          <w:rFonts w:ascii="Times New Roman" w:eastAsia="Times New Roman" w:hAnsi="Times New Roman" w:cs="Times New Roman"/>
          <w:b/>
          <w:sz w:val="24"/>
          <w:szCs w:val="24"/>
        </w:rPr>
        <w:t xml:space="preserve"> Ltd.,</w:t>
      </w:r>
      <w:r>
        <w:rPr>
          <w:rFonts w:ascii="Times New Roman" w:eastAsia="Times New Roman" w:hAnsi="Times New Roman" w:cs="Times New Roman"/>
          <w:b/>
          <w:sz w:val="24"/>
          <w:szCs w:val="24"/>
        </w:rPr>
        <w:t xml:space="preserve"> </w:t>
      </w:r>
      <w:r w:rsidR="008F3925">
        <w:rPr>
          <w:rFonts w:ascii="Times New Roman" w:eastAsia="Times New Roman" w:hAnsi="Times New Roman" w:cs="Times New Roman"/>
          <w:b/>
          <w:sz w:val="24"/>
          <w:szCs w:val="24"/>
        </w:rPr>
        <w:t>(</w:t>
      </w:r>
      <w:r w:rsidR="00434FE3">
        <w:rPr>
          <w:rFonts w:ascii="Times New Roman" w:eastAsia="Times New Roman" w:hAnsi="Times New Roman" w:cs="Times New Roman"/>
          <w:b/>
          <w:sz w:val="24"/>
          <w:szCs w:val="24"/>
        </w:rPr>
        <w:t>Chennai</w:t>
      </w:r>
      <w:r w:rsidR="008F3925">
        <w:rPr>
          <w:rFonts w:ascii="Times New Roman" w:eastAsia="Times New Roman" w:hAnsi="Times New Roman" w:cs="Times New Roman"/>
          <w:b/>
          <w:sz w:val="24"/>
          <w:szCs w:val="24"/>
        </w:rPr>
        <w:t>,</w:t>
      </w:r>
      <w:r w:rsidR="008F3925" w:rsidRPr="008F3925">
        <w:rPr>
          <w:rFonts w:ascii="Times New Roman" w:eastAsia="Times New Roman" w:hAnsi="Times New Roman" w:cs="Times New Roman"/>
          <w:b/>
          <w:sz w:val="24"/>
          <w:szCs w:val="24"/>
        </w:rPr>
        <w:t xml:space="preserve"> </w:t>
      </w:r>
      <w:proofErr w:type="gramStart"/>
      <w:r w:rsidR="008F3925">
        <w:rPr>
          <w:rFonts w:ascii="Times New Roman" w:eastAsia="Times New Roman" w:hAnsi="Times New Roman" w:cs="Times New Roman"/>
          <w:b/>
          <w:sz w:val="24"/>
          <w:szCs w:val="24"/>
        </w:rPr>
        <w:t>India)</w:t>
      </w:r>
      <w:r w:rsidR="00F857F9">
        <w:rPr>
          <w:rFonts w:ascii="Times New Roman" w:eastAsia="Times New Roman" w:hAnsi="Times New Roman" w:cs="Times New Roman"/>
          <w:b/>
          <w:sz w:val="24"/>
          <w:szCs w:val="24"/>
          <w:highlight w:val="white"/>
        </w:rPr>
        <w:t xml:space="preserve">   </w:t>
      </w:r>
      <w:proofErr w:type="gramEnd"/>
      <w:r w:rsidR="00F857F9">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4"/>
          <w:szCs w:val="24"/>
          <w:highlight w:val="white"/>
        </w:rPr>
        <w:t xml:space="preserve">  </w:t>
      </w:r>
      <w:r w:rsidR="009622B6">
        <w:rPr>
          <w:rFonts w:ascii="Times New Roman" w:eastAsia="Times New Roman" w:hAnsi="Times New Roman" w:cs="Times New Roman"/>
          <w:b/>
          <w:sz w:val="24"/>
          <w:szCs w:val="24"/>
          <w:highlight w:val="white"/>
        </w:rPr>
        <w:t xml:space="preserve">                      </w:t>
      </w:r>
      <w:r w:rsidR="000A2327">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4"/>
          <w:szCs w:val="24"/>
          <w:highlight w:val="white"/>
        </w:rPr>
        <w:t xml:space="preserve"> </w:t>
      </w:r>
      <w:r w:rsidR="00A471C9">
        <w:rPr>
          <w:rFonts w:ascii="Times New Roman" w:eastAsia="Times New Roman" w:hAnsi="Times New Roman" w:cs="Times New Roman"/>
          <w:b/>
          <w:sz w:val="24"/>
          <w:szCs w:val="24"/>
          <w:highlight w:val="white"/>
        </w:rPr>
        <w:t>Sept</w:t>
      </w:r>
      <w:r w:rsidR="00EF5993">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4"/>
          <w:szCs w:val="24"/>
          <w:highlight w:val="white"/>
        </w:rPr>
        <w:t>20</w:t>
      </w:r>
      <w:r w:rsidR="00674002">
        <w:rPr>
          <w:rFonts w:ascii="Times New Roman" w:eastAsia="Times New Roman" w:hAnsi="Times New Roman" w:cs="Times New Roman"/>
          <w:b/>
          <w:sz w:val="24"/>
          <w:szCs w:val="24"/>
          <w:highlight w:val="white"/>
        </w:rPr>
        <w:t>2</w:t>
      </w:r>
      <w:r w:rsidR="00A471C9">
        <w:rPr>
          <w:rFonts w:ascii="Times New Roman" w:eastAsia="Times New Roman" w:hAnsi="Times New Roman" w:cs="Times New Roman"/>
          <w:b/>
          <w:sz w:val="24"/>
          <w:szCs w:val="24"/>
          <w:highlight w:val="white"/>
        </w:rPr>
        <w:t>2</w:t>
      </w:r>
      <w:r>
        <w:rPr>
          <w:rFonts w:ascii="Times New Roman" w:eastAsia="Times New Roman" w:hAnsi="Times New Roman" w:cs="Times New Roman"/>
          <w:b/>
          <w:sz w:val="24"/>
          <w:szCs w:val="24"/>
          <w:highlight w:val="white"/>
        </w:rPr>
        <w:t xml:space="preserve"> - </w:t>
      </w:r>
      <w:r w:rsidR="00A471C9">
        <w:rPr>
          <w:rFonts w:ascii="Times New Roman" w:eastAsia="Times New Roman" w:hAnsi="Times New Roman" w:cs="Times New Roman"/>
          <w:b/>
          <w:sz w:val="24"/>
          <w:szCs w:val="24"/>
          <w:highlight w:val="white"/>
        </w:rPr>
        <w:t>Feb</w:t>
      </w:r>
      <w:r>
        <w:rPr>
          <w:rFonts w:ascii="Times New Roman" w:eastAsia="Times New Roman" w:hAnsi="Times New Roman" w:cs="Times New Roman"/>
          <w:b/>
          <w:sz w:val="24"/>
          <w:szCs w:val="24"/>
          <w:highlight w:val="white"/>
        </w:rPr>
        <w:t xml:space="preserve"> 20</w:t>
      </w:r>
      <w:r w:rsidR="00674002">
        <w:rPr>
          <w:rFonts w:ascii="Times New Roman" w:eastAsia="Times New Roman" w:hAnsi="Times New Roman" w:cs="Times New Roman"/>
          <w:b/>
          <w:sz w:val="24"/>
          <w:szCs w:val="24"/>
          <w:highlight w:val="white"/>
        </w:rPr>
        <w:t>2</w:t>
      </w:r>
      <w:r w:rsidR="00A471C9">
        <w:rPr>
          <w:rFonts w:ascii="Times New Roman" w:eastAsia="Times New Roman" w:hAnsi="Times New Roman" w:cs="Times New Roman"/>
          <w:b/>
          <w:sz w:val="24"/>
          <w:szCs w:val="24"/>
          <w:highlight w:val="white"/>
        </w:rPr>
        <w:t>3</w:t>
      </w:r>
    </w:p>
    <w:p w14:paraId="3294523E" w14:textId="224520C8" w:rsidR="00D472F4" w:rsidRDefault="00032964">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sidRPr="006F1D20">
        <w:rPr>
          <w:rFonts w:ascii="Times New Roman" w:eastAsia="Times New Roman" w:hAnsi="Times New Roman" w:cs="Times New Roman"/>
          <w:b/>
          <w:sz w:val="24"/>
          <w:szCs w:val="24"/>
          <w:highlight w:val="white"/>
        </w:rPr>
        <w:t>Role</w:t>
      </w:r>
      <w:r>
        <w:rPr>
          <w:rFonts w:ascii="Times New Roman" w:eastAsia="Times New Roman" w:hAnsi="Times New Roman" w:cs="Times New Roman"/>
          <w:b/>
          <w:sz w:val="24"/>
          <w:szCs w:val="24"/>
          <w:highlight w:val="white"/>
        </w:rPr>
        <w:t>: Data Analyst</w:t>
      </w:r>
    </w:p>
    <w:p w14:paraId="04F93DF1" w14:textId="74817DC6" w:rsidR="00841B7B" w:rsidRDefault="00845170" w:rsidP="00841B7B">
      <w:pPr>
        <w:pStyle w:val="NormalWeb"/>
      </w:pPr>
      <w:r>
        <w:rPr>
          <w:b/>
          <w:bCs/>
        </w:rPr>
        <w:t xml:space="preserve">Client </w:t>
      </w:r>
      <w:r w:rsidR="00841B7B" w:rsidRPr="00845170">
        <w:rPr>
          <w:b/>
          <w:bCs/>
        </w:rPr>
        <w:t>Performance Food Group</w:t>
      </w:r>
      <w:r w:rsidR="00841B7B">
        <w:t xml:space="preserve"> distributes a wide range of food products across the U.S., requiring scalable reporting and forecasting for its regional operations.</w:t>
      </w:r>
    </w:p>
    <w:p w14:paraId="68CA0AE2" w14:textId="77777777" w:rsidR="00841B7B" w:rsidRDefault="00841B7B" w:rsidP="00841B7B">
      <w:pPr>
        <w:pStyle w:val="NormalWeb"/>
      </w:pPr>
      <w:r>
        <w:rPr>
          <w:rStyle w:val="Strong"/>
        </w:rPr>
        <w:t>Key Achievements &amp; Responsibilities:</w:t>
      </w:r>
    </w:p>
    <w:p w14:paraId="2A10731E" w14:textId="77777777" w:rsidR="00841B7B" w:rsidRDefault="00841B7B" w:rsidP="00841B7B">
      <w:pPr>
        <w:pStyle w:val="NormalWeb"/>
        <w:numPr>
          <w:ilvl w:val="0"/>
          <w:numId w:val="35"/>
        </w:numPr>
      </w:pPr>
      <w:r>
        <w:t xml:space="preserve">Partnered with business teams to research </w:t>
      </w:r>
      <w:r>
        <w:rPr>
          <w:rStyle w:val="Strong"/>
        </w:rPr>
        <w:t>industry best practices</w:t>
      </w:r>
      <w:r>
        <w:t xml:space="preserve"> and embed them into reporting, forecasting, and purchasing guidelines.</w:t>
      </w:r>
    </w:p>
    <w:p w14:paraId="541D18C5" w14:textId="77777777" w:rsidR="00841B7B" w:rsidRDefault="00841B7B" w:rsidP="00841B7B">
      <w:pPr>
        <w:pStyle w:val="NormalWeb"/>
        <w:numPr>
          <w:ilvl w:val="0"/>
          <w:numId w:val="35"/>
        </w:numPr>
      </w:pPr>
      <w:r>
        <w:t xml:space="preserve">Developed </w:t>
      </w:r>
      <w:r>
        <w:rPr>
          <w:rStyle w:val="Strong"/>
        </w:rPr>
        <w:t>scalable reporting processes</w:t>
      </w:r>
      <w:r>
        <w:t xml:space="preserve"> in Tableau that standardized report creation across newly acquired regions, improving efficiency and consistency.</w:t>
      </w:r>
    </w:p>
    <w:p w14:paraId="7B4C135B" w14:textId="601C942A" w:rsidR="00841B7B" w:rsidRDefault="00841B7B" w:rsidP="00841B7B">
      <w:pPr>
        <w:pStyle w:val="NormalWeb"/>
        <w:numPr>
          <w:ilvl w:val="0"/>
          <w:numId w:val="35"/>
        </w:numPr>
      </w:pPr>
      <w:r>
        <w:t xml:space="preserve">Analyzed massive datasets using SQL and collaborated with departments to define </w:t>
      </w:r>
      <w:r>
        <w:rPr>
          <w:rStyle w:val="Strong"/>
        </w:rPr>
        <w:t>data requirements and performance metrics</w:t>
      </w:r>
      <w:r>
        <w:t>, ensuring alignment with business objectives.</w:t>
      </w:r>
    </w:p>
    <w:p w14:paraId="3F4E9AD9" w14:textId="3E35BA07" w:rsidR="002A1F0A" w:rsidRPr="002A1F0A" w:rsidRDefault="002A1F0A" w:rsidP="002A1F0A">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A1F0A">
        <w:rPr>
          <w:rFonts w:ascii="Times New Roman" w:eastAsia="Times New Roman" w:hAnsi="Times New Roman" w:cs="Times New Roman"/>
          <w:sz w:val="24"/>
          <w:szCs w:val="24"/>
        </w:rPr>
        <w:lastRenderedPageBreak/>
        <w:t xml:space="preserve">Standardized reporting with </w:t>
      </w:r>
      <w:r w:rsidRPr="002A1F0A">
        <w:rPr>
          <w:rFonts w:ascii="Times New Roman" w:eastAsia="Times New Roman" w:hAnsi="Times New Roman" w:cs="Times New Roman"/>
          <w:b/>
          <w:bCs/>
          <w:sz w:val="24"/>
          <w:szCs w:val="24"/>
        </w:rPr>
        <w:t>Tableau dashboards</w:t>
      </w:r>
      <w:r w:rsidRPr="002A1F0A">
        <w:rPr>
          <w:rFonts w:ascii="Times New Roman" w:eastAsia="Times New Roman" w:hAnsi="Times New Roman" w:cs="Times New Roman"/>
          <w:sz w:val="24"/>
          <w:szCs w:val="24"/>
        </w:rPr>
        <w:t>, improving consistency across multiple regions and reducing manual reporting by 40%.</w:t>
      </w:r>
    </w:p>
    <w:p w14:paraId="436CFF20" w14:textId="00FB1A55" w:rsidR="002A1F0A" w:rsidRPr="002A1F0A" w:rsidRDefault="002A1F0A" w:rsidP="002A1F0A">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A1F0A">
        <w:rPr>
          <w:rFonts w:ascii="Times New Roman" w:eastAsia="Times New Roman" w:hAnsi="Times New Roman" w:cs="Times New Roman"/>
          <w:sz w:val="24"/>
          <w:szCs w:val="24"/>
        </w:rPr>
        <w:t xml:space="preserve">Leveraged </w:t>
      </w:r>
      <w:r w:rsidRPr="002A1F0A">
        <w:rPr>
          <w:rFonts w:ascii="Times New Roman" w:eastAsia="Times New Roman" w:hAnsi="Times New Roman" w:cs="Times New Roman"/>
          <w:b/>
          <w:bCs/>
          <w:sz w:val="24"/>
          <w:szCs w:val="24"/>
        </w:rPr>
        <w:t>SQL</w:t>
      </w:r>
      <w:r w:rsidRPr="002A1F0A">
        <w:rPr>
          <w:rFonts w:ascii="Times New Roman" w:eastAsia="Times New Roman" w:hAnsi="Times New Roman" w:cs="Times New Roman"/>
          <w:sz w:val="24"/>
          <w:szCs w:val="24"/>
        </w:rPr>
        <w:t xml:space="preserve"> to query and analyze high-volume sales and inventory data, enabling accurate forecasting and risk assessment.</w:t>
      </w:r>
    </w:p>
    <w:p w14:paraId="308F8970" w14:textId="77777777" w:rsidR="00841B7B" w:rsidRDefault="00841B7B" w:rsidP="00841B7B">
      <w:pPr>
        <w:pStyle w:val="NormalWeb"/>
        <w:numPr>
          <w:ilvl w:val="0"/>
          <w:numId w:val="35"/>
        </w:numPr>
      </w:pPr>
      <w:r>
        <w:t xml:space="preserve">Designed </w:t>
      </w:r>
      <w:r>
        <w:rPr>
          <w:rStyle w:val="Strong"/>
        </w:rPr>
        <w:t>repeatable dashboards and forecasting models</w:t>
      </w:r>
      <w:r>
        <w:t xml:space="preserve"> that improved purchasing accuracy and warehouse management efficiency.</w:t>
      </w:r>
    </w:p>
    <w:p w14:paraId="0D985F70" w14:textId="77777777" w:rsidR="00841B7B" w:rsidRDefault="00841B7B" w:rsidP="00841B7B">
      <w:pPr>
        <w:pStyle w:val="NormalWeb"/>
        <w:numPr>
          <w:ilvl w:val="0"/>
          <w:numId w:val="35"/>
        </w:numPr>
      </w:pPr>
      <w:r>
        <w:t xml:space="preserve">Consulted with cross-functional teams to establish </w:t>
      </w:r>
      <w:r>
        <w:rPr>
          <w:rStyle w:val="Strong"/>
        </w:rPr>
        <w:t>guidelines and process checklists</w:t>
      </w:r>
      <w:r>
        <w:t>, ensuring smooth adoption of new reporting standards.</w:t>
      </w:r>
    </w:p>
    <w:p w14:paraId="299205AF" w14:textId="77777777" w:rsidR="00841B7B" w:rsidRDefault="00841B7B" w:rsidP="00841B7B">
      <w:pPr>
        <w:pStyle w:val="NormalWeb"/>
        <w:numPr>
          <w:ilvl w:val="0"/>
          <w:numId w:val="35"/>
        </w:numPr>
      </w:pPr>
      <w:r>
        <w:t xml:space="preserve">Trained business teams on </w:t>
      </w:r>
      <w:r>
        <w:rPr>
          <w:rStyle w:val="Strong"/>
        </w:rPr>
        <w:t>reporting and dashboard usage</w:t>
      </w:r>
      <w:r>
        <w:t>, enabling wider adoption of analytics-driven decision-making.</w:t>
      </w:r>
    </w:p>
    <w:p w14:paraId="3ADF8FA7" w14:textId="77777777" w:rsidR="008E0EB1" w:rsidRDefault="008E0EB1" w:rsidP="008E0EB1">
      <w:pPr>
        <w:keepLines/>
        <w:widowControl w:val="0"/>
        <w:shd w:val="clear" w:color="auto" w:fill="FFFFFF"/>
        <w:spacing w:after="0" w:line="240" w:lineRule="auto"/>
        <w:ind w:left="270"/>
        <w:jc w:val="both"/>
        <w:rPr>
          <w:rFonts w:ascii="Times New Roman" w:eastAsia="Times New Roman" w:hAnsi="Times New Roman" w:cs="Times New Roman"/>
          <w:color w:val="000000"/>
          <w:sz w:val="24"/>
          <w:szCs w:val="24"/>
          <w:highlight w:val="white"/>
        </w:rPr>
      </w:pPr>
    </w:p>
    <w:p w14:paraId="5AA19EF2" w14:textId="492E7D88" w:rsidR="00D472F4" w:rsidRDefault="00032964">
      <w:pPr>
        <w:keepLines/>
        <w:widowControl w:val="0"/>
        <w:pBdr>
          <w:top w:val="single" w:sz="4" w:space="1" w:color="000000"/>
          <w:left w:val="single" w:sz="4" w:space="4" w:color="000000"/>
          <w:bottom w:val="single" w:sz="4" w:space="1" w:color="000000"/>
          <w:right w:val="single" w:sz="4" w:space="4" w:color="000000"/>
        </w:pBdr>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rPr>
        <w:t xml:space="preserve">Client: </w:t>
      </w:r>
      <w:r w:rsidR="00A9186C">
        <w:rPr>
          <w:rFonts w:ascii="Times New Roman" w:eastAsia="Times New Roman" w:hAnsi="Times New Roman" w:cs="Times New Roman"/>
          <w:b/>
          <w:sz w:val="24"/>
          <w:szCs w:val="24"/>
        </w:rPr>
        <w:t>MedQuest Diagnostics</w:t>
      </w:r>
      <w:r w:rsidR="00C6543C">
        <w:rPr>
          <w:rFonts w:ascii="Times New Roman" w:eastAsia="Times New Roman" w:hAnsi="Times New Roman" w:cs="Times New Roman"/>
          <w:b/>
          <w:sz w:val="24"/>
          <w:szCs w:val="24"/>
        </w:rPr>
        <w:t xml:space="preserve">, </w:t>
      </w:r>
      <w:r w:rsidR="00130E47">
        <w:rPr>
          <w:rFonts w:ascii="Times New Roman" w:eastAsia="Times New Roman" w:hAnsi="Times New Roman" w:cs="Times New Roman"/>
          <w:b/>
          <w:sz w:val="24"/>
          <w:szCs w:val="24"/>
        </w:rPr>
        <w:t>(</w:t>
      </w:r>
      <w:r w:rsidR="00A036D2">
        <w:rPr>
          <w:rFonts w:ascii="Times New Roman" w:eastAsia="Times New Roman" w:hAnsi="Times New Roman" w:cs="Times New Roman"/>
          <w:b/>
          <w:sz w:val="24"/>
          <w:szCs w:val="24"/>
        </w:rPr>
        <w:t xml:space="preserve">Hyderabad </w:t>
      </w:r>
      <w:proofErr w:type="gramStart"/>
      <w:r w:rsidR="00E21A4F">
        <w:rPr>
          <w:rFonts w:ascii="Times New Roman" w:eastAsia="Times New Roman" w:hAnsi="Times New Roman" w:cs="Times New Roman"/>
          <w:b/>
          <w:sz w:val="24"/>
          <w:szCs w:val="24"/>
        </w:rPr>
        <w:t xml:space="preserve">India)  </w:t>
      </w:r>
      <w:r w:rsidR="00BA2BFF">
        <w:rPr>
          <w:rFonts w:ascii="Times New Roman" w:eastAsia="Times New Roman" w:hAnsi="Times New Roman" w:cs="Times New Roman"/>
          <w:b/>
          <w:sz w:val="24"/>
          <w:szCs w:val="24"/>
        </w:rPr>
        <w:t xml:space="preserve"> </w:t>
      </w:r>
      <w:proofErr w:type="gramEnd"/>
      <w:r w:rsidR="00BA2BFF">
        <w:rPr>
          <w:rFonts w:ascii="Times New Roman" w:eastAsia="Times New Roman" w:hAnsi="Times New Roman" w:cs="Times New Roman"/>
          <w:b/>
          <w:sz w:val="24"/>
          <w:szCs w:val="24"/>
        </w:rPr>
        <w:t xml:space="preserve">                                                 </w:t>
      </w:r>
      <w:r w:rsidR="00A036D2">
        <w:rPr>
          <w:rFonts w:ascii="Times New Roman" w:eastAsia="Times New Roman" w:hAnsi="Times New Roman" w:cs="Times New Roman"/>
          <w:b/>
          <w:sz w:val="24"/>
          <w:szCs w:val="24"/>
        </w:rPr>
        <w:t xml:space="preserve">    </w:t>
      </w:r>
      <w:r w:rsidR="00BA2BFF">
        <w:rPr>
          <w:rFonts w:ascii="Times New Roman" w:eastAsia="Times New Roman" w:hAnsi="Times New Roman" w:cs="Times New Roman"/>
          <w:b/>
          <w:sz w:val="24"/>
          <w:szCs w:val="24"/>
        </w:rPr>
        <w:t xml:space="preserve"> </w:t>
      </w:r>
      <w:r w:rsidR="00A036D2">
        <w:rPr>
          <w:rFonts w:ascii="Times New Roman" w:eastAsia="Times New Roman" w:hAnsi="Times New Roman" w:cs="Times New Roman"/>
          <w:b/>
          <w:sz w:val="24"/>
          <w:szCs w:val="24"/>
        </w:rPr>
        <w:t>Nov 2021 – Aug 2022</w:t>
      </w:r>
      <w:r w:rsidR="00A036D2">
        <w:rPr>
          <w:rFonts w:ascii="Times New Roman" w:eastAsia="Times New Roman" w:hAnsi="Times New Roman" w:cs="Times New Roman"/>
          <w:b/>
          <w:sz w:val="24"/>
          <w:szCs w:val="24"/>
          <w:highlight w:val="white"/>
        </w:rPr>
        <w:t xml:space="preserve">                                                           </w:t>
      </w:r>
      <w:r w:rsidR="00BA2BFF">
        <w:rPr>
          <w:rFonts w:ascii="Times New Roman" w:eastAsia="Times New Roman" w:hAnsi="Times New Roman" w:cs="Times New Roman"/>
          <w:b/>
          <w:sz w:val="24"/>
          <w:szCs w:val="24"/>
        </w:rPr>
        <w:t xml:space="preserve">  </w:t>
      </w:r>
      <w:r w:rsidR="00130E47">
        <w:rPr>
          <w:rFonts w:ascii="Times New Roman" w:eastAsia="Times New Roman" w:hAnsi="Times New Roman" w:cs="Times New Roman"/>
          <w:b/>
          <w:sz w:val="24"/>
          <w:szCs w:val="24"/>
        </w:rPr>
        <w:t xml:space="preserve">   </w:t>
      </w:r>
    </w:p>
    <w:p w14:paraId="055B7DD6" w14:textId="77777777" w:rsidR="00D472F4" w:rsidRDefault="00032964">
      <w:pPr>
        <w:keepLines/>
        <w:widowControl w:val="0"/>
        <w:shd w:val="clear" w:color="auto" w:fill="FFFFFF"/>
        <w:spacing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Role: </w:t>
      </w:r>
      <w:r w:rsidR="00681899">
        <w:rPr>
          <w:rFonts w:ascii="Times New Roman" w:eastAsia="Times New Roman" w:hAnsi="Times New Roman" w:cs="Times New Roman"/>
          <w:b/>
          <w:sz w:val="24"/>
          <w:szCs w:val="24"/>
          <w:highlight w:val="white"/>
        </w:rPr>
        <w:t xml:space="preserve">Junior </w:t>
      </w:r>
      <w:r>
        <w:rPr>
          <w:rFonts w:ascii="Times New Roman" w:eastAsia="Times New Roman" w:hAnsi="Times New Roman" w:cs="Times New Roman"/>
          <w:b/>
          <w:sz w:val="24"/>
          <w:szCs w:val="24"/>
          <w:highlight w:val="white"/>
        </w:rPr>
        <w:t>Data Analyst</w:t>
      </w:r>
    </w:p>
    <w:p w14:paraId="497B4098" w14:textId="77777777" w:rsidR="00845170" w:rsidRDefault="00845170" w:rsidP="00845170">
      <w:pPr>
        <w:pStyle w:val="NormalWeb"/>
      </w:pPr>
      <w:r>
        <w:t>MedQuest Diagnostics provides diagnostic imaging and outpatient healthcare services across multiple centers, with a focus on improving patient outcomes and operational efficiency.</w:t>
      </w:r>
    </w:p>
    <w:p w14:paraId="1869ED20" w14:textId="77777777" w:rsidR="00845170" w:rsidRDefault="00845170" w:rsidP="00845170">
      <w:pPr>
        <w:pStyle w:val="NormalWeb"/>
      </w:pPr>
      <w:r>
        <w:rPr>
          <w:rStyle w:val="Strong"/>
        </w:rPr>
        <w:t>Key Achievements &amp; Responsibilities:</w:t>
      </w:r>
    </w:p>
    <w:p w14:paraId="32BA994D" w14:textId="77777777" w:rsidR="00845170" w:rsidRDefault="00845170" w:rsidP="00845170">
      <w:pPr>
        <w:pStyle w:val="NormalWeb"/>
        <w:numPr>
          <w:ilvl w:val="0"/>
          <w:numId w:val="36"/>
        </w:numPr>
      </w:pPr>
      <w:r>
        <w:t xml:space="preserve">Collected and cleaned patient data from EHR, appointment systems, and billing databases to build </w:t>
      </w:r>
      <w:r>
        <w:rPr>
          <w:rStyle w:val="Strong"/>
        </w:rPr>
        <w:t>segmentation models</w:t>
      </w:r>
      <w:r>
        <w:t xml:space="preserve"> for personalized healthcare services.</w:t>
      </w:r>
    </w:p>
    <w:p w14:paraId="3B97ED0C" w14:textId="77777777" w:rsidR="00845170" w:rsidRDefault="00845170" w:rsidP="00845170">
      <w:pPr>
        <w:pStyle w:val="NormalWeb"/>
        <w:numPr>
          <w:ilvl w:val="0"/>
          <w:numId w:val="36"/>
        </w:numPr>
      </w:pPr>
      <w:r>
        <w:t xml:space="preserve">Applied </w:t>
      </w:r>
      <w:r>
        <w:rPr>
          <w:rStyle w:val="Strong"/>
        </w:rPr>
        <w:t>clustering algorithms</w:t>
      </w:r>
      <w:r>
        <w:t xml:space="preserve"> (K-Means) in Python to segment patients by demographics and medical history, enabling tailored outreach programs that improved patient engagement.</w:t>
      </w:r>
    </w:p>
    <w:p w14:paraId="40E9A704" w14:textId="77777777" w:rsidR="009930C7" w:rsidRDefault="009930C7" w:rsidP="00845170">
      <w:pPr>
        <w:pStyle w:val="NormalWeb"/>
        <w:numPr>
          <w:ilvl w:val="0"/>
          <w:numId w:val="36"/>
        </w:numPr>
      </w:pPr>
      <w:r>
        <w:rPr>
          <w:rStyle w:val="Strong"/>
        </w:rPr>
        <w:t>Designed Tableau dashboards alongside Power BI reports</w:t>
      </w:r>
      <w:r>
        <w:t xml:space="preserve"> to track patient utilization and resource allocation, ensuring leadership had visibility across multiple data visualization platforms.</w:t>
      </w:r>
    </w:p>
    <w:p w14:paraId="64D9875A" w14:textId="71EA3469" w:rsidR="00845170" w:rsidRDefault="00845170" w:rsidP="00845170">
      <w:pPr>
        <w:pStyle w:val="NormalWeb"/>
        <w:numPr>
          <w:ilvl w:val="0"/>
          <w:numId w:val="36"/>
        </w:numPr>
      </w:pPr>
      <w:r>
        <w:t xml:space="preserve">Ensured </w:t>
      </w:r>
      <w:r>
        <w:rPr>
          <w:rStyle w:val="Strong"/>
        </w:rPr>
        <w:t>compliance with HIPAA and Medicaid</w:t>
      </w:r>
      <w:r>
        <w:t xml:space="preserve"> policies while managing sensitive patient data, reducing regulatory risk.</w:t>
      </w:r>
    </w:p>
    <w:p w14:paraId="082A67D5" w14:textId="77777777" w:rsidR="00845170" w:rsidRDefault="00845170" w:rsidP="00845170">
      <w:pPr>
        <w:pStyle w:val="NormalWeb"/>
        <w:numPr>
          <w:ilvl w:val="0"/>
          <w:numId w:val="36"/>
        </w:numPr>
      </w:pPr>
      <w:r>
        <w:t xml:space="preserve">Automated repetitive data tasks using SQL, Python, and Excel, saving </w:t>
      </w:r>
      <w:r>
        <w:rPr>
          <w:rStyle w:val="Strong"/>
        </w:rPr>
        <w:t>20+ hours per week</w:t>
      </w:r>
      <w:r>
        <w:t xml:space="preserve"> in manual reporting.</w:t>
      </w:r>
    </w:p>
    <w:p w14:paraId="5DDE0B94" w14:textId="77777777" w:rsidR="00845170" w:rsidRDefault="00845170" w:rsidP="00845170">
      <w:pPr>
        <w:pStyle w:val="NormalWeb"/>
        <w:numPr>
          <w:ilvl w:val="0"/>
          <w:numId w:val="36"/>
        </w:numPr>
      </w:pPr>
      <w:r>
        <w:t xml:space="preserve">Partnered with healthcare providers to design </w:t>
      </w:r>
      <w:r>
        <w:rPr>
          <w:rStyle w:val="Strong"/>
        </w:rPr>
        <w:t>personalized service strategies</w:t>
      </w:r>
      <w:r>
        <w:t>, increasing patient satisfaction and retention.</w:t>
      </w:r>
    </w:p>
    <w:p w14:paraId="2A6F0542" w14:textId="77777777" w:rsidR="00845170" w:rsidRDefault="00845170" w:rsidP="00845170">
      <w:pPr>
        <w:pStyle w:val="NormalWeb"/>
        <w:numPr>
          <w:ilvl w:val="0"/>
          <w:numId w:val="36"/>
        </w:numPr>
      </w:pPr>
      <w:r>
        <w:t xml:space="preserve">Delivered findings to senior management through detailed reports and presentations, enabling </w:t>
      </w:r>
      <w:r>
        <w:rPr>
          <w:rStyle w:val="Strong"/>
        </w:rPr>
        <w:t>data-driven improvements to patient care pathways</w:t>
      </w:r>
      <w:r>
        <w:t>.</w:t>
      </w:r>
    </w:p>
    <w:p w14:paraId="0C2F3EAC" w14:textId="006592B3" w:rsidR="00623B45" w:rsidRDefault="006A20EA" w:rsidP="00F01EF6">
      <w:pPr>
        <w:pBdr>
          <w:top w:val="single" w:sz="4" w:space="1" w:color="000000"/>
          <w:left w:val="single" w:sz="4" w:space="0" w:color="000000"/>
          <w:bottom w:val="single" w:sz="4" w:space="1" w:color="000000"/>
          <w:right w:val="single" w:sz="4" w:space="4" w:color="000000"/>
        </w:pBdr>
        <w:tabs>
          <w:tab w:val="left" w:pos="8429"/>
        </w:tabs>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Client: </w:t>
      </w:r>
      <w:r w:rsidR="00AF15AB">
        <w:rPr>
          <w:rFonts w:ascii="Times New Roman" w:eastAsia="Times New Roman" w:hAnsi="Times New Roman" w:cs="Times New Roman"/>
          <w:b/>
          <w:sz w:val="24"/>
          <w:szCs w:val="24"/>
        </w:rPr>
        <w:t>Karur Vysya</w:t>
      </w:r>
      <w:r w:rsidR="002C4810">
        <w:rPr>
          <w:rFonts w:ascii="Times New Roman" w:eastAsia="Times New Roman" w:hAnsi="Times New Roman" w:cs="Times New Roman"/>
          <w:b/>
          <w:sz w:val="24"/>
          <w:szCs w:val="24"/>
        </w:rPr>
        <w:t xml:space="preserve"> Bank </w:t>
      </w:r>
      <w:r w:rsidR="00032964">
        <w:rPr>
          <w:rFonts w:ascii="Times New Roman" w:eastAsia="Times New Roman" w:hAnsi="Times New Roman" w:cs="Times New Roman"/>
          <w:b/>
          <w:sz w:val="24"/>
          <w:szCs w:val="24"/>
        </w:rPr>
        <w:t>(</w:t>
      </w:r>
      <w:r w:rsidR="00A14913">
        <w:rPr>
          <w:rFonts w:ascii="Times New Roman" w:eastAsia="Times New Roman" w:hAnsi="Times New Roman" w:cs="Times New Roman"/>
          <w:b/>
          <w:sz w:val="24"/>
          <w:szCs w:val="24"/>
        </w:rPr>
        <w:t>Chennai</w:t>
      </w:r>
      <w:r w:rsidR="00032964">
        <w:rPr>
          <w:rFonts w:ascii="Times New Roman" w:eastAsia="Times New Roman" w:hAnsi="Times New Roman" w:cs="Times New Roman"/>
          <w:b/>
          <w:sz w:val="24"/>
          <w:szCs w:val="24"/>
        </w:rPr>
        <w:t>,</w:t>
      </w:r>
      <w:r w:rsidR="00A036D2">
        <w:rPr>
          <w:rFonts w:ascii="Times New Roman" w:eastAsia="Times New Roman" w:hAnsi="Times New Roman" w:cs="Times New Roman"/>
          <w:b/>
          <w:sz w:val="24"/>
          <w:szCs w:val="24"/>
        </w:rPr>
        <w:t xml:space="preserve"> India)</w:t>
      </w:r>
      <w:r w:rsidR="00032964">
        <w:rPr>
          <w:rFonts w:ascii="Times New Roman" w:eastAsia="Times New Roman" w:hAnsi="Times New Roman" w:cs="Times New Roman"/>
          <w:b/>
          <w:sz w:val="24"/>
          <w:szCs w:val="24"/>
        </w:rPr>
        <w:tab/>
      </w:r>
      <w:r w:rsidR="00837AC8">
        <w:rPr>
          <w:rFonts w:ascii="Times New Roman" w:eastAsia="Times New Roman" w:hAnsi="Times New Roman" w:cs="Times New Roman"/>
          <w:b/>
          <w:sz w:val="24"/>
          <w:szCs w:val="24"/>
        </w:rPr>
        <w:t>May</w:t>
      </w:r>
      <w:r w:rsidR="00032964">
        <w:rPr>
          <w:rFonts w:ascii="Times New Roman" w:eastAsia="Times New Roman" w:hAnsi="Times New Roman" w:cs="Times New Roman"/>
          <w:b/>
          <w:sz w:val="24"/>
          <w:szCs w:val="24"/>
        </w:rPr>
        <w:t xml:space="preserve"> 20</w:t>
      </w:r>
      <w:r w:rsidR="00AF15AB">
        <w:rPr>
          <w:rFonts w:ascii="Times New Roman" w:eastAsia="Times New Roman" w:hAnsi="Times New Roman" w:cs="Times New Roman"/>
          <w:b/>
          <w:sz w:val="24"/>
          <w:szCs w:val="24"/>
        </w:rPr>
        <w:t>20</w:t>
      </w:r>
      <w:r w:rsidR="00032964">
        <w:rPr>
          <w:rFonts w:ascii="Times New Roman" w:eastAsia="Times New Roman" w:hAnsi="Times New Roman" w:cs="Times New Roman"/>
          <w:b/>
          <w:sz w:val="24"/>
          <w:szCs w:val="24"/>
        </w:rPr>
        <w:t xml:space="preserve"> – </w:t>
      </w:r>
      <w:r w:rsidR="00AF15AB">
        <w:rPr>
          <w:rFonts w:ascii="Times New Roman" w:eastAsia="Times New Roman" w:hAnsi="Times New Roman" w:cs="Times New Roman"/>
          <w:b/>
          <w:sz w:val="24"/>
          <w:szCs w:val="24"/>
        </w:rPr>
        <w:t>Sept</w:t>
      </w:r>
      <w:r w:rsidR="00032964">
        <w:rPr>
          <w:rFonts w:ascii="Times New Roman" w:eastAsia="Times New Roman" w:hAnsi="Times New Roman" w:cs="Times New Roman"/>
          <w:b/>
          <w:sz w:val="24"/>
          <w:szCs w:val="24"/>
        </w:rPr>
        <w:t xml:space="preserve"> 20</w:t>
      </w:r>
      <w:r w:rsidR="00AF15AB">
        <w:rPr>
          <w:rFonts w:ascii="Times New Roman" w:eastAsia="Times New Roman" w:hAnsi="Times New Roman" w:cs="Times New Roman"/>
          <w:b/>
          <w:sz w:val="24"/>
          <w:szCs w:val="24"/>
        </w:rPr>
        <w:t>21</w:t>
      </w:r>
    </w:p>
    <w:p w14:paraId="61EB32F1" w14:textId="53B97E4B" w:rsidR="00623B45" w:rsidRPr="00F01EF6" w:rsidRDefault="00623B45" w:rsidP="00F01EF6">
      <w:pPr>
        <w:spacing w:line="24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 xml:space="preserve">Role: </w:t>
      </w:r>
      <w:r w:rsidR="00AF15AB">
        <w:rPr>
          <w:rFonts w:ascii="Times New Roman" w:eastAsia="Times New Roman" w:hAnsi="Times New Roman" w:cs="Times New Roman"/>
          <w:b/>
          <w:sz w:val="24"/>
          <w:szCs w:val="24"/>
        </w:rPr>
        <w:t>Junior Data</w:t>
      </w:r>
      <w:r>
        <w:rPr>
          <w:rFonts w:ascii="Times New Roman" w:eastAsia="Times New Roman" w:hAnsi="Times New Roman" w:cs="Times New Roman"/>
          <w:b/>
          <w:sz w:val="24"/>
          <w:szCs w:val="24"/>
        </w:rPr>
        <w:t xml:space="preserve"> Analyst</w:t>
      </w:r>
      <w:r>
        <w:rPr>
          <w:rFonts w:ascii="Times New Roman" w:eastAsia="Times New Roman" w:hAnsi="Times New Roman" w:cs="Times New Roman"/>
          <w:b/>
          <w:color w:val="FF0000"/>
          <w:sz w:val="24"/>
          <w:szCs w:val="24"/>
        </w:rPr>
        <w:tab/>
      </w:r>
    </w:p>
    <w:p w14:paraId="57159CE1" w14:textId="77777777" w:rsidR="00845170" w:rsidRDefault="00845170" w:rsidP="00845170">
      <w:pPr>
        <w:pStyle w:val="NormalWeb"/>
      </w:pPr>
      <w:r>
        <w:t>Karur Vysya Bank is a leading private sector bank in India, serving retail and corporate customers with a wide range of banking services.</w:t>
      </w:r>
    </w:p>
    <w:p w14:paraId="7330454B" w14:textId="77777777" w:rsidR="00845170" w:rsidRDefault="00845170" w:rsidP="00845170">
      <w:pPr>
        <w:pStyle w:val="NormalWeb"/>
      </w:pPr>
      <w:r>
        <w:rPr>
          <w:rStyle w:val="Strong"/>
        </w:rPr>
        <w:t>Key Achievements &amp; Responsibilities:</w:t>
      </w:r>
    </w:p>
    <w:p w14:paraId="1DDF3B1F" w14:textId="77777777" w:rsidR="00845170" w:rsidRDefault="00845170" w:rsidP="00845170">
      <w:pPr>
        <w:pStyle w:val="NormalWeb"/>
        <w:numPr>
          <w:ilvl w:val="0"/>
          <w:numId w:val="37"/>
        </w:numPr>
      </w:pPr>
      <w:r>
        <w:t xml:space="preserve">Conducted </w:t>
      </w:r>
      <w:r>
        <w:rPr>
          <w:rStyle w:val="Strong"/>
        </w:rPr>
        <w:t>customer segmentation</w:t>
      </w:r>
      <w:r>
        <w:t xml:space="preserve"> using clustering algorithms (K-Means, Hierarchical Clustering) on transactional and demographic data, enabling targeted marketing campaigns.</w:t>
      </w:r>
    </w:p>
    <w:p w14:paraId="17EBC4E5" w14:textId="7ADC0C21" w:rsidR="00845170" w:rsidRDefault="00845170" w:rsidP="00845170">
      <w:pPr>
        <w:pStyle w:val="NormalWeb"/>
        <w:numPr>
          <w:ilvl w:val="0"/>
          <w:numId w:val="37"/>
        </w:numPr>
      </w:pPr>
      <w:r>
        <w:t xml:space="preserve">Partnered with the marketing team to design </w:t>
      </w:r>
      <w:r>
        <w:rPr>
          <w:rStyle w:val="Strong"/>
        </w:rPr>
        <w:t>personalized campaigns</w:t>
      </w:r>
      <w:r>
        <w:t xml:space="preserve">, improving cross-selling </w:t>
      </w:r>
      <w:r w:rsidR="002A3DEB">
        <w:t>opportunities,</w:t>
      </w:r>
      <w:r>
        <w:t xml:space="preserve"> and boosting retention.</w:t>
      </w:r>
    </w:p>
    <w:p w14:paraId="4AED343F" w14:textId="77777777" w:rsidR="00845170" w:rsidRDefault="00845170" w:rsidP="00845170">
      <w:pPr>
        <w:pStyle w:val="NormalWeb"/>
        <w:numPr>
          <w:ilvl w:val="0"/>
          <w:numId w:val="37"/>
        </w:numPr>
      </w:pPr>
      <w:r>
        <w:t xml:space="preserve">Built </w:t>
      </w:r>
      <w:r>
        <w:rPr>
          <w:rStyle w:val="Strong"/>
        </w:rPr>
        <w:t>Tableau dashboards</w:t>
      </w:r>
      <w:r>
        <w:t xml:space="preserve"> to visualize customer transaction behavior and campaign performance, improving stakeholder decision-making.</w:t>
      </w:r>
    </w:p>
    <w:p w14:paraId="08FA316D" w14:textId="77777777" w:rsidR="00845170" w:rsidRDefault="00845170" w:rsidP="00845170">
      <w:pPr>
        <w:pStyle w:val="NormalWeb"/>
        <w:numPr>
          <w:ilvl w:val="0"/>
          <w:numId w:val="37"/>
        </w:numPr>
      </w:pPr>
      <w:r>
        <w:lastRenderedPageBreak/>
        <w:t xml:space="preserve">Monitored campaign KPIs such as </w:t>
      </w:r>
      <w:r>
        <w:rPr>
          <w:rStyle w:val="Strong"/>
        </w:rPr>
        <w:t>conversion rates and revenue growth</w:t>
      </w:r>
      <w:r>
        <w:t>, delivering insights that optimized marketing ROI.</w:t>
      </w:r>
    </w:p>
    <w:p w14:paraId="0146E297" w14:textId="77777777" w:rsidR="00845170" w:rsidRDefault="00845170" w:rsidP="00845170">
      <w:pPr>
        <w:pStyle w:val="NormalWeb"/>
        <w:numPr>
          <w:ilvl w:val="0"/>
          <w:numId w:val="37"/>
        </w:numPr>
      </w:pPr>
      <w:r>
        <w:t xml:space="preserve">Automated data extraction and reporting processes with SQL and Python, reducing manual </w:t>
      </w:r>
      <w:proofErr w:type="gramStart"/>
      <w:r>
        <w:t>effort</w:t>
      </w:r>
      <w:proofErr w:type="gramEnd"/>
      <w:r>
        <w:t xml:space="preserve"> and improving turnaround times.</w:t>
      </w:r>
    </w:p>
    <w:p w14:paraId="176F72FB" w14:textId="77777777" w:rsidR="00845170" w:rsidRDefault="00845170" w:rsidP="00845170">
      <w:pPr>
        <w:pStyle w:val="NormalWeb"/>
        <w:numPr>
          <w:ilvl w:val="0"/>
          <w:numId w:val="37"/>
        </w:numPr>
      </w:pPr>
      <w:r>
        <w:t xml:space="preserve">Supported compliance with </w:t>
      </w:r>
      <w:r>
        <w:rPr>
          <w:rStyle w:val="Strong"/>
        </w:rPr>
        <w:t>banking regulations</w:t>
      </w:r>
      <w:r>
        <w:t xml:space="preserve"> by analyzing transaction patterns and reporting on anomalies.</w:t>
      </w:r>
    </w:p>
    <w:p w14:paraId="299ABC89" w14:textId="77777777" w:rsidR="00845170" w:rsidRDefault="00845170" w:rsidP="00845170">
      <w:pPr>
        <w:pStyle w:val="NormalWeb"/>
        <w:numPr>
          <w:ilvl w:val="0"/>
          <w:numId w:val="37"/>
        </w:numPr>
      </w:pPr>
      <w:r>
        <w:t>Collaborated with business teams to refine segmentation models, ensuring alignment with long-term growth strategies.</w:t>
      </w:r>
    </w:p>
    <w:p w14:paraId="0168344D" w14:textId="77777777" w:rsidR="00D472F4" w:rsidRDefault="00032964">
      <w:pPr>
        <w:shd w:val="clear" w:color="auto" w:fill="FFFFFF"/>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color w:val="0070C0"/>
          <w:sz w:val="24"/>
          <w:szCs w:val="24"/>
          <w:highlight w:val="white"/>
          <w:u w:val="single"/>
        </w:rPr>
        <w:t>TECHNICAL SKILLS:</w:t>
      </w:r>
    </w:p>
    <w:p w14:paraId="15AB1D41" w14:textId="7C772FDE" w:rsidR="00D472F4" w:rsidRDefault="00032964">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BI Tools: </w:t>
      </w:r>
      <w:r>
        <w:rPr>
          <w:rFonts w:ascii="Times New Roman" w:eastAsia="Times New Roman" w:hAnsi="Times New Roman" w:cs="Times New Roman"/>
          <w:sz w:val="24"/>
          <w:szCs w:val="24"/>
          <w:highlight w:val="white"/>
        </w:rPr>
        <w:t>Tableau</w:t>
      </w:r>
      <w:r w:rsidR="00A0673B">
        <w:rPr>
          <w:rFonts w:ascii="Times New Roman" w:eastAsia="Times New Roman" w:hAnsi="Times New Roman" w:cs="Times New Roman"/>
          <w:sz w:val="24"/>
          <w:szCs w:val="24"/>
          <w:highlight w:val="white"/>
        </w:rPr>
        <w:t xml:space="preserve"> (Advanced)</w:t>
      </w:r>
      <w:r>
        <w:rPr>
          <w:rFonts w:ascii="Times New Roman" w:eastAsia="Times New Roman" w:hAnsi="Times New Roman" w:cs="Times New Roman"/>
          <w:sz w:val="24"/>
          <w:szCs w:val="24"/>
          <w:highlight w:val="white"/>
        </w:rPr>
        <w:t>, Power BI</w:t>
      </w:r>
      <w:r w:rsidR="008E0EB1">
        <w:rPr>
          <w:rFonts w:ascii="Times New Roman" w:eastAsia="Times New Roman" w:hAnsi="Times New Roman" w:cs="Times New Roman"/>
          <w:sz w:val="24"/>
          <w:szCs w:val="24"/>
          <w:highlight w:val="white"/>
        </w:rPr>
        <w:t>, Qlik Sense</w:t>
      </w:r>
    </w:p>
    <w:p w14:paraId="42E0AA52" w14:textId="609B1E7A" w:rsidR="009A01CC" w:rsidRDefault="009A01CC">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Programming Languages:</w:t>
      </w:r>
      <w:r>
        <w:rPr>
          <w:rFonts w:ascii="Times New Roman" w:eastAsia="Times New Roman" w:hAnsi="Times New Roman" w:cs="Times New Roman"/>
          <w:sz w:val="24"/>
          <w:szCs w:val="24"/>
          <w:highlight w:val="white"/>
        </w:rPr>
        <w:t xml:space="preserve"> SQL</w:t>
      </w:r>
      <w:r w:rsidR="00A0673B">
        <w:rPr>
          <w:rFonts w:ascii="Times New Roman" w:eastAsia="Times New Roman" w:hAnsi="Times New Roman" w:cs="Times New Roman"/>
          <w:sz w:val="24"/>
          <w:szCs w:val="24"/>
          <w:highlight w:val="white"/>
        </w:rPr>
        <w:t xml:space="preserve"> (Advanced)</w:t>
      </w:r>
      <w:r>
        <w:rPr>
          <w:rFonts w:ascii="Times New Roman" w:eastAsia="Times New Roman" w:hAnsi="Times New Roman" w:cs="Times New Roman"/>
          <w:sz w:val="24"/>
          <w:szCs w:val="24"/>
          <w:highlight w:val="white"/>
        </w:rPr>
        <w:t>, Python, Java.</w:t>
      </w:r>
    </w:p>
    <w:p w14:paraId="608E11B1" w14:textId="47F5159C" w:rsidR="00D472F4" w:rsidRDefault="00032964">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Databases:</w:t>
      </w:r>
      <w:r>
        <w:rPr>
          <w:rFonts w:ascii="Times New Roman" w:eastAsia="Times New Roman" w:hAnsi="Times New Roman" w:cs="Times New Roman"/>
          <w:sz w:val="24"/>
          <w:szCs w:val="24"/>
          <w:highlight w:val="white"/>
        </w:rPr>
        <w:t xml:space="preserve"> MYSQL, SQL Server, Oracle</w:t>
      </w:r>
      <w:r w:rsidR="008E0EB1">
        <w:rPr>
          <w:rFonts w:ascii="Times New Roman" w:eastAsia="Times New Roman" w:hAnsi="Times New Roman" w:cs="Times New Roman"/>
          <w:sz w:val="24"/>
          <w:szCs w:val="24"/>
          <w:highlight w:val="white"/>
        </w:rPr>
        <w:t>, PostgreSQL</w:t>
      </w:r>
      <w:r w:rsidR="008C6CAD" w:rsidRPr="008C6CAD">
        <w:rPr>
          <w:rFonts w:ascii="Times New Roman" w:eastAsia="Times New Roman" w:hAnsi="Times New Roman" w:cs="Times New Roman"/>
          <w:sz w:val="24"/>
          <w:szCs w:val="24"/>
          <w:highlight w:val="white"/>
        </w:rPr>
        <w:t>,</w:t>
      </w:r>
      <w:r w:rsidR="008C6CAD" w:rsidRPr="008C6CAD">
        <w:rPr>
          <w:rFonts w:ascii="Times New Roman" w:hAnsi="Times New Roman" w:cs="Times New Roman"/>
          <w:sz w:val="24"/>
          <w:szCs w:val="24"/>
        </w:rPr>
        <w:t xml:space="preserve"> SSIS (basic), SSRS (intermediate), SSAS (learning)</w:t>
      </w:r>
    </w:p>
    <w:p w14:paraId="454998CB" w14:textId="7AC68C58" w:rsidR="00D472F4" w:rsidRDefault="00032964">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Reporting Tools:</w:t>
      </w:r>
      <w:r>
        <w:rPr>
          <w:rFonts w:ascii="Times New Roman" w:eastAsia="Times New Roman" w:hAnsi="Times New Roman" w:cs="Times New Roman"/>
          <w:sz w:val="24"/>
          <w:szCs w:val="24"/>
          <w:highlight w:val="white"/>
        </w:rPr>
        <w:t xml:space="preserve"> MS Office (Word/Excel/PowerPoint)</w:t>
      </w:r>
      <w:r w:rsidR="00F01EF6">
        <w:rPr>
          <w:rFonts w:ascii="Times New Roman" w:eastAsia="Times New Roman" w:hAnsi="Times New Roman" w:cs="Times New Roman"/>
          <w:sz w:val="24"/>
          <w:szCs w:val="24"/>
          <w:highlight w:val="white"/>
        </w:rPr>
        <w:t>, SAS</w:t>
      </w:r>
      <w:r w:rsidR="00632021">
        <w:rPr>
          <w:rFonts w:ascii="Times New Roman" w:eastAsia="Times New Roman" w:hAnsi="Times New Roman" w:cs="Times New Roman"/>
          <w:sz w:val="24"/>
          <w:szCs w:val="24"/>
          <w:highlight w:val="white"/>
        </w:rPr>
        <w:t>, SSRS (familiar)</w:t>
      </w:r>
      <w:r w:rsidR="00F01EF6">
        <w:rPr>
          <w:rFonts w:ascii="Times New Roman" w:eastAsia="Times New Roman" w:hAnsi="Times New Roman" w:cs="Times New Roman"/>
          <w:sz w:val="24"/>
          <w:szCs w:val="24"/>
          <w:highlight w:val="white"/>
        </w:rPr>
        <w:t>.</w:t>
      </w:r>
    </w:p>
    <w:p w14:paraId="01861563" w14:textId="5D669045" w:rsidR="006F0AFE" w:rsidRDefault="006F0AFE">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Cloud Tools:</w:t>
      </w:r>
      <w:r>
        <w:rPr>
          <w:rFonts w:ascii="Times New Roman" w:eastAsia="Times New Roman" w:hAnsi="Times New Roman" w:cs="Times New Roman"/>
          <w:sz w:val="24"/>
          <w:szCs w:val="24"/>
          <w:highlight w:val="white"/>
        </w:rPr>
        <w:t xml:space="preserve"> Azure Data Factory, Azure SQL, Azure Data Lake, Amazon Redshift, Amazon Athena Amazon Glue</w:t>
      </w:r>
      <w:r w:rsidR="00B572BC">
        <w:rPr>
          <w:rFonts w:ascii="Times New Roman" w:eastAsia="Times New Roman" w:hAnsi="Times New Roman" w:cs="Times New Roman"/>
          <w:sz w:val="24"/>
          <w:szCs w:val="24"/>
          <w:highlight w:val="white"/>
        </w:rPr>
        <w:t xml:space="preserve">, </w:t>
      </w:r>
      <w:r w:rsidR="00B572BC" w:rsidRPr="00B572BC">
        <w:rPr>
          <w:rFonts w:ascii="Times New Roman" w:hAnsi="Times New Roman" w:cs="Times New Roman"/>
          <w:sz w:val="24"/>
          <w:szCs w:val="24"/>
        </w:rPr>
        <w:t>Snowflake</w:t>
      </w:r>
      <w:r>
        <w:rPr>
          <w:rFonts w:ascii="Times New Roman" w:eastAsia="Times New Roman" w:hAnsi="Times New Roman" w:cs="Times New Roman"/>
          <w:sz w:val="24"/>
          <w:szCs w:val="24"/>
          <w:highlight w:val="white"/>
        </w:rPr>
        <w:t>.</w:t>
      </w:r>
    </w:p>
    <w:p w14:paraId="42B99729" w14:textId="42A5FFB9" w:rsidR="00010431" w:rsidRPr="0024315C" w:rsidRDefault="00010431">
      <w:pPr>
        <w:numPr>
          <w:ilvl w:val="0"/>
          <w:numId w:val="4"/>
        </w:numPr>
        <w:shd w:val="clear" w:color="auto" w:fill="FFFFFF"/>
        <w:spacing w:after="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Business Analysis &amp; Process Skills:</w:t>
      </w:r>
      <w:r>
        <w:rPr>
          <w:rFonts w:ascii="Times New Roman" w:eastAsia="Times New Roman" w:hAnsi="Times New Roman" w:cs="Times New Roman"/>
          <w:sz w:val="24"/>
          <w:szCs w:val="24"/>
          <w:highlight w:val="white"/>
        </w:rPr>
        <w:t xml:space="preserve"> </w:t>
      </w:r>
      <w:r w:rsidRPr="0024315C">
        <w:rPr>
          <w:rFonts w:ascii="Times New Roman" w:hAnsi="Times New Roman" w:cs="Times New Roman"/>
          <w:sz w:val="24"/>
          <w:szCs w:val="24"/>
        </w:rPr>
        <w:t>Business Requirement Documentation (BRD, FRD, User Stories, Process Maps)</w:t>
      </w:r>
      <w:r w:rsidR="0024315C" w:rsidRPr="0024315C">
        <w:rPr>
          <w:rFonts w:ascii="Times New Roman" w:hAnsi="Times New Roman" w:cs="Times New Roman"/>
          <w:sz w:val="24"/>
          <w:szCs w:val="24"/>
        </w:rPr>
        <w:t>, Business Process Optimization &amp; Workflow Design, Stakeholder Management, Agile and Scrum</w:t>
      </w:r>
    </w:p>
    <w:p w14:paraId="1A4EF048" w14:textId="40780FBA" w:rsidR="009058BE" w:rsidRPr="000F74C9" w:rsidRDefault="006E3FC4" w:rsidP="009058BE">
      <w:pPr>
        <w:pStyle w:val="NormalWeb"/>
        <w:numPr>
          <w:ilvl w:val="0"/>
          <w:numId w:val="4"/>
        </w:numPr>
        <w:spacing w:before="0" w:beforeAutospacing="0"/>
        <w:rPr>
          <w:rStyle w:val="Emphasis"/>
          <w:color w:val="404040"/>
        </w:rPr>
      </w:pPr>
      <w:r w:rsidRPr="000F74C9">
        <w:rPr>
          <w:rStyle w:val="Emphasis"/>
          <w:b/>
          <w:bCs/>
          <w:i w:val="0"/>
          <w:iCs w:val="0"/>
          <w:color w:val="404040"/>
        </w:rPr>
        <w:t>Other Tools:</w:t>
      </w:r>
      <w:r>
        <w:rPr>
          <w:rStyle w:val="Emphasis"/>
          <w:i w:val="0"/>
          <w:iCs w:val="0"/>
          <w:color w:val="404040"/>
        </w:rPr>
        <w:t xml:space="preserve"> Microsoft Office with Co-pilot, VBA, MS Visio(familiar)</w:t>
      </w:r>
      <w:r w:rsidR="00CA6ECF">
        <w:rPr>
          <w:rStyle w:val="Emphasis"/>
          <w:i w:val="0"/>
          <w:iCs w:val="0"/>
          <w:color w:val="404040"/>
        </w:rPr>
        <w:t>, Alteryx</w:t>
      </w:r>
      <w:r w:rsidR="00F67BFF">
        <w:rPr>
          <w:rStyle w:val="Emphasis"/>
          <w:i w:val="0"/>
          <w:iCs w:val="0"/>
          <w:color w:val="404040"/>
        </w:rPr>
        <w:t xml:space="preserve">, </w:t>
      </w:r>
      <w:r w:rsidR="00F67BFF" w:rsidRPr="00F67BFF">
        <w:t>Qualtrics</w:t>
      </w:r>
      <w:r w:rsidR="00F67BFF">
        <w:t>(familiar)</w:t>
      </w:r>
      <w:r w:rsidR="009058BE" w:rsidRPr="009058BE">
        <w:rPr>
          <w:rStyle w:val="Emphasis"/>
          <w:i w:val="0"/>
          <w:iCs w:val="0"/>
          <w:color w:val="404040"/>
        </w:rPr>
        <w:t>.</w:t>
      </w:r>
    </w:p>
    <w:p w14:paraId="076AB414" w14:textId="77777777" w:rsidR="00D472F4" w:rsidRDefault="00D472F4">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38B09C8" w14:textId="77777777" w:rsidR="00D472F4" w:rsidRDefault="00032964">
      <w:pPr>
        <w:keepNext/>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highlight w:val="white"/>
          <w:u w:val="single"/>
        </w:rPr>
        <w:t>EDUCATION</w:t>
      </w:r>
      <w:r w:rsidR="006479CF">
        <w:rPr>
          <w:rFonts w:ascii="Times New Roman" w:eastAsia="Times New Roman" w:hAnsi="Times New Roman" w:cs="Times New Roman"/>
          <w:b/>
          <w:color w:val="0070C0"/>
          <w:sz w:val="24"/>
          <w:szCs w:val="24"/>
          <w:u w:val="single"/>
        </w:rPr>
        <w:t xml:space="preserve"> &amp; CERTIFICATION</w:t>
      </w:r>
    </w:p>
    <w:p w14:paraId="40F2757A" w14:textId="77777777" w:rsidR="002A3DEB" w:rsidRPr="002A3DEB" w:rsidRDefault="00760950" w:rsidP="002A3DEB">
      <w:pPr>
        <w:pStyle w:val="ListParagraph"/>
        <w:numPr>
          <w:ilvl w:val="0"/>
          <w:numId w:val="41"/>
        </w:numPr>
        <w:spacing w:after="0" w:line="240" w:lineRule="auto"/>
        <w:jc w:val="both"/>
        <w:rPr>
          <w:rFonts w:ascii="Times New Roman" w:eastAsia="Times New Roman" w:hAnsi="Times New Roman" w:cs="Times New Roman"/>
          <w:b/>
          <w:bCs/>
          <w:sz w:val="24"/>
          <w:szCs w:val="24"/>
        </w:rPr>
      </w:pPr>
      <w:r w:rsidRPr="002A3DEB">
        <w:rPr>
          <w:rFonts w:ascii="Times New Roman" w:eastAsia="Times New Roman" w:hAnsi="Times New Roman" w:cs="Times New Roman"/>
          <w:b/>
          <w:bCs/>
          <w:sz w:val="24"/>
          <w:szCs w:val="24"/>
        </w:rPr>
        <w:t>Master of Science</w:t>
      </w:r>
      <w:r w:rsidR="006D2476" w:rsidRPr="002A3DEB">
        <w:rPr>
          <w:rFonts w:ascii="Times New Roman" w:eastAsia="Times New Roman" w:hAnsi="Times New Roman" w:cs="Times New Roman"/>
          <w:b/>
          <w:bCs/>
          <w:sz w:val="24"/>
          <w:szCs w:val="24"/>
        </w:rPr>
        <w:t xml:space="preserve"> (Computer Science)</w:t>
      </w:r>
    </w:p>
    <w:p w14:paraId="30A39A4A" w14:textId="0677AC66" w:rsidR="009A01CC" w:rsidRPr="002A3DEB" w:rsidRDefault="002A3DEB" w:rsidP="002A3DEB">
      <w:pPr>
        <w:spacing w:after="0" w:line="240"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9A01CC" w:rsidRPr="002A3DEB">
        <w:rPr>
          <w:rFonts w:ascii="Times New Roman" w:eastAsia="Times New Roman" w:hAnsi="Times New Roman" w:cs="Times New Roman"/>
          <w:b/>
          <w:bCs/>
          <w:sz w:val="24"/>
          <w:szCs w:val="24"/>
        </w:rPr>
        <w:t>University of Central Missouri</w:t>
      </w:r>
    </w:p>
    <w:p w14:paraId="5993A858" w14:textId="77777777" w:rsidR="009A01CC" w:rsidRPr="009A01CC" w:rsidRDefault="009A01CC" w:rsidP="002A3DEB">
      <w:pPr>
        <w:spacing w:after="0" w:line="240" w:lineRule="auto"/>
        <w:ind w:left="1080"/>
        <w:jc w:val="both"/>
        <w:rPr>
          <w:rFonts w:ascii="Times New Roman" w:eastAsia="Times New Roman" w:hAnsi="Times New Roman" w:cs="Times New Roman"/>
          <w:b/>
          <w:bCs/>
          <w:sz w:val="24"/>
          <w:szCs w:val="24"/>
        </w:rPr>
      </w:pPr>
    </w:p>
    <w:p w14:paraId="43C5D14C" w14:textId="75AE1572" w:rsidR="00D472F4" w:rsidRPr="002A3DEB" w:rsidRDefault="002C4810" w:rsidP="002A3DEB">
      <w:pPr>
        <w:pStyle w:val="ListParagraph"/>
        <w:numPr>
          <w:ilvl w:val="0"/>
          <w:numId w:val="41"/>
        </w:numPr>
        <w:spacing w:after="0" w:line="240" w:lineRule="auto"/>
        <w:jc w:val="both"/>
        <w:rPr>
          <w:rFonts w:ascii="Times New Roman" w:eastAsia="Times New Roman" w:hAnsi="Times New Roman" w:cs="Times New Roman"/>
          <w:b/>
          <w:bCs/>
          <w:sz w:val="24"/>
          <w:szCs w:val="24"/>
        </w:rPr>
      </w:pPr>
      <w:r w:rsidRPr="002A3DEB">
        <w:rPr>
          <w:rFonts w:ascii="Times New Roman" w:eastAsia="Times New Roman" w:hAnsi="Times New Roman" w:cs="Times New Roman"/>
          <w:b/>
          <w:bCs/>
          <w:sz w:val="24"/>
          <w:szCs w:val="24"/>
        </w:rPr>
        <w:t>Bachelor of Science</w:t>
      </w:r>
      <w:r w:rsidR="006D2476" w:rsidRPr="002A3DEB">
        <w:rPr>
          <w:rFonts w:ascii="Times New Roman" w:eastAsia="Times New Roman" w:hAnsi="Times New Roman" w:cs="Times New Roman"/>
          <w:b/>
          <w:bCs/>
          <w:sz w:val="24"/>
          <w:szCs w:val="24"/>
        </w:rPr>
        <w:t xml:space="preserve"> (Computer Science and Engineering)</w:t>
      </w:r>
      <w:r w:rsidR="009A01CC" w:rsidRPr="002A3DEB">
        <w:rPr>
          <w:rFonts w:ascii="Times New Roman" w:eastAsia="Times New Roman" w:hAnsi="Times New Roman" w:cs="Times New Roman"/>
          <w:b/>
          <w:bCs/>
          <w:sz w:val="24"/>
          <w:szCs w:val="24"/>
        </w:rPr>
        <w:t>.</w:t>
      </w:r>
    </w:p>
    <w:p w14:paraId="7A1E40EF" w14:textId="30919646" w:rsidR="009A01CC" w:rsidRPr="002A3DEB" w:rsidRDefault="009A01CC" w:rsidP="002A3DEB">
      <w:pPr>
        <w:pStyle w:val="ListParagraph"/>
        <w:spacing w:after="0" w:line="240" w:lineRule="auto"/>
        <w:jc w:val="both"/>
        <w:rPr>
          <w:rFonts w:ascii="Times New Roman" w:eastAsia="Times New Roman" w:hAnsi="Times New Roman" w:cs="Times New Roman"/>
          <w:b/>
          <w:bCs/>
          <w:sz w:val="24"/>
          <w:szCs w:val="24"/>
        </w:rPr>
      </w:pPr>
      <w:r w:rsidRPr="002A3DEB">
        <w:rPr>
          <w:rFonts w:ascii="Times New Roman" w:eastAsia="Times New Roman" w:hAnsi="Times New Roman" w:cs="Times New Roman"/>
          <w:b/>
          <w:bCs/>
          <w:sz w:val="24"/>
          <w:szCs w:val="24"/>
        </w:rPr>
        <w:t>Kalasalingam Academy of Research and Education (Kalasalingam University)</w:t>
      </w:r>
    </w:p>
    <w:p w14:paraId="5C3EC3CF" w14:textId="77777777" w:rsidR="002A3DEB" w:rsidRPr="002A3DEB" w:rsidRDefault="002A3DEB" w:rsidP="002A3DEB">
      <w:pPr>
        <w:spacing w:after="0" w:line="240" w:lineRule="auto"/>
        <w:ind w:left="360"/>
        <w:jc w:val="both"/>
        <w:rPr>
          <w:rFonts w:ascii="Times New Roman" w:eastAsia="Times New Roman" w:hAnsi="Times New Roman" w:cs="Times New Roman"/>
          <w:b/>
          <w:bCs/>
          <w:sz w:val="24"/>
          <w:szCs w:val="24"/>
        </w:rPr>
      </w:pPr>
    </w:p>
    <w:p w14:paraId="423C78DF" w14:textId="1DD1B5C7" w:rsidR="00C330E5" w:rsidRDefault="00C330E5" w:rsidP="002A3DEB">
      <w:pPr>
        <w:pStyle w:val="ListParagraph"/>
        <w:numPr>
          <w:ilvl w:val="0"/>
          <w:numId w:val="41"/>
        </w:numPr>
        <w:spacing w:after="0" w:line="240" w:lineRule="auto"/>
        <w:jc w:val="both"/>
        <w:rPr>
          <w:rFonts w:ascii="Times New Roman" w:eastAsia="Times New Roman" w:hAnsi="Times New Roman" w:cs="Times New Roman"/>
          <w:sz w:val="24"/>
          <w:szCs w:val="24"/>
        </w:rPr>
      </w:pPr>
      <w:r w:rsidRPr="002A3DEB">
        <w:rPr>
          <w:rFonts w:ascii="Times New Roman" w:eastAsia="Times New Roman" w:hAnsi="Times New Roman" w:cs="Times New Roman"/>
          <w:sz w:val="24"/>
          <w:szCs w:val="24"/>
        </w:rPr>
        <w:t>Certificate Diploma in Data Analysis</w:t>
      </w:r>
    </w:p>
    <w:p w14:paraId="11375250" w14:textId="77777777" w:rsidR="00710DC0" w:rsidRDefault="00710DC0" w:rsidP="00710DC0">
      <w:pPr>
        <w:pStyle w:val="ListParagraph"/>
        <w:spacing w:after="0" w:line="240" w:lineRule="auto"/>
        <w:jc w:val="both"/>
        <w:rPr>
          <w:rFonts w:ascii="Times New Roman" w:eastAsia="Times New Roman" w:hAnsi="Times New Roman" w:cs="Times New Roman"/>
          <w:sz w:val="24"/>
          <w:szCs w:val="24"/>
        </w:rPr>
      </w:pPr>
    </w:p>
    <w:p w14:paraId="2E3FA8E5" w14:textId="0269543F" w:rsidR="00710DC0" w:rsidRPr="002A3DEB" w:rsidRDefault="00710DC0" w:rsidP="002A3DEB">
      <w:pPr>
        <w:pStyle w:val="ListParagraph"/>
        <w:numPr>
          <w:ilvl w:val="0"/>
          <w:numId w:val="4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Diploma in Business Analysis</w:t>
      </w:r>
    </w:p>
    <w:p w14:paraId="628DC02E" w14:textId="77777777" w:rsidR="00A43C27" w:rsidRDefault="00A43C27" w:rsidP="002A3DEB">
      <w:pPr>
        <w:spacing w:after="0" w:line="240" w:lineRule="auto"/>
        <w:ind w:left="360"/>
        <w:jc w:val="both"/>
        <w:rPr>
          <w:rFonts w:ascii="Times New Roman" w:eastAsia="Times New Roman" w:hAnsi="Times New Roman" w:cs="Times New Roman"/>
          <w:sz w:val="24"/>
          <w:szCs w:val="24"/>
        </w:rPr>
      </w:pPr>
    </w:p>
    <w:p w14:paraId="2AF0EFFA" w14:textId="77777777" w:rsidR="00A43C27" w:rsidRPr="002A3DEB" w:rsidRDefault="00A43C27" w:rsidP="002A3DEB">
      <w:pPr>
        <w:pStyle w:val="ListParagraph"/>
        <w:numPr>
          <w:ilvl w:val="0"/>
          <w:numId w:val="41"/>
        </w:numPr>
        <w:spacing w:after="0" w:line="240" w:lineRule="auto"/>
        <w:jc w:val="both"/>
        <w:rPr>
          <w:rFonts w:ascii="Times New Roman" w:eastAsia="Times New Roman" w:hAnsi="Times New Roman" w:cs="Times New Roman"/>
          <w:sz w:val="24"/>
          <w:szCs w:val="24"/>
        </w:rPr>
      </w:pPr>
      <w:r w:rsidRPr="002A3DEB">
        <w:rPr>
          <w:rFonts w:ascii="Times New Roman" w:eastAsia="Times New Roman" w:hAnsi="Times New Roman" w:cs="Times New Roman"/>
          <w:sz w:val="24"/>
          <w:szCs w:val="24"/>
        </w:rPr>
        <w:t>Alteryx Fundamentals Track — Data Camp (Completed)</w:t>
      </w:r>
    </w:p>
    <w:p w14:paraId="1D0D8696" w14:textId="77777777" w:rsidR="00A43C27" w:rsidRDefault="00A43C27" w:rsidP="002A3DEB">
      <w:pPr>
        <w:spacing w:after="0" w:line="240" w:lineRule="auto"/>
        <w:ind w:left="360"/>
        <w:jc w:val="both"/>
        <w:rPr>
          <w:rFonts w:ascii="Times New Roman" w:eastAsia="Times New Roman" w:hAnsi="Times New Roman" w:cs="Times New Roman"/>
          <w:sz w:val="24"/>
          <w:szCs w:val="24"/>
        </w:rPr>
      </w:pPr>
    </w:p>
    <w:p w14:paraId="112319DD" w14:textId="1AB5EA11" w:rsidR="00C330E5" w:rsidRPr="00C330E5" w:rsidRDefault="00C330E5" w:rsidP="002A3DEB">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Attended Various webinars and seminars in Business Analysis</w:t>
      </w:r>
      <w:r w:rsidR="0024315C">
        <w:rPr>
          <w:rFonts w:ascii="Times New Roman" w:eastAsia="Times New Roman" w:hAnsi="Times New Roman" w:cs="Times New Roman"/>
          <w:sz w:val="24"/>
          <w:szCs w:val="24"/>
        </w:rPr>
        <w:t xml:space="preserve">, </w:t>
      </w:r>
      <w:r w:rsidR="0024315C" w:rsidRPr="0024315C">
        <w:rPr>
          <w:rFonts w:ascii="Times New Roman" w:hAnsi="Times New Roman" w:cs="Times New Roman"/>
          <w:sz w:val="24"/>
          <w:szCs w:val="24"/>
        </w:rPr>
        <w:t>Business Process Management, Requirement Engineering, and Agile Business Analysis</w:t>
      </w:r>
      <w:r>
        <w:rPr>
          <w:rFonts w:ascii="Times New Roman" w:eastAsia="Times New Roman" w:hAnsi="Times New Roman" w:cs="Times New Roman"/>
          <w:sz w:val="24"/>
          <w:szCs w:val="24"/>
        </w:rPr>
        <w:t xml:space="preserve">, Reporting and Data Analysis as a part of continued education. </w:t>
      </w:r>
    </w:p>
    <w:sectPr w:rsidR="00C330E5" w:rsidRPr="00C330E5" w:rsidSect="0015098E">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1F4E"/>
    <w:multiLevelType w:val="multilevel"/>
    <w:tmpl w:val="3D647762"/>
    <w:lvl w:ilvl="0">
      <w:start w:val="1"/>
      <w:numFmt w:val="bullet"/>
      <w:lvlText w:val=""/>
      <w:lvlJc w:val="left"/>
      <w:pPr>
        <w:tabs>
          <w:tab w:val="num" w:pos="450"/>
        </w:tabs>
        <w:ind w:left="450" w:hanging="360"/>
      </w:pPr>
      <w:rPr>
        <w:rFonts w:ascii="Symbol" w:hAnsi="Symbol" w:hint="default"/>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 w15:restartNumberingAfterBreak="0">
    <w:nsid w:val="05AB1E3D"/>
    <w:multiLevelType w:val="multilevel"/>
    <w:tmpl w:val="A89A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0771"/>
    <w:multiLevelType w:val="multilevel"/>
    <w:tmpl w:val="4B9E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53B66"/>
    <w:multiLevelType w:val="hybridMultilevel"/>
    <w:tmpl w:val="E84A1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927293"/>
    <w:multiLevelType w:val="multilevel"/>
    <w:tmpl w:val="8992389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EB27407"/>
    <w:multiLevelType w:val="hybridMultilevel"/>
    <w:tmpl w:val="0AB07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AF368D"/>
    <w:multiLevelType w:val="multilevel"/>
    <w:tmpl w:val="09C05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776F9"/>
    <w:multiLevelType w:val="hybridMultilevel"/>
    <w:tmpl w:val="EBCA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E188F"/>
    <w:multiLevelType w:val="hybridMultilevel"/>
    <w:tmpl w:val="F12E2AD4"/>
    <w:lvl w:ilvl="0" w:tplc="9FFE50E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8E837E0"/>
    <w:multiLevelType w:val="multilevel"/>
    <w:tmpl w:val="7C8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807BB"/>
    <w:multiLevelType w:val="multilevel"/>
    <w:tmpl w:val="982E8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E549A5"/>
    <w:multiLevelType w:val="multilevel"/>
    <w:tmpl w:val="0E5E8E8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20C721E3"/>
    <w:multiLevelType w:val="multilevel"/>
    <w:tmpl w:val="4E5235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0E82979"/>
    <w:multiLevelType w:val="multilevel"/>
    <w:tmpl w:val="7514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56C02"/>
    <w:multiLevelType w:val="multilevel"/>
    <w:tmpl w:val="9FA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D4DF8"/>
    <w:multiLevelType w:val="hybridMultilevel"/>
    <w:tmpl w:val="ED78D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96339C"/>
    <w:multiLevelType w:val="multilevel"/>
    <w:tmpl w:val="6CCADE72"/>
    <w:lvl w:ilvl="0">
      <w:start w:val="1"/>
      <w:numFmt w:val="bullet"/>
      <w:lvlText w:val="⮚"/>
      <w:lvlJc w:val="left"/>
      <w:pPr>
        <w:ind w:left="81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A02AB1"/>
    <w:multiLevelType w:val="multilevel"/>
    <w:tmpl w:val="133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818CF"/>
    <w:multiLevelType w:val="multilevel"/>
    <w:tmpl w:val="D2E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D1E6E"/>
    <w:multiLevelType w:val="multilevel"/>
    <w:tmpl w:val="55C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B2889"/>
    <w:multiLevelType w:val="multilevel"/>
    <w:tmpl w:val="7E223EAA"/>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4DA2DED"/>
    <w:multiLevelType w:val="multilevel"/>
    <w:tmpl w:val="4BBCF8A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49214ADE"/>
    <w:multiLevelType w:val="multilevel"/>
    <w:tmpl w:val="C36820EE"/>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CCB4131"/>
    <w:multiLevelType w:val="multilevel"/>
    <w:tmpl w:val="63A2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35015"/>
    <w:multiLevelType w:val="multilevel"/>
    <w:tmpl w:val="086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70851"/>
    <w:multiLevelType w:val="hybridMultilevel"/>
    <w:tmpl w:val="9418006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4DAF0A90"/>
    <w:multiLevelType w:val="multilevel"/>
    <w:tmpl w:val="EEC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F0042"/>
    <w:multiLevelType w:val="multilevel"/>
    <w:tmpl w:val="261EBE2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8" w15:restartNumberingAfterBreak="0">
    <w:nsid w:val="5BA22FD0"/>
    <w:multiLevelType w:val="multilevel"/>
    <w:tmpl w:val="FB4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22C17"/>
    <w:multiLevelType w:val="multilevel"/>
    <w:tmpl w:val="6DF6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70D6D"/>
    <w:multiLevelType w:val="hybridMultilevel"/>
    <w:tmpl w:val="8F0E6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3018EC"/>
    <w:multiLevelType w:val="hybridMultilevel"/>
    <w:tmpl w:val="36BC31D6"/>
    <w:lvl w:ilvl="0" w:tplc="B0F897A8">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ACD002B"/>
    <w:multiLevelType w:val="multilevel"/>
    <w:tmpl w:val="4BA8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04E93"/>
    <w:multiLevelType w:val="hybridMultilevel"/>
    <w:tmpl w:val="4D367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E94002"/>
    <w:multiLevelType w:val="hybridMultilevel"/>
    <w:tmpl w:val="7ADC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C7A35"/>
    <w:multiLevelType w:val="multilevel"/>
    <w:tmpl w:val="3FB8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05B5D"/>
    <w:multiLevelType w:val="hybridMultilevel"/>
    <w:tmpl w:val="99246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BB56A1"/>
    <w:multiLevelType w:val="multilevel"/>
    <w:tmpl w:val="57F4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17163"/>
    <w:multiLevelType w:val="hybridMultilevel"/>
    <w:tmpl w:val="834E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5319AD"/>
    <w:multiLevelType w:val="multilevel"/>
    <w:tmpl w:val="57A0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E669C"/>
    <w:multiLevelType w:val="hybridMultilevel"/>
    <w:tmpl w:val="76F40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20"/>
  </w:num>
  <w:num w:numId="3">
    <w:abstractNumId w:val="22"/>
  </w:num>
  <w:num w:numId="4">
    <w:abstractNumId w:val="27"/>
  </w:num>
  <w:num w:numId="5">
    <w:abstractNumId w:val="12"/>
  </w:num>
  <w:num w:numId="6">
    <w:abstractNumId w:val="16"/>
  </w:num>
  <w:num w:numId="7">
    <w:abstractNumId w:val="11"/>
  </w:num>
  <w:num w:numId="8">
    <w:abstractNumId w:val="21"/>
  </w:num>
  <w:num w:numId="9">
    <w:abstractNumId w:val="31"/>
  </w:num>
  <w:num w:numId="10">
    <w:abstractNumId w:val="26"/>
  </w:num>
  <w:num w:numId="11">
    <w:abstractNumId w:val="2"/>
  </w:num>
  <w:num w:numId="12">
    <w:abstractNumId w:val="7"/>
  </w:num>
  <w:num w:numId="13">
    <w:abstractNumId w:val="14"/>
  </w:num>
  <w:num w:numId="14">
    <w:abstractNumId w:val="37"/>
  </w:num>
  <w:num w:numId="15">
    <w:abstractNumId w:val="6"/>
  </w:num>
  <w:num w:numId="16">
    <w:abstractNumId w:val="10"/>
  </w:num>
  <w:num w:numId="17">
    <w:abstractNumId w:val="40"/>
  </w:num>
  <w:num w:numId="18">
    <w:abstractNumId w:val="8"/>
  </w:num>
  <w:num w:numId="19">
    <w:abstractNumId w:val="5"/>
  </w:num>
  <w:num w:numId="20">
    <w:abstractNumId w:val="13"/>
  </w:num>
  <w:num w:numId="21">
    <w:abstractNumId w:val="0"/>
  </w:num>
  <w:num w:numId="22">
    <w:abstractNumId w:val="33"/>
  </w:num>
  <w:num w:numId="23">
    <w:abstractNumId w:val="1"/>
  </w:num>
  <w:num w:numId="24">
    <w:abstractNumId w:val="25"/>
  </w:num>
  <w:num w:numId="25">
    <w:abstractNumId w:val="29"/>
  </w:num>
  <w:num w:numId="26">
    <w:abstractNumId w:val="17"/>
  </w:num>
  <w:num w:numId="27">
    <w:abstractNumId w:val="23"/>
  </w:num>
  <w:num w:numId="28">
    <w:abstractNumId w:val="39"/>
  </w:num>
  <w:num w:numId="29">
    <w:abstractNumId w:val="35"/>
  </w:num>
  <w:num w:numId="30">
    <w:abstractNumId w:val="3"/>
  </w:num>
  <w:num w:numId="31">
    <w:abstractNumId w:val="36"/>
  </w:num>
  <w:num w:numId="32">
    <w:abstractNumId w:val="18"/>
  </w:num>
  <w:num w:numId="33">
    <w:abstractNumId w:val="19"/>
  </w:num>
  <w:num w:numId="34">
    <w:abstractNumId w:val="9"/>
  </w:num>
  <w:num w:numId="35">
    <w:abstractNumId w:val="24"/>
  </w:num>
  <w:num w:numId="36">
    <w:abstractNumId w:val="28"/>
  </w:num>
  <w:num w:numId="37">
    <w:abstractNumId w:val="32"/>
  </w:num>
  <w:num w:numId="38">
    <w:abstractNumId w:val="38"/>
  </w:num>
  <w:num w:numId="39">
    <w:abstractNumId w:val="30"/>
  </w:num>
  <w:num w:numId="40">
    <w:abstractNumId w:val="15"/>
  </w:num>
  <w:num w:numId="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2F4"/>
    <w:rsid w:val="00005E9B"/>
    <w:rsid w:val="00010431"/>
    <w:rsid w:val="000146F7"/>
    <w:rsid w:val="00014AFE"/>
    <w:rsid w:val="00020CB4"/>
    <w:rsid w:val="00032964"/>
    <w:rsid w:val="00036EEA"/>
    <w:rsid w:val="00044D35"/>
    <w:rsid w:val="000615A4"/>
    <w:rsid w:val="00082AE8"/>
    <w:rsid w:val="00085450"/>
    <w:rsid w:val="00086238"/>
    <w:rsid w:val="00091E7C"/>
    <w:rsid w:val="000A2327"/>
    <w:rsid w:val="000B0E19"/>
    <w:rsid w:val="000B52CF"/>
    <w:rsid w:val="000C17CF"/>
    <w:rsid w:val="000D1842"/>
    <w:rsid w:val="000F74C9"/>
    <w:rsid w:val="00103C11"/>
    <w:rsid w:val="00105C17"/>
    <w:rsid w:val="00116DCC"/>
    <w:rsid w:val="00130E38"/>
    <w:rsid w:val="00130E47"/>
    <w:rsid w:val="0013262B"/>
    <w:rsid w:val="00141AF2"/>
    <w:rsid w:val="001469F0"/>
    <w:rsid w:val="00146AFA"/>
    <w:rsid w:val="0015098E"/>
    <w:rsid w:val="0015205E"/>
    <w:rsid w:val="00164AC7"/>
    <w:rsid w:val="00185865"/>
    <w:rsid w:val="001B370F"/>
    <w:rsid w:val="001C3007"/>
    <w:rsid w:val="001F1E7E"/>
    <w:rsid w:val="002009EB"/>
    <w:rsid w:val="00201137"/>
    <w:rsid w:val="002020C4"/>
    <w:rsid w:val="00203736"/>
    <w:rsid w:val="00206CDC"/>
    <w:rsid w:val="00236447"/>
    <w:rsid w:val="002368EF"/>
    <w:rsid w:val="00242DDF"/>
    <w:rsid w:val="0024315C"/>
    <w:rsid w:val="0028447D"/>
    <w:rsid w:val="002864BC"/>
    <w:rsid w:val="0028771C"/>
    <w:rsid w:val="00290F48"/>
    <w:rsid w:val="002A1F0A"/>
    <w:rsid w:val="002A2AD0"/>
    <w:rsid w:val="002A36E5"/>
    <w:rsid w:val="002A3DEB"/>
    <w:rsid w:val="002C4810"/>
    <w:rsid w:val="002C6E4E"/>
    <w:rsid w:val="002D5EDF"/>
    <w:rsid w:val="002D7E5A"/>
    <w:rsid w:val="002D7F02"/>
    <w:rsid w:val="002E4A6E"/>
    <w:rsid w:val="002E4FFD"/>
    <w:rsid w:val="002F09D6"/>
    <w:rsid w:val="002F2839"/>
    <w:rsid w:val="00314083"/>
    <w:rsid w:val="00314625"/>
    <w:rsid w:val="003178D0"/>
    <w:rsid w:val="003225F2"/>
    <w:rsid w:val="00337AB2"/>
    <w:rsid w:val="003436DB"/>
    <w:rsid w:val="0035150A"/>
    <w:rsid w:val="003555FB"/>
    <w:rsid w:val="00356F74"/>
    <w:rsid w:val="00360E05"/>
    <w:rsid w:val="003A2DF3"/>
    <w:rsid w:val="003B361B"/>
    <w:rsid w:val="003C08A9"/>
    <w:rsid w:val="003C1B46"/>
    <w:rsid w:val="003C35D7"/>
    <w:rsid w:val="003D468F"/>
    <w:rsid w:val="003F226E"/>
    <w:rsid w:val="004071BB"/>
    <w:rsid w:val="00411D16"/>
    <w:rsid w:val="00434FE3"/>
    <w:rsid w:val="00452F20"/>
    <w:rsid w:val="00474978"/>
    <w:rsid w:val="004817AF"/>
    <w:rsid w:val="004826F9"/>
    <w:rsid w:val="004854E5"/>
    <w:rsid w:val="004F53A0"/>
    <w:rsid w:val="00504610"/>
    <w:rsid w:val="00507121"/>
    <w:rsid w:val="00523289"/>
    <w:rsid w:val="00526ED4"/>
    <w:rsid w:val="005334C6"/>
    <w:rsid w:val="00547529"/>
    <w:rsid w:val="00567276"/>
    <w:rsid w:val="00573335"/>
    <w:rsid w:val="005847EF"/>
    <w:rsid w:val="005A566D"/>
    <w:rsid w:val="005C7382"/>
    <w:rsid w:val="005D21F7"/>
    <w:rsid w:val="005D2A6E"/>
    <w:rsid w:val="005E359D"/>
    <w:rsid w:val="005E487B"/>
    <w:rsid w:val="005F0CB0"/>
    <w:rsid w:val="005F6B49"/>
    <w:rsid w:val="0060350C"/>
    <w:rsid w:val="0061195B"/>
    <w:rsid w:val="0061301B"/>
    <w:rsid w:val="00616D95"/>
    <w:rsid w:val="00622F83"/>
    <w:rsid w:val="00623B45"/>
    <w:rsid w:val="00630AB7"/>
    <w:rsid w:val="00632021"/>
    <w:rsid w:val="006341BA"/>
    <w:rsid w:val="00643031"/>
    <w:rsid w:val="006468EA"/>
    <w:rsid w:val="006479CF"/>
    <w:rsid w:val="00651EE9"/>
    <w:rsid w:val="006544E1"/>
    <w:rsid w:val="006546D7"/>
    <w:rsid w:val="00674002"/>
    <w:rsid w:val="00680963"/>
    <w:rsid w:val="00681899"/>
    <w:rsid w:val="006A20EA"/>
    <w:rsid w:val="006A26B4"/>
    <w:rsid w:val="006A6386"/>
    <w:rsid w:val="006B076D"/>
    <w:rsid w:val="006B3E06"/>
    <w:rsid w:val="006B47E2"/>
    <w:rsid w:val="006B70AC"/>
    <w:rsid w:val="006D2476"/>
    <w:rsid w:val="006D48F9"/>
    <w:rsid w:val="006E32B0"/>
    <w:rsid w:val="006E3FC4"/>
    <w:rsid w:val="006E5285"/>
    <w:rsid w:val="006F0AFE"/>
    <w:rsid w:val="006F1D20"/>
    <w:rsid w:val="006F3299"/>
    <w:rsid w:val="0070422B"/>
    <w:rsid w:val="00710DC0"/>
    <w:rsid w:val="00726FA8"/>
    <w:rsid w:val="00736BD4"/>
    <w:rsid w:val="00740C9E"/>
    <w:rsid w:val="0074654A"/>
    <w:rsid w:val="0074789B"/>
    <w:rsid w:val="00755FCC"/>
    <w:rsid w:val="00760950"/>
    <w:rsid w:val="00761302"/>
    <w:rsid w:val="00763E0F"/>
    <w:rsid w:val="00767EA3"/>
    <w:rsid w:val="007C3905"/>
    <w:rsid w:val="007D1901"/>
    <w:rsid w:val="007E4C9D"/>
    <w:rsid w:val="007F0633"/>
    <w:rsid w:val="00816A2D"/>
    <w:rsid w:val="008224EB"/>
    <w:rsid w:val="008263F7"/>
    <w:rsid w:val="008309CE"/>
    <w:rsid w:val="0083260B"/>
    <w:rsid w:val="00835631"/>
    <w:rsid w:val="00837AC8"/>
    <w:rsid w:val="00841B7B"/>
    <w:rsid w:val="00842EAD"/>
    <w:rsid w:val="00845170"/>
    <w:rsid w:val="008529E6"/>
    <w:rsid w:val="00854642"/>
    <w:rsid w:val="00855FDD"/>
    <w:rsid w:val="00864585"/>
    <w:rsid w:val="008744C6"/>
    <w:rsid w:val="008770AA"/>
    <w:rsid w:val="008840F0"/>
    <w:rsid w:val="00884163"/>
    <w:rsid w:val="008844D0"/>
    <w:rsid w:val="00885FB2"/>
    <w:rsid w:val="00893121"/>
    <w:rsid w:val="008B1A17"/>
    <w:rsid w:val="008C6CAD"/>
    <w:rsid w:val="008E0EB1"/>
    <w:rsid w:val="008E201F"/>
    <w:rsid w:val="008E6578"/>
    <w:rsid w:val="008F3925"/>
    <w:rsid w:val="0090276D"/>
    <w:rsid w:val="009058BE"/>
    <w:rsid w:val="009134AE"/>
    <w:rsid w:val="00920FCA"/>
    <w:rsid w:val="00926B20"/>
    <w:rsid w:val="009525E7"/>
    <w:rsid w:val="009572EC"/>
    <w:rsid w:val="009622B6"/>
    <w:rsid w:val="00971533"/>
    <w:rsid w:val="00976A81"/>
    <w:rsid w:val="00980EE0"/>
    <w:rsid w:val="0098279E"/>
    <w:rsid w:val="009870C7"/>
    <w:rsid w:val="009930C7"/>
    <w:rsid w:val="009A01CC"/>
    <w:rsid w:val="009B70F6"/>
    <w:rsid w:val="009F0D9C"/>
    <w:rsid w:val="00A0005B"/>
    <w:rsid w:val="00A00368"/>
    <w:rsid w:val="00A036D2"/>
    <w:rsid w:val="00A0673B"/>
    <w:rsid w:val="00A06881"/>
    <w:rsid w:val="00A141F0"/>
    <w:rsid w:val="00A14913"/>
    <w:rsid w:val="00A14DFF"/>
    <w:rsid w:val="00A15685"/>
    <w:rsid w:val="00A17E95"/>
    <w:rsid w:val="00A3138C"/>
    <w:rsid w:val="00A33603"/>
    <w:rsid w:val="00A43C27"/>
    <w:rsid w:val="00A471C9"/>
    <w:rsid w:val="00A534AC"/>
    <w:rsid w:val="00A616D7"/>
    <w:rsid w:val="00A8157D"/>
    <w:rsid w:val="00A83D7D"/>
    <w:rsid w:val="00A91720"/>
    <w:rsid w:val="00A9186C"/>
    <w:rsid w:val="00A94C86"/>
    <w:rsid w:val="00AC1E7A"/>
    <w:rsid w:val="00AE5201"/>
    <w:rsid w:val="00AF15AB"/>
    <w:rsid w:val="00AF4B5F"/>
    <w:rsid w:val="00B11051"/>
    <w:rsid w:val="00B11AD9"/>
    <w:rsid w:val="00B15B6C"/>
    <w:rsid w:val="00B15FE6"/>
    <w:rsid w:val="00B31758"/>
    <w:rsid w:val="00B34C9C"/>
    <w:rsid w:val="00B47CD2"/>
    <w:rsid w:val="00B53CE1"/>
    <w:rsid w:val="00B572BC"/>
    <w:rsid w:val="00B80743"/>
    <w:rsid w:val="00B95267"/>
    <w:rsid w:val="00BA2BFF"/>
    <w:rsid w:val="00BA48EF"/>
    <w:rsid w:val="00BA4ABD"/>
    <w:rsid w:val="00BC5D6E"/>
    <w:rsid w:val="00BC61A5"/>
    <w:rsid w:val="00BD00FB"/>
    <w:rsid w:val="00BD6A05"/>
    <w:rsid w:val="00BF49E7"/>
    <w:rsid w:val="00C13F2E"/>
    <w:rsid w:val="00C2052C"/>
    <w:rsid w:val="00C273B5"/>
    <w:rsid w:val="00C330E5"/>
    <w:rsid w:val="00C35E0C"/>
    <w:rsid w:val="00C56165"/>
    <w:rsid w:val="00C6543C"/>
    <w:rsid w:val="00C81859"/>
    <w:rsid w:val="00C83F26"/>
    <w:rsid w:val="00C90720"/>
    <w:rsid w:val="00CA6ECF"/>
    <w:rsid w:val="00CC7FEB"/>
    <w:rsid w:val="00CD0446"/>
    <w:rsid w:val="00CF0E9B"/>
    <w:rsid w:val="00D05120"/>
    <w:rsid w:val="00D32D5D"/>
    <w:rsid w:val="00D34F66"/>
    <w:rsid w:val="00D35701"/>
    <w:rsid w:val="00D472F4"/>
    <w:rsid w:val="00D55129"/>
    <w:rsid w:val="00D560F7"/>
    <w:rsid w:val="00D61DC5"/>
    <w:rsid w:val="00D6615B"/>
    <w:rsid w:val="00DA3900"/>
    <w:rsid w:val="00DA511F"/>
    <w:rsid w:val="00DB253C"/>
    <w:rsid w:val="00DC49E7"/>
    <w:rsid w:val="00DD42C1"/>
    <w:rsid w:val="00DE3A18"/>
    <w:rsid w:val="00DF2BA7"/>
    <w:rsid w:val="00E21A4F"/>
    <w:rsid w:val="00E30036"/>
    <w:rsid w:val="00E32F1E"/>
    <w:rsid w:val="00E43F68"/>
    <w:rsid w:val="00E756C2"/>
    <w:rsid w:val="00E81CE7"/>
    <w:rsid w:val="00E84794"/>
    <w:rsid w:val="00EB082B"/>
    <w:rsid w:val="00ED0C49"/>
    <w:rsid w:val="00EE31CA"/>
    <w:rsid w:val="00EE3DCD"/>
    <w:rsid w:val="00EF4665"/>
    <w:rsid w:val="00EF5993"/>
    <w:rsid w:val="00F01A76"/>
    <w:rsid w:val="00F01EF6"/>
    <w:rsid w:val="00F12DF0"/>
    <w:rsid w:val="00F15CC2"/>
    <w:rsid w:val="00F23A47"/>
    <w:rsid w:val="00F4176D"/>
    <w:rsid w:val="00F479B9"/>
    <w:rsid w:val="00F503E4"/>
    <w:rsid w:val="00F6181F"/>
    <w:rsid w:val="00F67BFF"/>
    <w:rsid w:val="00F71359"/>
    <w:rsid w:val="00F857F9"/>
    <w:rsid w:val="00FA5757"/>
    <w:rsid w:val="00FB1D9A"/>
    <w:rsid w:val="00FB7564"/>
    <w:rsid w:val="00FC50E9"/>
    <w:rsid w:val="00FF1478"/>
    <w:rsid w:val="00FF3C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D2B4"/>
  <w15:docId w15:val="{3A3AD3B6-F0EC-43A0-B30A-629D37B57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401"/>
  </w:style>
  <w:style w:type="paragraph" w:styleId="Heading1">
    <w:name w:val="heading 1"/>
    <w:basedOn w:val="Normal"/>
    <w:next w:val="Normal"/>
    <w:rsid w:val="003C1B46"/>
    <w:pPr>
      <w:keepNext/>
      <w:keepLines/>
      <w:spacing w:before="480" w:after="120"/>
      <w:outlineLvl w:val="0"/>
    </w:pPr>
    <w:rPr>
      <w:b/>
      <w:sz w:val="48"/>
      <w:szCs w:val="48"/>
    </w:rPr>
  </w:style>
  <w:style w:type="paragraph" w:styleId="Heading2">
    <w:name w:val="heading 2"/>
    <w:basedOn w:val="Normal"/>
    <w:next w:val="Normal"/>
    <w:rsid w:val="003C1B46"/>
    <w:pPr>
      <w:keepNext/>
      <w:keepLines/>
      <w:spacing w:before="360" w:after="80"/>
      <w:outlineLvl w:val="1"/>
    </w:pPr>
    <w:rPr>
      <w:b/>
      <w:sz w:val="36"/>
      <w:szCs w:val="36"/>
    </w:rPr>
  </w:style>
  <w:style w:type="paragraph" w:styleId="Heading3">
    <w:name w:val="heading 3"/>
    <w:basedOn w:val="Normal"/>
    <w:next w:val="Normal"/>
    <w:rsid w:val="003C1B46"/>
    <w:pPr>
      <w:keepNext/>
      <w:keepLines/>
      <w:spacing w:before="280" w:after="80"/>
      <w:outlineLvl w:val="2"/>
    </w:pPr>
    <w:rPr>
      <w:b/>
      <w:sz w:val="28"/>
      <w:szCs w:val="28"/>
    </w:rPr>
  </w:style>
  <w:style w:type="paragraph" w:styleId="Heading4">
    <w:name w:val="heading 4"/>
    <w:basedOn w:val="Normal"/>
    <w:next w:val="Normal"/>
    <w:rsid w:val="003C1B46"/>
    <w:pPr>
      <w:keepNext/>
      <w:keepLines/>
      <w:spacing w:before="240" w:after="40"/>
      <w:outlineLvl w:val="3"/>
    </w:pPr>
    <w:rPr>
      <w:b/>
      <w:sz w:val="24"/>
      <w:szCs w:val="24"/>
    </w:rPr>
  </w:style>
  <w:style w:type="paragraph" w:styleId="Heading5">
    <w:name w:val="heading 5"/>
    <w:basedOn w:val="Normal"/>
    <w:next w:val="Normal"/>
    <w:rsid w:val="003C1B46"/>
    <w:pPr>
      <w:keepNext/>
      <w:keepLines/>
      <w:spacing w:before="220" w:after="40"/>
      <w:outlineLvl w:val="4"/>
    </w:pPr>
    <w:rPr>
      <w:b/>
    </w:rPr>
  </w:style>
  <w:style w:type="paragraph" w:styleId="Heading6">
    <w:name w:val="heading 6"/>
    <w:basedOn w:val="Normal"/>
    <w:next w:val="Normal"/>
    <w:rsid w:val="003C1B4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3C1B46"/>
    <w:pPr>
      <w:keepNext/>
      <w:keepLines/>
      <w:spacing w:before="480" w:after="120"/>
    </w:pPr>
    <w:rPr>
      <w:b/>
      <w:sz w:val="72"/>
      <w:szCs w:val="72"/>
    </w:rPr>
  </w:style>
  <w:style w:type="paragraph" w:styleId="Header">
    <w:name w:val="header"/>
    <w:basedOn w:val="Normal"/>
    <w:link w:val="HeaderChar"/>
    <w:uiPriority w:val="99"/>
    <w:unhideWhenUsed/>
    <w:rsid w:val="000856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6BD"/>
  </w:style>
  <w:style w:type="paragraph" w:styleId="Footer">
    <w:name w:val="footer"/>
    <w:basedOn w:val="Normal"/>
    <w:link w:val="FooterChar"/>
    <w:uiPriority w:val="99"/>
    <w:unhideWhenUsed/>
    <w:rsid w:val="000856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6BD"/>
  </w:style>
  <w:style w:type="character" w:styleId="Hyperlink">
    <w:name w:val="Hyperlink"/>
    <w:basedOn w:val="DefaultParagraphFont"/>
    <w:uiPriority w:val="99"/>
    <w:unhideWhenUsed/>
    <w:rsid w:val="0040167E"/>
    <w:rPr>
      <w:color w:val="0563C1" w:themeColor="hyperlink"/>
      <w:u w:val="single"/>
    </w:rPr>
  </w:style>
  <w:style w:type="character" w:customStyle="1" w:styleId="UnresolvedMention1">
    <w:name w:val="Unresolved Mention1"/>
    <w:basedOn w:val="DefaultParagraphFont"/>
    <w:uiPriority w:val="99"/>
    <w:semiHidden/>
    <w:unhideWhenUsed/>
    <w:rsid w:val="0040167E"/>
    <w:rPr>
      <w:color w:val="605E5C"/>
      <w:shd w:val="clear" w:color="auto" w:fill="E1DFDD"/>
    </w:rPr>
  </w:style>
  <w:style w:type="paragraph" w:styleId="ListParagraph">
    <w:name w:val="List Paragraph"/>
    <w:basedOn w:val="Normal"/>
    <w:uiPriority w:val="34"/>
    <w:qFormat/>
    <w:rsid w:val="001F3DC7"/>
    <w:pPr>
      <w:ind w:left="720"/>
      <w:contextualSpacing/>
    </w:pPr>
  </w:style>
  <w:style w:type="paragraph" w:styleId="NoSpacing">
    <w:name w:val="No Spacing"/>
    <w:uiPriority w:val="1"/>
    <w:qFormat/>
    <w:rsid w:val="004F5BCA"/>
    <w:pPr>
      <w:spacing w:after="0" w:line="240" w:lineRule="auto"/>
    </w:pPr>
    <w:rPr>
      <w:rFonts w:eastAsiaTheme="minorHAnsi"/>
      <w:kern w:val="2"/>
    </w:rPr>
  </w:style>
  <w:style w:type="table" w:styleId="TableGrid">
    <w:name w:val="Table Grid"/>
    <w:basedOn w:val="TableNormal"/>
    <w:uiPriority w:val="39"/>
    <w:rsid w:val="004F5BCA"/>
    <w:pPr>
      <w:spacing w:after="0" w:line="240" w:lineRule="auto"/>
    </w:pPr>
    <w:rPr>
      <w:rFonts w:eastAsiaTheme="minorHAnsi"/>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3C1B46"/>
    <w:pPr>
      <w:keepNext/>
      <w:keepLines/>
      <w:spacing w:before="360" w:after="80"/>
    </w:pPr>
    <w:rPr>
      <w:rFonts w:ascii="Georgia" w:eastAsia="Georgia" w:hAnsi="Georgia" w:cs="Georgia"/>
      <w:i/>
      <w:color w:val="666666"/>
      <w:sz w:val="48"/>
      <w:szCs w:val="48"/>
    </w:rPr>
  </w:style>
  <w:style w:type="character" w:styleId="FollowedHyperlink">
    <w:name w:val="FollowedHyperlink"/>
    <w:basedOn w:val="DefaultParagraphFont"/>
    <w:uiPriority w:val="99"/>
    <w:semiHidden/>
    <w:unhideWhenUsed/>
    <w:rsid w:val="00971533"/>
    <w:rPr>
      <w:color w:val="954F72" w:themeColor="followedHyperlink"/>
      <w:u w:val="single"/>
    </w:rPr>
  </w:style>
  <w:style w:type="paragraph" w:styleId="NormalWeb">
    <w:name w:val="Normal (Web)"/>
    <w:basedOn w:val="Normal"/>
    <w:uiPriority w:val="99"/>
    <w:unhideWhenUsed/>
    <w:rsid w:val="00F479B9"/>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F1478"/>
    <w:rPr>
      <w:color w:val="605E5C"/>
      <w:shd w:val="clear" w:color="auto" w:fill="E1DFDD"/>
    </w:rPr>
  </w:style>
  <w:style w:type="character" w:styleId="Strong">
    <w:name w:val="Strong"/>
    <w:basedOn w:val="DefaultParagraphFont"/>
    <w:uiPriority w:val="22"/>
    <w:qFormat/>
    <w:rsid w:val="000B52CF"/>
    <w:rPr>
      <w:b/>
      <w:bCs/>
    </w:rPr>
  </w:style>
  <w:style w:type="character" w:styleId="Emphasis">
    <w:name w:val="Emphasis"/>
    <w:basedOn w:val="DefaultParagraphFont"/>
    <w:uiPriority w:val="20"/>
    <w:qFormat/>
    <w:rsid w:val="00F4176D"/>
    <w:rPr>
      <w:i/>
      <w:iCs/>
    </w:rPr>
  </w:style>
  <w:style w:type="character" w:styleId="HTMLCode">
    <w:name w:val="HTML Code"/>
    <w:basedOn w:val="DefaultParagraphFont"/>
    <w:uiPriority w:val="99"/>
    <w:semiHidden/>
    <w:unhideWhenUsed/>
    <w:rsid w:val="008263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9368">
      <w:bodyDiv w:val="1"/>
      <w:marLeft w:val="0"/>
      <w:marRight w:val="0"/>
      <w:marTop w:val="0"/>
      <w:marBottom w:val="0"/>
      <w:divBdr>
        <w:top w:val="none" w:sz="0" w:space="0" w:color="auto"/>
        <w:left w:val="none" w:sz="0" w:space="0" w:color="auto"/>
        <w:bottom w:val="none" w:sz="0" w:space="0" w:color="auto"/>
        <w:right w:val="none" w:sz="0" w:space="0" w:color="auto"/>
      </w:divBdr>
    </w:div>
    <w:div w:id="56363819">
      <w:bodyDiv w:val="1"/>
      <w:marLeft w:val="0"/>
      <w:marRight w:val="0"/>
      <w:marTop w:val="0"/>
      <w:marBottom w:val="0"/>
      <w:divBdr>
        <w:top w:val="none" w:sz="0" w:space="0" w:color="auto"/>
        <w:left w:val="none" w:sz="0" w:space="0" w:color="auto"/>
        <w:bottom w:val="none" w:sz="0" w:space="0" w:color="auto"/>
        <w:right w:val="none" w:sz="0" w:space="0" w:color="auto"/>
      </w:divBdr>
    </w:div>
    <w:div w:id="65226006">
      <w:bodyDiv w:val="1"/>
      <w:marLeft w:val="0"/>
      <w:marRight w:val="0"/>
      <w:marTop w:val="0"/>
      <w:marBottom w:val="0"/>
      <w:divBdr>
        <w:top w:val="none" w:sz="0" w:space="0" w:color="auto"/>
        <w:left w:val="none" w:sz="0" w:space="0" w:color="auto"/>
        <w:bottom w:val="none" w:sz="0" w:space="0" w:color="auto"/>
        <w:right w:val="none" w:sz="0" w:space="0" w:color="auto"/>
      </w:divBdr>
    </w:div>
    <w:div w:id="68968103">
      <w:bodyDiv w:val="1"/>
      <w:marLeft w:val="0"/>
      <w:marRight w:val="0"/>
      <w:marTop w:val="0"/>
      <w:marBottom w:val="0"/>
      <w:divBdr>
        <w:top w:val="none" w:sz="0" w:space="0" w:color="auto"/>
        <w:left w:val="none" w:sz="0" w:space="0" w:color="auto"/>
        <w:bottom w:val="none" w:sz="0" w:space="0" w:color="auto"/>
        <w:right w:val="none" w:sz="0" w:space="0" w:color="auto"/>
      </w:divBdr>
    </w:div>
    <w:div w:id="196741026">
      <w:bodyDiv w:val="1"/>
      <w:marLeft w:val="0"/>
      <w:marRight w:val="0"/>
      <w:marTop w:val="0"/>
      <w:marBottom w:val="0"/>
      <w:divBdr>
        <w:top w:val="none" w:sz="0" w:space="0" w:color="auto"/>
        <w:left w:val="none" w:sz="0" w:space="0" w:color="auto"/>
        <w:bottom w:val="none" w:sz="0" w:space="0" w:color="auto"/>
        <w:right w:val="none" w:sz="0" w:space="0" w:color="auto"/>
      </w:divBdr>
    </w:div>
    <w:div w:id="322516326">
      <w:bodyDiv w:val="1"/>
      <w:marLeft w:val="0"/>
      <w:marRight w:val="0"/>
      <w:marTop w:val="0"/>
      <w:marBottom w:val="0"/>
      <w:divBdr>
        <w:top w:val="none" w:sz="0" w:space="0" w:color="auto"/>
        <w:left w:val="none" w:sz="0" w:space="0" w:color="auto"/>
        <w:bottom w:val="none" w:sz="0" w:space="0" w:color="auto"/>
        <w:right w:val="none" w:sz="0" w:space="0" w:color="auto"/>
      </w:divBdr>
    </w:div>
    <w:div w:id="432483154">
      <w:bodyDiv w:val="1"/>
      <w:marLeft w:val="0"/>
      <w:marRight w:val="0"/>
      <w:marTop w:val="0"/>
      <w:marBottom w:val="0"/>
      <w:divBdr>
        <w:top w:val="none" w:sz="0" w:space="0" w:color="auto"/>
        <w:left w:val="none" w:sz="0" w:space="0" w:color="auto"/>
        <w:bottom w:val="none" w:sz="0" w:space="0" w:color="auto"/>
        <w:right w:val="none" w:sz="0" w:space="0" w:color="auto"/>
      </w:divBdr>
    </w:div>
    <w:div w:id="673999316">
      <w:bodyDiv w:val="1"/>
      <w:marLeft w:val="0"/>
      <w:marRight w:val="0"/>
      <w:marTop w:val="0"/>
      <w:marBottom w:val="0"/>
      <w:divBdr>
        <w:top w:val="none" w:sz="0" w:space="0" w:color="auto"/>
        <w:left w:val="none" w:sz="0" w:space="0" w:color="auto"/>
        <w:bottom w:val="none" w:sz="0" w:space="0" w:color="auto"/>
        <w:right w:val="none" w:sz="0" w:space="0" w:color="auto"/>
      </w:divBdr>
    </w:div>
    <w:div w:id="685407463">
      <w:bodyDiv w:val="1"/>
      <w:marLeft w:val="0"/>
      <w:marRight w:val="0"/>
      <w:marTop w:val="0"/>
      <w:marBottom w:val="0"/>
      <w:divBdr>
        <w:top w:val="none" w:sz="0" w:space="0" w:color="auto"/>
        <w:left w:val="none" w:sz="0" w:space="0" w:color="auto"/>
        <w:bottom w:val="none" w:sz="0" w:space="0" w:color="auto"/>
        <w:right w:val="none" w:sz="0" w:space="0" w:color="auto"/>
      </w:divBdr>
    </w:div>
    <w:div w:id="711537843">
      <w:bodyDiv w:val="1"/>
      <w:marLeft w:val="0"/>
      <w:marRight w:val="0"/>
      <w:marTop w:val="0"/>
      <w:marBottom w:val="0"/>
      <w:divBdr>
        <w:top w:val="none" w:sz="0" w:space="0" w:color="auto"/>
        <w:left w:val="none" w:sz="0" w:space="0" w:color="auto"/>
        <w:bottom w:val="none" w:sz="0" w:space="0" w:color="auto"/>
        <w:right w:val="none" w:sz="0" w:space="0" w:color="auto"/>
      </w:divBdr>
    </w:div>
    <w:div w:id="723600191">
      <w:bodyDiv w:val="1"/>
      <w:marLeft w:val="0"/>
      <w:marRight w:val="0"/>
      <w:marTop w:val="0"/>
      <w:marBottom w:val="0"/>
      <w:divBdr>
        <w:top w:val="none" w:sz="0" w:space="0" w:color="auto"/>
        <w:left w:val="none" w:sz="0" w:space="0" w:color="auto"/>
        <w:bottom w:val="none" w:sz="0" w:space="0" w:color="auto"/>
        <w:right w:val="none" w:sz="0" w:space="0" w:color="auto"/>
      </w:divBdr>
    </w:div>
    <w:div w:id="768625821">
      <w:bodyDiv w:val="1"/>
      <w:marLeft w:val="0"/>
      <w:marRight w:val="0"/>
      <w:marTop w:val="0"/>
      <w:marBottom w:val="0"/>
      <w:divBdr>
        <w:top w:val="none" w:sz="0" w:space="0" w:color="auto"/>
        <w:left w:val="none" w:sz="0" w:space="0" w:color="auto"/>
        <w:bottom w:val="none" w:sz="0" w:space="0" w:color="auto"/>
        <w:right w:val="none" w:sz="0" w:space="0" w:color="auto"/>
      </w:divBdr>
    </w:div>
    <w:div w:id="782312746">
      <w:bodyDiv w:val="1"/>
      <w:marLeft w:val="0"/>
      <w:marRight w:val="0"/>
      <w:marTop w:val="0"/>
      <w:marBottom w:val="0"/>
      <w:divBdr>
        <w:top w:val="none" w:sz="0" w:space="0" w:color="auto"/>
        <w:left w:val="none" w:sz="0" w:space="0" w:color="auto"/>
        <w:bottom w:val="none" w:sz="0" w:space="0" w:color="auto"/>
        <w:right w:val="none" w:sz="0" w:space="0" w:color="auto"/>
      </w:divBdr>
    </w:div>
    <w:div w:id="835070774">
      <w:bodyDiv w:val="1"/>
      <w:marLeft w:val="0"/>
      <w:marRight w:val="0"/>
      <w:marTop w:val="0"/>
      <w:marBottom w:val="0"/>
      <w:divBdr>
        <w:top w:val="none" w:sz="0" w:space="0" w:color="auto"/>
        <w:left w:val="none" w:sz="0" w:space="0" w:color="auto"/>
        <w:bottom w:val="none" w:sz="0" w:space="0" w:color="auto"/>
        <w:right w:val="none" w:sz="0" w:space="0" w:color="auto"/>
      </w:divBdr>
    </w:div>
    <w:div w:id="856190547">
      <w:bodyDiv w:val="1"/>
      <w:marLeft w:val="0"/>
      <w:marRight w:val="0"/>
      <w:marTop w:val="0"/>
      <w:marBottom w:val="0"/>
      <w:divBdr>
        <w:top w:val="none" w:sz="0" w:space="0" w:color="auto"/>
        <w:left w:val="none" w:sz="0" w:space="0" w:color="auto"/>
        <w:bottom w:val="none" w:sz="0" w:space="0" w:color="auto"/>
        <w:right w:val="none" w:sz="0" w:space="0" w:color="auto"/>
      </w:divBdr>
    </w:div>
    <w:div w:id="928201098">
      <w:bodyDiv w:val="1"/>
      <w:marLeft w:val="0"/>
      <w:marRight w:val="0"/>
      <w:marTop w:val="0"/>
      <w:marBottom w:val="0"/>
      <w:divBdr>
        <w:top w:val="none" w:sz="0" w:space="0" w:color="auto"/>
        <w:left w:val="none" w:sz="0" w:space="0" w:color="auto"/>
        <w:bottom w:val="none" w:sz="0" w:space="0" w:color="auto"/>
        <w:right w:val="none" w:sz="0" w:space="0" w:color="auto"/>
      </w:divBdr>
    </w:div>
    <w:div w:id="972295251">
      <w:bodyDiv w:val="1"/>
      <w:marLeft w:val="0"/>
      <w:marRight w:val="0"/>
      <w:marTop w:val="0"/>
      <w:marBottom w:val="0"/>
      <w:divBdr>
        <w:top w:val="none" w:sz="0" w:space="0" w:color="auto"/>
        <w:left w:val="none" w:sz="0" w:space="0" w:color="auto"/>
        <w:bottom w:val="none" w:sz="0" w:space="0" w:color="auto"/>
        <w:right w:val="none" w:sz="0" w:space="0" w:color="auto"/>
      </w:divBdr>
    </w:div>
    <w:div w:id="1052922808">
      <w:bodyDiv w:val="1"/>
      <w:marLeft w:val="0"/>
      <w:marRight w:val="0"/>
      <w:marTop w:val="0"/>
      <w:marBottom w:val="0"/>
      <w:divBdr>
        <w:top w:val="none" w:sz="0" w:space="0" w:color="auto"/>
        <w:left w:val="none" w:sz="0" w:space="0" w:color="auto"/>
        <w:bottom w:val="none" w:sz="0" w:space="0" w:color="auto"/>
        <w:right w:val="none" w:sz="0" w:space="0" w:color="auto"/>
      </w:divBdr>
    </w:div>
    <w:div w:id="1129251544">
      <w:bodyDiv w:val="1"/>
      <w:marLeft w:val="0"/>
      <w:marRight w:val="0"/>
      <w:marTop w:val="0"/>
      <w:marBottom w:val="0"/>
      <w:divBdr>
        <w:top w:val="none" w:sz="0" w:space="0" w:color="auto"/>
        <w:left w:val="none" w:sz="0" w:space="0" w:color="auto"/>
        <w:bottom w:val="none" w:sz="0" w:space="0" w:color="auto"/>
        <w:right w:val="none" w:sz="0" w:space="0" w:color="auto"/>
      </w:divBdr>
    </w:div>
    <w:div w:id="1179543254">
      <w:bodyDiv w:val="1"/>
      <w:marLeft w:val="0"/>
      <w:marRight w:val="0"/>
      <w:marTop w:val="0"/>
      <w:marBottom w:val="0"/>
      <w:divBdr>
        <w:top w:val="none" w:sz="0" w:space="0" w:color="auto"/>
        <w:left w:val="none" w:sz="0" w:space="0" w:color="auto"/>
        <w:bottom w:val="none" w:sz="0" w:space="0" w:color="auto"/>
        <w:right w:val="none" w:sz="0" w:space="0" w:color="auto"/>
      </w:divBdr>
    </w:div>
    <w:div w:id="1230311777">
      <w:bodyDiv w:val="1"/>
      <w:marLeft w:val="0"/>
      <w:marRight w:val="0"/>
      <w:marTop w:val="0"/>
      <w:marBottom w:val="0"/>
      <w:divBdr>
        <w:top w:val="none" w:sz="0" w:space="0" w:color="auto"/>
        <w:left w:val="none" w:sz="0" w:space="0" w:color="auto"/>
        <w:bottom w:val="none" w:sz="0" w:space="0" w:color="auto"/>
        <w:right w:val="none" w:sz="0" w:space="0" w:color="auto"/>
      </w:divBdr>
    </w:div>
    <w:div w:id="1328904110">
      <w:bodyDiv w:val="1"/>
      <w:marLeft w:val="0"/>
      <w:marRight w:val="0"/>
      <w:marTop w:val="0"/>
      <w:marBottom w:val="0"/>
      <w:divBdr>
        <w:top w:val="none" w:sz="0" w:space="0" w:color="auto"/>
        <w:left w:val="none" w:sz="0" w:space="0" w:color="auto"/>
        <w:bottom w:val="none" w:sz="0" w:space="0" w:color="auto"/>
        <w:right w:val="none" w:sz="0" w:space="0" w:color="auto"/>
      </w:divBdr>
    </w:div>
    <w:div w:id="1359160011">
      <w:bodyDiv w:val="1"/>
      <w:marLeft w:val="0"/>
      <w:marRight w:val="0"/>
      <w:marTop w:val="0"/>
      <w:marBottom w:val="0"/>
      <w:divBdr>
        <w:top w:val="none" w:sz="0" w:space="0" w:color="auto"/>
        <w:left w:val="none" w:sz="0" w:space="0" w:color="auto"/>
        <w:bottom w:val="none" w:sz="0" w:space="0" w:color="auto"/>
        <w:right w:val="none" w:sz="0" w:space="0" w:color="auto"/>
      </w:divBdr>
    </w:div>
    <w:div w:id="1386685023">
      <w:bodyDiv w:val="1"/>
      <w:marLeft w:val="0"/>
      <w:marRight w:val="0"/>
      <w:marTop w:val="0"/>
      <w:marBottom w:val="0"/>
      <w:divBdr>
        <w:top w:val="none" w:sz="0" w:space="0" w:color="auto"/>
        <w:left w:val="none" w:sz="0" w:space="0" w:color="auto"/>
        <w:bottom w:val="none" w:sz="0" w:space="0" w:color="auto"/>
        <w:right w:val="none" w:sz="0" w:space="0" w:color="auto"/>
      </w:divBdr>
    </w:div>
    <w:div w:id="1474177842">
      <w:bodyDiv w:val="1"/>
      <w:marLeft w:val="0"/>
      <w:marRight w:val="0"/>
      <w:marTop w:val="0"/>
      <w:marBottom w:val="0"/>
      <w:divBdr>
        <w:top w:val="none" w:sz="0" w:space="0" w:color="auto"/>
        <w:left w:val="none" w:sz="0" w:space="0" w:color="auto"/>
        <w:bottom w:val="none" w:sz="0" w:space="0" w:color="auto"/>
        <w:right w:val="none" w:sz="0" w:space="0" w:color="auto"/>
      </w:divBdr>
    </w:div>
    <w:div w:id="1589462092">
      <w:bodyDiv w:val="1"/>
      <w:marLeft w:val="0"/>
      <w:marRight w:val="0"/>
      <w:marTop w:val="0"/>
      <w:marBottom w:val="0"/>
      <w:divBdr>
        <w:top w:val="none" w:sz="0" w:space="0" w:color="auto"/>
        <w:left w:val="none" w:sz="0" w:space="0" w:color="auto"/>
        <w:bottom w:val="none" w:sz="0" w:space="0" w:color="auto"/>
        <w:right w:val="none" w:sz="0" w:space="0" w:color="auto"/>
      </w:divBdr>
    </w:div>
    <w:div w:id="1620839423">
      <w:bodyDiv w:val="1"/>
      <w:marLeft w:val="0"/>
      <w:marRight w:val="0"/>
      <w:marTop w:val="0"/>
      <w:marBottom w:val="0"/>
      <w:divBdr>
        <w:top w:val="none" w:sz="0" w:space="0" w:color="auto"/>
        <w:left w:val="none" w:sz="0" w:space="0" w:color="auto"/>
        <w:bottom w:val="none" w:sz="0" w:space="0" w:color="auto"/>
        <w:right w:val="none" w:sz="0" w:space="0" w:color="auto"/>
      </w:divBdr>
    </w:div>
    <w:div w:id="1723167231">
      <w:bodyDiv w:val="1"/>
      <w:marLeft w:val="0"/>
      <w:marRight w:val="0"/>
      <w:marTop w:val="0"/>
      <w:marBottom w:val="0"/>
      <w:divBdr>
        <w:top w:val="none" w:sz="0" w:space="0" w:color="auto"/>
        <w:left w:val="none" w:sz="0" w:space="0" w:color="auto"/>
        <w:bottom w:val="none" w:sz="0" w:space="0" w:color="auto"/>
        <w:right w:val="none" w:sz="0" w:space="0" w:color="auto"/>
      </w:divBdr>
    </w:div>
    <w:div w:id="1830826592">
      <w:bodyDiv w:val="1"/>
      <w:marLeft w:val="0"/>
      <w:marRight w:val="0"/>
      <w:marTop w:val="0"/>
      <w:marBottom w:val="0"/>
      <w:divBdr>
        <w:top w:val="none" w:sz="0" w:space="0" w:color="auto"/>
        <w:left w:val="none" w:sz="0" w:space="0" w:color="auto"/>
        <w:bottom w:val="none" w:sz="0" w:space="0" w:color="auto"/>
        <w:right w:val="none" w:sz="0" w:space="0" w:color="auto"/>
      </w:divBdr>
    </w:div>
    <w:div w:id="1836721496">
      <w:bodyDiv w:val="1"/>
      <w:marLeft w:val="0"/>
      <w:marRight w:val="0"/>
      <w:marTop w:val="0"/>
      <w:marBottom w:val="0"/>
      <w:divBdr>
        <w:top w:val="none" w:sz="0" w:space="0" w:color="auto"/>
        <w:left w:val="none" w:sz="0" w:space="0" w:color="auto"/>
        <w:bottom w:val="none" w:sz="0" w:space="0" w:color="auto"/>
        <w:right w:val="none" w:sz="0" w:space="0" w:color="auto"/>
      </w:divBdr>
    </w:div>
    <w:div w:id="1996689494">
      <w:bodyDiv w:val="1"/>
      <w:marLeft w:val="0"/>
      <w:marRight w:val="0"/>
      <w:marTop w:val="0"/>
      <w:marBottom w:val="0"/>
      <w:divBdr>
        <w:top w:val="none" w:sz="0" w:space="0" w:color="auto"/>
        <w:left w:val="none" w:sz="0" w:space="0" w:color="auto"/>
        <w:bottom w:val="none" w:sz="0" w:space="0" w:color="auto"/>
        <w:right w:val="none" w:sz="0" w:space="0" w:color="auto"/>
      </w:divBdr>
    </w:div>
    <w:div w:id="2048480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baekasi/" TargetMode="External"/><Relationship Id="rId3" Type="http://schemas.openxmlformats.org/officeDocument/2006/relationships/numbering" Target="numbering.xml"/><Relationship Id="rId7" Type="http://schemas.openxmlformats.org/officeDocument/2006/relationships/hyperlink" Target="mailto:vishnubharathaekasi@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GutIcM5iDY5Hon576Kdk+rBGlw==">CgMxLjA4AHIhMU8weFpDVUFPcWRrekR3ZG8tbU1hcm0wQUNLUzFUbU95</go:docsCustomData>
</go:gDocsCustomXmlDataStorage>
</file>

<file path=customXml/itemProps1.xml><?xml version="1.0" encoding="utf-8"?>
<ds:datastoreItem xmlns:ds="http://schemas.openxmlformats.org/officeDocument/2006/customXml" ds:itemID="{FC848F0B-BD1B-47B2-8FF6-78386383639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4</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Magheswari Balasubramanian</dc:creator>
  <cp:lastModifiedBy>vishnu bharath</cp:lastModifiedBy>
  <cp:revision>30</cp:revision>
  <dcterms:created xsi:type="dcterms:W3CDTF">2025-04-17T20:22:00Z</dcterms:created>
  <dcterms:modified xsi:type="dcterms:W3CDTF">2025-10-21T14:32:00Z</dcterms:modified>
</cp:coreProperties>
</file>