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15AF4">
      <w:pPr>
        <w:pStyle w:val="3"/>
        <w:spacing w:before="100" w:beforeAutospacing="1"/>
        <w:ind w:left="720" w:right="510"/>
        <w:jc w:val="center"/>
        <w:rPr>
          <w:sz w:val="32"/>
          <w:szCs w:val="32"/>
        </w:rPr>
      </w:pPr>
      <w:r>
        <w:rPr>
          <w:sz w:val="32"/>
          <w:szCs w:val="32"/>
        </w:rPr>
        <w:t>Vishnupriya</w:t>
      </w:r>
    </w:p>
    <w:p w14:paraId="6EFB2625">
      <w:pPr>
        <w:pStyle w:val="3"/>
        <w:spacing w:before="81"/>
        <w:ind w:left="720" w:right="51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DATA</w:t>
      </w:r>
      <w:r>
        <w:rPr>
          <w:b/>
          <w:bCs/>
          <w:spacing w:val="-10"/>
          <w:sz w:val="28"/>
          <w:szCs w:val="28"/>
        </w:rPr>
        <w:t xml:space="preserve"> </w:t>
      </w:r>
      <w:r>
        <w:rPr>
          <w:rFonts w:hint="default"/>
          <w:b/>
          <w:bCs/>
          <w:spacing w:val="-10"/>
          <w:sz w:val="28"/>
          <w:szCs w:val="28"/>
          <w:lang w:val="en-US"/>
        </w:rPr>
        <w:t>SCIENTIST</w:t>
      </w:r>
    </w:p>
    <w:p w14:paraId="1545146C">
      <w:pPr>
        <w:tabs>
          <w:tab w:val="left" w:pos="11070"/>
        </w:tabs>
        <w:ind w:left="720" w:right="510"/>
        <w:jc w:val="center"/>
        <w:rPr>
          <w:b/>
          <w:szCs w:val="24"/>
        </w:rPr>
      </w:pPr>
      <w:r>
        <w:rPr>
          <w:b/>
          <w:szCs w:val="24"/>
        </w:rPr>
        <w:t xml:space="preserve"> </w:t>
      </w:r>
      <w:r>
        <w:rPr>
          <w:szCs w:val="24"/>
        </w:rPr>
        <w:t xml:space="preserve"> </w:t>
      </w:r>
      <w:r>
        <w:fldChar w:fldCharType="begin"/>
      </w:r>
      <w:r>
        <w:instrText xml:space="preserve"> HYPERLINK "mailto:vvarshitha919@gmail.com" </w:instrText>
      </w:r>
      <w:r>
        <w:fldChar w:fldCharType="separate"/>
      </w:r>
      <w:r>
        <w:rPr>
          <w:rStyle w:val="8"/>
          <w:b/>
          <w:szCs w:val="20"/>
        </w:rPr>
        <w:t>Vishnupriyaeupuri@gmail.com</w:t>
      </w:r>
      <w:r>
        <w:rPr>
          <w:rStyle w:val="8"/>
          <w:b/>
          <w:szCs w:val="20"/>
        </w:rPr>
        <w:fldChar w:fldCharType="end"/>
      </w:r>
      <w:r>
        <w:rPr>
          <w:szCs w:val="20"/>
        </w:rPr>
        <w:t xml:space="preserve"> </w:t>
      </w:r>
      <w:r>
        <w:rPr>
          <w:b/>
          <w:szCs w:val="24"/>
        </w:rPr>
        <w:t>| Phone: +1 2098346336</w:t>
      </w:r>
    </w:p>
    <w:p w14:paraId="280DE9DD">
      <w:pPr>
        <w:pStyle w:val="2"/>
        <w:pBdr>
          <w:bottom w:val="single" w:color="auto" w:sz="4" w:space="1"/>
        </w:pBdr>
        <w:ind w:left="720" w:right="510"/>
        <w:jc w:val="both"/>
        <w:rPr>
          <w:b w:val="0"/>
          <w:sz w:val="28"/>
          <w:szCs w:val="28"/>
          <w:lang w:val="en-IN"/>
        </w:rPr>
      </w:pPr>
      <w:r>
        <w:rPr>
          <w:sz w:val="28"/>
          <w:szCs w:val="28"/>
        </w:rPr>
        <w:t>SUMMARY</w:t>
      </w:r>
    </w:p>
    <w:p w14:paraId="7DF4156D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 xml:space="preserve">Results-driven Data Scientist with </w:t>
      </w:r>
      <w:r>
        <w:rPr>
          <w:rFonts w:hint="default"/>
          <w:b w:val="0"/>
          <w:sz w:val="24"/>
          <w:szCs w:val="24"/>
          <w:lang w:val="en-US"/>
        </w:rPr>
        <w:t>5</w:t>
      </w:r>
      <w:r>
        <w:rPr>
          <w:b w:val="0"/>
          <w:sz w:val="24"/>
          <w:szCs w:val="24"/>
          <w:lang w:val="en-IN"/>
        </w:rPr>
        <w:t>+ years of industry experience in machine learning, predictive analytics, data engineering, and AI model deployment, delivering solutions in healthcare, finance, and e-commerce.</w:t>
      </w:r>
    </w:p>
    <w:p w14:paraId="28298406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Hands-on experience with Python, R, SQL, Spark, Scala, and Java, utilizing tools like TensorFlow, PyTorch, Keras, scikit-learn, XGBoost, and LightGBM for model development and evaluation.</w:t>
      </w:r>
    </w:p>
    <w:p w14:paraId="39BDE37F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Strong command of cloud platforms (AWS, GCP, Azure) and big data ecosystems including Databricks, Hadoop, Hive, Kafka, HBase, Delta Lake, and Airflow for orchestrating scalable, distributed data pipelines.</w:t>
      </w:r>
    </w:p>
    <w:p w14:paraId="0457A1A8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Designed and implemented end-to-end ML pipelines, including ETL ingestion, feature engineering, hyperparameter tuning, model monitoring, and real-time inference using MLflow, SageMaker, and Vertex AI.</w:t>
      </w:r>
    </w:p>
    <w:p w14:paraId="63F7E021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Proficient in Natural Language Processing (NLP) (BERT, GPT, spaCy), Computer Vision (OpenCV, YOLO), and Time Series Forecasting (Prophet, ARIMA, LSTM), delivering AI-driven insights at scale.</w:t>
      </w:r>
    </w:p>
    <w:p w14:paraId="5753F96A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Adept in statistical modeling, A/B testing, hypothesis testing, and Bayesian inference, with excellent communication skills for stakeholder engagement and data storytelling using Power BI, Tableau, and Plotly.</w:t>
      </w:r>
    </w:p>
    <w:p w14:paraId="184B522B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Experienced in developing LLM-powered chatbot applications using OpenAI GPT-3.5/4, LangChain, and Vector DBs (FAISS, Pinecone) for enterprise Q&amp;A and automation workflows.</w:t>
      </w:r>
    </w:p>
    <w:p w14:paraId="32814B55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Adept at working with graph databases like Neo4j and Amazon Neptune for relationship mining and fraud detection models in financial datasets.</w:t>
      </w:r>
    </w:p>
    <w:p w14:paraId="379E3EF4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Strong understanding of data privacy, anonymization, and differential privacy techniques for secure handling of PII and PHI data in sensitive industries.</w:t>
      </w:r>
    </w:p>
    <w:p w14:paraId="5C53CE99">
      <w:pPr>
        <w:pStyle w:val="2"/>
        <w:numPr>
          <w:ilvl w:val="0"/>
          <w:numId w:val="1"/>
        </w:numPr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Demonstrated ability in deploying models using Docker, Kubernetes, FastAPI, Flask, and managing versioning with Git, Jenkins, and Terraform.</w:t>
      </w:r>
    </w:p>
    <w:p w14:paraId="5674D2C7">
      <w:pPr>
        <w:pStyle w:val="2"/>
        <w:numPr>
          <w:numId w:val="0"/>
        </w:numPr>
        <w:ind w:left="360" w:leftChars="0" w:right="510" w:rightChars="0"/>
        <w:jc w:val="both"/>
        <w:rPr>
          <w:b w:val="0"/>
          <w:sz w:val="20"/>
          <w:lang w:val="en-IN"/>
        </w:rPr>
      </w:pPr>
    </w:p>
    <w:p w14:paraId="27A701DB">
      <w:pPr>
        <w:pStyle w:val="2"/>
        <w:ind w:left="720" w:right="510"/>
        <w:jc w:val="both"/>
        <w:rPr>
          <w:sz w:val="10"/>
        </w:rPr>
      </w:pPr>
    </w:p>
    <w:p w14:paraId="4CFEFB0F">
      <w:pPr>
        <w:pStyle w:val="2"/>
        <w:pBdr>
          <w:bottom w:val="single" w:color="auto" w:sz="4" w:space="1"/>
        </w:pBdr>
        <w:spacing w:line="276" w:lineRule="auto"/>
        <w:ind w:right="510"/>
        <w:jc w:val="both"/>
        <w:rPr>
          <w:sz w:val="28"/>
          <w:szCs w:val="28"/>
        </w:rPr>
      </w:pPr>
      <w:r>
        <w:rPr>
          <w:sz w:val="28"/>
          <w:szCs w:val="28"/>
        </w:rPr>
        <w:t>SKILLS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4"/>
        <w:gridCol w:w="9536"/>
      </w:tblGrid>
      <w:tr w14:paraId="57C17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09A7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9491" w:type="dxa"/>
            <w:shd w:val="clear"/>
            <w:vAlign w:val="center"/>
          </w:tcPr>
          <w:p w14:paraId="2D8EB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Tools / Technologies</w:t>
            </w:r>
          </w:p>
        </w:tc>
      </w:tr>
      <w:tr w14:paraId="2F9E6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BD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Languages</w:t>
            </w:r>
          </w:p>
        </w:tc>
        <w:tc>
          <w:tcPr>
            <w:tcW w:w="9491" w:type="dxa"/>
            <w:shd w:val="clear"/>
            <w:vAlign w:val="center"/>
          </w:tcPr>
          <w:p w14:paraId="795F2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Python, R, SQL, Scala, Java, C++, Shell, Bash, JavaScript, TypeScript</w:t>
            </w:r>
          </w:p>
        </w:tc>
      </w:tr>
      <w:tr w14:paraId="016BC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C4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ML &amp; DL</w:t>
            </w:r>
          </w:p>
        </w:tc>
        <w:tc>
          <w:tcPr>
            <w:tcW w:w="9491" w:type="dxa"/>
            <w:shd w:val="clear"/>
            <w:vAlign w:val="center"/>
          </w:tcPr>
          <w:p w14:paraId="2A131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TensorFlow, Keras, PyTorch, LightGBM, XGBoost, Scikit-learn, StatsModels, Prophet, CatBoost</w:t>
            </w:r>
          </w:p>
        </w:tc>
      </w:tr>
      <w:tr w14:paraId="1055E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FE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MLOps &amp; Deployment</w:t>
            </w:r>
          </w:p>
        </w:tc>
        <w:tc>
          <w:tcPr>
            <w:tcW w:w="9491" w:type="dxa"/>
            <w:shd w:val="clear"/>
            <w:vAlign w:val="center"/>
          </w:tcPr>
          <w:p w14:paraId="3F8A2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MLflow, DVC, Kubeflow, FastAPI, Flask, Docker, Kubernetes, Git, Jenkins, Airflow, Prefect</w:t>
            </w:r>
          </w:p>
        </w:tc>
      </w:tr>
      <w:tr w14:paraId="071EF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AB0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Platforms</w:t>
            </w:r>
          </w:p>
        </w:tc>
        <w:tc>
          <w:tcPr>
            <w:tcW w:w="9491" w:type="dxa"/>
            <w:shd w:val="clear"/>
            <w:vAlign w:val="center"/>
          </w:tcPr>
          <w:p w14:paraId="0C48C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AWS (S3, Glue, Redshift, Athena, SageMaker, Lambda), Azure (Data Factory, Synapse, ML Studio), GCP (BigQuery, Vertex AI, Cloud Functions)</w:t>
            </w:r>
          </w:p>
        </w:tc>
      </w:tr>
      <w:tr w14:paraId="19B83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CA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Engineering</w:t>
            </w:r>
          </w:p>
        </w:tc>
        <w:tc>
          <w:tcPr>
            <w:tcW w:w="9491" w:type="dxa"/>
            <w:shd w:val="clear"/>
            <w:vAlign w:val="center"/>
          </w:tcPr>
          <w:p w14:paraId="08874B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Apache Spark, Hadoop, Hive, HBase, Kafka, Flink, Sqoop, Storm, Airbyte, dbt, Snowflake</w:t>
            </w:r>
          </w:p>
        </w:tc>
      </w:tr>
      <w:tr w14:paraId="0B6AC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E1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NLP</w:t>
            </w:r>
          </w:p>
        </w:tc>
        <w:tc>
          <w:tcPr>
            <w:tcW w:w="9491" w:type="dxa"/>
            <w:shd w:val="clear"/>
            <w:vAlign w:val="center"/>
          </w:tcPr>
          <w:p w14:paraId="57220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BERT, GPT-2/3, spaCy, HuggingFace, Transformers, Gensim, NLTK, T5, LLMs, LangChain</w:t>
            </w:r>
          </w:p>
        </w:tc>
      </w:tr>
      <w:tr w14:paraId="58C7C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1D8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Computer Vision</w:t>
            </w:r>
          </w:p>
        </w:tc>
        <w:tc>
          <w:tcPr>
            <w:tcW w:w="9491" w:type="dxa"/>
            <w:shd w:val="clear"/>
            <w:vAlign w:val="center"/>
          </w:tcPr>
          <w:p w14:paraId="346CA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OpenCV, YOLOv5, Detectron2, ImageNet, ResNet, EfficientNet</w:t>
            </w:r>
          </w:p>
        </w:tc>
      </w:tr>
      <w:tr w14:paraId="0285F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C7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Databases</w:t>
            </w:r>
          </w:p>
        </w:tc>
        <w:tc>
          <w:tcPr>
            <w:tcW w:w="9491" w:type="dxa"/>
            <w:shd w:val="clear"/>
            <w:vAlign w:val="center"/>
          </w:tcPr>
          <w:p w14:paraId="334BB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MySQL, PostgreSQL, MongoDB, Cassandra, Oracle, Firebase, Redis, DynamoDB</w:t>
            </w:r>
          </w:p>
        </w:tc>
      </w:tr>
      <w:tr w14:paraId="2CB25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7D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Visualization</w:t>
            </w:r>
          </w:p>
        </w:tc>
        <w:tc>
          <w:tcPr>
            <w:tcW w:w="9491" w:type="dxa"/>
            <w:shd w:val="clear"/>
            <w:vAlign w:val="center"/>
          </w:tcPr>
          <w:p w14:paraId="78A3E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Tableau, Power BI, Looker, Superset, Matplotlib, Seaborn, Plotly, Dash</w:t>
            </w:r>
          </w:p>
        </w:tc>
      </w:tr>
      <w:tr w14:paraId="72E6C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977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Big Data &amp; Storage</w:t>
            </w:r>
          </w:p>
        </w:tc>
        <w:tc>
          <w:tcPr>
            <w:tcW w:w="9491" w:type="dxa"/>
            <w:shd w:val="clear"/>
            <w:vAlign w:val="center"/>
          </w:tcPr>
          <w:p w14:paraId="0247F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Delta Lake, Apache Hudi, Apache Iceberg, Parquet, Avro, ORC, JSON, XML</w:t>
            </w:r>
          </w:p>
        </w:tc>
      </w:tr>
      <w:tr w14:paraId="079DA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FB4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 &amp; DevTools</w:t>
            </w:r>
          </w:p>
        </w:tc>
        <w:tc>
          <w:tcPr>
            <w:tcW w:w="9491" w:type="dxa"/>
            <w:shd w:val="clear"/>
            <w:vAlign w:val="center"/>
          </w:tcPr>
          <w:p w14:paraId="21F5D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PyTest, Unittest, Robot Framework, JIRA, Confluence, Postman, Swagger</w:t>
            </w:r>
          </w:p>
        </w:tc>
      </w:tr>
      <w:tr w14:paraId="7C509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5B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Other</w:t>
            </w:r>
          </w:p>
        </w:tc>
        <w:tc>
          <w:tcPr>
            <w:tcW w:w="9491" w:type="dxa"/>
            <w:shd w:val="clear"/>
            <w:vAlign w:val="center"/>
          </w:tcPr>
          <w:p w14:paraId="2CA0D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GitHub Actions, Bitbucket, Swagger, GraphQL, REST APIs, API Gateway, JSON, YAML</w:t>
            </w:r>
          </w:p>
        </w:tc>
      </w:tr>
    </w:tbl>
    <w:p w14:paraId="055540C1">
      <w:pPr>
        <w:pStyle w:val="2"/>
        <w:ind w:left="720" w:right="510"/>
        <w:jc w:val="both"/>
        <w:rPr>
          <w:sz w:val="10"/>
        </w:rPr>
      </w:pPr>
    </w:p>
    <w:p w14:paraId="32A1E0A4">
      <w:pPr>
        <w:pStyle w:val="2"/>
        <w:pBdr>
          <w:bottom w:val="single" w:color="auto" w:sz="4" w:space="1"/>
        </w:pBdr>
        <w:spacing w:line="276" w:lineRule="auto"/>
        <w:ind w:left="720" w:right="510"/>
        <w:jc w:val="both"/>
        <w:rPr>
          <w:sz w:val="28"/>
          <w:szCs w:val="28"/>
        </w:rPr>
      </w:pPr>
      <w:r>
        <w:rPr>
          <w:sz w:val="28"/>
          <w:szCs w:val="28"/>
        </w:rPr>
        <w:t>EXPERIENCE</w:t>
      </w:r>
    </w:p>
    <w:p w14:paraId="7FB9021A">
      <w:pPr>
        <w:pStyle w:val="3"/>
        <w:spacing w:line="276" w:lineRule="auto"/>
        <w:ind w:left="720" w:right="510"/>
        <w:jc w:val="both"/>
        <w:rPr>
          <w:rFonts w:hint="default"/>
          <w:sz w:val="26"/>
          <w:szCs w:val="26"/>
          <w:lang w:val="en-US"/>
        </w:rPr>
      </w:pPr>
    </w:p>
    <w:p w14:paraId="0733B3B8">
      <w:pPr>
        <w:pStyle w:val="3"/>
        <w:spacing w:line="276" w:lineRule="auto"/>
        <w:ind w:left="720" w:right="510"/>
        <w:jc w:val="both"/>
        <w:rPr>
          <w:sz w:val="22"/>
        </w:rPr>
      </w:pPr>
      <w:r>
        <w:rPr>
          <w:rFonts w:hint="default"/>
          <w:sz w:val="26"/>
          <w:szCs w:val="26"/>
          <w:lang w:val="en-US"/>
        </w:rPr>
        <w:t>Codelance IT, Delaware</w:t>
      </w:r>
      <w:r>
        <w:rPr>
          <w:spacing w:val="-10"/>
          <w:sz w:val="26"/>
          <w:szCs w:val="26"/>
        </w:rPr>
        <w:t xml:space="preserve"> </w:t>
      </w:r>
      <w:r>
        <w:rPr>
          <w:spacing w:val="-10"/>
          <w:sz w:val="28"/>
          <w:szCs w:val="28"/>
        </w:rPr>
        <w:t xml:space="preserve"> </w:t>
      </w:r>
      <w:r>
        <w:rPr>
          <w:spacing w:val="-10"/>
          <w:sz w:val="22"/>
        </w:rPr>
        <w:t xml:space="preserve">         </w:t>
      </w:r>
    </w:p>
    <w:p w14:paraId="65825FE6">
      <w:pPr>
        <w:tabs>
          <w:tab w:val="left" w:pos="9395"/>
        </w:tabs>
        <w:ind w:left="720" w:right="51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Scientist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 xml:space="preserve">            June 2024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Current</w:t>
      </w:r>
    </w:p>
    <w:p w14:paraId="7ED7BA35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Led development of an end-to-end ML pipeline that processed over 10TB/month of clickstream data using Spark + MLflow + SageMaker, improving customer conversion prediction accuracy by 28%.</w:t>
      </w:r>
    </w:p>
    <w:p w14:paraId="39FA087F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Deployed multi-stage model pipelines for real-time recommendation engines using Kafka + Lambda + FastAPI, reducing latency by 50%.</w:t>
      </w:r>
    </w:p>
    <w:p w14:paraId="57C85F2B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Built BERT-based NLP classification pipeline for customer sentiment across 5 channels, improving accuracy by 33% and reducing manual categorization effort by 70%.</w:t>
      </w:r>
    </w:p>
    <w:p w14:paraId="638788FE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Used AutoML tools (H2O, SageMaker AutoPilot, Google AutoML) to compare and optimize model architectures.</w:t>
      </w:r>
    </w:p>
    <w:p w14:paraId="24D39F0C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Developed time-series models using ARIMA, Prophet, and LSTM, improving forecasting accuracy for inventory and demand by 42%.</w:t>
      </w:r>
    </w:p>
    <w:p w14:paraId="3EDF5C47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Integrated Great Expectations and Deequ for data quality validation and anomaly detection in ingestion pipelines.</w:t>
      </w:r>
    </w:p>
    <w:p w14:paraId="60AFE08C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Migrated 30+ legacy models from on-prem Python notebooks to SageMaker endpoints with CI/CD automation via GitHub Actions + Terraform.</w:t>
      </w:r>
    </w:p>
    <w:p w14:paraId="7BAE4B1C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Leveraged Apache Iceberg to improve table versioning and reduce storage costs by 25% across data lakehouse.</w:t>
      </w:r>
    </w:p>
    <w:p w14:paraId="4E61A596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Designed hybrid ML pipelines (batch + streaming) with Apache Flink for IoT sensor-based anomaly detection.</w:t>
      </w:r>
    </w:p>
    <w:p w14:paraId="54534986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Implemented A/B testing framework for product recommendations, leading to a 12% uplift in user engagement.</w:t>
      </w:r>
    </w:p>
    <w:p w14:paraId="35CD9BAD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Built custom dashboards using Dash and Power BI to visualize model insights, data drifts, and performance KPIs.</w:t>
      </w:r>
    </w:p>
    <w:p w14:paraId="49D615F9">
      <w:pPr>
        <w:pStyle w:val="6"/>
        <w:numPr>
          <w:ilvl w:val="0"/>
          <w:numId w:val="2"/>
        </w:numPr>
        <w:spacing w:before="6"/>
        <w:ind w:right="51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Collaborated with BI, Data Engineering, and C-Suite stakeholders for strategy discussions and model explainability using SHAP, LIME, and ELI5.</w:t>
      </w:r>
    </w:p>
    <w:p w14:paraId="1FBB32DC">
      <w:pPr>
        <w:pStyle w:val="6"/>
        <w:spacing w:before="1"/>
        <w:ind w:left="720" w:right="510" w:firstLine="0"/>
        <w:jc w:val="both"/>
        <w:rPr>
          <w:sz w:val="10"/>
        </w:rPr>
      </w:pPr>
    </w:p>
    <w:p w14:paraId="6B9ADB9D">
      <w:pPr>
        <w:pStyle w:val="3"/>
        <w:ind w:left="720" w:right="510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TCL CSOT CO. LTD</w:t>
      </w:r>
    </w:p>
    <w:p w14:paraId="7D7397D3">
      <w:pPr>
        <w:pStyle w:val="3"/>
        <w:tabs>
          <w:tab w:val="left" w:pos="9246"/>
        </w:tabs>
        <w:spacing w:line="276" w:lineRule="auto"/>
        <w:ind w:left="720" w:right="510"/>
        <w:jc w:val="both"/>
        <w:rPr>
          <w:b w:val="0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US"/>
        </w:rPr>
        <w:t>Data Scientist</w:t>
      </w:r>
      <w:r>
        <w:rPr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hint="default"/>
          <w:sz w:val="24"/>
          <w:szCs w:val="24"/>
          <w:lang w:val="en-US"/>
        </w:rPr>
        <w:t xml:space="preserve">                 Aug 2019</w:t>
      </w:r>
      <w:r>
        <w:rPr>
          <w:sz w:val="24"/>
          <w:szCs w:val="24"/>
          <w:lang w:val="en-IN"/>
        </w:rPr>
        <w:t xml:space="preserve"> – </w:t>
      </w:r>
      <w:r>
        <w:rPr>
          <w:rFonts w:hint="default"/>
          <w:sz w:val="24"/>
          <w:szCs w:val="24"/>
          <w:lang w:val="en-US"/>
        </w:rPr>
        <w:t>Aug</w:t>
      </w:r>
      <w:r>
        <w:rPr>
          <w:sz w:val="24"/>
          <w:szCs w:val="24"/>
          <w:lang w:val="en-IN"/>
        </w:rPr>
        <w:t xml:space="preserve"> 202</w:t>
      </w:r>
      <w:r>
        <w:rPr>
          <w:rFonts w:hint="default"/>
          <w:sz w:val="24"/>
          <w:szCs w:val="24"/>
          <w:lang w:val="en-US"/>
        </w:rPr>
        <w:t>2</w:t>
      </w:r>
    </w:p>
    <w:p w14:paraId="1D195BE6">
      <w:pPr>
        <w:pStyle w:val="3"/>
        <w:numPr>
          <w:ilvl w:val="0"/>
          <w:numId w:val="3"/>
        </w:numPr>
        <w:spacing w:before="6"/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Built and deployed demand forecasting models using XGBoost and Prophet, improving inventory planning accuracy by 35% across major product categories.</w:t>
      </w:r>
    </w:p>
    <w:p w14:paraId="14BA1029">
      <w:pPr>
        <w:pStyle w:val="3"/>
        <w:numPr>
          <w:ilvl w:val="0"/>
          <w:numId w:val="3"/>
        </w:numPr>
        <w:spacing w:before="6"/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Designed a real-time recommendation engine using collaborative filtering and product embeddings in AWS SageMaker, increasing click-through rates by 18%.</w:t>
      </w:r>
    </w:p>
    <w:p w14:paraId="492CB037">
      <w:pPr>
        <w:pStyle w:val="3"/>
        <w:numPr>
          <w:ilvl w:val="0"/>
          <w:numId w:val="3"/>
        </w:numPr>
        <w:spacing w:before="6"/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Conducted A/B testing across UI variations using PySpark and Statsmodels, delivering a 6% improvement in customer conversion rate.</w:t>
      </w:r>
    </w:p>
    <w:p w14:paraId="38060E38">
      <w:pPr>
        <w:pStyle w:val="3"/>
        <w:numPr>
          <w:ilvl w:val="0"/>
          <w:numId w:val="3"/>
        </w:numPr>
        <w:spacing w:before="6"/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Led an initiative to integrate OpenAI GPT-3.5 APIs for product Q&amp;A chatbots, reducing customer support ticket volume by 25%.</w:t>
      </w:r>
    </w:p>
    <w:p w14:paraId="6D245B93">
      <w:pPr>
        <w:pStyle w:val="3"/>
        <w:numPr>
          <w:ilvl w:val="0"/>
          <w:numId w:val="3"/>
        </w:numPr>
        <w:spacing w:before="6"/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Created interactive dashboards in Tableau and Quicksight to visualize customer funnel drop-offs and optimize user retention flows.</w:t>
      </w:r>
    </w:p>
    <w:p w14:paraId="543486C2">
      <w:pPr>
        <w:pStyle w:val="3"/>
        <w:numPr>
          <w:ilvl w:val="0"/>
          <w:numId w:val="3"/>
        </w:numPr>
        <w:spacing w:before="6"/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Trained and deployed NLP models using BERT to classify product reviews and flag policy violations, achieving 92% accuracy.</w:t>
      </w:r>
    </w:p>
    <w:p w14:paraId="21401C1F">
      <w:pPr>
        <w:pStyle w:val="3"/>
        <w:numPr>
          <w:ilvl w:val="0"/>
          <w:numId w:val="3"/>
        </w:numPr>
        <w:spacing w:before="6"/>
        <w:ind w:right="510"/>
        <w:jc w:val="both"/>
        <w:rPr>
          <w:b w:val="0"/>
          <w:sz w:val="24"/>
          <w:szCs w:val="24"/>
          <w:lang w:val="en-IN"/>
        </w:rPr>
      </w:pPr>
      <w:r>
        <w:rPr>
          <w:b w:val="0"/>
          <w:sz w:val="24"/>
          <w:szCs w:val="24"/>
          <w:lang w:val="en-IN"/>
        </w:rPr>
        <w:t>Collaborated with engineering teams to operationalize pipelines via Airflow, dbt, and Docker for scalable ML workflows.</w:t>
      </w:r>
    </w:p>
    <w:p w14:paraId="7712A773">
      <w:pPr>
        <w:pStyle w:val="3"/>
        <w:ind w:left="720" w:right="51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</w:t>
      </w:r>
    </w:p>
    <w:p w14:paraId="21F9C6E8">
      <w:pPr>
        <w:pStyle w:val="3"/>
        <w:ind w:left="720" w:right="510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WellsFargo, </w:t>
      </w:r>
      <w:r>
        <w:rPr>
          <w:sz w:val="26"/>
          <w:szCs w:val="26"/>
        </w:rPr>
        <w:t>India</w:t>
      </w:r>
    </w:p>
    <w:p w14:paraId="0650696F">
      <w:pPr>
        <w:pStyle w:val="3"/>
        <w:tabs>
          <w:tab w:val="left" w:pos="9246"/>
        </w:tabs>
        <w:spacing w:line="276" w:lineRule="auto"/>
        <w:ind w:left="720" w:right="51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Machine Learning Engineer</w:t>
      </w:r>
      <w:r>
        <w:rPr>
          <w:sz w:val="24"/>
          <w:szCs w:val="24"/>
        </w:rPr>
        <w:t xml:space="preserve">                                                                    </w:t>
      </w:r>
      <w:r>
        <w:rPr>
          <w:rFonts w:hint="default"/>
          <w:sz w:val="24"/>
          <w:szCs w:val="24"/>
          <w:lang w:val="en-US"/>
        </w:rPr>
        <w:t xml:space="preserve">                     Jan </w:t>
      </w:r>
      <w:r>
        <w:rPr>
          <w:sz w:val="24"/>
          <w:szCs w:val="24"/>
          <w:lang w:val="en-IN"/>
        </w:rPr>
        <w:t>20</w:t>
      </w:r>
      <w:r>
        <w:rPr>
          <w:rFonts w:hint="default"/>
          <w:sz w:val="24"/>
          <w:szCs w:val="24"/>
          <w:lang w:val="en-US"/>
        </w:rPr>
        <w:t>18 - Aug 2019</w:t>
      </w:r>
    </w:p>
    <w:p w14:paraId="55E96ECF">
      <w:pPr>
        <w:pStyle w:val="3"/>
        <w:tabs>
          <w:tab w:val="left" w:pos="9246"/>
        </w:tabs>
        <w:ind w:left="720" w:right="510"/>
        <w:jc w:val="both"/>
        <w:rPr>
          <w:sz w:val="8"/>
          <w:szCs w:val="8"/>
        </w:rPr>
      </w:pPr>
    </w:p>
    <w:p w14:paraId="1A03F033">
      <w:pPr>
        <w:pStyle w:val="11"/>
        <w:numPr>
          <w:ilvl w:val="0"/>
          <w:numId w:val="4"/>
        </w:numPr>
        <w:ind w:right="510"/>
        <w:jc w:val="both"/>
        <w:rPr>
          <w:sz w:val="24"/>
          <w:szCs w:val="24"/>
        </w:rPr>
      </w:pPr>
      <w:r>
        <w:rPr>
          <w:sz w:val="24"/>
          <w:szCs w:val="24"/>
        </w:rPr>
        <w:t>Developed a real-time fraud detection system using LightGBM + Apache Kafka + Spark Streaming, detecting anomalies across 10M+ transactions/day.</w:t>
      </w:r>
    </w:p>
    <w:p w14:paraId="7D971F30">
      <w:pPr>
        <w:pStyle w:val="11"/>
        <w:numPr>
          <w:ilvl w:val="0"/>
          <w:numId w:val="4"/>
        </w:numPr>
        <w:ind w:right="510"/>
        <w:jc w:val="both"/>
        <w:rPr>
          <w:sz w:val="24"/>
          <w:szCs w:val="24"/>
        </w:rPr>
      </w:pPr>
      <w:r>
        <w:rPr>
          <w:sz w:val="24"/>
          <w:szCs w:val="24"/>
        </w:rPr>
        <w:t>Created time-series forecasting models (ARIMA, LSTM) to predict risk-adjusted portfolio performance, enabling smarter asset allocations.</w:t>
      </w:r>
    </w:p>
    <w:p w14:paraId="5308BC50">
      <w:pPr>
        <w:pStyle w:val="11"/>
        <w:numPr>
          <w:ilvl w:val="0"/>
          <w:numId w:val="4"/>
        </w:numPr>
        <w:ind w:right="510"/>
        <w:jc w:val="both"/>
        <w:rPr>
          <w:sz w:val="24"/>
          <w:szCs w:val="24"/>
        </w:rPr>
      </w:pPr>
      <w:r>
        <w:rPr>
          <w:sz w:val="24"/>
          <w:szCs w:val="24"/>
        </w:rPr>
        <w:t>Built scalable ETL pipelines using PySpark and SQL to ingest and clean financial market data from Bloomberg and internal trading systems.</w:t>
      </w:r>
    </w:p>
    <w:p w14:paraId="1B116DF3">
      <w:pPr>
        <w:pStyle w:val="11"/>
        <w:numPr>
          <w:ilvl w:val="0"/>
          <w:numId w:val="4"/>
        </w:numPr>
        <w:ind w:right="510"/>
        <w:jc w:val="both"/>
        <w:rPr>
          <w:sz w:val="24"/>
          <w:szCs w:val="24"/>
        </w:rPr>
      </w:pPr>
      <w:r>
        <w:rPr>
          <w:sz w:val="24"/>
          <w:szCs w:val="24"/>
        </w:rPr>
        <w:t>Conducted survival analysis and churn modeling for retail banking users, leading to a targeted re-engagement strategy with a 12% retention boost.</w:t>
      </w:r>
    </w:p>
    <w:p w14:paraId="4A85EB37">
      <w:pPr>
        <w:pStyle w:val="11"/>
        <w:numPr>
          <w:ilvl w:val="0"/>
          <w:numId w:val="4"/>
        </w:numPr>
        <w:ind w:right="510"/>
        <w:jc w:val="both"/>
        <w:rPr>
          <w:sz w:val="24"/>
          <w:szCs w:val="24"/>
        </w:rPr>
      </w:pPr>
      <w:r>
        <w:rPr>
          <w:sz w:val="24"/>
          <w:szCs w:val="24"/>
        </w:rPr>
        <w:t>Automated feature engineering and model tracking using MLflow, reducing experimentation time by 40%.</w:t>
      </w:r>
    </w:p>
    <w:p w14:paraId="4FBA11B9">
      <w:pPr>
        <w:pStyle w:val="11"/>
        <w:numPr>
          <w:ilvl w:val="0"/>
          <w:numId w:val="4"/>
        </w:numPr>
        <w:ind w:right="510"/>
        <w:jc w:val="both"/>
        <w:rPr>
          <w:sz w:val="24"/>
          <w:szCs w:val="24"/>
        </w:rPr>
      </w:pPr>
      <w:r>
        <w:rPr>
          <w:sz w:val="24"/>
          <w:szCs w:val="24"/>
        </w:rPr>
        <w:t>Secured data pipelines using AWS IAM roles, encryption policies, and Athena query access controls.</w:t>
      </w:r>
    </w:p>
    <w:p w14:paraId="749BE0A5">
      <w:pPr>
        <w:pStyle w:val="11"/>
        <w:numPr>
          <w:ilvl w:val="0"/>
          <w:numId w:val="4"/>
        </w:numPr>
        <w:ind w:right="510"/>
        <w:jc w:val="both"/>
        <w:rPr>
          <w:sz w:val="24"/>
          <w:szCs w:val="24"/>
        </w:rPr>
      </w:pPr>
      <w:r>
        <w:rPr>
          <w:sz w:val="24"/>
          <w:szCs w:val="24"/>
        </w:rPr>
        <w:t>Presented findings to risk and compliance teams using Power BI dashboards, aligning model outputs with regulatory audit requirements.</w:t>
      </w:r>
    </w:p>
    <w:p w14:paraId="6A88C3CB">
      <w:pPr>
        <w:pStyle w:val="11"/>
        <w:ind w:left="720" w:right="510" w:firstLine="0"/>
        <w:jc w:val="both"/>
        <w:rPr>
          <w:sz w:val="20"/>
        </w:rPr>
      </w:pPr>
    </w:p>
    <w:p w14:paraId="2B02CF63">
      <w:pPr>
        <w:pStyle w:val="6"/>
        <w:ind w:left="720" w:right="510" w:firstLine="0"/>
        <w:jc w:val="both"/>
        <w:rPr>
          <w:sz w:val="14"/>
        </w:rPr>
      </w:pPr>
    </w:p>
    <w:p w14:paraId="5CC89027">
      <w:pPr>
        <w:pStyle w:val="2"/>
        <w:pBdr>
          <w:bottom w:val="single" w:color="auto" w:sz="4" w:space="1"/>
        </w:pBdr>
        <w:spacing w:line="276" w:lineRule="auto"/>
        <w:ind w:left="720" w:right="51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Projects</w:t>
      </w:r>
    </w:p>
    <w:p w14:paraId="0DAA9418">
      <w:pPr>
        <w:pStyle w:val="6"/>
        <w:spacing w:before="20" w:line="276" w:lineRule="auto"/>
        <w:ind w:left="720" w:right="510" w:firstLine="0"/>
        <w:jc w:val="left"/>
        <w:rPr>
          <w:b/>
          <w:sz w:val="24"/>
          <w:szCs w:val="24"/>
        </w:rPr>
      </w:pPr>
    </w:p>
    <w:p w14:paraId="37E45BCC">
      <w:pPr>
        <w:pStyle w:val="9"/>
        <w:keepNext w:val="0"/>
        <w:keepLines w:val="0"/>
        <w:widowControl/>
        <w:suppressLineNumbers w:val="0"/>
        <w:ind w:left="821" w:leftChars="154" w:hanging="482" w:hangingChars="200"/>
      </w:pPr>
      <w:r>
        <w:rPr>
          <w:rStyle w:val="10"/>
        </w:rPr>
        <w:t>Autism Spectrum Disorder (ASD) Behavior Analysis</w:t>
      </w:r>
      <w:r>
        <w:br w:type="textWrapping"/>
      </w:r>
      <w:r>
        <w:rPr>
          <w:rStyle w:val="7"/>
        </w:rPr>
        <w:t>Tools: Python (Pandas, Matplotlib, Seaborn, Plotly), Tableau, Google Colab</w:t>
      </w:r>
    </w:p>
    <w:p w14:paraId="52179AD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93" w:firstLineChars="0"/>
      </w:pPr>
      <w:r>
        <w:t>Cleaned and transformed 1,000+ screening response records from a Kaggle ASD dataset.</w:t>
      </w:r>
    </w:p>
    <w:p w14:paraId="3215CD5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93" w:firstLineChars="0"/>
      </w:pPr>
      <w:r>
        <w:t>Built statistical visualizations (bar plots, scatter plots, heatmaps) to identify behavioral trends in toddlers.</w:t>
      </w:r>
    </w:p>
    <w:p w14:paraId="141A36A5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93" w:firstLineChars="0"/>
      </w:pPr>
      <w:r>
        <w:t>Used Tableau for interactive dashboards, improving interpretability for healthcare professionals.</w:t>
      </w:r>
    </w:p>
    <w:p w14:paraId="6AFE81B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93" w:firstLineChars="0"/>
      </w:pPr>
      <w:r>
        <w:t>Findings supported early diagnosis and intervention strategies for ASD.</w:t>
      </w:r>
    </w:p>
    <w:p w14:paraId="162A18A7">
      <w:pPr>
        <w:keepNext w:val="0"/>
        <w:keepLines w:val="0"/>
        <w:widowControl/>
        <w:suppressLineNumbers w:val="0"/>
      </w:pPr>
    </w:p>
    <w:p w14:paraId="144B2895">
      <w:pPr>
        <w:pStyle w:val="9"/>
        <w:keepNext w:val="0"/>
        <w:keepLines w:val="0"/>
        <w:widowControl/>
        <w:suppressLineNumbers w:val="0"/>
        <w:ind w:left="720" w:leftChars="0" w:hanging="420" w:firstLineChars="0"/>
      </w:pPr>
      <w:r>
        <w:rPr>
          <w:rStyle w:val="10"/>
        </w:rPr>
        <w:t>Swiggy Operational &amp; Customer Insights Dashboard</w:t>
      </w:r>
      <w:r>
        <w:br w:type="textWrapping"/>
      </w:r>
      <w:r>
        <w:rPr>
          <w:rStyle w:val="7"/>
        </w:rPr>
        <w:t>Tools: Power BI, DAX, Excel</w:t>
      </w:r>
    </w:p>
    <w:p w14:paraId="3CFEC06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420" w:firstLineChars="0"/>
      </w:pPr>
      <w:r>
        <w:t>Analyzed restaurant, order, and customer data to derive insights into food preferences and delivery patterns.</w:t>
      </w:r>
    </w:p>
    <w:p w14:paraId="65158A2F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420" w:firstLineChars="0"/>
      </w:pPr>
      <w:r>
        <w:t>Built Power BI dashboards to visualize customer demographics, churn risk, and menu trends.</w:t>
      </w:r>
    </w:p>
    <w:p w14:paraId="1131273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420" w:firstLineChars="0"/>
      </w:pPr>
      <w:r>
        <w:t>Suggested data-driven strategies for improving operational efficiency and targeting frequent buyers.</w:t>
      </w:r>
    </w:p>
    <w:p w14:paraId="535E93F7">
      <w:pPr>
        <w:keepNext w:val="0"/>
        <w:keepLines w:val="0"/>
        <w:widowControl/>
        <w:suppressLineNumbers w:val="0"/>
      </w:pPr>
    </w:p>
    <w:p w14:paraId="1EB95E04">
      <w:pPr>
        <w:pStyle w:val="9"/>
        <w:keepNext w:val="0"/>
        <w:keepLines w:val="0"/>
        <w:widowControl/>
        <w:suppressLineNumbers w:val="0"/>
        <w:ind w:left="720" w:leftChars="0" w:hanging="420" w:firstLineChars="0"/>
      </w:pPr>
      <w:r>
        <w:rPr>
          <w:rStyle w:val="10"/>
        </w:rPr>
        <w:t>Oracle EBS Reporting Automation</w:t>
      </w:r>
      <w:r>
        <w:br w:type="textWrapping"/>
      </w:r>
      <w:r>
        <w:rPr>
          <w:rStyle w:val="7"/>
        </w:rPr>
        <w:t>Tools: Oracle Forms, PL/SQL, XML Publisher (BI Publisher)</w:t>
      </w:r>
    </w:p>
    <w:p w14:paraId="094C4CA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420" w:firstLineChars="0"/>
      </w:pPr>
      <w:r>
        <w:t>Automated financial report generation processes using PL/SQL triggers and procedures.</w:t>
      </w:r>
    </w:p>
    <w:p w14:paraId="7210349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420" w:firstLineChars="0"/>
      </w:pPr>
      <w:r>
        <w:t>Designed XML and RTF templates to produce dynamic reports within Oracle EBS.</w:t>
      </w:r>
    </w:p>
    <w:p w14:paraId="6014657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420" w:firstLineChars="0"/>
      </w:pPr>
      <w:r>
        <w:t>Reduced manual report generation time by 60%, improving finance team productivity.</w:t>
      </w:r>
    </w:p>
    <w:p w14:paraId="19812CAF">
      <w:pPr>
        <w:keepNext w:val="0"/>
        <w:keepLines w:val="0"/>
        <w:widowControl/>
        <w:suppressLineNumbers w:val="0"/>
      </w:pPr>
    </w:p>
    <w:p w14:paraId="70B88F70">
      <w:pPr>
        <w:pStyle w:val="9"/>
        <w:keepNext w:val="0"/>
        <w:keepLines w:val="0"/>
        <w:widowControl/>
        <w:suppressLineNumbers w:val="0"/>
        <w:ind w:left="708" w:leftChars="0" w:hanging="420" w:firstLineChars="0"/>
      </w:pPr>
      <w:r>
        <w:rPr>
          <w:rStyle w:val="10"/>
        </w:rPr>
        <w:t>Customer Segmentation &amp; Classification</w:t>
      </w:r>
      <w:r>
        <w:br w:type="textWrapping"/>
      </w:r>
      <w:r>
        <w:rPr>
          <w:rStyle w:val="7"/>
        </w:rPr>
        <w:t>Tools: Python (scikit-learn, Pandas), Jupyter, Matplotlib</w:t>
      </w:r>
    </w:p>
    <w:p w14:paraId="6B95F32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08" w:leftChars="0" w:hanging="420" w:firstLineChars="0"/>
      </w:pPr>
      <w:r>
        <w:t>Performed unsupervised learning (K-means) to segment grocery customers by behavior.</w:t>
      </w:r>
    </w:p>
    <w:p w14:paraId="32D9E3B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08" w:leftChars="0" w:hanging="420" w:firstLineChars="0"/>
      </w:pPr>
      <w:r>
        <w:t xml:space="preserve">Achieved </w:t>
      </w:r>
      <w:bookmarkStart w:id="0" w:name="_GoBack"/>
      <w:bookmarkEnd w:id="0"/>
      <w:r>
        <w:t>a Silhouette Score of 0.4 and built a Random Forest classifier (94% accuracy) for cluster prediction.</w:t>
      </w:r>
    </w:p>
    <w:p w14:paraId="143B552F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708" w:leftChars="0" w:hanging="420" w:firstLineChars="0"/>
        <w:rPr>
          <w:sz w:val="28"/>
          <w:szCs w:val="28"/>
        </w:rPr>
      </w:pPr>
      <w:r>
        <w:t>Enabled marketing team to personalize promotions and improve customer retention.</w:t>
      </w:r>
    </w:p>
    <w:p w14:paraId="526B96CC">
      <w:pPr>
        <w:pStyle w:val="2"/>
        <w:pBdr>
          <w:bottom w:val="single" w:color="auto" w:sz="4" w:space="1"/>
        </w:pBdr>
        <w:spacing w:line="276" w:lineRule="auto"/>
        <w:ind w:left="720" w:right="510"/>
        <w:jc w:val="both"/>
        <w:rPr>
          <w:sz w:val="28"/>
          <w:szCs w:val="28"/>
        </w:rPr>
      </w:pPr>
    </w:p>
    <w:p w14:paraId="43384300">
      <w:pPr>
        <w:pStyle w:val="2"/>
        <w:pBdr>
          <w:bottom w:val="single" w:color="auto" w:sz="4" w:space="1"/>
        </w:pBdr>
        <w:spacing w:line="276" w:lineRule="auto"/>
        <w:ind w:left="720" w:right="510"/>
        <w:jc w:val="both"/>
        <w:rPr>
          <w:sz w:val="28"/>
          <w:szCs w:val="28"/>
        </w:rPr>
      </w:pPr>
      <w:r>
        <w:rPr>
          <w:sz w:val="28"/>
          <w:szCs w:val="28"/>
        </w:rPr>
        <w:t>EDUCATION</w:t>
      </w:r>
    </w:p>
    <w:p w14:paraId="4FC91851">
      <w:pPr>
        <w:pStyle w:val="6"/>
        <w:spacing w:before="20" w:line="276" w:lineRule="auto"/>
        <w:ind w:left="720" w:right="510" w:firstLine="0"/>
        <w:jc w:val="left"/>
        <w:rPr>
          <w:b/>
          <w:sz w:val="24"/>
          <w:szCs w:val="24"/>
        </w:rPr>
      </w:pPr>
    </w:p>
    <w:p w14:paraId="606F376E">
      <w:pPr>
        <w:pStyle w:val="6"/>
        <w:spacing w:before="20" w:line="276" w:lineRule="auto"/>
        <w:ind w:left="720" w:right="510" w:firstLine="0"/>
        <w:jc w:val="left"/>
        <w:rPr>
          <w:sz w:val="24"/>
          <w:szCs w:val="24"/>
        </w:rPr>
      </w:pPr>
      <w:r>
        <w:rPr>
          <w:b w:val="0"/>
          <w:bCs/>
          <w:sz w:val="24"/>
          <w:szCs w:val="24"/>
        </w:rPr>
        <w:t>U</w:t>
      </w:r>
      <w:r>
        <w:rPr>
          <w:rFonts w:hint="default"/>
          <w:b w:val="0"/>
          <w:bCs/>
          <w:sz w:val="24"/>
          <w:szCs w:val="24"/>
          <w:lang w:val="en-US"/>
        </w:rPr>
        <w:t>niversity of North Texas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</w:t>
      </w:r>
      <w:r>
        <w:rPr>
          <w:rFonts w:hint="default"/>
          <w:sz w:val="24"/>
          <w:szCs w:val="24"/>
          <w:lang w:val="en-US"/>
        </w:rPr>
        <w:t xml:space="preserve">     </w:t>
      </w:r>
      <w:r>
        <w:rPr>
          <w:sz w:val="24"/>
          <w:szCs w:val="24"/>
        </w:rPr>
        <w:t xml:space="preserve">USA                                                                                                               </w:t>
      </w:r>
    </w:p>
    <w:p w14:paraId="25AE6E66">
      <w:pPr>
        <w:pStyle w:val="6"/>
        <w:spacing w:before="20"/>
        <w:ind w:left="720" w:right="51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Master of Science in </w:t>
      </w:r>
      <w:r>
        <w:rPr>
          <w:rFonts w:hint="default"/>
          <w:b/>
          <w:sz w:val="24"/>
          <w:szCs w:val="24"/>
          <w:lang w:val="en-US"/>
        </w:rPr>
        <w:t>Computer Science</w:t>
      </w:r>
      <w:r>
        <w:rPr>
          <w:b/>
          <w:sz w:val="24"/>
          <w:szCs w:val="24"/>
        </w:rPr>
        <w:t xml:space="preserve"> </w:t>
      </w:r>
      <w:r>
        <w:rPr>
          <w:rFonts w:hint="default"/>
          <w:b/>
          <w:sz w:val="24"/>
          <w:szCs w:val="24"/>
          <w:lang w:val="en-US"/>
        </w:rPr>
        <w:t xml:space="preserve">                                                                                         May </w:t>
      </w:r>
      <w:r>
        <w:rPr>
          <w:b/>
          <w:sz w:val="24"/>
          <w:szCs w:val="24"/>
        </w:rPr>
        <w:t>202</w:t>
      </w:r>
      <w:r>
        <w:rPr>
          <w:rFonts w:hint="default"/>
          <w:b/>
          <w:sz w:val="24"/>
          <w:szCs w:val="24"/>
          <w:lang w:val="en-US"/>
        </w:rPr>
        <w:t>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</w:p>
    <w:p w14:paraId="0DF1B9A5">
      <w:pPr>
        <w:pStyle w:val="6"/>
        <w:spacing w:before="20"/>
        <w:ind w:left="0" w:right="510" w:firstLine="0"/>
        <w:jc w:val="left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>
        <w:rPr>
          <w:b w:val="0"/>
          <w:bCs/>
          <w:sz w:val="24"/>
          <w:szCs w:val="24"/>
        </w:rPr>
        <w:t xml:space="preserve">SVUCE </w:t>
      </w:r>
      <w:r>
        <w:rPr>
          <w:rFonts w:hint="default"/>
          <w:b w:val="0"/>
          <w:bCs/>
          <w:sz w:val="24"/>
          <w:szCs w:val="24"/>
          <w:lang w:val="en-US"/>
        </w:rPr>
        <w:t xml:space="preserve">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</w:t>
      </w:r>
      <w:r>
        <w:rPr>
          <w:rFonts w:hint="default"/>
          <w:sz w:val="24"/>
          <w:szCs w:val="24"/>
          <w:lang w:val="en-US"/>
        </w:rPr>
        <w:t xml:space="preserve">                                                  </w:t>
      </w:r>
      <w:r>
        <w:rPr>
          <w:sz w:val="24"/>
          <w:szCs w:val="24"/>
        </w:rPr>
        <w:t>India</w:t>
      </w:r>
    </w:p>
    <w:p w14:paraId="0D6BB7B3">
      <w:pPr>
        <w:pStyle w:val="6"/>
        <w:spacing w:before="20"/>
        <w:ind w:left="720" w:right="510" w:firstLine="0"/>
        <w:jc w:val="left"/>
        <w:rPr>
          <w:rFonts w:hint="default"/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Bachelor of Technology in </w:t>
      </w:r>
      <w:r>
        <w:rPr>
          <w:rFonts w:hint="default"/>
          <w:b/>
          <w:sz w:val="24"/>
          <w:szCs w:val="24"/>
          <w:lang w:val="en-US"/>
        </w:rPr>
        <w:t>Computer Science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</w:t>
      </w:r>
      <w:r>
        <w:rPr>
          <w:rFonts w:hint="default"/>
          <w:b/>
          <w:sz w:val="24"/>
          <w:szCs w:val="24"/>
          <w:lang w:val="en-US"/>
        </w:rPr>
        <w:t xml:space="preserve">                                   April 2019</w:t>
      </w:r>
    </w:p>
    <w:p w14:paraId="4D470500">
      <w:pPr>
        <w:pStyle w:val="11"/>
        <w:numPr>
          <w:ilvl w:val="0"/>
          <w:numId w:val="0"/>
        </w:numPr>
        <w:tabs>
          <w:tab w:val="left" w:pos="644"/>
        </w:tabs>
        <w:ind w:right="510" w:rightChars="0"/>
        <w:jc w:val="both"/>
        <w:rPr>
          <w:bCs/>
          <w:sz w:val="20"/>
        </w:rPr>
      </w:pPr>
    </w:p>
    <w:p w14:paraId="0C87D3F7"/>
    <w:p w14:paraId="331B8E5B"/>
    <w:sectPr>
      <w:pgSz w:w="11930" w:h="16860"/>
      <w:pgMar w:top="270" w:right="80" w:bottom="90" w:left="180" w:header="720" w:footer="720" w:gutter="0"/>
      <w:cols w:equalWidth="0" w:num="1">
        <w:col w:w="1167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9F0E5"/>
    <w:multiLevelType w:val="singleLevel"/>
    <w:tmpl w:val="B5C9F0E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1A5497C"/>
    <w:multiLevelType w:val="multilevel"/>
    <w:tmpl w:val="31A54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64F0157"/>
    <w:multiLevelType w:val="multilevel"/>
    <w:tmpl w:val="464F0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3BD0FF6"/>
    <w:multiLevelType w:val="multilevel"/>
    <w:tmpl w:val="63BD0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9566F3"/>
    <w:multiLevelType w:val="multilevel"/>
    <w:tmpl w:val="739566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A4DC2"/>
    <w:rsid w:val="2F337E9A"/>
    <w:rsid w:val="5BF55DCD"/>
    <w:rsid w:val="7CAA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qFormat/>
    <w:uiPriority w:val="9"/>
    <w:pPr>
      <w:widowControl w:val="0"/>
      <w:autoSpaceDE w:val="0"/>
      <w:autoSpaceDN w:val="0"/>
      <w:spacing w:after="0" w:line="240" w:lineRule="auto"/>
      <w:ind w:left="216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styleId="3">
    <w:name w:val="heading 2"/>
    <w:basedOn w:val="1"/>
    <w:unhideWhenUsed/>
    <w:qFormat/>
    <w:uiPriority w:val="9"/>
    <w:pPr>
      <w:widowControl w:val="0"/>
      <w:autoSpaceDE w:val="0"/>
      <w:autoSpaceDN w:val="0"/>
      <w:spacing w:after="0" w:line="240" w:lineRule="auto"/>
      <w:ind w:left="21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  <w:ind w:left="643" w:hanging="36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paragraph" w:styleId="11">
    <w:name w:val="List Paragraph"/>
    <w:basedOn w:val="1"/>
    <w:qFormat/>
    <w:uiPriority w:val="0"/>
    <w:pPr>
      <w:widowControl w:val="0"/>
      <w:autoSpaceDE w:val="0"/>
      <w:autoSpaceDN w:val="0"/>
      <w:spacing w:after="0" w:line="240" w:lineRule="auto"/>
      <w:ind w:left="643" w:hanging="360"/>
    </w:pPr>
    <w:rPr>
      <w:rFonts w:ascii="Times New Roman" w:hAnsi="Times New Roman" w:eastAsia="Times New Roman" w:cs="Times New Roman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2025-06-23T03:45:00Z</dcterms:created>
  <dc:creator>Ravi Tejs</dc:creator>
  <cp:lastModifiedBy>Ravi Tejs</cp:lastModifiedBy>
  <dcterms:modified xsi:type="dcterms:W3CDTF">2025-06-23T15:36:00Z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00D47988989A4D2693EA9E3148776946_11</vt:lpwstr>
  </property>
</Properties>
</file>