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21871" w14:textId="77777777" w:rsidR="00183871" w:rsidRDefault="00183871" w:rsidP="00183871">
      <w:pPr>
        <w:spacing w:line="266" w:lineRule="exact"/>
        <w:ind w:left="68" w:right="18"/>
        <w:jc w:val="center"/>
        <w:rPr>
          <w:b/>
          <w:sz w:val="24"/>
        </w:rPr>
      </w:pPr>
      <w:r>
        <w:rPr>
          <w:b/>
          <w:spacing w:val="-10"/>
          <w:sz w:val="24"/>
        </w:rPr>
        <w:t>Yoshita</w:t>
      </w:r>
      <w:r>
        <w:rPr>
          <w:b/>
          <w:spacing w:val="-6"/>
          <w:sz w:val="24"/>
        </w:rPr>
        <w:t xml:space="preserve"> </w:t>
      </w:r>
      <w:r>
        <w:rPr>
          <w:b/>
          <w:spacing w:val="-2"/>
          <w:sz w:val="24"/>
        </w:rPr>
        <w:t>Barampuram</w:t>
      </w:r>
    </w:p>
    <w:p w14:paraId="1F4074E7" w14:textId="77777777" w:rsidR="00183871" w:rsidRDefault="00183871" w:rsidP="00183871">
      <w:pPr>
        <w:spacing w:before="1" w:line="229" w:lineRule="exact"/>
        <w:ind w:left="389"/>
        <w:jc w:val="center"/>
        <w:rPr>
          <w:b/>
          <w:sz w:val="20"/>
        </w:rPr>
      </w:pPr>
      <w:r>
        <w:rPr>
          <w:b/>
          <w:spacing w:val="-5"/>
          <w:sz w:val="20"/>
        </w:rPr>
        <w:t>Email:</w:t>
      </w:r>
      <w:r>
        <w:rPr>
          <w:b/>
          <w:spacing w:val="-3"/>
          <w:sz w:val="20"/>
        </w:rPr>
        <w:t xml:space="preserve"> </w:t>
      </w:r>
      <w:hyperlink r:id="rId7">
        <w:r>
          <w:rPr>
            <w:b/>
            <w:spacing w:val="-2"/>
            <w:sz w:val="20"/>
          </w:rPr>
          <w:t>yoshitabarampuram@gmail.com</w:t>
        </w:r>
      </w:hyperlink>
    </w:p>
    <w:p w14:paraId="06D19132" w14:textId="77777777" w:rsidR="00183871" w:rsidRDefault="00183871" w:rsidP="00183871">
      <w:pPr>
        <w:spacing w:line="252" w:lineRule="exact"/>
        <w:ind w:left="6"/>
        <w:jc w:val="center"/>
        <w:rPr>
          <w:b/>
        </w:rPr>
      </w:pPr>
      <w:r>
        <w:rPr>
          <w:b/>
        </w:rPr>
        <w:t>Contact:</w:t>
      </w:r>
      <w:r>
        <w:rPr>
          <w:b/>
          <w:spacing w:val="-14"/>
        </w:rPr>
        <w:t xml:space="preserve"> </w:t>
      </w:r>
      <w:r>
        <w:rPr>
          <w:b/>
        </w:rPr>
        <w:t>+1</w:t>
      </w:r>
      <w:r>
        <w:rPr>
          <w:b/>
          <w:spacing w:val="-10"/>
        </w:rPr>
        <w:t xml:space="preserve"> </w:t>
      </w:r>
      <w:r>
        <w:rPr>
          <w:b/>
          <w:spacing w:val="-2"/>
        </w:rPr>
        <w:t>9289818111</w:t>
      </w:r>
    </w:p>
    <w:p w14:paraId="30BBE562" w14:textId="30AEA438" w:rsidR="00183871" w:rsidRPr="00FE0563" w:rsidRDefault="00183871" w:rsidP="00183871">
      <w:pPr>
        <w:spacing w:before="4"/>
        <w:ind w:right="18"/>
        <w:jc w:val="center"/>
      </w:pPr>
      <w:hyperlink r:id="rId8">
        <w:r w:rsidRPr="00FE0563">
          <w:rPr>
            <w:b/>
            <w:color w:val="528DD2"/>
            <w:spacing w:val="-6"/>
          </w:rPr>
          <w:t>LINKEDIN</w:t>
        </w:r>
      </w:hyperlink>
      <w:r w:rsidRPr="00FE0563">
        <w:rPr>
          <w:b/>
          <w:color w:val="528DD2"/>
          <w:spacing w:val="-13"/>
        </w:rPr>
        <w:t xml:space="preserve"> </w:t>
      </w:r>
      <w:r w:rsidRPr="00FE0563">
        <w:rPr>
          <w:b/>
          <w:color w:val="528DD2"/>
          <w:spacing w:val="-6"/>
        </w:rPr>
        <w:t>||</w:t>
      </w:r>
      <w:r w:rsidRPr="00FE0563">
        <w:rPr>
          <w:b/>
          <w:color w:val="528DD2"/>
          <w:spacing w:val="1"/>
        </w:rPr>
        <w:t xml:space="preserve"> </w:t>
      </w:r>
      <w:hyperlink r:id="rId9">
        <w:r w:rsidRPr="00FE0563">
          <w:rPr>
            <w:b/>
            <w:color w:val="528DD2"/>
            <w:spacing w:val="-6"/>
          </w:rPr>
          <w:t>GITHUB</w:t>
        </w:r>
      </w:hyperlink>
      <w:r w:rsidRPr="00FE0563">
        <w:rPr>
          <w:b/>
          <w:color w:val="528DD2"/>
          <w:spacing w:val="10"/>
        </w:rPr>
        <w:t xml:space="preserve"> </w:t>
      </w:r>
      <w:r w:rsidRPr="00FE0563">
        <w:rPr>
          <w:b/>
          <w:color w:val="528DD2"/>
          <w:spacing w:val="-6"/>
        </w:rPr>
        <w:t>||</w:t>
      </w:r>
      <w:r w:rsidRPr="00FE0563">
        <w:rPr>
          <w:b/>
          <w:color w:val="528DD2"/>
          <w:spacing w:val="1"/>
        </w:rPr>
        <w:t xml:space="preserve"> </w:t>
      </w:r>
      <w:hyperlink r:id="rId10">
        <w:r w:rsidRPr="00FE0563">
          <w:rPr>
            <w:b/>
            <w:color w:val="528DD2"/>
            <w:spacing w:val="-6"/>
          </w:rPr>
          <w:t>PUBLICATION</w:t>
        </w:r>
      </w:hyperlink>
    </w:p>
    <w:p w14:paraId="0E9A1F75" w14:textId="77777777" w:rsidR="00183871" w:rsidRDefault="00183871" w:rsidP="00183871">
      <w:pPr>
        <w:spacing w:before="4"/>
        <w:ind w:right="18"/>
        <w:jc w:val="center"/>
        <w:rPr>
          <w:b/>
          <w:sz w:val="14"/>
        </w:rPr>
      </w:pPr>
    </w:p>
    <w:p w14:paraId="0F38D1B5" w14:textId="0E899653" w:rsidR="002E40B6" w:rsidRDefault="00183871" w:rsidP="00183871">
      <w:pPr>
        <w:ind w:left="-1134" w:right="-1180"/>
        <w:jc w:val="both"/>
      </w:pPr>
      <w:r w:rsidRPr="00183871">
        <w:t>Full-stack Java Engineer</w:t>
      </w:r>
      <w:r>
        <w:t xml:space="preserve"> (5+years) </w:t>
      </w:r>
      <w:r w:rsidRPr="00183871">
        <w:t>skilled in designing enterprise applications using Spring Boot, React, and cloud platforms, paired with deep expertise in JUnit, Mockito, REST Assured, and automated testing pipelines. Proven ability to deliver robust, secure, and well-tested solutions across distributed systems.</w:t>
      </w:r>
    </w:p>
    <w:p w14:paraId="19EC44BE" w14:textId="77777777" w:rsidR="00183871" w:rsidRDefault="00183871" w:rsidP="00183871">
      <w:pPr>
        <w:ind w:left="-1134" w:right="-1180"/>
        <w:jc w:val="both"/>
      </w:pPr>
    </w:p>
    <w:p w14:paraId="25651CB0" w14:textId="77777777" w:rsidR="00183871" w:rsidRDefault="00183871" w:rsidP="00183871">
      <w:pPr>
        <w:ind w:left="-1134" w:right="-1180"/>
        <w:rPr>
          <w:b/>
          <w:bCs/>
        </w:rPr>
      </w:pPr>
      <w:r w:rsidRPr="00183871">
        <w:rPr>
          <w:b/>
          <w:bCs/>
        </w:rPr>
        <w:t>TECHNICAL SKILLS:</w:t>
      </w:r>
    </w:p>
    <w:p w14:paraId="4165E9BD" w14:textId="0B0A4E28" w:rsidR="00183871" w:rsidRPr="00183871" w:rsidRDefault="00183871" w:rsidP="00183871">
      <w:pPr>
        <w:ind w:left="-1134" w:right="-1180"/>
        <w:rPr>
          <w:lang w:val="en-IN"/>
        </w:rPr>
      </w:pPr>
      <w:r>
        <w:br/>
      </w:r>
      <w:r w:rsidRPr="00183871">
        <w:rPr>
          <w:b/>
          <w:bCs/>
          <w:lang w:val="en-IN"/>
        </w:rPr>
        <w:t>Programming Languages:</w:t>
      </w:r>
      <w:r w:rsidRPr="00183871">
        <w:rPr>
          <w:lang w:val="en-IN"/>
        </w:rPr>
        <w:t xml:space="preserve"> Java (8–21), Python, TypeScript, JavaScript, SQL</w:t>
      </w:r>
    </w:p>
    <w:p w14:paraId="7DC4D787" w14:textId="77777777" w:rsidR="00183871" w:rsidRPr="00183871" w:rsidRDefault="00183871" w:rsidP="00183871">
      <w:pPr>
        <w:ind w:left="-1134" w:right="-1180"/>
        <w:rPr>
          <w:lang w:val="en-IN"/>
        </w:rPr>
      </w:pPr>
      <w:r w:rsidRPr="00183871">
        <w:rPr>
          <w:b/>
          <w:bCs/>
          <w:lang w:val="en-IN"/>
        </w:rPr>
        <w:t>Backend Technologies:</w:t>
      </w:r>
      <w:r w:rsidRPr="00183871">
        <w:rPr>
          <w:lang w:val="en-IN"/>
        </w:rPr>
        <w:t xml:space="preserve"> Spring Boot, Spring MVC, Spring Batch, Spring Security, JPA/Hibernate, Node.js, Express.js</w:t>
      </w:r>
    </w:p>
    <w:p w14:paraId="038D52BA" w14:textId="77777777" w:rsidR="00183871" w:rsidRPr="00183871" w:rsidRDefault="00183871" w:rsidP="00183871">
      <w:pPr>
        <w:ind w:left="-1134" w:right="-1180"/>
        <w:rPr>
          <w:lang w:val="en-IN"/>
        </w:rPr>
      </w:pPr>
      <w:r w:rsidRPr="00183871">
        <w:rPr>
          <w:b/>
          <w:bCs/>
          <w:lang w:val="en-IN"/>
        </w:rPr>
        <w:t>Frontend Technologies:</w:t>
      </w:r>
      <w:r w:rsidRPr="00183871">
        <w:rPr>
          <w:lang w:val="en-IN"/>
        </w:rPr>
        <w:t xml:space="preserve"> React.js, Angular, TypeScript, JavaScript, Material UI, Bootstrap, Chart.js, </w:t>
      </w:r>
      <w:proofErr w:type="spellStart"/>
      <w:r w:rsidRPr="00183871">
        <w:rPr>
          <w:lang w:val="en-IN"/>
        </w:rPr>
        <w:t>RxJS</w:t>
      </w:r>
      <w:proofErr w:type="spellEnd"/>
    </w:p>
    <w:p w14:paraId="5FAB66A3" w14:textId="77777777" w:rsidR="00183871" w:rsidRPr="00183871" w:rsidRDefault="00183871" w:rsidP="00183871">
      <w:pPr>
        <w:ind w:left="-1134" w:right="-1180"/>
        <w:rPr>
          <w:lang w:val="en-IN"/>
        </w:rPr>
      </w:pPr>
      <w:r w:rsidRPr="00183871">
        <w:rPr>
          <w:b/>
          <w:bCs/>
          <w:lang w:val="en-IN"/>
        </w:rPr>
        <w:t>Web Services &amp; Integration:</w:t>
      </w:r>
      <w:r w:rsidRPr="00183871">
        <w:rPr>
          <w:lang w:val="en-IN"/>
        </w:rPr>
        <w:t xml:space="preserve"> REST, SOAP, JAX-RS, JAX-WS, </w:t>
      </w:r>
      <w:proofErr w:type="spellStart"/>
      <w:r w:rsidRPr="00183871">
        <w:rPr>
          <w:lang w:val="en-IN"/>
        </w:rPr>
        <w:t>OpenAPI</w:t>
      </w:r>
      <w:proofErr w:type="spellEnd"/>
      <w:r w:rsidRPr="00183871">
        <w:rPr>
          <w:lang w:val="en-IN"/>
        </w:rPr>
        <w:t xml:space="preserve">/Swagger, </w:t>
      </w:r>
      <w:proofErr w:type="spellStart"/>
      <w:r w:rsidRPr="00183871">
        <w:rPr>
          <w:lang w:val="en-IN"/>
        </w:rPr>
        <w:t>GraphQL</w:t>
      </w:r>
      <w:proofErr w:type="spellEnd"/>
      <w:r w:rsidRPr="00183871">
        <w:rPr>
          <w:lang w:val="en-IN"/>
        </w:rPr>
        <w:t xml:space="preserve">, </w:t>
      </w:r>
      <w:proofErr w:type="spellStart"/>
      <w:r w:rsidRPr="00183871">
        <w:rPr>
          <w:lang w:val="en-IN"/>
        </w:rPr>
        <w:t>WebSockets</w:t>
      </w:r>
      <w:proofErr w:type="spellEnd"/>
    </w:p>
    <w:p w14:paraId="4D8D567A" w14:textId="77777777" w:rsidR="00183871" w:rsidRPr="00183871" w:rsidRDefault="00183871" w:rsidP="00183871">
      <w:pPr>
        <w:ind w:left="-1134" w:right="-1180"/>
        <w:rPr>
          <w:lang w:val="en-IN"/>
        </w:rPr>
      </w:pPr>
      <w:r w:rsidRPr="00183871">
        <w:rPr>
          <w:b/>
          <w:bCs/>
          <w:lang w:val="en-IN"/>
        </w:rPr>
        <w:t>Cloud &amp; DevOps:</w:t>
      </w:r>
      <w:r w:rsidRPr="00183871">
        <w:rPr>
          <w:lang w:val="en-IN"/>
        </w:rPr>
        <w:t xml:space="preserve"> AWS (EKS, ECS, IAM, Lambda, Secrets Manager, CloudWatch), Azure (AKS, Key Vault, Monitor), Docker, Kubernetes, Terraform, Helm, GitHub Actions, GitLab CI/CD, Bamboo, Jenkins, Azure DevOps</w:t>
      </w:r>
    </w:p>
    <w:p w14:paraId="423B694D" w14:textId="77777777" w:rsidR="00183871" w:rsidRDefault="00183871" w:rsidP="00183871">
      <w:pPr>
        <w:ind w:left="-1134" w:right="-1180"/>
        <w:rPr>
          <w:lang w:val="en-IN"/>
        </w:rPr>
      </w:pPr>
      <w:r w:rsidRPr="00183871">
        <w:rPr>
          <w:b/>
          <w:bCs/>
          <w:lang w:val="en-IN"/>
        </w:rPr>
        <w:t>Databases:</w:t>
      </w:r>
      <w:r w:rsidRPr="00183871">
        <w:rPr>
          <w:lang w:val="en-IN"/>
        </w:rPr>
        <w:t xml:space="preserve"> PostgreSQL, Oracle, MySQL, MongoDB, AWS RDS</w:t>
      </w:r>
    </w:p>
    <w:p w14:paraId="2AC0FB37" w14:textId="657FAA47" w:rsidR="00183871" w:rsidRDefault="00183871" w:rsidP="00183871">
      <w:pPr>
        <w:ind w:left="-1134" w:right="-1180"/>
      </w:pPr>
      <w:r>
        <w:rPr>
          <w:b/>
          <w:bCs/>
          <w:lang w:val="en-IN"/>
        </w:rPr>
        <w:t>Testing:</w:t>
      </w:r>
      <w:r>
        <w:rPr>
          <w:lang w:val="en-IN"/>
        </w:rPr>
        <w:t xml:space="preserve"> </w:t>
      </w:r>
      <w:r w:rsidRPr="00183871">
        <w:t xml:space="preserve">JUnit 5, TestNG, Mockito, </w:t>
      </w:r>
      <w:proofErr w:type="spellStart"/>
      <w:r w:rsidRPr="00183871">
        <w:t>PowerMock</w:t>
      </w:r>
      <w:proofErr w:type="spellEnd"/>
      <w:r w:rsidRPr="00183871">
        <w:t>, Spring Boot Test</w:t>
      </w:r>
      <w:r>
        <w:t xml:space="preserve">, </w:t>
      </w:r>
      <w:r w:rsidRPr="00183871">
        <w:t>REST Assured, Postman, SoapUI, Karate API, Swagger Test, Newman CLI</w:t>
      </w:r>
      <w:r>
        <w:t xml:space="preserve">, </w:t>
      </w:r>
      <w:r w:rsidRPr="00183871">
        <w:t>Jest, React Testing Library, Cypress, Selenium WebDriver, Playwright</w:t>
      </w:r>
      <w:r>
        <w:t xml:space="preserve">, </w:t>
      </w:r>
      <w:r w:rsidRPr="00183871">
        <w:t>JMeter</w:t>
      </w:r>
      <w:r>
        <w:t xml:space="preserve">, </w:t>
      </w:r>
      <w:r w:rsidRPr="00183871">
        <w:t>SonarQube</w:t>
      </w:r>
    </w:p>
    <w:p w14:paraId="68B5245A" w14:textId="77777777" w:rsidR="00FE0563" w:rsidRDefault="00FE0563" w:rsidP="00183871">
      <w:pPr>
        <w:ind w:left="-1134" w:right="-1180"/>
      </w:pPr>
    </w:p>
    <w:p w14:paraId="2E854A6E" w14:textId="56E810BE" w:rsidR="00FE0563" w:rsidRDefault="00FE0563" w:rsidP="00183871">
      <w:pPr>
        <w:ind w:left="-1134" w:right="-1180"/>
      </w:pPr>
      <w:r w:rsidRPr="00FE0563">
        <w:rPr>
          <w:b/>
          <w:bCs/>
        </w:rPr>
        <w:t>CERTIFICATION</w:t>
      </w:r>
      <w:r>
        <w:t>:</w:t>
      </w:r>
    </w:p>
    <w:p w14:paraId="3F36517E" w14:textId="187478C7" w:rsidR="00FE0563" w:rsidRPr="00FE0563" w:rsidRDefault="00FE0563" w:rsidP="00FE0563">
      <w:pPr>
        <w:numPr>
          <w:ilvl w:val="0"/>
          <w:numId w:val="8"/>
        </w:numPr>
        <w:tabs>
          <w:tab w:val="clear" w:pos="720"/>
          <w:tab w:val="num" w:pos="-851"/>
        </w:tabs>
        <w:ind w:right="-1180" w:hanging="1713"/>
        <w:rPr>
          <w:lang w:val="en-IN"/>
        </w:rPr>
      </w:pPr>
      <w:r w:rsidRPr="00FE0563">
        <w:rPr>
          <w:lang w:val="en-IN"/>
        </w:rPr>
        <w:t>Salesforce Certified Administrator</w:t>
      </w:r>
      <w:r>
        <w:rPr>
          <w:lang w:val="en-IN"/>
        </w:rPr>
        <w:t xml:space="preserve"> </w:t>
      </w:r>
      <w:hyperlink r:id="rId11" w:history="1">
        <w:r w:rsidRPr="00FE0563">
          <w:rPr>
            <w:rStyle w:val="Hyperlink"/>
            <w:lang w:val="en-IN"/>
          </w:rPr>
          <w:t>LINK</w:t>
        </w:r>
      </w:hyperlink>
    </w:p>
    <w:p w14:paraId="52F76234" w14:textId="7F76AA4F" w:rsidR="00FE0563" w:rsidRPr="00FE0563" w:rsidRDefault="00FE0563" w:rsidP="00FE0563">
      <w:pPr>
        <w:numPr>
          <w:ilvl w:val="0"/>
          <w:numId w:val="8"/>
        </w:numPr>
        <w:tabs>
          <w:tab w:val="clear" w:pos="720"/>
          <w:tab w:val="num" w:pos="-851"/>
        </w:tabs>
        <w:ind w:right="-1180" w:hanging="1713"/>
        <w:rPr>
          <w:lang w:val="en-IN"/>
        </w:rPr>
      </w:pPr>
      <w:r w:rsidRPr="00FE0563">
        <w:rPr>
          <w:lang w:val="en-IN"/>
        </w:rPr>
        <w:t>Microsoft Certified: Azure Data Engineer Associate (DP-203)</w:t>
      </w:r>
      <w:r>
        <w:rPr>
          <w:lang w:val="en-IN"/>
        </w:rPr>
        <w:t xml:space="preserve"> </w:t>
      </w:r>
      <w:hyperlink r:id="rId12" w:history="1">
        <w:r>
          <w:rPr>
            <w:rStyle w:val="Hyperlink"/>
          </w:rPr>
          <w:t>LINK</w:t>
        </w:r>
      </w:hyperlink>
    </w:p>
    <w:p w14:paraId="062D8EC7" w14:textId="77777777" w:rsidR="00FE0563" w:rsidRDefault="00FE0563" w:rsidP="00183871">
      <w:pPr>
        <w:ind w:left="-1134" w:right="-1180"/>
      </w:pPr>
    </w:p>
    <w:p w14:paraId="24B0D82D" w14:textId="43053AC4" w:rsidR="00183871" w:rsidRDefault="00183871" w:rsidP="00183871">
      <w:pPr>
        <w:ind w:left="-1134" w:right="-1180"/>
        <w:rPr>
          <w:b/>
          <w:bCs/>
          <w:lang w:val="en-IN"/>
        </w:rPr>
      </w:pPr>
      <w:r w:rsidRPr="00183871">
        <w:rPr>
          <w:b/>
          <w:bCs/>
          <w:lang w:val="en-IN"/>
        </w:rPr>
        <w:t xml:space="preserve">PROFESSIONAL EXPERINCE: </w:t>
      </w:r>
    </w:p>
    <w:p w14:paraId="2287CC56" w14:textId="77777777" w:rsidR="00183871" w:rsidRPr="00183871" w:rsidRDefault="00183871" w:rsidP="00183871">
      <w:pPr>
        <w:ind w:left="-1134" w:right="-1180"/>
        <w:rPr>
          <w:b/>
          <w:bCs/>
          <w:lang w:val="en-IN"/>
        </w:rPr>
      </w:pPr>
    </w:p>
    <w:p w14:paraId="1EA7EE41" w14:textId="4EB6B5CA" w:rsidR="00183871" w:rsidRPr="00183871" w:rsidRDefault="00183871" w:rsidP="00183871">
      <w:pPr>
        <w:ind w:left="-1134" w:right="-1180"/>
        <w:rPr>
          <w:b/>
          <w:bCs/>
          <w:i/>
          <w:iCs/>
        </w:rPr>
      </w:pPr>
      <w:r w:rsidRPr="00183871">
        <w:rPr>
          <w:b/>
          <w:bCs/>
          <w:i/>
          <w:iCs/>
        </w:rPr>
        <w:t>Deloitte, State of Tennessee, Remote, United States                                                                          February 2025- August 2025</w:t>
      </w:r>
    </w:p>
    <w:p w14:paraId="7A42B741" w14:textId="17CF8FFB" w:rsidR="00183871" w:rsidRPr="00183871" w:rsidRDefault="00183871" w:rsidP="00183871">
      <w:pPr>
        <w:ind w:left="-1134" w:right="-1180"/>
        <w:rPr>
          <w:b/>
          <w:bCs/>
          <w:i/>
          <w:iCs/>
        </w:rPr>
      </w:pPr>
      <w:r w:rsidRPr="00183871">
        <w:rPr>
          <w:b/>
          <w:bCs/>
          <w:i/>
          <w:iCs/>
        </w:rPr>
        <w:t>Java Developer</w:t>
      </w:r>
      <w:r w:rsidR="00291B3B">
        <w:rPr>
          <w:b/>
          <w:bCs/>
          <w:i/>
          <w:iCs/>
        </w:rPr>
        <w:t xml:space="preserve"> </w:t>
      </w:r>
      <w:hyperlink r:id="rId13" w:history="1">
        <w:r w:rsidR="00291B3B" w:rsidRPr="00291B3B">
          <w:rPr>
            <w:rStyle w:val="Hyperlink"/>
            <w:b/>
            <w:bCs/>
            <w:i/>
            <w:iCs/>
          </w:rPr>
          <w:t>LINK</w:t>
        </w:r>
      </w:hyperlink>
    </w:p>
    <w:p w14:paraId="77016E82" w14:textId="77777777" w:rsidR="00183871" w:rsidRPr="00183871" w:rsidRDefault="00183871" w:rsidP="00183871">
      <w:pPr>
        <w:pStyle w:val="NormalWeb"/>
        <w:widowControl/>
        <w:numPr>
          <w:ilvl w:val="0"/>
          <w:numId w:val="1"/>
        </w:numPr>
        <w:autoSpaceDE/>
        <w:autoSpaceDN/>
        <w:spacing w:before="100" w:beforeAutospacing="1" w:after="100" w:afterAutospacing="1"/>
        <w:ind w:left="-851" w:right="-755" w:hanging="283"/>
        <w:jc w:val="both"/>
        <w:rPr>
          <w:sz w:val="22"/>
          <w:szCs w:val="22"/>
        </w:rPr>
      </w:pPr>
      <w:r w:rsidRPr="00183871">
        <w:rPr>
          <w:rStyle w:val="Strong"/>
          <w:rFonts w:eastAsiaTheme="majorEastAsia"/>
          <w:sz w:val="22"/>
          <w:szCs w:val="22"/>
        </w:rPr>
        <w:t>Designed and developed enterprise-level web applications using Java EE, J2EE, Servlets, JSP, and MVC patterns</w:t>
      </w:r>
      <w:r w:rsidRPr="00183871">
        <w:rPr>
          <w:sz w:val="22"/>
          <w:szCs w:val="22"/>
        </w:rPr>
        <w:t>, ensuring scalable and maintainable codebases.</w:t>
      </w:r>
    </w:p>
    <w:p w14:paraId="0CF96658" w14:textId="77777777" w:rsidR="00183871" w:rsidRPr="00183871" w:rsidRDefault="00183871" w:rsidP="00183871">
      <w:pPr>
        <w:pStyle w:val="NormalWeb"/>
        <w:widowControl/>
        <w:numPr>
          <w:ilvl w:val="0"/>
          <w:numId w:val="1"/>
        </w:numPr>
        <w:autoSpaceDE/>
        <w:autoSpaceDN/>
        <w:spacing w:before="100" w:beforeAutospacing="1" w:after="100" w:afterAutospacing="1"/>
        <w:ind w:left="-851" w:right="-755" w:hanging="283"/>
        <w:jc w:val="both"/>
        <w:rPr>
          <w:sz w:val="22"/>
          <w:szCs w:val="22"/>
        </w:rPr>
      </w:pPr>
      <w:r w:rsidRPr="00183871">
        <w:rPr>
          <w:sz w:val="22"/>
          <w:szCs w:val="22"/>
        </w:rPr>
        <w:t xml:space="preserve">Built and deployed </w:t>
      </w:r>
      <w:r w:rsidRPr="00183871">
        <w:rPr>
          <w:rStyle w:val="Strong"/>
          <w:rFonts w:eastAsiaTheme="majorEastAsia"/>
          <w:sz w:val="22"/>
          <w:szCs w:val="22"/>
        </w:rPr>
        <w:t>Spring Boot microservices</w:t>
      </w:r>
      <w:r w:rsidRPr="00183871">
        <w:rPr>
          <w:sz w:val="22"/>
          <w:szCs w:val="22"/>
        </w:rPr>
        <w:t xml:space="preserve"> to integrate </w:t>
      </w:r>
      <w:proofErr w:type="spellStart"/>
      <w:r w:rsidRPr="00A43D84">
        <w:rPr>
          <w:b/>
          <w:bCs/>
          <w:sz w:val="22"/>
          <w:szCs w:val="22"/>
        </w:rPr>
        <w:t>OneDHS</w:t>
      </w:r>
      <w:proofErr w:type="spellEnd"/>
      <w:r w:rsidRPr="00183871">
        <w:rPr>
          <w:sz w:val="22"/>
          <w:szCs w:val="22"/>
        </w:rPr>
        <w:t xml:space="preserve"> and </w:t>
      </w:r>
      <w:r w:rsidRPr="00A43D84">
        <w:rPr>
          <w:b/>
          <w:bCs/>
          <w:sz w:val="22"/>
          <w:szCs w:val="22"/>
        </w:rPr>
        <w:t>TennCare</w:t>
      </w:r>
      <w:r w:rsidRPr="00183871">
        <w:rPr>
          <w:sz w:val="22"/>
          <w:szCs w:val="22"/>
        </w:rPr>
        <w:t xml:space="preserve"> Connect, streamlining </w:t>
      </w:r>
      <w:r w:rsidRPr="00A43D84">
        <w:rPr>
          <w:b/>
          <w:bCs/>
          <w:sz w:val="22"/>
          <w:szCs w:val="22"/>
        </w:rPr>
        <w:t>Medicaid</w:t>
      </w:r>
      <w:r w:rsidRPr="00183871">
        <w:rPr>
          <w:sz w:val="22"/>
          <w:szCs w:val="22"/>
        </w:rPr>
        <w:t xml:space="preserve"> eligibility processing.</w:t>
      </w:r>
    </w:p>
    <w:p w14:paraId="56D7EDD9" w14:textId="77777777" w:rsidR="00183871" w:rsidRPr="00183871" w:rsidRDefault="00183871" w:rsidP="00183871">
      <w:pPr>
        <w:pStyle w:val="NormalWeb"/>
        <w:widowControl/>
        <w:numPr>
          <w:ilvl w:val="0"/>
          <w:numId w:val="1"/>
        </w:numPr>
        <w:autoSpaceDE/>
        <w:autoSpaceDN/>
        <w:spacing w:before="100" w:beforeAutospacing="1" w:after="100" w:afterAutospacing="1"/>
        <w:ind w:left="-851" w:right="-755" w:hanging="283"/>
        <w:jc w:val="both"/>
        <w:rPr>
          <w:sz w:val="22"/>
          <w:szCs w:val="22"/>
        </w:rPr>
      </w:pPr>
      <w:r w:rsidRPr="00183871">
        <w:rPr>
          <w:sz w:val="22"/>
          <w:szCs w:val="22"/>
        </w:rPr>
        <w:t xml:space="preserve">Created and consumed </w:t>
      </w:r>
      <w:r w:rsidRPr="00183871">
        <w:rPr>
          <w:rStyle w:val="Strong"/>
          <w:rFonts w:eastAsiaTheme="majorEastAsia"/>
          <w:sz w:val="22"/>
          <w:szCs w:val="22"/>
        </w:rPr>
        <w:t>SOAP and RESTful Web Services</w:t>
      </w:r>
      <w:r w:rsidRPr="00183871">
        <w:rPr>
          <w:sz w:val="22"/>
          <w:szCs w:val="22"/>
        </w:rPr>
        <w:t xml:space="preserve"> using </w:t>
      </w:r>
      <w:r w:rsidRPr="00183871">
        <w:rPr>
          <w:rStyle w:val="Strong"/>
          <w:rFonts w:eastAsiaTheme="majorEastAsia"/>
          <w:sz w:val="22"/>
          <w:szCs w:val="22"/>
        </w:rPr>
        <w:t>JAX-WS, JAX-RS, JAXB, Jackson</w:t>
      </w:r>
      <w:r w:rsidRPr="00183871">
        <w:rPr>
          <w:sz w:val="22"/>
          <w:szCs w:val="22"/>
        </w:rPr>
        <w:t>, enabling seamless JSON and XML interoperability across state eligibility systems.</w:t>
      </w:r>
    </w:p>
    <w:p w14:paraId="34CC7A4B" w14:textId="77777777" w:rsidR="00183871" w:rsidRPr="00183871" w:rsidRDefault="00183871" w:rsidP="00183871">
      <w:pPr>
        <w:pStyle w:val="NormalWeb"/>
        <w:widowControl/>
        <w:numPr>
          <w:ilvl w:val="0"/>
          <w:numId w:val="1"/>
        </w:numPr>
        <w:autoSpaceDE/>
        <w:autoSpaceDN/>
        <w:spacing w:before="100" w:beforeAutospacing="1" w:after="100" w:afterAutospacing="1"/>
        <w:ind w:left="-851" w:right="-755" w:hanging="283"/>
        <w:jc w:val="both"/>
        <w:rPr>
          <w:sz w:val="22"/>
          <w:szCs w:val="22"/>
        </w:rPr>
      </w:pPr>
      <w:r w:rsidRPr="00183871">
        <w:rPr>
          <w:sz w:val="22"/>
          <w:szCs w:val="22"/>
        </w:rPr>
        <w:t xml:space="preserve">Implemented </w:t>
      </w:r>
      <w:r w:rsidRPr="00183871">
        <w:rPr>
          <w:rStyle w:val="Strong"/>
          <w:rFonts w:eastAsiaTheme="majorEastAsia"/>
          <w:sz w:val="22"/>
          <w:szCs w:val="22"/>
        </w:rPr>
        <w:t>Enterprise JavaBeans (EJBs)</w:t>
      </w:r>
      <w:r w:rsidRPr="00183871">
        <w:rPr>
          <w:sz w:val="22"/>
          <w:szCs w:val="22"/>
        </w:rPr>
        <w:t xml:space="preserve"> for transaction management and business logic, integrating with existing DHS eligibility modules.</w:t>
      </w:r>
    </w:p>
    <w:p w14:paraId="237C6EA2" w14:textId="77777777" w:rsidR="00183871" w:rsidRPr="00183871" w:rsidRDefault="00183871" w:rsidP="00183871">
      <w:pPr>
        <w:pStyle w:val="NormalWeb"/>
        <w:widowControl/>
        <w:numPr>
          <w:ilvl w:val="0"/>
          <w:numId w:val="1"/>
        </w:numPr>
        <w:autoSpaceDE/>
        <w:autoSpaceDN/>
        <w:spacing w:before="100" w:beforeAutospacing="1" w:after="100" w:afterAutospacing="1"/>
        <w:ind w:left="-851" w:right="-755" w:hanging="283"/>
        <w:jc w:val="both"/>
        <w:rPr>
          <w:sz w:val="22"/>
          <w:szCs w:val="22"/>
        </w:rPr>
      </w:pPr>
      <w:r w:rsidRPr="00183871">
        <w:rPr>
          <w:sz w:val="22"/>
          <w:szCs w:val="22"/>
        </w:rPr>
        <w:t xml:space="preserve">Designed </w:t>
      </w:r>
      <w:r w:rsidRPr="00183871">
        <w:rPr>
          <w:rStyle w:val="Strong"/>
          <w:rFonts w:eastAsiaTheme="majorEastAsia"/>
          <w:sz w:val="22"/>
          <w:szCs w:val="22"/>
        </w:rPr>
        <w:t>domain-driven controller, service, and DAO layers</w:t>
      </w:r>
      <w:r w:rsidRPr="00183871">
        <w:rPr>
          <w:sz w:val="22"/>
          <w:szCs w:val="22"/>
        </w:rPr>
        <w:t>, ensuring clean separation of concerns and maintainable architecture.</w:t>
      </w:r>
    </w:p>
    <w:p w14:paraId="08FC99F6" w14:textId="77777777" w:rsidR="00183871" w:rsidRPr="00183871" w:rsidRDefault="00183871" w:rsidP="00183871">
      <w:pPr>
        <w:pStyle w:val="ListParagraph"/>
        <w:widowControl/>
        <w:numPr>
          <w:ilvl w:val="0"/>
          <w:numId w:val="1"/>
        </w:numPr>
        <w:autoSpaceDE/>
        <w:autoSpaceDN/>
        <w:spacing w:before="100" w:beforeAutospacing="1" w:after="100" w:afterAutospacing="1"/>
        <w:ind w:left="-851" w:right="-755" w:hanging="283"/>
        <w:rPr>
          <w:lang w:val="en-IN" w:eastAsia="en-IN"/>
        </w:rPr>
      </w:pPr>
      <w:r w:rsidRPr="00183871">
        <w:rPr>
          <w:b/>
          <w:bCs/>
          <w:lang w:val="en-IN" w:eastAsia="en-IN"/>
        </w:rPr>
        <w:t>Leveraged Java and REST Assured</w:t>
      </w:r>
      <w:r w:rsidRPr="00183871">
        <w:rPr>
          <w:lang w:val="en-IN" w:eastAsia="en-IN"/>
        </w:rPr>
        <w:t xml:space="preserve"> to build reusable API test suites covering eligibility calculations, document ingestion workflows, case creation, redeterminations, and backend business rules.</w:t>
      </w:r>
    </w:p>
    <w:p w14:paraId="5DAB2159" w14:textId="37AEB3FC" w:rsidR="00183871" w:rsidRPr="00183871" w:rsidRDefault="00183871" w:rsidP="00183871">
      <w:pPr>
        <w:pStyle w:val="ListParagraph"/>
        <w:widowControl/>
        <w:numPr>
          <w:ilvl w:val="0"/>
          <w:numId w:val="1"/>
        </w:numPr>
        <w:autoSpaceDE/>
        <w:autoSpaceDN/>
        <w:spacing w:before="100" w:beforeAutospacing="1" w:after="100" w:afterAutospacing="1"/>
        <w:ind w:left="-851" w:right="-755" w:hanging="283"/>
        <w:jc w:val="both"/>
        <w:rPr>
          <w:lang w:val="en-IN" w:eastAsia="en-IN"/>
        </w:rPr>
      </w:pPr>
      <w:r w:rsidRPr="00183871">
        <w:rPr>
          <w:lang w:val="en-IN" w:eastAsia="en-IN"/>
        </w:rPr>
        <w:t xml:space="preserve"> </w:t>
      </w:r>
      <w:r w:rsidRPr="00183871">
        <w:rPr>
          <w:b/>
          <w:bCs/>
          <w:lang w:val="en-IN" w:eastAsia="en-IN"/>
        </w:rPr>
        <w:t>Performed SQL-based validation</w:t>
      </w:r>
      <w:r w:rsidRPr="00183871">
        <w:rPr>
          <w:lang w:val="en-IN" w:eastAsia="en-IN"/>
        </w:rPr>
        <w:t xml:space="preserve"> of eligibility data, case status updates, batch results, and cross-system data synchronization across PostgreSQL 16 and Oracle databases.</w:t>
      </w:r>
    </w:p>
    <w:p w14:paraId="730B93D2" w14:textId="77777777" w:rsidR="00183871" w:rsidRPr="00183871" w:rsidRDefault="00183871" w:rsidP="00183871">
      <w:pPr>
        <w:pStyle w:val="NormalWeb"/>
        <w:widowControl/>
        <w:numPr>
          <w:ilvl w:val="0"/>
          <w:numId w:val="1"/>
        </w:numPr>
        <w:autoSpaceDE/>
        <w:autoSpaceDN/>
        <w:spacing w:before="100" w:beforeAutospacing="1" w:after="100" w:afterAutospacing="1"/>
        <w:ind w:left="-851" w:right="-755" w:hanging="283"/>
        <w:jc w:val="both"/>
        <w:rPr>
          <w:sz w:val="22"/>
          <w:szCs w:val="22"/>
        </w:rPr>
      </w:pPr>
      <w:r w:rsidRPr="00183871">
        <w:rPr>
          <w:sz w:val="22"/>
          <w:szCs w:val="22"/>
        </w:rPr>
        <w:t xml:space="preserve">Integrated </w:t>
      </w:r>
      <w:r w:rsidRPr="00183871">
        <w:rPr>
          <w:rStyle w:val="Strong"/>
          <w:rFonts w:eastAsiaTheme="majorEastAsia"/>
          <w:sz w:val="22"/>
          <w:szCs w:val="22"/>
        </w:rPr>
        <w:t>Angular Reactive Forms</w:t>
      </w:r>
      <w:r w:rsidRPr="00183871">
        <w:rPr>
          <w:sz w:val="22"/>
          <w:szCs w:val="22"/>
        </w:rPr>
        <w:t xml:space="preserve"> and </w:t>
      </w:r>
      <w:proofErr w:type="spellStart"/>
      <w:r w:rsidRPr="00183871">
        <w:rPr>
          <w:rStyle w:val="Strong"/>
          <w:rFonts w:eastAsiaTheme="majorEastAsia"/>
          <w:sz w:val="22"/>
          <w:szCs w:val="22"/>
        </w:rPr>
        <w:t>RxJS</w:t>
      </w:r>
      <w:proofErr w:type="spellEnd"/>
      <w:r w:rsidRPr="00183871">
        <w:rPr>
          <w:sz w:val="22"/>
          <w:szCs w:val="22"/>
        </w:rPr>
        <w:t xml:space="preserve"> with back-end microservices to enable real-time validation and seamless Medicaid application flows.</w:t>
      </w:r>
    </w:p>
    <w:p w14:paraId="1E32DA2D" w14:textId="77777777" w:rsidR="00183871" w:rsidRPr="00183871" w:rsidRDefault="00183871" w:rsidP="00183871">
      <w:pPr>
        <w:pStyle w:val="NormalWeb"/>
        <w:widowControl/>
        <w:numPr>
          <w:ilvl w:val="0"/>
          <w:numId w:val="1"/>
        </w:numPr>
        <w:autoSpaceDE/>
        <w:autoSpaceDN/>
        <w:spacing w:before="100" w:beforeAutospacing="1" w:after="100" w:afterAutospacing="1"/>
        <w:ind w:left="-851" w:right="-755" w:hanging="283"/>
        <w:jc w:val="both"/>
        <w:rPr>
          <w:sz w:val="22"/>
          <w:szCs w:val="22"/>
        </w:rPr>
      </w:pPr>
      <w:r w:rsidRPr="00183871">
        <w:rPr>
          <w:sz w:val="22"/>
          <w:szCs w:val="22"/>
        </w:rPr>
        <w:t xml:space="preserve">Created reusable </w:t>
      </w:r>
      <w:r w:rsidRPr="00183871">
        <w:rPr>
          <w:rStyle w:val="Strong"/>
          <w:rFonts w:eastAsiaTheme="majorEastAsia"/>
          <w:sz w:val="22"/>
          <w:szCs w:val="22"/>
        </w:rPr>
        <w:t>DTOs, entity mappers, and validators</w:t>
      </w:r>
      <w:r w:rsidRPr="00183871">
        <w:rPr>
          <w:sz w:val="22"/>
          <w:szCs w:val="22"/>
        </w:rPr>
        <w:t>, ensuring consistent data handling across distributed services.</w:t>
      </w:r>
    </w:p>
    <w:p w14:paraId="1FE8AD6B" w14:textId="0665C638" w:rsidR="00183871" w:rsidRPr="00183871" w:rsidRDefault="00183871" w:rsidP="00183871">
      <w:pPr>
        <w:pStyle w:val="NormalWeb"/>
        <w:widowControl/>
        <w:numPr>
          <w:ilvl w:val="0"/>
          <w:numId w:val="1"/>
        </w:numPr>
        <w:autoSpaceDE/>
        <w:autoSpaceDN/>
        <w:spacing w:before="100" w:beforeAutospacing="1" w:after="100" w:afterAutospacing="1"/>
        <w:ind w:left="-851" w:right="-755" w:hanging="283"/>
        <w:jc w:val="both"/>
        <w:rPr>
          <w:sz w:val="22"/>
          <w:szCs w:val="22"/>
        </w:rPr>
      </w:pPr>
      <w:r w:rsidRPr="00183871">
        <w:rPr>
          <w:sz w:val="22"/>
          <w:szCs w:val="22"/>
        </w:rPr>
        <w:t xml:space="preserve">Implemented global exception handling with </w:t>
      </w:r>
      <w:r w:rsidRPr="00183871">
        <w:rPr>
          <w:rStyle w:val="Strong"/>
          <w:rFonts w:eastAsiaTheme="majorEastAsia"/>
          <w:sz w:val="22"/>
          <w:szCs w:val="22"/>
        </w:rPr>
        <w:t>custom error codes</w:t>
      </w:r>
      <w:r w:rsidRPr="00183871">
        <w:rPr>
          <w:sz w:val="22"/>
          <w:szCs w:val="22"/>
        </w:rPr>
        <w:t>, resilient workflows, and fallback logic for service reliability</w:t>
      </w:r>
      <w:r w:rsidR="00537849">
        <w:rPr>
          <w:sz w:val="22"/>
          <w:szCs w:val="22"/>
        </w:rPr>
        <w:t xml:space="preserve">, </w:t>
      </w:r>
      <w:r w:rsidR="00537849" w:rsidRPr="00537849">
        <w:rPr>
          <w:sz w:val="22"/>
          <w:szCs w:val="22"/>
        </w:rPr>
        <w:t xml:space="preserve">Strengthened monitoring and incident response by integrating </w:t>
      </w:r>
      <w:r w:rsidR="00537849" w:rsidRPr="00537849">
        <w:rPr>
          <w:b/>
          <w:bCs/>
          <w:sz w:val="22"/>
          <w:szCs w:val="22"/>
        </w:rPr>
        <w:t>Splunk</w:t>
      </w:r>
      <w:r w:rsidR="00537849" w:rsidRPr="00537849">
        <w:rPr>
          <w:sz w:val="22"/>
          <w:szCs w:val="22"/>
        </w:rPr>
        <w:t xml:space="preserve"> for centralized log aggregation</w:t>
      </w:r>
      <w:r w:rsidR="00537849">
        <w:rPr>
          <w:sz w:val="22"/>
          <w:szCs w:val="22"/>
        </w:rPr>
        <w:t>.</w:t>
      </w:r>
    </w:p>
    <w:p w14:paraId="2111E68D" w14:textId="77777777" w:rsidR="00183871" w:rsidRPr="00183871" w:rsidRDefault="00183871" w:rsidP="00183871">
      <w:pPr>
        <w:pStyle w:val="NormalWeb"/>
        <w:widowControl/>
        <w:numPr>
          <w:ilvl w:val="0"/>
          <w:numId w:val="1"/>
        </w:numPr>
        <w:autoSpaceDE/>
        <w:autoSpaceDN/>
        <w:spacing w:before="100" w:beforeAutospacing="1" w:after="100" w:afterAutospacing="1"/>
        <w:ind w:left="-851" w:right="-755" w:hanging="283"/>
        <w:jc w:val="both"/>
        <w:rPr>
          <w:sz w:val="22"/>
          <w:szCs w:val="22"/>
        </w:rPr>
      </w:pPr>
      <w:r w:rsidRPr="00183871">
        <w:rPr>
          <w:sz w:val="22"/>
          <w:szCs w:val="22"/>
        </w:rPr>
        <w:t xml:space="preserve">Strengthened security using </w:t>
      </w:r>
      <w:r w:rsidRPr="00183871">
        <w:rPr>
          <w:rStyle w:val="Strong"/>
          <w:rFonts w:eastAsiaTheme="majorEastAsia"/>
          <w:sz w:val="22"/>
          <w:szCs w:val="22"/>
        </w:rPr>
        <w:t>AWS IAM</w:t>
      </w:r>
      <w:r w:rsidRPr="00183871">
        <w:rPr>
          <w:sz w:val="22"/>
          <w:szCs w:val="22"/>
        </w:rPr>
        <w:t xml:space="preserve">, </w:t>
      </w:r>
      <w:r w:rsidRPr="00183871">
        <w:rPr>
          <w:rStyle w:val="Strong"/>
          <w:rFonts w:eastAsiaTheme="majorEastAsia"/>
          <w:sz w:val="22"/>
          <w:szCs w:val="22"/>
        </w:rPr>
        <w:t>Secrets Manager</w:t>
      </w:r>
      <w:r w:rsidRPr="00183871">
        <w:rPr>
          <w:sz w:val="22"/>
          <w:szCs w:val="22"/>
        </w:rPr>
        <w:t>, and fine-grained access policies aligned with DHS compliance requirements.</w:t>
      </w:r>
    </w:p>
    <w:p w14:paraId="46C660AD" w14:textId="77777777" w:rsidR="00183871" w:rsidRPr="00183871" w:rsidRDefault="00183871" w:rsidP="00183871">
      <w:pPr>
        <w:pStyle w:val="NormalWeb"/>
        <w:widowControl/>
        <w:numPr>
          <w:ilvl w:val="0"/>
          <w:numId w:val="1"/>
        </w:numPr>
        <w:autoSpaceDE/>
        <w:autoSpaceDN/>
        <w:spacing w:before="100" w:beforeAutospacing="1" w:after="100" w:afterAutospacing="1"/>
        <w:ind w:left="-851" w:right="-755" w:hanging="283"/>
        <w:jc w:val="both"/>
        <w:rPr>
          <w:sz w:val="22"/>
          <w:szCs w:val="22"/>
        </w:rPr>
      </w:pPr>
      <w:r w:rsidRPr="00183871">
        <w:rPr>
          <w:sz w:val="22"/>
          <w:szCs w:val="22"/>
        </w:rPr>
        <w:t xml:space="preserve">Delivered robust unit, integration, and contract tests using </w:t>
      </w:r>
      <w:r w:rsidRPr="00183871">
        <w:rPr>
          <w:rStyle w:val="Strong"/>
          <w:rFonts w:eastAsiaTheme="majorEastAsia"/>
          <w:sz w:val="22"/>
          <w:szCs w:val="22"/>
        </w:rPr>
        <w:t>JUnit 5</w:t>
      </w:r>
      <w:r w:rsidRPr="00183871">
        <w:rPr>
          <w:sz w:val="22"/>
          <w:szCs w:val="22"/>
        </w:rPr>
        <w:t xml:space="preserve">, </w:t>
      </w:r>
      <w:r w:rsidRPr="00183871">
        <w:rPr>
          <w:rStyle w:val="Strong"/>
          <w:rFonts w:eastAsiaTheme="majorEastAsia"/>
          <w:sz w:val="22"/>
          <w:szCs w:val="22"/>
        </w:rPr>
        <w:t>Mockito</w:t>
      </w:r>
      <w:r w:rsidRPr="00183871">
        <w:rPr>
          <w:sz w:val="22"/>
          <w:szCs w:val="22"/>
        </w:rPr>
        <w:t xml:space="preserve">, and </w:t>
      </w:r>
      <w:r w:rsidRPr="00183871">
        <w:rPr>
          <w:rStyle w:val="Strong"/>
          <w:rFonts w:eastAsiaTheme="majorEastAsia"/>
          <w:sz w:val="22"/>
          <w:szCs w:val="22"/>
        </w:rPr>
        <w:t>Spring Cloud Contract</w:t>
      </w:r>
      <w:r w:rsidRPr="00183871">
        <w:rPr>
          <w:sz w:val="22"/>
          <w:szCs w:val="22"/>
        </w:rPr>
        <w:t xml:space="preserve">, enforcing more than 85 percent coverage with </w:t>
      </w:r>
      <w:r w:rsidRPr="00183871">
        <w:rPr>
          <w:rStyle w:val="Strong"/>
          <w:rFonts w:eastAsiaTheme="majorEastAsia"/>
          <w:sz w:val="22"/>
          <w:szCs w:val="22"/>
        </w:rPr>
        <w:t>SonarQube</w:t>
      </w:r>
      <w:r w:rsidRPr="00183871">
        <w:rPr>
          <w:sz w:val="22"/>
          <w:szCs w:val="22"/>
        </w:rPr>
        <w:t>.</w:t>
      </w:r>
    </w:p>
    <w:p w14:paraId="4377A231" w14:textId="77777777" w:rsidR="00183871" w:rsidRPr="00183871" w:rsidRDefault="00183871" w:rsidP="00183871">
      <w:pPr>
        <w:pStyle w:val="NormalWeb"/>
        <w:widowControl/>
        <w:numPr>
          <w:ilvl w:val="0"/>
          <w:numId w:val="1"/>
        </w:numPr>
        <w:autoSpaceDE/>
        <w:autoSpaceDN/>
        <w:spacing w:before="100" w:beforeAutospacing="1" w:after="100" w:afterAutospacing="1"/>
        <w:ind w:left="-851" w:right="-755" w:hanging="283"/>
        <w:jc w:val="both"/>
        <w:rPr>
          <w:sz w:val="22"/>
          <w:szCs w:val="22"/>
        </w:rPr>
      </w:pPr>
      <w:r w:rsidRPr="00183871">
        <w:rPr>
          <w:sz w:val="22"/>
          <w:szCs w:val="22"/>
        </w:rPr>
        <w:t xml:space="preserve">Automated builds and deployments using </w:t>
      </w:r>
      <w:r w:rsidRPr="00183871">
        <w:rPr>
          <w:rStyle w:val="Strong"/>
          <w:rFonts w:eastAsiaTheme="majorEastAsia"/>
          <w:sz w:val="22"/>
          <w:szCs w:val="22"/>
        </w:rPr>
        <w:t>Bamboo</w:t>
      </w:r>
      <w:r w:rsidRPr="00183871">
        <w:rPr>
          <w:sz w:val="22"/>
          <w:szCs w:val="22"/>
        </w:rPr>
        <w:t xml:space="preserve">, </w:t>
      </w:r>
      <w:r w:rsidRPr="00183871">
        <w:rPr>
          <w:rStyle w:val="Strong"/>
          <w:rFonts w:eastAsiaTheme="majorEastAsia"/>
          <w:sz w:val="22"/>
          <w:szCs w:val="22"/>
        </w:rPr>
        <w:t>Bitbucket</w:t>
      </w:r>
      <w:r w:rsidRPr="00183871">
        <w:rPr>
          <w:sz w:val="22"/>
          <w:szCs w:val="22"/>
        </w:rPr>
        <w:t xml:space="preserve">, </w:t>
      </w:r>
      <w:r w:rsidRPr="00183871">
        <w:rPr>
          <w:rStyle w:val="Strong"/>
          <w:rFonts w:eastAsiaTheme="majorEastAsia"/>
          <w:sz w:val="22"/>
          <w:szCs w:val="22"/>
        </w:rPr>
        <w:t>SonarQube</w:t>
      </w:r>
      <w:r w:rsidRPr="00183871">
        <w:rPr>
          <w:sz w:val="22"/>
          <w:szCs w:val="22"/>
        </w:rPr>
        <w:t xml:space="preserve">, and </w:t>
      </w:r>
      <w:r w:rsidRPr="00183871">
        <w:rPr>
          <w:rStyle w:val="Strong"/>
          <w:rFonts w:eastAsiaTheme="majorEastAsia"/>
          <w:sz w:val="22"/>
          <w:szCs w:val="22"/>
        </w:rPr>
        <w:t>Docker</w:t>
      </w:r>
      <w:r w:rsidRPr="00183871">
        <w:rPr>
          <w:sz w:val="22"/>
          <w:szCs w:val="22"/>
        </w:rPr>
        <w:t xml:space="preserve">, and integrated </w:t>
      </w:r>
      <w:r w:rsidRPr="00183871">
        <w:rPr>
          <w:rStyle w:val="Strong"/>
          <w:rFonts w:eastAsiaTheme="majorEastAsia"/>
          <w:sz w:val="22"/>
          <w:szCs w:val="22"/>
        </w:rPr>
        <w:t>Black Duck</w:t>
      </w:r>
      <w:r w:rsidRPr="00183871">
        <w:rPr>
          <w:sz w:val="22"/>
          <w:szCs w:val="22"/>
        </w:rPr>
        <w:t xml:space="preserve"> for dependency vulnerability scanning.</w:t>
      </w:r>
    </w:p>
    <w:p w14:paraId="5F96075E" w14:textId="77777777" w:rsidR="00183871" w:rsidRPr="00183871" w:rsidRDefault="00183871" w:rsidP="00183871">
      <w:pPr>
        <w:pStyle w:val="NormalWeb"/>
        <w:widowControl/>
        <w:numPr>
          <w:ilvl w:val="0"/>
          <w:numId w:val="1"/>
        </w:numPr>
        <w:autoSpaceDE/>
        <w:autoSpaceDN/>
        <w:spacing w:before="100" w:beforeAutospacing="1" w:after="100" w:afterAutospacing="1"/>
        <w:ind w:left="-851" w:right="-755" w:hanging="283"/>
        <w:jc w:val="both"/>
        <w:rPr>
          <w:sz w:val="22"/>
          <w:szCs w:val="22"/>
        </w:rPr>
      </w:pPr>
      <w:r w:rsidRPr="00183871">
        <w:rPr>
          <w:sz w:val="22"/>
          <w:szCs w:val="22"/>
        </w:rPr>
        <w:t xml:space="preserve">Led </w:t>
      </w:r>
      <w:r w:rsidRPr="00291B3B">
        <w:rPr>
          <w:b/>
          <w:bCs/>
          <w:sz w:val="22"/>
          <w:szCs w:val="22"/>
        </w:rPr>
        <w:t>RCA</w:t>
      </w:r>
      <w:r w:rsidRPr="00183871">
        <w:rPr>
          <w:sz w:val="22"/>
          <w:szCs w:val="22"/>
        </w:rPr>
        <w:t xml:space="preserve"> sessions for critical Medicaid system incidents, documented actionable findings, and coordinated cross-team fixes in an </w:t>
      </w:r>
      <w:r w:rsidRPr="00183871">
        <w:rPr>
          <w:rStyle w:val="Strong"/>
          <w:rFonts w:eastAsiaTheme="majorEastAsia"/>
          <w:sz w:val="22"/>
          <w:szCs w:val="22"/>
        </w:rPr>
        <w:t>Agile Scrum</w:t>
      </w:r>
      <w:r w:rsidRPr="00183871">
        <w:rPr>
          <w:sz w:val="22"/>
          <w:szCs w:val="22"/>
        </w:rPr>
        <w:t xml:space="preserve"> environment.</w:t>
      </w:r>
    </w:p>
    <w:p w14:paraId="098C6277" w14:textId="77777777" w:rsidR="00291B3B" w:rsidRDefault="00183871" w:rsidP="00291B3B">
      <w:pPr>
        <w:pStyle w:val="NormalWeb"/>
        <w:widowControl/>
        <w:numPr>
          <w:ilvl w:val="0"/>
          <w:numId w:val="1"/>
        </w:numPr>
        <w:autoSpaceDE/>
        <w:autoSpaceDN/>
        <w:spacing w:before="100" w:beforeAutospacing="1" w:after="100" w:afterAutospacing="1"/>
        <w:ind w:left="-851" w:right="-755" w:hanging="283"/>
        <w:jc w:val="both"/>
        <w:rPr>
          <w:sz w:val="22"/>
          <w:szCs w:val="22"/>
        </w:rPr>
      </w:pPr>
      <w:r w:rsidRPr="00183871">
        <w:rPr>
          <w:sz w:val="22"/>
          <w:szCs w:val="22"/>
        </w:rPr>
        <w:t xml:space="preserve">Collaborated with business analysts and subject matter experts to align technical solutions with </w:t>
      </w:r>
      <w:r w:rsidRPr="00183871">
        <w:rPr>
          <w:rStyle w:val="Strong"/>
          <w:rFonts w:eastAsiaTheme="majorEastAsia"/>
          <w:sz w:val="22"/>
          <w:szCs w:val="22"/>
        </w:rPr>
        <w:t>Medicaid, SNAP, and TANF</w:t>
      </w:r>
      <w:r w:rsidRPr="00183871">
        <w:rPr>
          <w:sz w:val="22"/>
          <w:szCs w:val="22"/>
        </w:rPr>
        <w:t xml:space="preserve"> program requirements.</w:t>
      </w:r>
    </w:p>
    <w:p w14:paraId="649EB1A0" w14:textId="3CE71E91" w:rsidR="00291B3B" w:rsidRPr="00291B3B" w:rsidRDefault="00291B3B" w:rsidP="00291B3B">
      <w:pPr>
        <w:pStyle w:val="NormalWeb"/>
        <w:widowControl/>
        <w:numPr>
          <w:ilvl w:val="0"/>
          <w:numId w:val="1"/>
        </w:numPr>
        <w:autoSpaceDE/>
        <w:autoSpaceDN/>
        <w:spacing w:before="100" w:beforeAutospacing="1" w:after="100" w:afterAutospacing="1"/>
        <w:ind w:left="-851" w:right="-755" w:hanging="283"/>
        <w:jc w:val="both"/>
        <w:rPr>
          <w:sz w:val="22"/>
          <w:szCs w:val="22"/>
        </w:rPr>
      </w:pPr>
      <w:r w:rsidRPr="00291B3B">
        <w:rPr>
          <w:lang w:val="en-IN" w:eastAsia="en-IN"/>
        </w:rPr>
        <w:t xml:space="preserve">Provided </w:t>
      </w:r>
      <w:r w:rsidRPr="00291B3B">
        <w:rPr>
          <w:b/>
          <w:bCs/>
          <w:lang w:val="en-IN" w:eastAsia="en-IN"/>
        </w:rPr>
        <w:t>24x7 production support</w:t>
      </w:r>
      <w:r w:rsidRPr="00291B3B">
        <w:rPr>
          <w:lang w:val="en-IN" w:eastAsia="en-IN"/>
        </w:rPr>
        <w:t xml:space="preserve"> for Medicaid eligibility systems, performing </w:t>
      </w:r>
      <w:r w:rsidRPr="00291B3B">
        <w:rPr>
          <w:b/>
          <w:bCs/>
          <w:lang w:val="en-IN" w:eastAsia="en-IN"/>
        </w:rPr>
        <w:t>incident management</w:t>
      </w:r>
      <w:r w:rsidRPr="00291B3B">
        <w:rPr>
          <w:lang w:val="en-IN" w:eastAsia="en-IN"/>
        </w:rPr>
        <w:t xml:space="preserve"> and </w:t>
      </w:r>
      <w:r w:rsidRPr="00291B3B">
        <w:rPr>
          <w:b/>
          <w:bCs/>
          <w:lang w:val="en-IN" w:eastAsia="en-IN"/>
        </w:rPr>
        <w:t>root cause analysis (RCA)</w:t>
      </w:r>
      <w:r w:rsidRPr="00291B3B">
        <w:rPr>
          <w:lang w:val="en-IN" w:eastAsia="en-IN"/>
        </w:rPr>
        <w:t xml:space="preserve"> to swiftly resolve critical issues, ensuring </w:t>
      </w:r>
      <w:r w:rsidRPr="00291B3B">
        <w:rPr>
          <w:b/>
          <w:bCs/>
          <w:lang w:val="en-IN" w:eastAsia="en-IN"/>
        </w:rPr>
        <w:t>SLA adherence</w:t>
      </w:r>
      <w:r w:rsidRPr="00291B3B">
        <w:rPr>
          <w:lang w:val="en-IN" w:eastAsia="en-IN"/>
        </w:rPr>
        <w:t xml:space="preserve"> and minimizing customer impact.</w:t>
      </w:r>
    </w:p>
    <w:p w14:paraId="41C56B9D" w14:textId="77777777" w:rsidR="00291B3B" w:rsidRPr="00291B3B" w:rsidRDefault="00291B3B" w:rsidP="00291B3B">
      <w:pPr>
        <w:pStyle w:val="NormalWeb"/>
        <w:widowControl/>
        <w:autoSpaceDE/>
        <w:autoSpaceDN/>
        <w:spacing w:before="100" w:beforeAutospacing="1" w:after="100" w:afterAutospacing="1"/>
        <w:ind w:left="-851" w:right="-755"/>
        <w:jc w:val="both"/>
        <w:rPr>
          <w:sz w:val="22"/>
          <w:szCs w:val="22"/>
        </w:rPr>
      </w:pPr>
    </w:p>
    <w:p w14:paraId="26AC0355" w14:textId="77D9ADC7" w:rsidR="00BC5DDC" w:rsidRPr="00BC5DDC" w:rsidRDefault="00BC5DDC" w:rsidP="00BC5DDC">
      <w:pPr>
        <w:ind w:left="-284" w:right="-755" w:hanging="993"/>
        <w:rPr>
          <w:b/>
          <w:bCs/>
          <w:i/>
          <w:iCs/>
        </w:rPr>
      </w:pPr>
      <w:r w:rsidRPr="00BC5DDC">
        <w:rPr>
          <w:b/>
          <w:bCs/>
          <w:i/>
          <w:iCs/>
        </w:rPr>
        <w:t>Wellsfargo, North Carolina, United States                                                                        September 2024-January 2025</w:t>
      </w:r>
    </w:p>
    <w:p w14:paraId="0EE55336" w14:textId="1701068A" w:rsidR="00BC5DDC" w:rsidRDefault="00BC5DDC" w:rsidP="00BC5DDC">
      <w:pPr>
        <w:ind w:left="-284" w:right="-755" w:hanging="993"/>
        <w:rPr>
          <w:b/>
          <w:bCs/>
          <w:i/>
          <w:iCs/>
        </w:rPr>
      </w:pPr>
      <w:r w:rsidRPr="00BC5DDC">
        <w:rPr>
          <w:b/>
          <w:bCs/>
          <w:i/>
          <w:iCs/>
        </w:rPr>
        <w:t>Senior Software Engineer</w:t>
      </w:r>
      <w:r w:rsidR="00291B3B">
        <w:rPr>
          <w:b/>
          <w:bCs/>
          <w:i/>
          <w:iCs/>
        </w:rPr>
        <w:t xml:space="preserve"> </w:t>
      </w:r>
      <w:hyperlink r:id="rId14" w:history="1">
        <w:r w:rsidR="00291B3B">
          <w:rPr>
            <w:rStyle w:val="Hyperlink"/>
            <w:b/>
            <w:bCs/>
            <w:i/>
            <w:iCs/>
          </w:rPr>
          <w:t>LINK</w:t>
        </w:r>
      </w:hyperlink>
    </w:p>
    <w:p w14:paraId="46FD9A90" w14:textId="77777777" w:rsidR="00BC5DDC" w:rsidRPr="00BC5DDC" w:rsidRDefault="00BC5DDC" w:rsidP="00BC5DDC">
      <w:pPr>
        <w:pStyle w:val="NormalWeb"/>
        <w:widowControl/>
        <w:numPr>
          <w:ilvl w:val="0"/>
          <w:numId w:val="2"/>
        </w:numPr>
        <w:tabs>
          <w:tab w:val="left" w:pos="567"/>
        </w:tabs>
        <w:autoSpaceDE/>
        <w:autoSpaceDN/>
        <w:spacing w:before="100" w:beforeAutospacing="1" w:after="100" w:afterAutospacing="1"/>
        <w:ind w:left="-709" w:right="-755" w:hanging="425"/>
        <w:jc w:val="both"/>
        <w:rPr>
          <w:sz w:val="22"/>
          <w:szCs w:val="22"/>
        </w:rPr>
      </w:pPr>
      <w:r w:rsidRPr="00BC5DDC">
        <w:rPr>
          <w:sz w:val="22"/>
          <w:szCs w:val="22"/>
        </w:rPr>
        <w:t xml:space="preserve">Designed and implemented distributed data processing pipelines using </w:t>
      </w:r>
      <w:r w:rsidRPr="00BC5DDC">
        <w:rPr>
          <w:b/>
          <w:bCs/>
          <w:sz w:val="22"/>
          <w:szCs w:val="22"/>
        </w:rPr>
        <w:t>Spring Boot (Java 21)</w:t>
      </w:r>
      <w:r w:rsidRPr="00BC5DDC">
        <w:rPr>
          <w:sz w:val="22"/>
          <w:szCs w:val="22"/>
        </w:rPr>
        <w:t xml:space="preserve"> and </w:t>
      </w:r>
      <w:r w:rsidRPr="00BC5DDC">
        <w:rPr>
          <w:b/>
          <w:bCs/>
          <w:sz w:val="22"/>
          <w:szCs w:val="22"/>
        </w:rPr>
        <w:t>Spring Batch</w:t>
      </w:r>
      <w:r w:rsidRPr="00BC5DDC">
        <w:rPr>
          <w:sz w:val="22"/>
          <w:szCs w:val="22"/>
        </w:rPr>
        <w:t xml:space="preserve"> to ingest and normalize operational data from Data Lake (RDBMS), internal APIs, and event streams.</w:t>
      </w:r>
    </w:p>
    <w:p w14:paraId="0A1F6CF8" w14:textId="77777777" w:rsidR="00BC5DDC" w:rsidRPr="00BC5DDC" w:rsidRDefault="00BC5DDC" w:rsidP="00BC5DDC">
      <w:pPr>
        <w:pStyle w:val="NormalWeb"/>
        <w:widowControl/>
        <w:numPr>
          <w:ilvl w:val="0"/>
          <w:numId w:val="2"/>
        </w:numPr>
        <w:tabs>
          <w:tab w:val="left" w:pos="567"/>
        </w:tabs>
        <w:autoSpaceDE/>
        <w:autoSpaceDN/>
        <w:spacing w:before="100" w:beforeAutospacing="1" w:after="100" w:afterAutospacing="1"/>
        <w:ind w:left="-709" w:right="-755" w:hanging="425"/>
        <w:jc w:val="both"/>
        <w:rPr>
          <w:sz w:val="22"/>
          <w:szCs w:val="22"/>
        </w:rPr>
      </w:pPr>
      <w:r w:rsidRPr="00BC5DDC">
        <w:rPr>
          <w:sz w:val="22"/>
          <w:szCs w:val="22"/>
        </w:rPr>
        <w:t xml:space="preserve">Built real-time analytics workflows using </w:t>
      </w:r>
      <w:r w:rsidRPr="00BC5DDC">
        <w:rPr>
          <w:b/>
          <w:bCs/>
          <w:sz w:val="22"/>
          <w:szCs w:val="22"/>
        </w:rPr>
        <w:t>Kafka Streams</w:t>
      </w:r>
      <w:r w:rsidRPr="00BC5DDC">
        <w:rPr>
          <w:sz w:val="22"/>
          <w:szCs w:val="22"/>
        </w:rPr>
        <w:t>, enabling proactive incident detection and correlation between dependent internal systems.</w:t>
      </w:r>
    </w:p>
    <w:p w14:paraId="72A413B9" w14:textId="77777777" w:rsidR="00BC5DDC" w:rsidRPr="00BC5DDC" w:rsidRDefault="00BC5DDC" w:rsidP="00BC5DDC">
      <w:pPr>
        <w:pStyle w:val="NormalWeb"/>
        <w:widowControl/>
        <w:numPr>
          <w:ilvl w:val="0"/>
          <w:numId w:val="2"/>
        </w:numPr>
        <w:tabs>
          <w:tab w:val="left" w:pos="567"/>
        </w:tabs>
        <w:autoSpaceDE/>
        <w:autoSpaceDN/>
        <w:spacing w:before="100" w:beforeAutospacing="1" w:after="100" w:afterAutospacing="1"/>
        <w:ind w:left="-709" w:right="-755" w:hanging="425"/>
        <w:jc w:val="both"/>
        <w:rPr>
          <w:sz w:val="22"/>
          <w:szCs w:val="22"/>
        </w:rPr>
      </w:pPr>
      <w:r w:rsidRPr="00BC5DDC">
        <w:rPr>
          <w:sz w:val="22"/>
          <w:szCs w:val="22"/>
        </w:rPr>
        <w:t xml:space="preserve">Developed and secured RESTful APIs using </w:t>
      </w:r>
      <w:r w:rsidRPr="00BC5DDC">
        <w:rPr>
          <w:b/>
          <w:bCs/>
          <w:sz w:val="22"/>
          <w:szCs w:val="22"/>
        </w:rPr>
        <w:t>Spring Security</w:t>
      </w:r>
      <w:r w:rsidRPr="00BC5DDC">
        <w:rPr>
          <w:sz w:val="22"/>
          <w:szCs w:val="22"/>
        </w:rPr>
        <w:t xml:space="preserve">, </w:t>
      </w:r>
      <w:r w:rsidRPr="00BC5DDC">
        <w:rPr>
          <w:b/>
          <w:bCs/>
          <w:sz w:val="22"/>
          <w:szCs w:val="22"/>
        </w:rPr>
        <w:t>OAuth2</w:t>
      </w:r>
      <w:r w:rsidRPr="00BC5DDC">
        <w:rPr>
          <w:sz w:val="22"/>
          <w:szCs w:val="22"/>
        </w:rPr>
        <w:t xml:space="preserve">, and </w:t>
      </w:r>
      <w:r w:rsidRPr="00BC5DDC">
        <w:rPr>
          <w:b/>
          <w:bCs/>
          <w:sz w:val="22"/>
          <w:szCs w:val="22"/>
        </w:rPr>
        <w:t>SAML</w:t>
      </w:r>
      <w:r w:rsidRPr="00BC5DDC">
        <w:rPr>
          <w:sz w:val="22"/>
          <w:szCs w:val="22"/>
        </w:rPr>
        <w:t xml:space="preserve"> federation, integrating with Wells Fargo’s enterprise identity management layer.</w:t>
      </w:r>
    </w:p>
    <w:p w14:paraId="1B9591CD" w14:textId="77777777" w:rsidR="00BC5DDC" w:rsidRPr="00BC5DDC" w:rsidRDefault="00BC5DDC" w:rsidP="00BC5DDC">
      <w:pPr>
        <w:pStyle w:val="NormalWeb"/>
        <w:widowControl/>
        <w:numPr>
          <w:ilvl w:val="0"/>
          <w:numId w:val="2"/>
        </w:numPr>
        <w:tabs>
          <w:tab w:val="left" w:pos="567"/>
        </w:tabs>
        <w:autoSpaceDE/>
        <w:autoSpaceDN/>
        <w:spacing w:before="100" w:beforeAutospacing="1" w:after="100" w:afterAutospacing="1"/>
        <w:ind w:left="-709" w:right="-755" w:hanging="425"/>
        <w:jc w:val="both"/>
        <w:rPr>
          <w:sz w:val="22"/>
          <w:szCs w:val="22"/>
        </w:rPr>
      </w:pPr>
      <w:r w:rsidRPr="00BC5DDC">
        <w:rPr>
          <w:sz w:val="22"/>
          <w:szCs w:val="22"/>
        </w:rPr>
        <w:t xml:space="preserve">Contributed to front-end modernization efforts, developing modular dashboards using </w:t>
      </w:r>
      <w:r w:rsidRPr="00BC5DDC">
        <w:rPr>
          <w:b/>
          <w:bCs/>
          <w:sz w:val="22"/>
          <w:szCs w:val="22"/>
        </w:rPr>
        <w:t>Angular with TypeScript</w:t>
      </w:r>
      <w:r w:rsidRPr="00BC5DDC">
        <w:rPr>
          <w:sz w:val="22"/>
          <w:szCs w:val="22"/>
        </w:rPr>
        <w:t xml:space="preserve"> for existing views powered by </w:t>
      </w:r>
      <w:r w:rsidRPr="00BC5DDC">
        <w:rPr>
          <w:b/>
          <w:bCs/>
          <w:sz w:val="22"/>
          <w:szCs w:val="22"/>
        </w:rPr>
        <w:t>Chart.js</w:t>
      </w:r>
      <w:r w:rsidRPr="00BC5DDC">
        <w:rPr>
          <w:sz w:val="22"/>
          <w:szCs w:val="22"/>
        </w:rPr>
        <w:t xml:space="preserve">  for live event updates.</w:t>
      </w:r>
    </w:p>
    <w:p w14:paraId="31715BA3" w14:textId="77777777" w:rsidR="00BC5DDC" w:rsidRPr="00BC5DDC" w:rsidRDefault="00BC5DDC" w:rsidP="00BC5DDC">
      <w:pPr>
        <w:pStyle w:val="NormalWeb"/>
        <w:widowControl/>
        <w:numPr>
          <w:ilvl w:val="0"/>
          <w:numId w:val="2"/>
        </w:numPr>
        <w:tabs>
          <w:tab w:val="left" w:pos="567"/>
        </w:tabs>
        <w:autoSpaceDE/>
        <w:autoSpaceDN/>
        <w:spacing w:before="100" w:beforeAutospacing="1" w:after="100" w:afterAutospacing="1"/>
        <w:ind w:left="-709" w:right="-755" w:hanging="425"/>
        <w:jc w:val="both"/>
        <w:rPr>
          <w:sz w:val="22"/>
          <w:szCs w:val="22"/>
        </w:rPr>
      </w:pPr>
      <w:r w:rsidRPr="00BC5DDC">
        <w:rPr>
          <w:sz w:val="22"/>
          <w:szCs w:val="22"/>
        </w:rPr>
        <w:t xml:space="preserve">Led the design and deployment of Azure Kubernetes Service (AKS) clusters using </w:t>
      </w:r>
      <w:r w:rsidRPr="00BC5DDC">
        <w:rPr>
          <w:b/>
          <w:bCs/>
          <w:sz w:val="22"/>
          <w:szCs w:val="22"/>
        </w:rPr>
        <w:t>Helm charts</w:t>
      </w:r>
      <w:r w:rsidRPr="00BC5DDC">
        <w:rPr>
          <w:sz w:val="22"/>
          <w:szCs w:val="22"/>
        </w:rPr>
        <w:t xml:space="preserve"> and </w:t>
      </w:r>
      <w:r w:rsidRPr="00BC5DDC">
        <w:rPr>
          <w:b/>
          <w:bCs/>
          <w:sz w:val="22"/>
          <w:szCs w:val="22"/>
        </w:rPr>
        <w:t>Terraform</w:t>
      </w:r>
      <w:r w:rsidRPr="00BC5DDC">
        <w:rPr>
          <w:sz w:val="22"/>
          <w:szCs w:val="22"/>
        </w:rPr>
        <w:t>, managing release lifecycles, scaling policies, and configuration drift detection.</w:t>
      </w:r>
    </w:p>
    <w:p w14:paraId="64D54E1C" w14:textId="3037D6E9" w:rsidR="00BC5DDC" w:rsidRDefault="00BC5DDC" w:rsidP="00BC5DDC">
      <w:pPr>
        <w:pStyle w:val="NormalWeb"/>
        <w:widowControl/>
        <w:numPr>
          <w:ilvl w:val="0"/>
          <w:numId w:val="2"/>
        </w:numPr>
        <w:tabs>
          <w:tab w:val="left" w:pos="567"/>
        </w:tabs>
        <w:autoSpaceDE/>
        <w:autoSpaceDN/>
        <w:spacing w:before="100" w:beforeAutospacing="1" w:after="100" w:afterAutospacing="1"/>
        <w:ind w:left="-709" w:right="-755" w:hanging="425"/>
        <w:jc w:val="both"/>
        <w:rPr>
          <w:sz w:val="22"/>
          <w:szCs w:val="22"/>
        </w:rPr>
      </w:pPr>
      <w:r w:rsidRPr="00BC5DDC">
        <w:rPr>
          <w:sz w:val="22"/>
          <w:szCs w:val="22"/>
        </w:rPr>
        <w:t xml:space="preserve">Worked closely with the DevOps team to establish robust </w:t>
      </w:r>
      <w:r w:rsidRPr="00BC5DDC">
        <w:rPr>
          <w:b/>
          <w:bCs/>
          <w:sz w:val="22"/>
          <w:szCs w:val="22"/>
        </w:rPr>
        <w:t>C</w:t>
      </w:r>
      <w:r w:rsidRPr="00BC5DDC">
        <w:rPr>
          <w:b/>
          <w:bCs/>
          <w:sz w:val="22"/>
          <w:szCs w:val="22"/>
        </w:rPr>
        <w:t>I C</w:t>
      </w:r>
      <w:r w:rsidRPr="00BC5DDC">
        <w:rPr>
          <w:b/>
          <w:bCs/>
          <w:sz w:val="22"/>
          <w:szCs w:val="22"/>
        </w:rPr>
        <w:t>D</w:t>
      </w:r>
      <w:r w:rsidRPr="00BC5DDC">
        <w:rPr>
          <w:sz w:val="22"/>
          <w:szCs w:val="22"/>
        </w:rPr>
        <w:t xml:space="preserve"> pipelines using </w:t>
      </w:r>
      <w:r w:rsidRPr="00BC5DDC">
        <w:rPr>
          <w:b/>
          <w:bCs/>
          <w:sz w:val="22"/>
          <w:szCs w:val="22"/>
        </w:rPr>
        <w:t>Azure DevOps</w:t>
      </w:r>
      <w:r w:rsidRPr="00BC5DDC">
        <w:rPr>
          <w:sz w:val="22"/>
          <w:szCs w:val="22"/>
        </w:rPr>
        <w:t xml:space="preserve"> and </w:t>
      </w:r>
      <w:r w:rsidRPr="00BC5DDC">
        <w:rPr>
          <w:b/>
          <w:bCs/>
          <w:sz w:val="22"/>
          <w:szCs w:val="22"/>
        </w:rPr>
        <w:t>GitHub Actions</w:t>
      </w:r>
      <w:r w:rsidRPr="00BC5DDC">
        <w:rPr>
          <w:sz w:val="22"/>
          <w:szCs w:val="22"/>
        </w:rPr>
        <w:t>, integrating build validation, static analysis, and vulnerability scanning.</w:t>
      </w:r>
    </w:p>
    <w:p w14:paraId="15639E68" w14:textId="17DB9746" w:rsidR="00BC5DDC" w:rsidRDefault="00BC5DDC" w:rsidP="00BC5DDC">
      <w:pPr>
        <w:pStyle w:val="NormalWeb"/>
        <w:widowControl/>
        <w:numPr>
          <w:ilvl w:val="0"/>
          <w:numId w:val="2"/>
        </w:numPr>
        <w:tabs>
          <w:tab w:val="left" w:pos="567"/>
        </w:tabs>
        <w:autoSpaceDE/>
        <w:autoSpaceDN/>
        <w:spacing w:before="100" w:beforeAutospacing="1" w:after="100" w:afterAutospacing="1"/>
        <w:ind w:left="-709" w:right="-755" w:hanging="425"/>
        <w:jc w:val="both"/>
        <w:rPr>
          <w:sz w:val="22"/>
          <w:szCs w:val="22"/>
        </w:rPr>
      </w:pPr>
      <w:r w:rsidRPr="00BC5DDC">
        <w:rPr>
          <w:b/>
          <w:bCs/>
          <w:sz w:val="22"/>
          <w:szCs w:val="22"/>
        </w:rPr>
        <w:t>Provided detailed test reporting</w:t>
      </w:r>
      <w:r w:rsidRPr="00BC5DDC">
        <w:rPr>
          <w:sz w:val="22"/>
          <w:szCs w:val="22"/>
        </w:rPr>
        <w:t xml:space="preserve"> using tools like </w:t>
      </w:r>
      <w:r w:rsidRPr="00BC5DDC">
        <w:rPr>
          <w:b/>
          <w:bCs/>
          <w:sz w:val="22"/>
          <w:szCs w:val="22"/>
        </w:rPr>
        <w:t>Allure, Extent Reports</w:t>
      </w:r>
      <w:r w:rsidRPr="00BC5DDC">
        <w:rPr>
          <w:sz w:val="22"/>
          <w:szCs w:val="22"/>
        </w:rPr>
        <w:t>, and dashboards to highlight failures, coverage gaps, and system stability trends.</w:t>
      </w:r>
    </w:p>
    <w:p w14:paraId="4743D701" w14:textId="4E1A96BC" w:rsidR="00BC5DDC" w:rsidRDefault="00BC5DDC" w:rsidP="00BC5DDC">
      <w:pPr>
        <w:pStyle w:val="NormalWeb"/>
        <w:widowControl/>
        <w:numPr>
          <w:ilvl w:val="0"/>
          <w:numId w:val="2"/>
        </w:numPr>
        <w:tabs>
          <w:tab w:val="left" w:pos="567"/>
        </w:tabs>
        <w:autoSpaceDE/>
        <w:autoSpaceDN/>
        <w:spacing w:before="100" w:beforeAutospacing="1" w:after="100" w:afterAutospacing="1"/>
        <w:ind w:left="-709" w:right="-755" w:hanging="425"/>
        <w:jc w:val="both"/>
        <w:rPr>
          <w:sz w:val="22"/>
          <w:szCs w:val="22"/>
        </w:rPr>
      </w:pPr>
      <w:r w:rsidRPr="00BC5DDC">
        <w:rPr>
          <w:b/>
          <w:bCs/>
          <w:sz w:val="22"/>
          <w:szCs w:val="22"/>
        </w:rPr>
        <w:t>Performed advanced database validation</w:t>
      </w:r>
      <w:r w:rsidRPr="00BC5DDC">
        <w:rPr>
          <w:sz w:val="22"/>
          <w:szCs w:val="22"/>
        </w:rPr>
        <w:t xml:space="preserve"> using </w:t>
      </w:r>
      <w:r w:rsidRPr="00BC5DDC">
        <w:rPr>
          <w:b/>
          <w:bCs/>
          <w:sz w:val="22"/>
          <w:szCs w:val="22"/>
        </w:rPr>
        <w:t>SQL queries</w:t>
      </w:r>
      <w:r w:rsidRPr="00BC5DDC">
        <w:rPr>
          <w:sz w:val="22"/>
          <w:szCs w:val="22"/>
        </w:rPr>
        <w:t xml:space="preserve"> to ensure data consistency, integrity, and correct backend persistence across microservices.</w:t>
      </w:r>
    </w:p>
    <w:p w14:paraId="35CC056F" w14:textId="44AD97C9" w:rsidR="00BC5DDC" w:rsidRPr="00BC5DDC" w:rsidRDefault="00BC5DDC" w:rsidP="00BC5DDC">
      <w:pPr>
        <w:widowControl/>
        <w:numPr>
          <w:ilvl w:val="0"/>
          <w:numId w:val="2"/>
        </w:numPr>
        <w:autoSpaceDE/>
        <w:autoSpaceDN/>
        <w:spacing w:before="100" w:beforeAutospacing="1" w:after="100" w:afterAutospacing="1"/>
        <w:ind w:left="-709" w:right="-755" w:hanging="425"/>
        <w:jc w:val="both"/>
        <w:rPr>
          <w:lang w:val="en-IN" w:eastAsia="en-IN"/>
        </w:rPr>
      </w:pPr>
      <w:r w:rsidRPr="00BC5DDC">
        <w:rPr>
          <w:b/>
          <w:bCs/>
          <w:lang w:val="en-IN" w:eastAsia="en-IN"/>
        </w:rPr>
        <w:t>Integrated automation frameworks and test suites into CI/CD pipelines using Jenkins and Harness,</w:t>
      </w:r>
      <w:r w:rsidRPr="00BC5DDC">
        <w:rPr>
          <w:lang w:val="en-IN" w:eastAsia="en-IN"/>
        </w:rPr>
        <w:t xml:space="preserve"> managing deployments on </w:t>
      </w:r>
      <w:r w:rsidRPr="00BC5DDC">
        <w:rPr>
          <w:b/>
          <w:bCs/>
          <w:lang w:val="en-IN" w:eastAsia="en-IN"/>
        </w:rPr>
        <w:t>Pivotal Cloud Foundry (PCF)</w:t>
      </w:r>
      <w:r w:rsidRPr="00BC5DDC">
        <w:rPr>
          <w:lang w:val="en-IN" w:eastAsia="en-IN"/>
        </w:rPr>
        <w:t xml:space="preserve"> and handling artifact versioning and distribution via </w:t>
      </w:r>
      <w:proofErr w:type="spellStart"/>
      <w:r w:rsidRPr="00BC5DDC">
        <w:rPr>
          <w:b/>
          <w:bCs/>
          <w:lang w:val="en-IN" w:eastAsia="en-IN"/>
        </w:rPr>
        <w:t>JFrog</w:t>
      </w:r>
      <w:proofErr w:type="spellEnd"/>
      <w:r w:rsidRPr="00BC5DDC">
        <w:rPr>
          <w:b/>
          <w:bCs/>
          <w:lang w:val="en-IN" w:eastAsia="en-IN"/>
        </w:rPr>
        <w:t xml:space="preserve"> Artifactory</w:t>
      </w:r>
      <w:r w:rsidRPr="00BC5DDC">
        <w:rPr>
          <w:lang w:val="en-IN" w:eastAsia="en-IN"/>
        </w:rPr>
        <w:t xml:space="preserve"> to ensure seamless, repeatable delivery of tested microservices.</w:t>
      </w:r>
    </w:p>
    <w:p w14:paraId="658E7FAC" w14:textId="19F34186" w:rsidR="00BC5DDC" w:rsidRPr="00BC5DDC" w:rsidRDefault="00BC5DDC" w:rsidP="00BC5DDC">
      <w:pPr>
        <w:pStyle w:val="NormalWeb"/>
        <w:widowControl/>
        <w:numPr>
          <w:ilvl w:val="0"/>
          <w:numId w:val="2"/>
        </w:numPr>
        <w:tabs>
          <w:tab w:val="left" w:pos="567"/>
        </w:tabs>
        <w:autoSpaceDE/>
        <w:autoSpaceDN/>
        <w:spacing w:before="100" w:beforeAutospacing="1" w:after="100" w:afterAutospacing="1"/>
        <w:ind w:left="-709" w:right="-755" w:hanging="425"/>
        <w:jc w:val="both"/>
        <w:rPr>
          <w:sz w:val="22"/>
          <w:szCs w:val="22"/>
        </w:rPr>
      </w:pPr>
      <w:r w:rsidRPr="00BC5DDC">
        <w:rPr>
          <w:b/>
          <w:bCs/>
          <w:sz w:val="22"/>
          <w:szCs w:val="22"/>
        </w:rPr>
        <w:t>Validated backend data across relational and NoSQL databases</w:t>
      </w:r>
      <w:r w:rsidRPr="00BC5DDC">
        <w:rPr>
          <w:sz w:val="22"/>
          <w:szCs w:val="22"/>
        </w:rPr>
        <w:t xml:space="preserve">, using </w:t>
      </w:r>
      <w:r w:rsidRPr="00BC5DDC">
        <w:rPr>
          <w:b/>
          <w:bCs/>
          <w:sz w:val="22"/>
          <w:szCs w:val="22"/>
        </w:rPr>
        <w:t>SQL</w:t>
      </w:r>
      <w:r w:rsidRPr="00BC5DDC">
        <w:rPr>
          <w:sz w:val="22"/>
          <w:szCs w:val="22"/>
        </w:rPr>
        <w:t xml:space="preserve"> for relational stores and </w:t>
      </w:r>
      <w:r w:rsidRPr="00BC5DDC">
        <w:rPr>
          <w:b/>
          <w:bCs/>
          <w:sz w:val="22"/>
          <w:szCs w:val="22"/>
        </w:rPr>
        <w:t>MongoDB queries</w:t>
      </w:r>
      <w:r w:rsidRPr="00BC5DDC">
        <w:rPr>
          <w:sz w:val="22"/>
          <w:szCs w:val="22"/>
        </w:rPr>
        <w:t xml:space="preserve"> for document-based validations—ensuring accurate data persistence and microservice interaction.</w:t>
      </w:r>
    </w:p>
    <w:p w14:paraId="66227677" w14:textId="77777777" w:rsidR="00BC5DDC" w:rsidRPr="00BC5DDC" w:rsidRDefault="00BC5DDC" w:rsidP="00BC5DDC">
      <w:pPr>
        <w:pStyle w:val="NormalWeb"/>
        <w:widowControl/>
        <w:numPr>
          <w:ilvl w:val="0"/>
          <w:numId w:val="2"/>
        </w:numPr>
        <w:tabs>
          <w:tab w:val="left" w:pos="567"/>
        </w:tabs>
        <w:autoSpaceDE/>
        <w:autoSpaceDN/>
        <w:spacing w:before="100" w:beforeAutospacing="1" w:after="100" w:afterAutospacing="1"/>
        <w:ind w:left="-709" w:right="-755" w:hanging="425"/>
        <w:jc w:val="both"/>
        <w:rPr>
          <w:sz w:val="22"/>
          <w:szCs w:val="22"/>
        </w:rPr>
      </w:pPr>
      <w:r w:rsidRPr="00BC5DDC">
        <w:rPr>
          <w:sz w:val="22"/>
          <w:szCs w:val="22"/>
        </w:rPr>
        <w:t xml:space="preserve">Implemented observability and telemetry solutions using </w:t>
      </w:r>
      <w:r w:rsidRPr="00BC5DDC">
        <w:rPr>
          <w:b/>
          <w:bCs/>
          <w:sz w:val="22"/>
          <w:szCs w:val="22"/>
        </w:rPr>
        <w:t>Prometheus</w:t>
      </w:r>
      <w:r w:rsidRPr="00BC5DDC">
        <w:rPr>
          <w:sz w:val="22"/>
          <w:szCs w:val="22"/>
        </w:rPr>
        <w:t xml:space="preserve">, </w:t>
      </w:r>
      <w:r w:rsidRPr="00BC5DDC">
        <w:rPr>
          <w:b/>
          <w:bCs/>
          <w:sz w:val="22"/>
          <w:szCs w:val="22"/>
        </w:rPr>
        <w:t>Grafana</w:t>
      </w:r>
      <w:r w:rsidRPr="00BC5DDC">
        <w:rPr>
          <w:sz w:val="22"/>
          <w:szCs w:val="22"/>
        </w:rPr>
        <w:t xml:space="preserve">, </w:t>
      </w:r>
      <w:r w:rsidRPr="00BC5DDC">
        <w:rPr>
          <w:b/>
          <w:bCs/>
          <w:sz w:val="22"/>
          <w:szCs w:val="22"/>
        </w:rPr>
        <w:t>AppDynamics</w:t>
      </w:r>
      <w:r w:rsidRPr="00BC5DDC">
        <w:rPr>
          <w:sz w:val="22"/>
          <w:szCs w:val="22"/>
        </w:rPr>
        <w:t xml:space="preserve">, and </w:t>
      </w:r>
      <w:r w:rsidRPr="00BC5DDC">
        <w:rPr>
          <w:b/>
          <w:bCs/>
          <w:sz w:val="22"/>
          <w:szCs w:val="22"/>
        </w:rPr>
        <w:t>Azure Monitor</w:t>
      </w:r>
      <w:r w:rsidRPr="00BC5DDC">
        <w:rPr>
          <w:sz w:val="22"/>
          <w:szCs w:val="22"/>
        </w:rPr>
        <w:t xml:space="preserve"> for full-stack performance tracking and alerting.</w:t>
      </w:r>
    </w:p>
    <w:p w14:paraId="57C6A40B" w14:textId="77777777" w:rsidR="00BC5DDC" w:rsidRDefault="00BC5DDC" w:rsidP="00BC5DDC">
      <w:pPr>
        <w:pStyle w:val="NormalWeb"/>
        <w:widowControl/>
        <w:numPr>
          <w:ilvl w:val="0"/>
          <w:numId w:val="2"/>
        </w:numPr>
        <w:tabs>
          <w:tab w:val="left" w:pos="567"/>
        </w:tabs>
        <w:autoSpaceDE/>
        <w:autoSpaceDN/>
        <w:spacing w:before="100" w:beforeAutospacing="1" w:after="100" w:afterAutospacing="1"/>
        <w:ind w:left="-709" w:right="-755" w:hanging="425"/>
        <w:jc w:val="both"/>
        <w:rPr>
          <w:sz w:val="22"/>
          <w:szCs w:val="22"/>
        </w:rPr>
      </w:pPr>
      <w:r w:rsidRPr="00BC5DDC">
        <w:rPr>
          <w:sz w:val="22"/>
          <w:szCs w:val="22"/>
        </w:rPr>
        <w:t xml:space="preserve">Conducted unit and integration testing with </w:t>
      </w:r>
      <w:r w:rsidRPr="00BC5DDC">
        <w:rPr>
          <w:b/>
          <w:bCs/>
          <w:sz w:val="22"/>
          <w:szCs w:val="22"/>
        </w:rPr>
        <w:t>JUnit</w:t>
      </w:r>
      <w:r w:rsidRPr="00BC5DDC">
        <w:rPr>
          <w:sz w:val="22"/>
          <w:szCs w:val="22"/>
        </w:rPr>
        <w:t xml:space="preserve">, </w:t>
      </w:r>
      <w:r w:rsidRPr="00BC5DDC">
        <w:rPr>
          <w:b/>
          <w:bCs/>
          <w:sz w:val="22"/>
          <w:szCs w:val="22"/>
        </w:rPr>
        <w:t>Mockito</w:t>
      </w:r>
      <w:r w:rsidRPr="00BC5DDC">
        <w:rPr>
          <w:sz w:val="22"/>
          <w:szCs w:val="22"/>
        </w:rPr>
        <w:t xml:space="preserve">, and </w:t>
      </w:r>
      <w:r w:rsidRPr="00BC5DDC">
        <w:rPr>
          <w:b/>
          <w:bCs/>
          <w:sz w:val="22"/>
          <w:szCs w:val="22"/>
        </w:rPr>
        <w:t>Postman</w:t>
      </w:r>
      <w:r w:rsidRPr="00BC5DDC">
        <w:rPr>
          <w:sz w:val="22"/>
          <w:szCs w:val="22"/>
        </w:rPr>
        <w:t>, achieving high code coverage and reliable end-to-end validation for data pipelines and APIs.</w:t>
      </w:r>
    </w:p>
    <w:p w14:paraId="3ACC7D47" w14:textId="60A17A61" w:rsidR="00121828" w:rsidRDefault="00121828" w:rsidP="00BC5DDC">
      <w:pPr>
        <w:pStyle w:val="NormalWeb"/>
        <w:widowControl/>
        <w:numPr>
          <w:ilvl w:val="0"/>
          <w:numId w:val="2"/>
        </w:numPr>
        <w:tabs>
          <w:tab w:val="left" w:pos="567"/>
        </w:tabs>
        <w:autoSpaceDE/>
        <w:autoSpaceDN/>
        <w:spacing w:before="100" w:beforeAutospacing="1" w:after="100" w:afterAutospacing="1"/>
        <w:ind w:left="-709" w:right="-755" w:hanging="425"/>
        <w:jc w:val="both"/>
        <w:rPr>
          <w:sz w:val="22"/>
          <w:szCs w:val="22"/>
        </w:rPr>
      </w:pPr>
      <w:r w:rsidRPr="00121828">
        <w:rPr>
          <w:sz w:val="22"/>
          <w:szCs w:val="22"/>
        </w:rPr>
        <w:t xml:space="preserve">Collaborated with DevOps to implement container security and compliance policies using </w:t>
      </w:r>
      <w:r w:rsidRPr="00121828">
        <w:rPr>
          <w:b/>
          <w:bCs/>
          <w:sz w:val="22"/>
          <w:szCs w:val="22"/>
        </w:rPr>
        <w:t>Red Hat Advanced Cluster Management (ACM)</w:t>
      </w:r>
    </w:p>
    <w:p w14:paraId="50EDC8E3" w14:textId="5855A599" w:rsidR="00BC5DDC" w:rsidRPr="00BC5DDC" w:rsidRDefault="00BC5DDC" w:rsidP="00BC5DDC">
      <w:pPr>
        <w:pStyle w:val="NormalWeb"/>
        <w:widowControl/>
        <w:numPr>
          <w:ilvl w:val="0"/>
          <w:numId w:val="2"/>
        </w:numPr>
        <w:tabs>
          <w:tab w:val="left" w:pos="567"/>
        </w:tabs>
        <w:autoSpaceDE/>
        <w:autoSpaceDN/>
        <w:spacing w:before="100" w:beforeAutospacing="1" w:after="100" w:afterAutospacing="1"/>
        <w:ind w:left="-709" w:right="-755" w:hanging="425"/>
        <w:jc w:val="both"/>
        <w:rPr>
          <w:sz w:val="22"/>
          <w:szCs w:val="22"/>
        </w:rPr>
      </w:pPr>
      <w:r w:rsidRPr="00BC5DDC">
        <w:rPr>
          <w:b/>
          <w:bCs/>
          <w:sz w:val="22"/>
          <w:szCs w:val="22"/>
        </w:rPr>
        <w:t>Executed extensive API validation</w:t>
      </w:r>
      <w:r w:rsidRPr="00BC5DDC">
        <w:rPr>
          <w:sz w:val="22"/>
          <w:szCs w:val="22"/>
        </w:rPr>
        <w:t xml:space="preserve"> including boundary testing, negative scenarios, and contract testing using </w:t>
      </w:r>
      <w:r w:rsidRPr="00BC5DDC">
        <w:rPr>
          <w:b/>
          <w:bCs/>
          <w:sz w:val="22"/>
          <w:szCs w:val="22"/>
        </w:rPr>
        <w:t>Postman, Swagger, and REST Assured</w:t>
      </w:r>
      <w:r w:rsidRPr="00BC5DDC">
        <w:rPr>
          <w:sz w:val="22"/>
          <w:szCs w:val="22"/>
        </w:rPr>
        <w:t>, improving API reliability before release.</w:t>
      </w:r>
    </w:p>
    <w:p w14:paraId="3775DD84" w14:textId="3271EE10" w:rsidR="00BC5DDC" w:rsidRDefault="00BC5DDC" w:rsidP="00BC5DDC">
      <w:pPr>
        <w:pStyle w:val="NormalWeb"/>
        <w:widowControl/>
        <w:numPr>
          <w:ilvl w:val="0"/>
          <w:numId w:val="2"/>
        </w:numPr>
        <w:tabs>
          <w:tab w:val="left" w:pos="567"/>
        </w:tabs>
        <w:autoSpaceDE/>
        <w:autoSpaceDN/>
        <w:spacing w:before="100" w:beforeAutospacing="1" w:after="100" w:afterAutospacing="1"/>
        <w:ind w:left="-709" w:right="-755" w:hanging="425"/>
        <w:jc w:val="both"/>
        <w:rPr>
          <w:sz w:val="20"/>
          <w:szCs w:val="20"/>
        </w:rPr>
      </w:pPr>
      <w:r w:rsidRPr="00BC5DDC">
        <w:rPr>
          <w:sz w:val="22"/>
          <w:szCs w:val="22"/>
        </w:rPr>
        <w:t xml:space="preserve">Championed security best practices by managing service credentials and secrets through </w:t>
      </w:r>
      <w:r w:rsidRPr="00BC5DDC">
        <w:rPr>
          <w:b/>
          <w:bCs/>
          <w:sz w:val="22"/>
          <w:szCs w:val="22"/>
        </w:rPr>
        <w:t>Azure Key Vault</w:t>
      </w:r>
      <w:r w:rsidRPr="00BC5DDC">
        <w:rPr>
          <w:sz w:val="22"/>
          <w:szCs w:val="22"/>
        </w:rPr>
        <w:t xml:space="preserve"> with fine-grained </w:t>
      </w:r>
      <w:r w:rsidRPr="00BC5DDC">
        <w:rPr>
          <w:b/>
          <w:bCs/>
          <w:sz w:val="22"/>
          <w:szCs w:val="22"/>
        </w:rPr>
        <w:t>IAM</w:t>
      </w:r>
      <w:r w:rsidRPr="00BC5DDC">
        <w:rPr>
          <w:sz w:val="22"/>
          <w:szCs w:val="22"/>
        </w:rPr>
        <w:t xml:space="preserve"> policies integrated into deployment workflows</w:t>
      </w:r>
      <w:r w:rsidRPr="00BC5DDC">
        <w:rPr>
          <w:sz w:val="20"/>
          <w:szCs w:val="20"/>
        </w:rPr>
        <w:t>.</w:t>
      </w:r>
    </w:p>
    <w:p w14:paraId="189B6B9F" w14:textId="4467CE83" w:rsidR="00291B3B" w:rsidRDefault="00291B3B" w:rsidP="00291B3B">
      <w:pPr>
        <w:pStyle w:val="ListParagraph"/>
        <w:widowControl/>
        <w:numPr>
          <w:ilvl w:val="0"/>
          <w:numId w:val="2"/>
        </w:numPr>
        <w:autoSpaceDE/>
        <w:autoSpaceDN/>
        <w:spacing w:before="100" w:beforeAutospacing="1" w:after="100" w:afterAutospacing="1"/>
        <w:ind w:left="-709" w:right="-755" w:hanging="425"/>
        <w:rPr>
          <w:lang w:val="en-IN" w:eastAsia="en-IN"/>
        </w:rPr>
      </w:pPr>
      <w:r w:rsidRPr="00291B3B">
        <w:rPr>
          <w:lang w:val="en-IN" w:eastAsia="en-IN"/>
        </w:rPr>
        <w:t xml:space="preserve">Delivered </w:t>
      </w:r>
      <w:r w:rsidRPr="00291B3B">
        <w:rPr>
          <w:b/>
          <w:bCs/>
          <w:lang w:val="en-IN" w:eastAsia="en-IN"/>
        </w:rPr>
        <w:t>production support</w:t>
      </w:r>
      <w:r w:rsidRPr="00291B3B">
        <w:rPr>
          <w:lang w:val="en-IN" w:eastAsia="en-IN"/>
        </w:rPr>
        <w:t xml:space="preserve"> for distributed data pipelines and real-time analytics workflows, troubleshooting data inconsistencies and latency issues, and partnering with DevOps for rapid incident resolution.</w:t>
      </w:r>
    </w:p>
    <w:p w14:paraId="14216305" w14:textId="1BC343EC" w:rsidR="00291B3B" w:rsidRPr="00291B3B" w:rsidRDefault="00291B3B" w:rsidP="00291B3B">
      <w:pPr>
        <w:pStyle w:val="ListParagraph"/>
        <w:widowControl/>
        <w:numPr>
          <w:ilvl w:val="0"/>
          <w:numId w:val="2"/>
        </w:numPr>
        <w:autoSpaceDE/>
        <w:autoSpaceDN/>
        <w:spacing w:before="100" w:beforeAutospacing="1" w:after="100" w:afterAutospacing="1"/>
        <w:ind w:left="-709" w:right="-755" w:hanging="425"/>
        <w:rPr>
          <w:lang w:val="en-IN" w:eastAsia="en-IN"/>
        </w:rPr>
      </w:pPr>
      <w:r w:rsidRPr="00291B3B">
        <w:rPr>
          <w:lang w:eastAsia="en-IN"/>
        </w:rPr>
        <w:t xml:space="preserve">Managed </w:t>
      </w:r>
      <w:r w:rsidRPr="00291B3B">
        <w:rPr>
          <w:b/>
          <w:bCs/>
          <w:lang w:eastAsia="en-IN"/>
        </w:rPr>
        <w:t>deployment rollbacks</w:t>
      </w:r>
      <w:r w:rsidRPr="00291B3B">
        <w:rPr>
          <w:lang w:eastAsia="en-IN"/>
        </w:rPr>
        <w:t xml:space="preserve"> and coordinated with DevOps for efficient </w:t>
      </w:r>
      <w:r w:rsidRPr="00291B3B">
        <w:rPr>
          <w:b/>
          <w:bCs/>
          <w:lang w:eastAsia="en-IN"/>
        </w:rPr>
        <w:t>change management</w:t>
      </w:r>
      <w:r w:rsidRPr="00291B3B">
        <w:rPr>
          <w:lang w:eastAsia="en-IN"/>
        </w:rPr>
        <w:t>, reducing downtime during critical releases.</w:t>
      </w:r>
    </w:p>
    <w:p w14:paraId="56E7A8A8" w14:textId="7B744AD3" w:rsidR="00291B3B" w:rsidRPr="00291B3B" w:rsidRDefault="00291B3B" w:rsidP="00291B3B">
      <w:pPr>
        <w:pStyle w:val="ListParagraph"/>
        <w:widowControl/>
        <w:numPr>
          <w:ilvl w:val="0"/>
          <w:numId w:val="2"/>
        </w:numPr>
        <w:autoSpaceDE/>
        <w:autoSpaceDN/>
        <w:spacing w:before="100" w:beforeAutospacing="1" w:after="100" w:afterAutospacing="1"/>
        <w:ind w:left="-709" w:right="-755" w:hanging="425"/>
        <w:rPr>
          <w:lang w:val="en-IN" w:eastAsia="en-IN"/>
        </w:rPr>
      </w:pPr>
      <w:r w:rsidRPr="00291B3B">
        <w:rPr>
          <w:lang w:val="en-IN" w:eastAsia="en-IN"/>
        </w:rPr>
        <w:t xml:space="preserve"> Utilized </w:t>
      </w:r>
      <w:r w:rsidRPr="00291B3B">
        <w:rPr>
          <w:b/>
          <w:bCs/>
          <w:lang w:val="en-IN" w:eastAsia="en-IN"/>
        </w:rPr>
        <w:t>Ansible</w:t>
      </w:r>
      <w:r w:rsidRPr="00291B3B">
        <w:rPr>
          <w:lang w:val="en-IN" w:eastAsia="en-IN"/>
        </w:rPr>
        <w:t xml:space="preserve"> to manage configuration and deployment of Azure Kubernetes clusters, ensuring repeatable and auditable infrastructure changes.</w:t>
      </w:r>
    </w:p>
    <w:p w14:paraId="4FB4943F" w14:textId="503E2889" w:rsidR="00BC5DDC" w:rsidRPr="00A43D84" w:rsidRDefault="00BC5DDC" w:rsidP="00A43D84">
      <w:pPr>
        <w:ind w:left="-142" w:right="-755" w:hanging="992"/>
        <w:rPr>
          <w:b/>
          <w:bCs/>
          <w:i/>
          <w:iCs/>
        </w:rPr>
      </w:pPr>
      <w:r w:rsidRPr="00A43D84">
        <w:rPr>
          <w:b/>
          <w:bCs/>
          <w:i/>
          <w:iCs/>
        </w:rPr>
        <w:t>Pristen IT Systems, North Carolina, United States                                                               August 2023-July 2024</w:t>
      </w:r>
    </w:p>
    <w:p w14:paraId="6AA25EF8" w14:textId="40812317" w:rsidR="00BC5DDC" w:rsidRPr="00A43D84" w:rsidRDefault="00A43D84" w:rsidP="00A43D84">
      <w:pPr>
        <w:ind w:left="-142" w:right="-755" w:hanging="992"/>
        <w:rPr>
          <w:b/>
          <w:bCs/>
          <w:i/>
          <w:iCs/>
        </w:rPr>
      </w:pPr>
      <w:r w:rsidRPr="00A43D84">
        <w:rPr>
          <w:b/>
          <w:bCs/>
          <w:i/>
          <w:iCs/>
        </w:rPr>
        <w:t>Java Developer</w:t>
      </w:r>
      <w:r w:rsidR="00291B3B">
        <w:rPr>
          <w:b/>
          <w:bCs/>
          <w:i/>
          <w:iCs/>
        </w:rPr>
        <w:t xml:space="preserve"> </w:t>
      </w:r>
      <w:hyperlink r:id="rId15" w:history="1">
        <w:r w:rsidR="00291B3B" w:rsidRPr="00291B3B">
          <w:rPr>
            <w:rStyle w:val="Hyperlink"/>
            <w:b/>
            <w:bCs/>
            <w:i/>
            <w:iCs/>
          </w:rPr>
          <w:t>LINK</w:t>
        </w:r>
      </w:hyperlink>
    </w:p>
    <w:p w14:paraId="7923C1B2" w14:textId="77777777" w:rsidR="00A43D84" w:rsidRPr="00A43D84" w:rsidRDefault="00A43D84" w:rsidP="00A43D84">
      <w:pPr>
        <w:pStyle w:val="ListParagraph"/>
        <w:widowControl/>
        <w:numPr>
          <w:ilvl w:val="0"/>
          <w:numId w:val="4"/>
        </w:numPr>
        <w:autoSpaceDE/>
        <w:autoSpaceDN/>
        <w:spacing w:before="100" w:beforeAutospacing="1" w:after="100" w:afterAutospacing="1"/>
        <w:ind w:left="-709" w:right="-755" w:hanging="425"/>
        <w:jc w:val="both"/>
        <w:rPr>
          <w:lang w:val="en-IN" w:eastAsia="en-IN"/>
        </w:rPr>
      </w:pPr>
      <w:r w:rsidRPr="00A43D84">
        <w:rPr>
          <w:lang w:val="en-IN" w:eastAsia="en-IN"/>
        </w:rPr>
        <w:t xml:space="preserve">Championed the migration of a legacy monolithic payment application into </w:t>
      </w:r>
      <w:r w:rsidRPr="00A43D84">
        <w:rPr>
          <w:b/>
          <w:bCs/>
          <w:lang w:val="en-IN" w:eastAsia="en-IN"/>
        </w:rPr>
        <w:t>Spring Boot</w:t>
      </w:r>
      <w:r w:rsidRPr="00A43D84">
        <w:rPr>
          <w:lang w:val="en-IN" w:eastAsia="en-IN"/>
        </w:rPr>
        <w:t xml:space="preserve">–based microservices, orchestrated via </w:t>
      </w:r>
      <w:r w:rsidRPr="00A43D84">
        <w:rPr>
          <w:b/>
          <w:bCs/>
          <w:lang w:val="en-IN" w:eastAsia="en-IN"/>
        </w:rPr>
        <w:t>Docker</w:t>
      </w:r>
      <w:r w:rsidRPr="00A43D84">
        <w:rPr>
          <w:lang w:val="en-IN" w:eastAsia="en-IN"/>
        </w:rPr>
        <w:t xml:space="preserve"> and deployed on </w:t>
      </w:r>
      <w:r w:rsidRPr="00A43D84">
        <w:rPr>
          <w:b/>
          <w:bCs/>
          <w:lang w:val="en-IN" w:eastAsia="en-IN"/>
        </w:rPr>
        <w:t>AWS EKS</w:t>
      </w:r>
      <w:r w:rsidRPr="00A43D84">
        <w:rPr>
          <w:lang w:val="en-IN" w:eastAsia="en-IN"/>
        </w:rPr>
        <w:t xml:space="preserve"> using </w:t>
      </w:r>
      <w:r w:rsidRPr="00A43D84">
        <w:rPr>
          <w:b/>
          <w:bCs/>
          <w:lang w:val="en-IN" w:eastAsia="en-IN"/>
        </w:rPr>
        <w:t>Helm</w:t>
      </w:r>
      <w:r w:rsidRPr="00A43D84">
        <w:rPr>
          <w:lang w:val="en-IN" w:eastAsia="en-IN"/>
        </w:rPr>
        <w:t xml:space="preserve"> and </w:t>
      </w:r>
      <w:r w:rsidRPr="00A43D84">
        <w:rPr>
          <w:b/>
          <w:bCs/>
          <w:lang w:val="en-IN" w:eastAsia="en-IN"/>
        </w:rPr>
        <w:t>Terraform</w:t>
      </w:r>
      <w:r w:rsidRPr="00A43D84">
        <w:rPr>
          <w:lang w:val="en-IN" w:eastAsia="en-IN"/>
        </w:rPr>
        <w:t xml:space="preserve"> for repeatable, version-controlled infrastructure provisioning.</w:t>
      </w:r>
    </w:p>
    <w:p w14:paraId="0E0AD38A" w14:textId="77777777" w:rsidR="00A43D84" w:rsidRPr="00A43D84" w:rsidRDefault="00A43D84" w:rsidP="00A43D84">
      <w:pPr>
        <w:pStyle w:val="ListParagraph"/>
        <w:widowControl/>
        <w:numPr>
          <w:ilvl w:val="0"/>
          <w:numId w:val="4"/>
        </w:numPr>
        <w:autoSpaceDE/>
        <w:autoSpaceDN/>
        <w:spacing w:before="100" w:beforeAutospacing="1" w:after="100" w:afterAutospacing="1"/>
        <w:ind w:left="-709" w:right="-755" w:hanging="425"/>
        <w:jc w:val="both"/>
        <w:rPr>
          <w:lang w:val="en-IN" w:eastAsia="en-IN"/>
        </w:rPr>
      </w:pPr>
      <w:r w:rsidRPr="00A43D84">
        <w:rPr>
          <w:lang w:val="en-IN" w:eastAsia="en-IN"/>
        </w:rPr>
        <w:t xml:space="preserve">Designed and implemented secure RESTful APIs for payment initiation, transaction tracking, and webhook notifications, adhering to </w:t>
      </w:r>
      <w:proofErr w:type="spellStart"/>
      <w:r w:rsidRPr="00A43D84">
        <w:rPr>
          <w:b/>
          <w:bCs/>
          <w:lang w:val="en-IN" w:eastAsia="en-IN"/>
        </w:rPr>
        <w:t>OpenAPI</w:t>
      </w:r>
      <w:proofErr w:type="spellEnd"/>
      <w:r w:rsidRPr="00A43D84">
        <w:rPr>
          <w:b/>
          <w:bCs/>
          <w:lang w:val="en-IN" w:eastAsia="en-IN"/>
        </w:rPr>
        <w:t xml:space="preserve"> 3.0</w:t>
      </w:r>
      <w:r w:rsidRPr="00A43D84">
        <w:rPr>
          <w:lang w:val="en-IN" w:eastAsia="en-IN"/>
        </w:rPr>
        <w:t xml:space="preserve"> specifications.</w:t>
      </w:r>
    </w:p>
    <w:p w14:paraId="29FBC29D" w14:textId="77777777" w:rsidR="00A43D84" w:rsidRPr="00A43D84" w:rsidRDefault="00A43D84" w:rsidP="00A43D84">
      <w:pPr>
        <w:pStyle w:val="ListParagraph"/>
        <w:widowControl/>
        <w:numPr>
          <w:ilvl w:val="0"/>
          <w:numId w:val="4"/>
        </w:numPr>
        <w:autoSpaceDE/>
        <w:autoSpaceDN/>
        <w:spacing w:before="100" w:beforeAutospacing="1" w:after="100" w:afterAutospacing="1"/>
        <w:ind w:left="-709" w:right="-755" w:hanging="425"/>
        <w:jc w:val="both"/>
        <w:rPr>
          <w:lang w:val="en-IN" w:eastAsia="en-IN"/>
        </w:rPr>
      </w:pPr>
      <w:r w:rsidRPr="00A43D84">
        <w:rPr>
          <w:lang w:val="en-IN" w:eastAsia="en-IN"/>
        </w:rPr>
        <w:t xml:space="preserve">Developed responsive frontend dashboards using </w:t>
      </w:r>
      <w:r w:rsidRPr="00A43D84">
        <w:rPr>
          <w:b/>
          <w:bCs/>
          <w:lang w:val="en-IN" w:eastAsia="en-IN"/>
        </w:rPr>
        <w:t>React.js</w:t>
      </w:r>
      <w:r w:rsidRPr="00A43D84">
        <w:rPr>
          <w:lang w:val="en-IN" w:eastAsia="en-IN"/>
        </w:rPr>
        <w:t xml:space="preserve"> and </w:t>
      </w:r>
      <w:r w:rsidRPr="00A43D84">
        <w:rPr>
          <w:b/>
          <w:bCs/>
          <w:lang w:val="en-IN" w:eastAsia="en-IN"/>
        </w:rPr>
        <w:t>TypeScript</w:t>
      </w:r>
      <w:r w:rsidRPr="00A43D84">
        <w:rPr>
          <w:lang w:val="en-IN" w:eastAsia="en-IN"/>
        </w:rPr>
        <w:t xml:space="preserve"> with </w:t>
      </w:r>
      <w:r w:rsidRPr="00A43D84">
        <w:rPr>
          <w:b/>
          <w:bCs/>
          <w:lang w:val="en-IN" w:eastAsia="en-IN"/>
        </w:rPr>
        <w:t>Material UI</w:t>
      </w:r>
      <w:r w:rsidRPr="00A43D84">
        <w:rPr>
          <w:lang w:val="en-IN" w:eastAsia="en-IN"/>
        </w:rPr>
        <w:t>, integrating with backend microservices to visualize real-time transaction, audit, and reconciliation data.</w:t>
      </w:r>
    </w:p>
    <w:p w14:paraId="767548E5" w14:textId="77777777" w:rsidR="00A43D84" w:rsidRPr="00A43D84" w:rsidRDefault="00A43D84" w:rsidP="00A43D84">
      <w:pPr>
        <w:pStyle w:val="ListParagraph"/>
        <w:widowControl/>
        <w:numPr>
          <w:ilvl w:val="0"/>
          <w:numId w:val="4"/>
        </w:numPr>
        <w:autoSpaceDE/>
        <w:autoSpaceDN/>
        <w:spacing w:before="100" w:beforeAutospacing="1" w:after="100" w:afterAutospacing="1"/>
        <w:ind w:left="-709" w:right="-755" w:hanging="425"/>
        <w:jc w:val="both"/>
        <w:rPr>
          <w:lang w:val="en-IN" w:eastAsia="en-IN"/>
        </w:rPr>
      </w:pPr>
      <w:r w:rsidRPr="00A43D84">
        <w:rPr>
          <w:lang w:val="en-IN" w:eastAsia="en-IN"/>
        </w:rPr>
        <w:t xml:space="preserve">Implemented </w:t>
      </w:r>
      <w:r w:rsidRPr="00A43D84">
        <w:rPr>
          <w:b/>
          <w:bCs/>
          <w:lang w:val="en-IN" w:eastAsia="en-IN"/>
        </w:rPr>
        <w:t>WebSocket</w:t>
      </w:r>
      <w:r w:rsidRPr="00A43D84">
        <w:rPr>
          <w:lang w:val="en-IN" w:eastAsia="en-IN"/>
        </w:rPr>
        <w:t>-based push notification services to broadcast live payment lifecycle updates and status transitions to customer-facing dashboards.</w:t>
      </w:r>
    </w:p>
    <w:p w14:paraId="2CBE4540" w14:textId="77777777" w:rsidR="00A43D84" w:rsidRPr="00A43D84" w:rsidRDefault="00A43D84" w:rsidP="00A43D84">
      <w:pPr>
        <w:pStyle w:val="ListParagraph"/>
        <w:widowControl/>
        <w:numPr>
          <w:ilvl w:val="0"/>
          <w:numId w:val="4"/>
        </w:numPr>
        <w:autoSpaceDE/>
        <w:autoSpaceDN/>
        <w:spacing w:before="100" w:beforeAutospacing="1" w:after="100" w:afterAutospacing="1"/>
        <w:ind w:left="-709" w:right="-755" w:hanging="425"/>
        <w:jc w:val="both"/>
        <w:rPr>
          <w:lang w:val="en-IN" w:eastAsia="en-IN"/>
        </w:rPr>
      </w:pPr>
      <w:r w:rsidRPr="00A43D84">
        <w:rPr>
          <w:lang w:val="en-IN" w:eastAsia="en-IN"/>
        </w:rPr>
        <w:t xml:space="preserve">Implemented </w:t>
      </w:r>
      <w:r w:rsidRPr="00A43D84">
        <w:rPr>
          <w:b/>
          <w:bCs/>
          <w:lang w:val="en-IN" w:eastAsia="en-IN"/>
        </w:rPr>
        <w:t>HMAC</w:t>
      </w:r>
      <w:r w:rsidRPr="00A43D84">
        <w:rPr>
          <w:lang w:val="en-IN" w:eastAsia="en-IN"/>
        </w:rPr>
        <w:t>-based signature validation, timestamp verification, and idempotent webhook processing to ensure transactional consistency and security across payment workflows.</w:t>
      </w:r>
    </w:p>
    <w:p w14:paraId="4ECB6E7C" w14:textId="77777777" w:rsidR="00A43D84" w:rsidRDefault="00A43D84" w:rsidP="00A43D84">
      <w:pPr>
        <w:pStyle w:val="ListParagraph"/>
        <w:widowControl/>
        <w:numPr>
          <w:ilvl w:val="0"/>
          <w:numId w:val="4"/>
        </w:numPr>
        <w:autoSpaceDE/>
        <w:autoSpaceDN/>
        <w:spacing w:before="100" w:beforeAutospacing="1" w:after="100" w:afterAutospacing="1"/>
        <w:ind w:left="-709" w:right="-755" w:hanging="425"/>
        <w:jc w:val="both"/>
        <w:rPr>
          <w:lang w:val="en-IN" w:eastAsia="en-IN"/>
        </w:rPr>
      </w:pPr>
      <w:r w:rsidRPr="00A43D84">
        <w:rPr>
          <w:lang w:val="en-IN" w:eastAsia="en-IN"/>
        </w:rPr>
        <w:t xml:space="preserve">Automated webhook retry logic using </w:t>
      </w:r>
      <w:r w:rsidRPr="00A43D84">
        <w:rPr>
          <w:b/>
          <w:bCs/>
          <w:lang w:val="en-IN" w:eastAsia="en-IN"/>
        </w:rPr>
        <w:t>Spring Scheduler</w:t>
      </w:r>
      <w:r w:rsidRPr="00A43D84">
        <w:rPr>
          <w:lang w:val="en-IN" w:eastAsia="en-IN"/>
        </w:rPr>
        <w:t xml:space="preserve"> and </w:t>
      </w:r>
      <w:r w:rsidRPr="00A43D84">
        <w:rPr>
          <w:b/>
          <w:bCs/>
          <w:lang w:val="en-IN" w:eastAsia="en-IN"/>
        </w:rPr>
        <w:t>Quartz</w:t>
      </w:r>
      <w:r w:rsidRPr="00A43D84">
        <w:rPr>
          <w:lang w:val="en-IN" w:eastAsia="en-IN"/>
        </w:rPr>
        <w:t>, minimizing manual intervention and improving delivery reliability.</w:t>
      </w:r>
    </w:p>
    <w:p w14:paraId="0D214C48" w14:textId="2CA15091" w:rsidR="00121828" w:rsidRPr="00A43D84" w:rsidRDefault="00121828" w:rsidP="00A43D84">
      <w:pPr>
        <w:pStyle w:val="ListParagraph"/>
        <w:widowControl/>
        <w:numPr>
          <w:ilvl w:val="0"/>
          <w:numId w:val="4"/>
        </w:numPr>
        <w:autoSpaceDE/>
        <w:autoSpaceDN/>
        <w:spacing w:before="100" w:beforeAutospacing="1" w:after="100" w:afterAutospacing="1"/>
        <w:ind w:left="-709" w:right="-755" w:hanging="425"/>
        <w:jc w:val="both"/>
        <w:rPr>
          <w:lang w:val="en-IN" w:eastAsia="en-IN"/>
        </w:rPr>
      </w:pPr>
      <w:r w:rsidRPr="00121828">
        <w:rPr>
          <w:lang w:eastAsia="en-IN"/>
        </w:rPr>
        <w:t xml:space="preserve">Utilized </w:t>
      </w:r>
      <w:r w:rsidRPr="00121828">
        <w:rPr>
          <w:b/>
          <w:bCs/>
          <w:lang w:eastAsia="en-IN"/>
        </w:rPr>
        <w:t>OpenShift Service Mesh</w:t>
      </w:r>
      <w:r w:rsidRPr="00121828">
        <w:rPr>
          <w:lang w:eastAsia="en-IN"/>
        </w:rPr>
        <w:t xml:space="preserve"> to manage secure, observable, and reliable communication between payment microservices, improving fault tolerance and operational visibility.</w:t>
      </w:r>
    </w:p>
    <w:p w14:paraId="5B07BBED" w14:textId="77777777" w:rsidR="00A43D84" w:rsidRPr="00A43D84" w:rsidRDefault="00A43D84" w:rsidP="00A43D84">
      <w:pPr>
        <w:pStyle w:val="ListParagraph"/>
        <w:widowControl/>
        <w:numPr>
          <w:ilvl w:val="0"/>
          <w:numId w:val="4"/>
        </w:numPr>
        <w:autoSpaceDE/>
        <w:autoSpaceDN/>
        <w:spacing w:before="100" w:beforeAutospacing="1" w:after="100" w:afterAutospacing="1"/>
        <w:ind w:left="-709" w:right="-755" w:hanging="425"/>
        <w:jc w:val="both"/>
        <w:rPr>
          <w:lang w:val="en-IN" w:eastAsia="en-IN"/>
        </w:rPr>
      </w:pPr>
      <w:r w:rsidRPr="00A43D84">
        <w:rPr>
          <w:lang w:val="en-IN" w:eastAsia="en-IN"/>
        </w:rPr>
        <w:lastRenderedPageBreak/>
        <w:t xml:space="preserve">Persisted payment events, audit trails, and reconciliation logs in </w:t>
      </w:r>
      <w:r w:rsidRPr="00A43D84">
        <w:rPr>
          <w:b/>
          <w:bCs/>
          <w:lang w:val="en-IN" w:eastAsia="en-IN"/>
        </w:rPr>
        <w:t>MySQL</w:t>
      </w:r>
      <w:r w:rsidRPr="00A43D84">
        <w:rPr>
          <w:lang w:val="en-IN" w:eastAsia="en-IN"/>
        </w:rPr>
        <w:t xml:space="preserve">, utilizing </w:t>
      </w:r>
      <w:r w:rsidRPr="00A43D84">
        <w:rPr>
          <w:b/>
          <w:bCs/>
          <w:lang w:val="en-IN" w:eastAsia="en-IN"/>
        </w:rPr>
        <w:t>JPA</w:t>
      </w:r>
      <w:r w:rsidRPr="00A43D84">
        <w:rPr>
          <w:lang w:val="en-IN" w:eastAsia="en-IN"/>
        </w:rPr>
        <w:t xml:space="preserve">, </w:t>
      </w:r>
      <w:proofErr w:type="spellStart"/>
      <w:r w:rsidRPr="00A43D84">
        <w:rPr>
          <w:b/>
          <w:bCs/>
          <w:lang w:val="en-IN" w:eastAsia="en-IN"/>
        </w:rPr>
        <w:t>ModelMapper</w:t>
      </w:r>
      <w:proofErr w:type="spellEnd"/>
      <w:r w:rsidRPr="00A43D84">
        <w:rPr>
          <w:lang w:val="en-IN" w:eastAsia="en-IN"/>
        </w:rPr>
        <w:t xml:space="preserve">, and </w:t>
      </w:r>
      <w:r w:rsidRPr="00A43D84">
        <w:rPr>
          <w:b/>
          <w:bCs/>
          <w:lang w:val="en-IN" w:eastAsia="en-IN"/>
        </w:rPr>
        <w:t>Jackson</w:t>
      </w:r>
      <w:r w:rsidRPr="00A43D84">
        <w:rPr>
          <w:lang w:val="en-IN" w:eastAsia="en-IN"/>
        </w:rPr>
        <w:t xml:space="preserve"> for efficient ORM and payload transformation.</w:t>
      </w:r>
    </w:p>
    <w:p w14:paraId="7A6A2189" w14:textId="77777777" w:rsidR="00A43D84" w:rsidRPr="00A43D84" w:rsidRDefault="00A43D84" w:rsidP="00A43D84">
      <w:pPr>
        <w:pStyle w:val="ListParagraph"/>
        <w:widowControl/>
        <w:numPr>
          <w:ilvl w:val="0"/>
          <w:numId w:val="4"/>
        </w:numPr>
        <w:autoSpaceDE/>
        <w:autoSpaceDN/>
        <w:spacing w:before="100" w:beforeAutospacing="1" w:after="100" w:afterAutospacing="1"/>
        <w:ind w:left="-709" w:right="-755" w:hanging="425"/>
        <w:jc w:val="both"/>
        <w:rPr>
          <w:lang w:val="en-IN" w:eastAsia="en-IN"/>
        </w:rPr>
      </w:pPr>
      <w:r w:rsidRPr="00A43D84">
        <w:rPr>
          <w:lang w:val="en-IN" w:eastAsia="en-IN"/>
        </w:rPr>
        <w:t xml:space="preserve">Introduced asynchronous communication via </w:t>
      </w:r>
      <w:r w:rsidRPr="00A43D84">
        <w:rPr>
          <w:b/>
          <w:bCs/>
          <w:lang w:val="en-IN" w:eastAsia="en-IN"/>
        </w:rPr>
        <w:t>Apache Kafka</w:t>
      </w:r>
      <w:r w:rsidRPr="00A43D84">
        <w:rPr>
          <w:lang w:val="en-IN" w:eastAsia="en-IN"/>
        </w:rPr>
        <w:t xml:space="preserve"> to decouple interdependent services and enhance overall system throughput.</w:t>
      </w:r>
    </w:p>
    <w:p w14:paraId="0535F283" w14:textId="77777777" w:rsidR="00A43D84" w:rsidRDefault="00A43D84" w:rsidP="00A43D84">
      <w:pPr>
        <w:pStyle w:val="ListParagraph"/>
        <w:widowControl/>
        <w:numPr>
          <w:ilvl w:val="0"/>
          <w:numId w:val="4"/>
        </w:numPr>
        <w:autoSpaceDE/>
        <w:autoSpaceDN/>
        <w:spacing w:before="100" w:beforeAutospacing="1" w:after="100" w:afterAutospacing="1"/>
        <w:ind w:left="-709" w:right="-755" w:hanging="425"/>
        <w:jc w:val="both"/>
        <w:rPr>
          <w:lang w:val="en-IN" w:eastAsia="en-IN"/>
        </w:rPr>
      </w:pPr>
      <w:r w:rsidRPr="00A43D84">
        <w:rPr>
          <w:lang w:val="en-IN" w:eastAsia="en-IN"/>
        </w:rPr>
        <w:t xml:space="preserve">Created </w:t>
      </w:r>
      <w:r w:rsidRPr="00A43D84">
        <w:rPr>
          <w:b/>
          <w:bCs/>
          <w:lang w:val="en-IN" w:eastAsia="en-IN"/>
        </w:rPr>
        <w:t>Kibana</w:t>
      </w:r>
      <w:r w:rsidRPr="00A43D84">
        <w:rPr>
          <w:lang w:val="en-IN" w:eastAsia="en-IN"/>
        </w:rPr>
        <w:t xml:space="preserve"> dashboards integrated with </w:t>
      </w:r>
      <w:r w:rsidRPr="00A43D84">
        <w:rPr>
          <w:b/>
          <w:bCs/>
          <w:lang w:val="en-IN" w:eastAsia="en-IN"/>
        </w:rPr>
        <w:t>Elasticsearch</w:t>
      </w:r>
      <w:r w:rsidRPr="00A43D84">
        <w:rPr>
          <w:lang w:val="en-IN" w:eastAsia="en-IN"/>
        </w:rPr>
        <w:t xml:space="preserve"> to </w:t>
      </w:r>
      <w:proofErr w:type="spellStart"/>
      <w:r w:rsidRPr="00A43D84">
        <w:rPr>
          <w:lang w:val="en-IN" w:eastAsia="en-IN"/>
        </w:rPr>
        <w:t>analyze</w:t>
      </w:r>
      <w:proofErr w:type="spellEnd"/>
      <w:r w:rsidRPr="00A43D84">
        <w:rPr>
          <w:lang w:val="en-IN" w:eastAsia="en-IN"/>
        </w:rPr>
        <w:t xml:space="preserve"> webhook latency, error trends, and message reliability.</w:t>
      </w:r>
    </w:p>
    <w:p w14:paraId="60688B01" w14:textId="734BD326" w:rsidR="00121828" w:rsidRPr="00A43D84" w:rsidRDefault="00121828" w:rsidP="00A43D84">
      <w:pPr>
        <w:pStyle w:val="ListParagraph"/>
        <w:widowControl/>
        <w:numPr>
          <w:ilvl w:val="0"/>
          <w:numId w:val="4"/>
        </w:numPr>
        <w:autoSpaceDE/>
        <w:autoSpaceDN/>
        <w:spacing w:before="100" w:beforeAutospacing="1" w:after="100" w:afterAutospacing="1"/>
        <w:ind w:left="-709" w:right="-755" w:hanging="425"/>
        <w:jc w:val="both"/>
        <w:rPr>
          <w:lang w:val="en-IN" w:eastAsia="en-IN"/>
        </w:rPr>
      </w:pPr>
      <w:r w:rsidRPr="00121828">
        <w:rPr>
          <w:lang w:eastAsia="en-IN"/>
        </w:rPr>
        <w:t xml:space="preserve">Implemented </w:t>
      </w:r>
      <w:r w:rsidRPr="00121828">
        <w:rPr>
          <w:b/>
          <w:bCs/>
          <w:lang w:eastAsia="en-IN"/>
        </w:rPr>
        <w:t>OpenShift Monitoring</w:t>
      </w:r>
      <w:r w:rsidRPr="00121828">
        <w:rPr>
          <w:lang w:eastAsia="en-IN"/>
        </w:rPr>
        <w:t xml:space="preserve"> and logging stack using Prometheus and Elasticsearch operators to enhance observability and proactive incident response.</w:t>
      </w:r>
    </w:p>
    <w:p w14:paraId="0BA887CA" w14:textId="77777777" w:rsidR="00A43D84" w:rsidRPr="00A43D84" w:rsidRDefault="00A43D84" w:rsidP="00A43D84">
      <w:pPr>
        <w:pStyle w:val="ListParagraph"/>
        <w:widowControl/>
        <w:numPr>
          <w:ilvl w:val="0"/>
          <w:numId w:val="4"/>
        </w:numPr>
        <w:autoSpaceDE/>
        <w:autoSpaceDN/>
        <w:spacing w:before="100" w:beforeAutospacing="1" w:after="100" w:afterAutospacing="1"/>
        <w:ind w:left="-709" w:right="-755" w:hanging="425"/>
        <w:jc w:val="both"/>
        <w:rPr>
          <w:lang w:val="en-IN" w:eastAsia="en-IN"/>
        </w:rPr>
      </w:pPr>
      <w:r w:rsidRPr="00A43D84">
        <w:rPr>
          <w:lang w:val="en-IN" w:eastAsia="en-IN"/>
        </w:rPr>
        <w:t xml:space="preserve">Wrote unit and integration tests using </w:t>
      </w:r>
      <w:r w:rsidRPr="00A43D84">
        <w:rPr>
          <w:b/>
          <w:bCs/>
          <w:lang w:val="en-IN" w:eastAsia="en-IN"/>
        </w:rPr>
        <w:t>JUnit 5</w:t>
      </w:r>
      <w:r w:rsidRPr="00A43D84">
        <w:rPr>
          <w:lang w:val="en-IN" w:eastAsia="en-IN"/>
        </w:rPr>
        <w:t xml:space="preserve">, </w:t>
      </w:r>
      <w:r w:rsidRPr="00A43D84">
        <w:rPr>
          <w:b/>
          <w:bCs/>
          <w:lang w:val="en-IN" w:eastAsia="en-IN"/>
        </w:rPr>
        <w:t>Mockito</w:t>
      </w:r>
      <w:r w:rsidRPr="00A43D84">
        <w:rPr>
          <w:lang w:val="en-IN" w:eastAsia="en-IN"/>
        </w:rPr>
        <w:t xml:space="preserve">, and </w:t>
      </w:r>
      <w:r w:rsidRPr="00A43D84">
        <w:rPr>
          <w:b/>
          <w:bCs/>
          <w:lang w:val="en-IN" w:eastAsia="en-IN"/>
        </w:rPr>
        <w:t>Spring Boot Test</w:t>
      </w:r>
      <w:r w:rsidRPr="00A43D84">
        <w:rPr>
          <w:lang w:val="en-IN" w:eastAsia="en-IN"/>
        </w:rPr>
        <w:t xml:space="preserve">, complemented by frontend unit testing in </w:t>
      </w:r>
      <w:r w:rsidRPr="00A43D84">
        <w:rPr>
          <w:b/>
          <w:bCs/>
          <w:lang w:val="en-IN" w:eastAsia="en-IN"/>
        </w:rPr>
        <w:t>Jest</w:t>
      </w:r>
      <w:r w:rsidRPr="00A43D84">
        <w:rPr>
          <w:lang w:val="en-IN" w:eastAsia="en-IN"/>
        </w:rPr>
        <w:t xml:space="preserve"> for React components, achieving over 80% coverage.</w:t>
      </w:r>
    </w:p>
    <w:p w14:paraId="582A2765" w14:textId="793480CD" w:rsidR="00291B3B" w:rsidRPr="00A43D84" w:rsidRDefault="00291B3B" w:rsidP="00A43D84">
      <w:pPr>
        <w:pStyle w:val="ListParagraph"/>
        <w:widowControl/>
        <w:numPr>
          <w:ilvl w:val="0"/>
          <w:numId w:val="4"/>
        </w:numPr>
        <w:autoSpaceDE/>
        <w:autoSpaceDN/>
        <w:spacing w:before="100" w:beforeAutospacing="1" w:after="100" w:afterAutospacing="1"/>
        <w:ind w:left="-709" w:right="-755" w:hanging="425"/>
        <w:jc w:val="both"/>
        <w:rPr>
          <w:lang w:val="en-IN" w:eastAsia="en-IN"/>
        </w:rPr>
      </w:pPr>
      <w:r w:rsidRPr="00291B3B">
        <w:rPr>
          <w:lang w:eastAsia="en-IN"/>
        </w:rPr>
        <w:t xml:space="preserve">Executed </w:t>
      </w:r>
      <w:r w:rsidRPr="00291B3B">
        <w:rPr>
          <w:b/>
          <w:bCs/>
          <w:lang w:eastAsia="en-IN"/>
        </w:rPr>
        <w:t>issue escalation</w:t>
      </w:r>
      <w:r w:rsidRPr="00291B3B">
        <w:rPr>
          <w:lang w:eastAsia="en-IN"/>
        </w:rPr>
        <w:t xml:space="preserve"> and collaborated with engineering teams to implement permanent fixes, maintaining high system reliability.</w:t>
      </w:r>
    </w:p>
    <w:p w14:paraId="13C90F5F" w14:textId="4DE97A45" w:rsidR="00A43D84" w:rsidRPr="00A43D84" w:rsidRDefault="00A43D84" w:rsidP="00A43D84">
      <w:pPr>
        <w:pStyle w:val="ListParagraph"/>
        <w:widowControl/>
        <w:numPr>
          <w:ilvl w:val="0"/>
          <w:numId w:val="4"/>
        </w:numPr>
        <w:autoSpaceDE/>
        <w:autoSpaceDN/>
        <w:spacing w:before="100" w:beforeAutospacing="1" w:after="100" w:afterAutospacing="1"/>
        <w:ind w:left="-709" w:right="-755" w:hanging="425"/>
        <w:jc w:val="both"/>
        <w:rPr>
          <w:lang w:val="en-IN" w:eastAsia="en-IN"/>
        </w:rPr>
      </w:pPr>
      <w:r w:rsidRPr="00A43D84">
        <w:rPr>
          <w:b/>
          <w:bCs/>
          <w:lang w:val="en-IN" w:eastAsia="en-IN"/>
        </w:rPr>
        <w:t>Collaborated using GitHub</w:t>
      </w:r>
      <w:r w:rsidRPr="00A43D84">
        <w:rPr>
          <w:lang w:val="en-IN" w:eastAsia="en-IN"/>
        </w:rPr>
        <w:t xml:space="preserve"> for version control, code reviews, and issue tracking, fostering effective teamwork and maintaining code quality across distributed teams.</w:t>
      </w:r>
    </w:p>
    <w:p w14:paraId="7F93225F" w14:textId="77777777" w:rsidR="00BC5DDC" w:rsidRPr="00BC5DDC" w:rsidRDefault="00BC5DDC" w:rsidP="00A43D84">
      <w:pPr>
        <w:pStyle w:val="ListParagraph"/>
      </w:pPr>
    </w:p>
    <w:p w14:paraId="59645A28" w14:textId="74D7CCD7" w:rsidR="00A43D84" w:rsidRPr="00A43D84" w:rsidRDefault="00A43D84" w:rsidP="00183871">
      <w:pPr>
        <w:pStyle w:val="ListParagraph"/>
        <w:widowControl/>
        <w:autoSpaceDE/>
        <w:autoSpaceDN/>
        <w:spacing w:before="100" w:beforeAutospacing="1" w:after="100" w:afterAutospacing="1"/>
        <w:ind w:left="-851" w:right="-755"/>
        <w:rPr>
          <w:b/>
          <w:bCs/>
          <w:i/>
          <w:iCs/>
          <w:lang w:val="en-IN" w:eastAsia="en-IN"/>
        </w:rPr>
      </w:pPr>
      <w:r w:rsidRPr="00A43D84">
        <w:rPr>
          <w:b/>
          <w:bCs/>
          <w:i/>
          <w:iCs/>
          <w:lang w:val="en-IN" w:eastAsia="en-IN"/>
        </w:rPr>
        <w:t>Northern Arizona University, Arizona, United States                                                    August 2022-December 2023</w:t>
      </w:r>
    </w:p>
    <w:p w14:paraId="71E18377" w14:textId="5785FC37" w:rsidR="00A43D84" w:rsidRDefault="00A43D84" w:rsidP="00183871">
      <w:pPr>
        <w:pStyle w:val="ListParagraph"/>
        <w:widowControl/>
        <w:autoSpaceDE/>
        <w:autoSpaceDN/>
        <w:spacing w:before="100" w:beforeAutospacing="1" w:after="100" w:afterAutospacing="1"/>
        <w:ind w:left="-851" w:right="-755"/>
        <w:rPr>
          <w:b/>
          <w:bCs/>
          <w:i/>
          <w:iCs/>
          <w:lang w:val="en-IN" w:eastAsia="en-IN"/>
        </w:rPr>
      </w:pPr>
      <w:r w:rsidRPr="00A43D84">
        <w:rPr>
          <w:b/>
          <w:bCs/>
          <w:i/>
          <w:iCs/>
          <w:lang w:val="en-IN" w:eastAsia="en-IN"/>
        </w:rPr>
        <w:t>Full Stack Engineer</w:t>
      </w:r>
      <w:r w:rsidR="00121828">
        <w:rPr>
          <w:b/>
          <w:bCs/>
          <w:i/>
          <w:iCs/>
          <w:lang w:val="en-IN" w:eastAsia="en-IN"/>
        </w:rPr>
        <w:t xml:space="preserve"> </w:t>
      </w:r>
      <w:hyperlink r:id="rId16" w:history="1">
        <w:r w:rsidR="00121828">
          <w:rPr>
            <w:rStyle w:val="Hyperlink"/>
            <w:b/>
            <w:bCs/>
            <w:i/>
            <w:iCs/>
            <w:lang w:eastAsia="en-IN"/>
          </w:rPr>
          <w:t>LINK</w:t>
        </w:r>
      </w:hyperlink>
    </w:p>
    <w:p w14:paraId="6AF8E723" w14:textId="77777777" w:rsidR="00A43D84" w:rsidRPr="00A43D84" w:rsidRDefault="00A43D84" w:rsidP="00A43D84">
      <w:pPr>
        <w:pStyle w:val="NormalWeb"/>
        <w:widowControl/>
        <w:numPr>
          <w:ilvl w:val="0"/>
          <w:numId w:val="5"/>
        </w:numPr>
        <w:autoSpaceDE/>
        <w:autoSpaceDN/>
        <w:spacing w:before="100" w:beforeAutospacing="1" w:after="100" w:afterAutospacing="1"/>
        <w:ind w:left="-567" w:right="-755" w:hanging="284"/>
        <w:jc w:val="both"/>
        <w:rPr>
          <w:sz w:val="22"/>
          <w:szCs w:val="22"/>
        </w:rPr>
      </w:pPr>
      <w:r w:rsidRPr="00A43D84">
        <w:rPr>
          <w:sz w:val="22"/>
          <w:szCs w:val="22"/>
        </w:rPr>
        <w:t xml:space="preserve">Developed features across both backend and frontend for the NAU Bookstore e-commerce platform using </w:t>
      </w:r>
      <w:r w:rsidRPr="00A43D84">
        <w:rPr>
          <w:rStyle w:val="Strong"/>
          <w:rFonts w:eastAsiaTheme="majorEastAsia"/>
          <w:sz w:val="22"/>
          <w:szCs w:val="22"/>
        </w:rPr>
        <w:t>Java</w:t>
      </w:r>
      <w:r w:rsidRPr="00A43D84">
        <w:rPr>
          <w:sz w:val="22"/>
          <w:szCs w:val="22"/>
        </w:rPr>
        <w:t xml:space="preserve">, </w:t>
      </w:r>
      <w:r w:rsidRPr="00A43D84">
        <w:rPr>
          <w:rStyle w:val="Strong"/>
          <w:rFonts w:eastAsiaTheme="majorEastAsia"/>
          <w:sz w:val="22"/>
          <w:szCs w:val="22"/>
        </w:rPr>
        <w:t>Spring Boot</w:t>
      </w:r>
      <w:r w:rsidRPr="00A43D84">
        <w:rPr>
          <w:sz w:val="22"/>
          <w:szCs w:val="22"/>
        </w:rPr>
        <w:t xml:space="preserve">, </w:t>
      </w:r>
      <w:r w:rsidRPr="00A43D84">
        <w:rPr>
          <w:rStyle w:val="Strong"/>
          <w:rFonts w:eastAsiaTheme="majorEastAsia"/>
          <w:sz w:val="22"/>
          <w:szCs w:val="22"/>
        </w:rPr>
        <w:t>Spring MVC</w:t>
      </w:r>
      <w:r w:rsidRPr="00A43D84">
        <w:rPr>
          <w:sz w:val="22"/>
          <w:szCs w:val="22"/>
        </w:rPr>
        <w:t xml:space="preserve">, </w:t>
      </w:r>
      <w:r w:rsidRPr="00A43D84">
        <w:rPr>
          <w:rStyle w:val="Strong"/>
          <w:rFonts w:eastAsiaTheme="majorEastAsia"/>
          <w:sz w:val="22"/>
          <w:szCs w:val="22"/>
        </w:rPr>
        <w:t>Spring JPA</w:t>
      </w:r>
      <w:r w:rsidRPr="00A43D84">
        <w:rPr>
          <w:sz w:val="22"/>
          <w:szCs w:val="22"/>
        </w:rPr>
        <w:t xml:space="preserve">, </w:t>
      </w:r>
      <w:r w:rsidRPr="00A43D84">
        <w:rPr>
          <w:rStyle w:val="Strong"/>
          <w:rFonts w:eastAsiaTheme="majorEastAsia"/>
          <w:sz w:val="22"/>
          <w:szCs w:val="22"/>
        </w:rPr>
        <w:t>Oracle SQL</w:t>
      </w:r>
      <w:r w:rsidRPr="00A43D84">
        <w:rPr>
          <w:sz w:val="22"/>
          <w:szCs w:val="22"/>
        </w:rPr>
        <w:t xml:space="preserve">, and </w:t>
      </w:r>
      <w:r w:rsidRPr="00A43D84">
        <w:rPr>
          <w:rStyle w:val="Strong"/>
          <w:rFonts w:eastAsiaTheme="majorEastAsia"/>
          <w:sz w:val="22"/>
          <w:szCs w:val="22"/>
        </w:rPr>
        <w:t>React</w:t>
      </w:r>
      <w:r w:rsidRPr="00A43D84">
        <w:rPr>
          <w:sz w:val="22"/>
          <w:szCs w:val="22"/>
        </w:rPr>
        <w:t>.</w:t>
      </w:r>
    </w:p>
    <w:p w14:paraId="69C81DDA" w14:textId="77777777" w:rsidR="00A43D84" w:rsidRPr="00A43D84" w:rsidRDefault="00A43D84" w:rsidP="00A43D84">
      <w:pPr>
        <w:pStyle w:val="NormalWeb"/>
        <w:widowControl/>
        <w:numPr>
          <w:ilvl w:val="0"/>
          <w:numId w:val="5"/>
        </w:numPr>
        <w:autoSpaceDE/>
        <w:autoSpaceDN/>
        <w:spacing w:before="100" w:beforeAutospacing="1" w:after="100" w:afterAutospacing="1"/>
        <w:ind w:left="-567" w:right="-755" w:hanging="284"/>
        <w:jc w:val="both"/>
        <w:rPr>
          <w:sz w:val="22"/>
          <w:szCs w:val="22"/>
        </w:rPr>
      </w:pPr>
      <w:r w:rsidRPr="00A43D84">
        <w:rPr>
          <w:sz w:val="22"/>
          <w:szCs w:val="22"/>
        </w:rPr>
        <w:t xml:space="preserve">Designed and implemented </w:t>
      </w:r>
      <w:r w:rsidRPr="00A43D84">
        <w:rPr>
          <w:rStyle w:val="Strong"/>
          <w:rFonts w:eastAsiaTheme="majorEastAsia"/>
          <w:sz w:val="22"/>
          <w:szCs w:val="22"/>
        </w:rPr>
        <w:t>RESTful microservices</w:t>
      </w:r>
      <w:r w:rsidRPr="00A43D84">
        <w:rPr>
          <w:sz w:val="22"/>
          <w:szCs w:val="22"/>
        </w:rPr>
        <w:t xml:space="preserve"> for product catalog retrieval, pricing, promotions, inventory checks, cart validation, and end-to-end order management.</w:t>
      </w:r>
    </w:p>
    <w:p w14:paraId="3D2E2304" w14:textId="77777777" w:rsidR="00A43D84" w:rsidRPr="00A43D84" w:rsidRDefault="00A43D84" w:rsidP="00A43D84">
      <w:pPr>
        <w:pStyle w:val="NormalWeb"/>
        <w:widowControl/>
        <w:numPr>
          <w:ilvl w:val="0"/>
          <w:numId w:val="5"/>
        </w:numPr>
        <w:autoSpaceDE/>
        <w:autoSpaceDN/>
        <w:spacing w:before="100" w:beforeAutospacing="1" w:after="100" w:afterAutospacing="1"/>
        <w:ind w:left="-567" w:right="-755" w:hanging="284"/>
        <w:jc w:val="both"/>
        <w:rPr>
          <w:sz w:val="22"/>
          <w:szCs w:val="22"/>
        </w:rPr>
      </w:pPr>
      <w:r w:rsidRPr="00A43D84">
        <w:rPr>
          <w:sz w:val="22"/>
          <w:szCs w:val="22"/>
        </w:rPr>
        <w:t xml:space="preserve">Built secure </w:t>
      </w:r>
      <w:r w:rsidRPr="00A43D84">
        <w:rPr>
          <w:rStyle w:val="Strong"/>
          <w:rFonts w:eastAsiaTheme="majorEastAsia"/>
          <w:sz w:val="22"/>
          <w:szCs w:val="22"/>
        </w:rPr>
        <w:t>payment integration</w:t>
      </w:r>
      <w:r w:rsidRPr="00A43D84">
        <w:rPr>
          <w:sz w:val="22"/>
          <w:szCs w:val="22"/>
        </w:rPr>
        <w:t xml:space="preserve"> based on enterprise One Inc style workflows including tokenization, authorization, capture, error handling, and order confirmation.</w:t>
      </w:r>
    </w:p>
    <w:p w14:paraId="2E021CBB" w14:textId="77777777" w:rsidR="00A43D84" w:rsidRPr="00A43D84" w:rsidRDefault="00A43D84" w:rsidP="00A43D84">
      <w:pPr>
        <w:pStyle w:val="NormalWeb"/>
        <w:widowControl/>
        <w:numPr>
          <w:ilvl w:val="0"/>
          <w:numId w:val="5"/>
        </w:numPr>
        <w:autoSpaceDE/>
        <w:autoSpaceDN/>
        <w:spacing w:before="100" w:beforeAutospacing="1" w:after="100" w:afterAutospacing="1"/>
        <w:ind w:left="-567" w:right="-755" w:hanging="284"/>
        <w:jc w:val="both"/>
        <w:rPr>
          <w:sz w:val="22"/>
          <w:szCs w:val="22"/>
        </w:rPr>
      </w:pPr>
      <w:r w:rsidRPr="00A43D84">
        <w:rPr>
          <w:sz w:val="22"/>
          <w:szCs w:val="22"/>
        </w:rPr>
        <w:t xml:space="preserve">Built the NAU Bookstore frontend as a </w:t>
      </w:r>
      <w:r w:rsidRPr="00A43D84">
        <w:rPr>
          <w:b/>
          <w:bCs/>
          <w:sz w:val="22"/>
          <w:szCs w:val="22"/>
        </w:rPr>
        <w:t>SPA using React</w:t>
      </w:r>
      <w:r w:rsidRPr="00A43D84">
        <w:rPr>
          <w:sz w:val="22"/>
          <w:szCs w:val="22"/>
        </w:rPr>
        <w:t>, enabling seamless page transitions, faster navigation, and reduced full-page reloads for an improved user experience.</w:t>
      </w:r>
    </w:p>
    <w:p w14:paraId="22150854" w14:textId="77777777" w:rsidR="00A43D84" w:rsidRPr="00A43D84" w:rsidRDefault="00A43D84" w:rsidP="00A43D84">
      <w:pPr>
        <w:pStyle w:val="NormalWeb"/>
        <w:widowControl/>
        <w:numPr>
          <w:ilvl w:val="0"/>
          <w:numId w:val="5"/>
        </w:numPr>
        <w:autoSpaceDE/>
        <w:autoSpaceDN/>
        <w:spacing w:before="100" w:beforeAutospacing="1" w:after="100" w:afterAutospacing="1"/>
        <w:ind w:left="-567" w:right="-755" w:hanging="284"/>
        <w:jc w:val="both"/>
        <w:rPr>
          <w:sz w:val="22"/>
          <w:szCs w:val="22"/>
        </w:rPr>
      </w:pPr>
      <w:r w:rsidRPr="00A43D84">
        <w:rPr>
          <w:sz w:val="22"/>
          <w:szCs w:val="22"/>
        </w:rPr>
        <w:t xml:space="preserve">Created reusable frontend components in </w:t>
      </w:r>
      <w:r w:rsidRPr="00A43D84">
        <w:rPr>
          <w:rStyle w:val="Strong"/>
          <w:rFonts w:eastAsiaTheme="majorEastAsia"/>
          <w:sz w:val="22"/>
          <w:szCs w:val="22"/>
        </w:rPr>
        <w:t>React</w:t>
      </w:r>
      <w:r w:rsidRPr="00A43D84">
        <w:rPr>
          <w:sz w:val="22"/>
          <w:szCs w:val="22"/>
        </w:rPr>
        <w:t xml:space="preserve"> for product listings, search, filtering, cart, and checkout, integrated with backend APIs through </w:t>
      </w:r>
      <w:r w:rsidRPr="00A43D84">
        <w:rPr>
          <w:rStyle w:val="Strong"/>
          <w:rFonts w:eastAsiaTheme="majorEastAsia"/>
          <w:sz w:val="22"/>
          <w:szCs w:val="22"/>
        </w:rPr>
        <w:t>React Context API</w:t>
      </w:r>
      <w:r w:rsidRPr="00A43D84">
        <w:rPr>
          <w:sz w:val="22"/>
          <w:szCs w:val="22"/>
        </w:rPr>
        <w:t>.</w:t>
      </w:r>
    </w:p>
    <w:p w14:paraId="1BED428E" w14:textId="77777777" w:rsidR="00A43D84" w:rsidRPr="00A43D84" w:rsidRDefault="00A43D84" w:rsidP="00A43D84">
      <w:pPr>
        <w:pStyle w:val="NormalWeb"/>
        <w:widowControl/>
        <w:numPr>
          <w:ilvl w:val="0"/>
          <w:numId w:val="5"/>
        </w:numPr>
        <w:autoSpaceDE/>
        <w:autoSpaceDN/>
        <w:spacing w:before="100" w:beforeAutospacing="1" w:after="100" w:afterAutospacing="1"/>
        <w:ind w:left="-567" w:right="-755" w:hanging="284"/>
        <w:jc w:val="both"/>
        <w:rPr>
          <w:sz w:val="22"/>
          <w:szCs w:val="22"/>
        </w:rPr>
      </w:pPr>
      <w:r w:rsidRPr="00A43D84">
        <w:rPr>
          <w:sz w:val="22"/>
          <w:szCs w:val="22"/>
        </w:rPr>
        <w:t xml:space="preserve">Implemented </w:t>
      </w:r>
      <w:r w:rsidRPr="00A43D84">
        <w:rPr>
          <w:rStyle w:val="Strong"/>
          <w:rFonts w:eastAsiaTheme="majorEastAsia"/>
          <w:sz w:val="22"/>
          <w:szCs w:val="22"/>
        </w:rPr>
        <w:t>Spring Security</w:t>
      </w:r>
      <w:r w:rsidRPr="00A43D84">
        <w:rPr>
          <w:sz w:val="22"/>
          <w:szCs w:val="22"/>
        </w:rPr>
        <w:t xml:space="preserve"> for authentication, role-based access, secure checkout flows, request validation, and data protection.</w:t>
      </w:r>
    </w:p>
    <w:p w14:paraId="781EF25C" w14:textId="77777777" w:rsidR="00A43D84" w:rsidRPr="00A43D84" w:rsidRDefault="00A43D84" w:rsidP="00A43D84">
      <w:pPr>
        <w:pStyle w:val="NormalWeb"/>
        <w:widowControl/>
        <w:numPr>
          <w:ilvl w:val="0"/>
          <w:numId w:val="5"/>
        </w:numPr>
        <w:autoSpaceDE/>
        <w:autoSpaceDN/>
        <w:spacing w:before="100" w:beforeAutospacing="1" w:after="100" w:afterAutospacing="1"/>
        <w:ind w:left="-567" w:right="-755" w:hanging="284"/>
        <w:jc w:val="both"/>
        <w:rPr>
          <w:sz w:val="22"/>
          <w:szCs w:val="22"/>
        </w:rPr>
      </w:pPr>
      <w:r w:rsidRPr="00A43D84">
        <w:rPr>
          <w:sz w:val="22"/>
          <w:szCs w:val="22"/>
        </w:rPr>
        <w:t xml:space="preserve">Optimized database operations using </w:t>
      </w:r>
      <w:r w:rsidRPr="00A43D84">
        <w:rPr>
          <w:rStyle w:val="Strong"/>
          <w:rFonts w:eastAsiaTheme="majorEastAsia"/>
          <w:sz w:val="22"/>
          <w:szCs w:val="22"/>
        </w:rPr>
        <w:t>Oracle SQL</w:t>
      </w:r>
      <w:r w:rsidRPr="00A43D84">
        <w:rPr>
          <w:sz w:val="22"/>
          <w:szCs w:val="22"/>
        </w:rPr>
        <w:t xml:space="preserve"> and </w:t>
      </w:r>
      <w:r w:rsidRPr="00A43D84">
        <w:rPr>
          <w:rStyle w:val="Strong"/>
          <w:rFonts w:eastAsiaTheme="majorEastAsia"/>
          <w:sz w:val="22"/>
          <w:szCs w:val="22"/>
        </w:rPr>
        <w:t>Spring JPA</w:t>
      </w:r>
      <w:r w:rsidRPr="00A43D84">
        <w:rPr>
          <w:sz w:val="22"/>
          <w:szCs w:val="22"/>
        </w:rPr>
        <w:t>, focusing on query performance, indexing, normalized data modeling, and transactional boundaries.</w:t>
      </w:r>
    </w:p>
    <w:p w14:paraId="5644BD24" w14:textId="77777777" w:rsidR="00A43D84" w:rsidRPr="00A43D84" w:rsidRDefault="00A43D84" w:rsidP="00A43D84">
      <w:pPr>
        <w:pStyle w:val="NormalWeb"/>
        <w:widowControl/>
        <w:numPr>
          <w:ilvl w:val="0"/>
          <w:numId w:val="5"/>
        </w:numPr>
        <w:autoSpaceDE/>
        <w:autoSpaceDN/>
        <w:spacing w:before="100" w:beforeAutospacing="1" w:after="100" w:afterAutospacing="1"/>
        <w:ind w:left="-567" w:right="-755" w:hanging="284"/>
        <w:jc w:val="both"/>
        <w:rPr>
          <w:sz w:val="22"/>
          <w:szCs w:val="22"/>
        </w:rPr>
      </w:pPr>
      <w:r w:rsidRPr="00A43D84">
        <w:rPr>
          <w:sz w:val="22"/>
          <w:szCs w:val="22"/>
        </w:rPr>
        <w:t xml:space="preserve">Containerized backend services with </w:t>
      </w:r>
      <w:r w:rsidRPr="00A43D84">
        <w:rPr>
          <w:rStyle w:val="Strong"/>
          <w:rFonts w:eastAsiaTheme="majorEastAsia"/>
          <w:sz w:val="22"/>
          <w:szCs w:val="22"/>
        </w:rPr>
        <w:t>Docker</w:t>
      </w:r>
      <w:r w:rsidRPr="00A43D84">
        <w:rPr>
          <w:sz w:val="22"/>
          <w:szCs w:val="22"/>
        </w:rPr>
        <w:t xml:space="preserve"> and deployed to cloud-ready environments modeled after </w:t>
      </w:r>
      <w:r w:rsidRPr="00A43D84">
        <w:rPr>
          <w:rStyle w:val="Strong"/>
          <w:rFonts w:eastAsiaTheme="majorEastAsia"/>
          <w:sz w:val="22"/>
          <w:szCs w:val="22"/>
        </w:rPr>
        <w:t>OpenShift</w:t>
      </w:r>
      <w:r w:rsidRPr="00A43D84">
        <w:rPr>
          <w:sz w:val="22"/>
          <w:szCs w:val="22"/>
        </w:rPr>
        <w:t xml:space="preserve"> and </w:t>
      </w:r>
      <w:r w:rsidRPr="00A43D84">
        <w:rPr>
          <w:rStyle w:val="Strong"/>
          <w:rFonts w:eastAsiaTheme="majorEastAsia"/>
          <w:sz w:val="22"/>
          <w:szCs w:val="22"/>
        </w:rPr>
        <w:t>Kubernetes</w:t>
      </w:r>
      <w:r w:rsidRPr="00A43D84">
        <w:rPr>
          <w:sz w:val="22"/>
          <w:szCs w:val="22"/>
        </w:rPr>
        <w:t xml:space="preserve"> for consistent application delivery.</w:t>
      </w:r>
    </w:p>
    <w:p w14:paraId="36D551D1" w14:textId="77777777" w:rsidR="00A43D84" w:rsidRPr="00A43D84" w:rsidRDefault="00A43D84" w:rsidP="00A43D84">
      <w:pPr>
        <w:pStyle w:val="NormalWeb"/>
        <w:widowControl/>
        <w:numPr>
          <w:ilvl w:val="0"/>
          <w:numId w:val="5"/>
        </w:numPr>
        <w:autoSpaceDE/>
        <w:autoSpaceDN/>
        <w:spacing w:before="100" w:beforeAutospacing="1" w:after="100" w:afterAutospacing="1"/>
        <w:ind w:left="-567" w:right="-755" w:hanging="284"/>
        <w:jc w:val="both"/>
        <w:rPr>
          <w:sz w:val="22"/>
          <w:szCs w:val="22"/>
        </w:rPr>
      </w:pPr>
      <w:r w:rsidRPr="00A43D84">
        <w:rPr>
          <w:sz w:val="22"/>
          <w:szCs w:val="22"/>
        </w:rPr>
        <w:t xml:space="preserve">Configured CI and CD pipelines using </w:t>
      </w:r>
      <w:r w:rsidRPr="00A43D84">
        <w:rPr>
          <w:rStyle w:val="Strong"/>
          <w:rFonts w:eastAsiaTheme="majorEastAsia"/>
          <w:sz w:val="22"/>
          <w:szCs w:val="22"/>
        </w:rPr>
        <w:t>GitHub Actions</w:t>
      </w:r>
      <w:r w:rsidRPr="00A43D84">
        <w:rPr>
          <w:sz w:val="22"/>
          <w:szCs w:val="22"/>
        </w:rPr>
        <w:t xml:space="preserve">, </w:t>
      </w:r>
      <w:r w:rsidRPr="00A43D84">
        <w:rPr>
          <w:rStyle w:val="Strong"/>
          <w:rFonts w:eastAsiaTheme="majorEastAsia"/>
          <w:sz w:val="22"/>
          <w:szCs w:val="22"/>
        </w:rPr>
        <w:t>Maven</w:t>
      </w:r>
      <w:r w:rsidRPr="00A43D84">
        <w:rPr>
          <w:sz w:val="22"/>
          <w:szCs w:val="22"/>
        </w:rPr>
        <w:t xml:space="preserve">, and </w:t>
      </w:r>
      <w:r w:rsidRPr="00A43D84">
        <w:rPr>
          <w:rStyle w:val="Strong"/>
          <w:rFonts w:eastAsiaTheme="majorEastAsia"/>
          <w:sz w:val="22"/>
          <w:szCs w:val="22"/>
        </w:rPr>
        <w:t>SonarQube</w:t>
      </w:r>
      <w:r w:rsidRPr="00A43D84">
        <w:rPr>
          <w:sz w:val="22"/>
          <w:szCs w:val="22"/>
        </w:rPr>
        <w:t xml:space="preserve"> for automated builds, unit testing, code analysis, and deployment workflows</w:t>
      </w:r>
      <w:r w:rsidRPr="00A43D84">
        <w:rPr>
          <w:sz w:val="22"/>
          <w:szCs w:val="22"/>
        </w:rPr>
        <w:t>.</w:t>
      </w:r>
    </w:p>
    <w:p w14:paraId="17308144" w14:textId="77777777" w:rsidR="00A43D84" w:rsidRDefault="00A43D84" w:rsidP="00A43D84">
      <w:pPr>
        <w:pStyle w:val="NormalWeb"/>
        <w:widowControl/>
        <w:numPr>
          <w:ilvl w:val="0"/>
          <w:numId w:val="5"/>
        </w:numPr>
        <w:autoSpaceDE/>
        <w:autoSpaceDN/>
        <w:spacing w:before="100" w:beforeAutospacing="1" w:after="100" w:afterAutospacing="1"/>
        <w:ind w:left="-567" w:right="-755" w:hanging="284"/>
        <w:jc w:val="both"/>
        <w:rPr>
          <w:sz w:val="22"/>
          <w:szCs w:val="22"/>
        </w:rPr>
      </w:pPr>
      <w:r w:rsidRPr="00A43D84">
        <w:rPr>
          <w:sz w:val="22"/>
          <w:szCs w:val="22"/>
        </w:rPr>
        <w:t xml:space="preserve">Implemented </w:t>
      </w:r>
      <w:r w:rsidRPr="00291B3B">
        <w:rPr>
          <w:b/>
          <w:bCs/>
          <w:sz w:val="22"/>
          <w:szCs w:val="22"/>
        </w:rPr>
        <w:t>logging, trace IDs, structured JSON logs, and performance monitoring</w:t>
      </w:r>
      <w:r w:rsidRPr="00A43D84">
        <w:rPr>
          <w:sz w:val="22"/>
          <w:szCs w:val="22"/>
        </w:rPr>
        <w:t xml:space="preserve"> to improve reliability, debugging, and production observability</w:t>
      </w:r>
    </w:p>
    <w:p w14:paraId="6F5117E6" w14:textId="7211C438" w:rsidR="00291B3B" w:rsidRDefault="00291B3B" w:rsidP="00A43D84">
      <w:pPr>
        <w:pStyle w:val="NormalWeb"/>
        <w:widowControl/>
        <w:numPr>
          <w:ilvl w:val="0"/>
          <w:numId w:val="5"/>
        </w:numPr>
        <w:autoSpaceDE/>
        <w:autoSpaceDN/>
        <w:spacing w:before="100" w:beforeAutospacing="1" w:after="100" w:afterAutospacing="1"/>
        <w:ind w:left="-567" w:right="-755" w:hanging="284"/>
        <w:jc w:val="both"/>
        <w:rPr>
          <w:sz w:val="22"/>
          <w:szCs w:val="22"/>
        </w:rPr>
      </w:pPr>
      <w:r w:rsidRPr="00291B3B">
        <w:rPr>
          <w:sz w:val="22"/>
          <w:szCs w:val="22"/>
        </w:rPr>
        <w:t xml:space="preserve">Conducted </w:t>
      </w:r>
      <w:r w:rsidRPr="00291B3B">
        <w:rPr>
          <w:b/>
          <w:bCs/>
          <w:sz w:val="22"/>
          <w:szCs w:val="22"/>
        </w:rPr>
        <w:t>performance tuning</w:t>
      </w:r>
      <w:r w:rsidRPr="00291B3B">
        <w:rPr>
          <w:sz w:val="22"/>
          <w:szCs w:val="22"/>
        </w:rPr>
        <w:t xml:space="preserve"> and </w:t>
      </w:r>
      <w:r w:rsidRPr="00291B3B">
        <w:rPr>
          <w:b/>
          <w:bCs/>
          <w:sz w:val="22"/>
          <w:szCs w:val="22"/>
        </w:rPr>
        <w:t>debugging</w:t>
      </w:r>
      <w:r w:rsidRPr="00291B3B">
        <w:rPr>
          <w:sz w:val="22"/>
          <w:szCs w:val="22"/>
        </w:rPr>
        <w:t xml:space="preserve"> based on structured logs and trace IDs, improving application stability.</w:t>
      </w:r>
    </w:p>
    <w:p w14:paraId="05CFC3D6" w14:textId="0A0FB21C" w:rsidR="00A43D84" w:rsidRDefault="00A43D84" w:rsidP="00A43D84">
      <w:pPr>
        <w:pStyle w:val="NormalWeb"/>
        <w:widowControl/>
        <w:numPr>
          <w:ilvl w:val="0"/>
          <w:numId w:val="5"/>
        </w:numPr>
        <w:autoSpaceDE/>
        <w:autoSpaceDN/>
        <w:spacing w:before="100" w:beforeAutospacing="1" w:after="100" w:afterAutospacing="1"/>
        <w:ind w:left="-567" w:right="-755" w:hanging="284"/>
        <w:jc w:val="both"/>
        <w:rPr>
          <w:sz w:val="22"/>
          <w:szCs w:val="22"/>
        </w:rPr>
      </w:pPr>
      <w:r w:rsidRPr="00A43D84">
        <w:rPr>
          <w:sz w:val="22"/>
          <w:szCs w:val="22"/>
        </w:rPr>
        <w:t xml:space="preserve"> Applied </w:t>
      </w:r>
      <w:r w:rsidRPr="00A43D84">
        <w:rPr>
          <w:b/>
          <w:bCs/>
          <w:sz w:val="22"/>
          <w:szCs w:val="22"/>
        </w:rPr>
        <w:t>performance and load testing</w:t>
      </w:r>
      <w:r w:rsidRPr="00A43D84">
        <w:rPr>
          <w:sz w:val="22"/>
          <w:szCs w:val="22"/>
        </w:rPr>
        <w:t xml:space="preserve"> principles on critical APIs to ensure scalability and responsiveness during peak bookstore traffic periods.</w:t>
      </w:r>
    </w:p>
    <w:p w14:paraId="1B0D7934" w14:textId="1C065CCA" w:rsidR="00A43D84" w:rsidRDefault="00A43D84" w:rsidP="00A43D84">
      <w:pPr>
        <w:pStyle w:val="NormalWeb"/>
        <w:widowControl/>
        <w:numPr>
          <w:ilvl w:val="0"/>
          <w:numId w:val="5"/>
        </w:numPr>
        <w:autoSpaceDE/>
        <w:autoSpaceDN/>
        <w:spacing w:before="100" w:beforeAutospacing="1" w:after="100" w:afterAutospacing="1"/>
        <w:ind w:left="-567" w:right="-755" w:hanging="284"/>
        <w:jc w:val="both"/>
        <w:rPr>
          <w:sz w:val="22"/>
          <w:szCs w:val="22"/>
        </w:rPr>
      </w:pPr>
      <w:r w:rsidRPr="00A43D84">
        <w:rPr>
          <w:sz w:val="22"/>
          <w:szCs w:val="22"/>
        </w:rPr>
        <w:t xml:space="preserve">Implemented </w:t>
      </w:r>
      <w:r w:rsidRPr="00A43D84">
        <w:rPr>
          <w:b/>
          <w:bCs/>
          <w:sz w:val="22"/>
          <w:szCs w:val="22"/>
        </w:rPr>
        <w:t>Espresso UI automation tests</w:t>
      </w:r>
      <w:r w:rsidRPr="00A43D84">
        <w:rPr>
          <w:sz w:val="22"/>
          <w:szCs w:val="22"/>
        </w:rPr>
        <w:t xml:space="preserve"> for mobile-friendly checkout flows and payment interfaces, enhancing test coverage for critical end-user interactions.</w:t>
      </w:r>
    </w:p>
    <w:p w14:paraId="5EE9CE5D" w14:textId="2A602832" w:rsidR="00A43D84" w:rsidRPr="00A43D84" w:rsidRDefault="00A43D84" w:rsidP="00A43D84">
      <w:pPr>
        <w:ind w:left="-142" w:right="-897" w:hanging="993"/>
        <w:rPr>
          <w:b/>
          <w:bCs/>
          <w:i/>
          <w:iCs/>
        </w:rPr>
      </w:pPr>
      <w:r w:rsidRPr="00A43D84">
        <w:rPr>
          <w:b/>
          <w:bCs/>
          <w:i/>
          <w:iCs/>
        </w:rPr>
        <w:t xml:space="preserve">Capgemini, Remote, India   </w:t>
      </w:r>
      <w:r>
        <w:rPr>
          <w:b/>
          <w:bCs/>
          <w:i/>
          <w:iCs/>
        </w:rPr>
        <w:t xml:space="preserve">                                                                                           </w:t>
      </w:r>
      <w:r w:rsidRPr="00A43D84">
        <w:rPr>
          <w:b/>
          <w:bCs/>
          <w:i/>
          <w:iCs/>
        </w:rPr>
        <w:t xml:space="preserve">  September 2020- December 2021</w:t>
      </w:r>
    </w:p>
    <w:p w14:paraId="071A9C0D" w14:textId="0F703D12" w:rsidR="00A43D84" w:rsidRPr="00A43D84" w:rsidRDefault="00A43D84" w:rsidP="00A43D84">
      <w:pPr>
        <w:ind w:left="-142" w:hanging="993"/>
      </w:pPr>
      <w:r w:rsidRPr="00A43D84">
        <w:rPr>
          <w:b/>
          <w:bCs/>
          <w:i/>
          <w:iCs/>
        </w:rPr>
        <w:t>Senior Software Engineer</w:t>
      </w:r>
      <w:r w:rsidR="00121828" w:rsidRPr="00121828">
        <w:t xml:space="preserve"> </w:t>
      </w:r>
      <w:hyperlink r:id="rId17" w:history="1">
        <w:r w:rsidR="00121828">
          <w:rPr>
            <w:rStyle w:val="Hyperlink"/>
            <w:b/>
            <w:bCs/>
            <w:i/>
            <w:iCs/>
          </w:rPr>
          <w:t>LINK</w:t>
        </w:r>
      </w:hyperlink>
    </w:p>
    <w:p w14:paraId="7B4A9F89" w14:textId="77777777" w:rsidR="00A43D84" w:rsidRPr="00A43D84" w:rsidRDefault="00A43D84" w:rsidP="00A43D84">
      <w:pPr>
        <w:pStyle w:val="NormalWeb"/>
        <w:widowControl/>
        <w:numPr>
          <w:ilvl w:val="0"/>
          <w:numId w:val="6"/>
        </w:numPr>
        <w:tabs>
          <w:tab w:val="clear" w:pos="720"/>
          <w:tab w:val="num" w:pos="-426"/>
        </w:tabs>
        <w:autoSpaceDE/>
        <w:autoSpaceDN/>
        <w:spacing w:before="100" w:beforeAutospacing="1" w:after="100" w:afterAutospacing="1"/>
        <w:ind w:left="-567" w:right="-755" w:hanging="284"/>
        <w:jc w:val="both"/>
        <w:rPr>
          <w:sz w:val="22"/>
          <w:szCs w:val="22"/>
        </w:rPr>
      </w:pPr>
      <w:r w:rsidRPr="00A43D84">
        <w:rPr>
          <w:sz w:val="22"/>
          <w:szCs w:val="22"/>
        </w:rPr>
        <w:t xml:space="preserve">Developed </w:t>
      </w:r>
      <w:r w:rsidRPr="00A43D84">
        <w:rPr>
          <w:rStyle w:val="Strong"/>
          <w:rFonts w:eastAsiaTheme="majorEastAsia"/>
          <w:sz w:val="22"/>
          <w:szCs w:val="22"/>
        </w:rPr>
        <w:t>Spring Boot</w:t>
      </w:r>
      <w:r w:rsidRPr="00A43D84">
        <w:rPr>
          <w:sz w:val="22"/>
          <w:szCs w:val="22"/>
        </w:rPr>
        <w:t xml:space="preserve"> microservices for policy administration, claims processing, and underwriting, integrating seamlessly with external partner APIs and internal data sources.</w:t>
      </w:r>
    </w:p>
    <w:p w14:paraId="78D73B29" w14:textId="77777777" w:rsidR="00A43D84" w:rsidRPr="00A43D84" w:rsidRDefault="00A43D84" w:rsidP="00A43D84">
      <w:pPr>
        <w:pStyle w:val="NormalWeb"/>
        <w:widowControl/>
        <w:numPr>
          <w:ilvl w:val="0"/>
          <w:numId w:val="6"/>
        </w:numPr>
        <w:tabs>
          <w:tab w:val="clear" w:pos="720"/>
          <w:tab w:val="num" w:pos="-426"/>
        </w:tabs>
        <w:autoSpaceDE/>
        <w:autoSpaceDN/>
        <w:spacing w:before="100" w:beforeAutospacing="1" w:after="100" w:afterAutospacing="1"/>
        <w:ind w:left="-567" w:right="-755" w:hanging="284"/>
        <w:jc w:val="both"/>
        <w:rPr>
          <w:sz w:val="22"/>
          <w:szCs w:val="22"/>
        </w:rPr>
      </w:pPr>
      <w:r w:rsidRPr="00A43D84">
        <w:rPr>
          <w:sz w:val="22"/>
          <w:szCs w:val="22"/>
        </w:rPr>
        <w:t xml:space="preserve">Championed the migration from legacy </w:t>
      </w:r>
      <w:r w:rsidRPr="00A43D84">
        <w:rPr>
          <w:rStyle w:val="Strong"/>
          <w:rFonts w:eastAsiaTheme="majorEastAsia"/>
          <w:sz w:val="22"/>
          <w:szCs w:val="22"/>
        </w:rPr>
        <w:t>SOAP</w:t>
      </w:r>
      <w:r w:rsidRPr="00A43D84">
        <w:rPr>
          <w:sz w:val="22"/>
          <w:szCs w:val="22"/>
        </w:rPr>
        <w:t xml:space="preserve"> services to </w:t>
      </w:r>
      <w:r w:rsidRPr="00A43D84">
        <w:rPr>
          <w:rStyle w:val="Strong"/>
          <w:rFonts w:eastAsiaTheme="majorEastAsia"/>
          <w:sz w:val="22"/>
          <w:szCs w:val="22"/>
        </w:rPr>
        <w:t>RESTful APIs</w:t>
      </w:r>
      <w:r w:rsidRPr="00A43D84">
        <w:rPr>
          <w:sz w:val="22"/>
          <w:szCs w:val="22"/>
        </w:rPr>
        <w:t>, improving service response time and reducing code complexity by 35%.</w:t>
      </w:r>
    </w:p>
    <w:p w14:paraId="74057F6A" w14:textId="77777777" w:rsidR="00A43D84" w:rsidRPr="00A43D84" w:rsidRDefault="00A43D84" w:rsidP="00A43D84">
      <w:pPr>
        <w:pStyle w:val="NormalWeb"/>
        <w:widowControl/>
        <w:numPr>
          <w:ilvl w:val="0"/>
          <w:numId w:val="6"/>
        </w:numPr>
        <w:tabs>
          <w:tab w:val="clear" w:pos="720"/>
          <w:tab w:val="num" w:pos="-426"/>
        </w:tabs>
        <w:autoSpaceDE/>
        <w:autoSpaceDN/>
        <w:spacing w:before="100" w:beforeAutospacing="1" w:after="100" w:afterAutospacing="1"/>
        <w:ind w:left="-567" w:right="-755" w:hanging="284"/>
        <w:jc w:val="both"/>
        <w:rPr>
          <w:sz w:val="22"/>
          <w:szCs w:val="22"/>
        </w:rPr>
      </w:pPr>
      <w:r w:rsidRPr="00A43D84">
        <w:rPr>
          <w:sz w:val="22"/>
          <w:szCs w:val="22"/>
        </w:rPr>
        <w:t xml:space="preserve">Developed and enhanced </w:t>
      </w:r>
      <w:r w:rsidRPr="00A43D84">
        <w:rPr>
          <w:b/>
          <w:bCs/>
          <w:sz w:val="22"/>
          <w:szCs w:val="22"/>
        </w:rPr>
        <w:t>Angular</w:t>
      </w:r>
      <w:r w:rsidRPr="00A43D84">
        <w:rPr>
          <w:sz w:val="22"/>
          <w:szCs w:val="22"/>
        </w:rPr>
        <w:t xml:space="preserve"> components for policy dashboards, claims views, underwriting workflows, and form-driven data capture, integrating them with </w:t>
      </w:r>
      <w:r w:rsidRPr="00A43D84">
        <w:rPr>
          <w:b/>
          <w:bCs/>
          <w:sz w:val="22"/>
          <w:szCs w:val="22"/>
        </w:rPr>
        <w:t xml:space="preserve">Spring Boot APIs using </w:t>
      </w:r>
      <w:proofErr w:type="spellStart"/>
      <w:r w:rsidRPr="00A43D84">
        <w:rPr>
          <w:b/>
          <w:bCs/>
          <w:sz w:val="22"/>
          <w:szCs w:val="22"/>
        </w:rPr>
        <w:t>RxJS</w:t>
      </w:r>
      <w:proofErr w:type="spellEnd"/>
      <w:r w:rsidRPr="00A43D84">
        <w:rPr>
          <w:sz w:val="22"/>
          <w:szCs w:val="22"/>
        </w:rPr>
        <w:t>, interceptors, and Angular services.</w:t>
      </w:r>
    </w:p>
    <w:p w14:paraId="11F5F887" w14:textId="77777777" w:rsidR="00A43D84" w:rsidRDefault="00A43D84" w:rsidP="00A43D84">
      <w:pPr>
        <w:pStyle w:val="NormalWeb"/>
        <w:widowControl/>
        <w:numPr>
          <w:ilvl w:val="0"/>
          <w:numId w:val="6"/>
        </w:numPr>
        <w:tabs>
          <w:tab w:val="clear" w:pos="720"/>
          <w:tab w:val="num" w:pos="-426"/>
        </w:tabs>
        <w:autoSpaceDE/>
        <w:autoSpaceDN/>
        <w:spacing w:before="100" w:beforeAutospacing="1" w:after="100" w:afterAutospacing="1"/>
        <w:ind w:left="-567" w:right="-755" w:hanging="284"/>
        <w:jc w:val="both"/>
        <w:rPr>
          <w:sz w:val="22"/>
          <w:szCs w:val="22"/>
        </w:rPr>
      </w:pPr>
      <w:r w:rsidRPr="00A43D84">
        <w:rPr>
          <w:sz w:val="22"/>
          <w:szCs w:val="22"/>
        </w:rPr>
        <w:t xml:space="preserve">Implemented </w:t>
      </w:r>
      <w:r w:rsidRPr="00A43D84">
        <w:rPr>
          <w:b/>
          <w:bCs/>
          <w:sz w:val="22"/>
          <w:szCs w:val="22"/>
        </w:rPr>
        <w:t>Angular</w:t>
      </w:r>
      <w:r w:rsidRPr="00A43D84">
        <w:rPr>
          <w:sz w:val="22"/>
          <w:szCs w:val="22"/>
        </w:rPr>
        <w:t xml:space="preserve"> route guards, reusable modules, shared UI components, and optimized change detection to improve UI performance and reduce bundle size.</w:t>
      </w:r>
    </w:p>
    <w:p w14:paraId="0DD69C2F" w14:textId="591FEBA7" w:rsidR="00FE0563" w:rsidRDefault="00FE0563" w:rsidP="00A43D84">
      <w:pPr>
        <w:pStyle w:val="NormalWeb"/>
        <w:widowControl/>
        <w:numPr>
          <w:ilvl w:val="0"/>
          <w:numId w:val="6"/>
        </w:numPr>
        <w:tabs>
          <w:tab w:val="clear" w:pos="720"/>
          <w:tab w:val="num" w:pos="-426"/>
        </w:tabs>
        <w:autoSpaceDE/>
        <w:autoSpaceDN/>
        <w:spacing w:before="100" w:beforeAutospacing="1" w:after="100" w:afterAutospacing="1"/>
        <w:ind w:left="-567" w:right="-755" w:hanging="284"/>
        <w:jc w:val="both"/>
        <w:rPr>
          <w:sz w:val="22"/>
          <w:szCs w:val="22"/>
        </w:rPr>
      </w:pPr>
      <w:r w:rsidRPr="00FE0563">
        <w:rPr>
          <w:sz w:val="22"/>
          <w:szCs w:val="22"/>
        </w:rPr>
        <w:t xml:space="preserve">Implemented frontend unit and integration tests with </w:t>
      </w:r>
      <w:r w:rsidRPr="00FE0563">
        <w:rPr>
          <w:b/>
          <w:bCs/>
          <w:sz w:val="22"/>
          <w:szCs w:val="22"/>
        </w:rPr>
        <w:t>Karma</w:t>
      </w:r>
      <w:r w:rsidRPr="00FE0563">
        <w:rPr>
          <w:sz w:val="22"/>
          <w:szCs w:val="22"/>
        </w:rPr>
        <w:t xml:space="preserve"> and </w:t>
      </w:r>
      <w:r w:rsidRPr="00FE0563">
        <w:rPr>
          <w:b/>
          <w:bCs/>
          <w:sz w:val="22"/>
          <w:szCs w:val="22"/>
        </w:rPr>
        <w:t>Jasmine</w:t>
      </w:r>
      <w:r w:rsidRPr="00FE0563">
        <w:rPr>
          <w:sz w:val="22"/>
          <w:szCs w:val="22"/>
        </w:rPr>
        <w:t xml:space="preserve"> for </w:t>
      </w:r>
      <w:r w:rsidRPr="00FE0563">
        <w:rPr>
          <w:b/>
          <w:bCs/>
          <w:sz w:val="22"/>
          <w:szCs w:val="22"/>
        </w:rPr>
        <w:t>Angular</w:t>
      </w:r>
      <w:r w:rsidRPr="00FE0563">
        <w:rPr>
          <w:sz w:val="22"/>
          <w:szCs w:val="22"/>
        </w:rPr>
        <w:t xml:space="preserve"> components, focusing on form validation, service integration, and UI responsiveness.</w:t>
      </w:r>
    </w:p>
    <w:p w14:paraId="1E75FF6B" w14:textId="5B82A716" w:rsidR="00FE0563" w:rsidRPr="00A43D84" w:rsidRDefault="00FE0563" w:rsidP="00A43D84">
      <w:pPr>
        <w:pStyle w:val="NormalWeb"/>
        <w:widowControl/>
        <w:numPr>
          <w:ilvl w:val="0"/>
          <w:numId w:val="6"/>
        </w:numPr>
        <w:tabs>
          <w:tab w:val="clear" w:pos="720"/>
          <w:tab w:val="num" w:pos="-426"/>
        </w:tabs>
        <w:autoSpaceDE/>
        <w:autoSpaceDN/>
        <w:spacing w:before="100" w:beforeAutospacing="1" w:after="100" w:afterAutospacing="1"/>
        <w:ind w:left="-567" w:right="-755" w:hanging="284"/>
        <w:jc w:val="both"/>
        <w:rPr>
          <w:sz w:val="22"/>
          <w:szCs w:val="22"/>
        </w:rPr>
      </w:pPr>
      <w:r w:rsidRPr="00FE0563">
        <w:rPr>
          <w:sz w:val="22"/>
          <w:szCs w:val="22"/>
        </w:rPr>
        <w:t xml:space="preserve">Developed and maintained comprehensive API automation suites using </w:t>
      </w:r>
      <w:r w:rsidRPr="00FE0563">
        <w:rPr>
          <w:b/>
          <w:bCs/>
          <w:sz w:val="22"/>
          <w:szCs w:val="22"/>
        </w:rPr>
        <w:t>REST Assured</w:t>
      </w:r>
      <w:r w:rsidRPr="00FE0563">
        <w:rPr>
          <w:sz w:val="22"/>
          <w:szCs w:val="22"/>
        </w:rPr>
        <w:t xml:space="preserve"> and </w:t>
      </w:r>
      <w:r w:rsidRPr="00FE0563">
        <w:rPr>
          <w:b/>
          <w:bCs/>
          <w:sz w:val="22"/>
          <w:szCs w:val="22"/>
        </w:rPr>
        <w:t>Postman</w:t>
      </w:r>
      <w:r w:rsidRPr="00FE0563">
        <w:rPr>
          <w:sz w:val="22"/>
          <w:szCs w:val="22"/>
        </w:rPr>
        <w:t xml:space="preserve"> to validate complex policy administration and claims processing workflows, ensuring accurate data exchange and adherence to business rules across partner integrations.</w:t>
      </w:r>
    </w:p>
    <w:p w14:paraId="244BFFA1" w14:textId="77777777" w:rsidR="00A43D84" w:rsidRPr="00A43D84" w:rsidRDefault="00A43D84" w:rsidP="00A43D84">
      <w:pPr>
        <w:pStyle w:val="NormalWeb"/>
        <w:widowControl/>
        <w:numPr>
          <w:ilvl w:val="0"/>
          <w:numId w:val="6"/>
        </w:numPr>
        <w:tabs>
          <w:tab w:val="clear" w:pos="720"/>
          <w:tab w:val="num" w:pos="-426"/>
        </w:tabs>
        <w:autoSpaceDE/>
        <w:autoSpaceDN/>
        <w:spacing w:before="100" w:beforeAutospacing="1" w:after="100" w:afterAutospacing="1"/>
        <w:ind w:left="-567" w:right="-755" w:hanging="284"/>
        <w:jc w:val="both"/>
        <w:rPr>
          <w:sz w:val="22"/>
          <w:szCs w:val="22"/>
        </w:rPr>
      </w:pPr>
      <w:r w:rsidRPr="00A43D84">
        <w:rPr>
          <w:sz w:val="22"/>
          <w:szCs w:val="22"/>
        </w:rPr>
        <w:lastRenderedPageBreak/>
        <w:t xml:space="preserve">Designed and implemented API documentation using </w:t>
      </w:r>
      <w:r w:rsidRPr="00A43D84">
        <w:rPr>
          <w:rStyle w:val="Strong"/>
          <w:rFonts w:eastAsiaTheme="majorEastAsia"/>
          <w:sz w:val="22"/>
          <w:szCs w:val="22"/>
        </w:rPr>
        <w:t>Swagger</w:t>
      </w:r>
      <w:r w:rsidRPr="00A43D84">
        <w:rPr>
          <w:sz w:val="22"/>
          <w:szCs w:val="22"/>
        </w:rPr>
        <w:t>, enabling standardized API governance and automated contract testing.</w:t>
      </w:r>
    </w:p>
    <w:p w14:paraId="129A79E4" w14:textId="77777777" w:rsidR="00A43D84" w:rsidRPr="00A43D84" w:rsidRDefault="00A43D84" w:rsidP="00A43D84">
      <w:pPr>
        <w:pStyle w:val="NormalWeb"/>
        <w:widowControl/>
        <w:numPr>
          <w:ilvl w:val="0"/>
          <w:numId w:val="6"/>
        </w:numPr>
        <w:tabs>
          <w:tab w:val="clear" w:pos="720"/>
          <w:tab w:val="num" w:pos="-426"/>
        </w:tabs>
        <w:autoSpaceDE/>
        <w:autoSpaceDN/>
        <w:spacing w:before="100" w:beforeAutospacing="1" w:after="100" w:afterAutospacing="1"/>
        <w:ind w:left="-567" w:right="-755" w:hanging="284"/>
        <w:jc w:val="both"/>
        <w:rPr>
          <w:sz w:val="22"/>
          <w:szCs w:val="22"/>
        </w:rPr>
      </w:pPr>
      <w:r w:rsidRPr="00A43D84">
        <w:rPr>
          <w:sz w:val="22"/>
          <w:szCs w:val="22"/>
        </w:rPr>
        <w:t xml:space="preserve">Engineered </w:t>
      </w:r>
      <w:r w:rsidRPr="00A43D84">
        <w:rPr>
          <w:rStyle w:val="Strong"/>
          <w:rFonts w:eastAsiaTheme="majorEastAsia"/>
          <w:sz w:val="22"/>
          <w:szCs w:val="22"/>
        </w:rPr>
        <w:t>Kafka</w:t>
      </w:r>
      <w:r w:rsidRPr="00A43D84">
        <w:rPr>
          <w:sz w:val="22"/>
          <w:szCs w:val="22"/>
        </w:rPr>
        <w:t>-based asynchronous pipelines for handling claim submissions and document ingestion, increasing processing throughput during peak load.</w:t>
      </w:r>
    </w:p>
    <w:p w14:paraId="4B42CE5C" w14:textId="77777777" w:rsidR="00A43D84" w:rsidRPr="00A43D84" w:rsidRDefault="00A43D84" w:rsidP="00A43D84">
      <w:pPr>
        <w:pStyle w:val="NormalWeb"/>
        <w:widowControl/>
        <w:numPr>
          <w:ilvl w:val="0"/>
          <w:numId w:val="6"/>
        </w:numPr>
        <w:tabs>
          <w:tab w:val="clear" w:pos="720"/>
          <w:tab w:val="num" w:pos="-426"/>
        </w:tabs>
        <w:autoSpaceDE/>
        <w:autoSpaceDN/>
        <w:spacing w:before="100" w:beforeAutospacing="1" w:after="100" w:afterAutospacing="1"/>
        <w:ind w:left="-567" w:right="-755" w:hanging="284"/>
        <w:jc w:val="both"/>
        <w:rPr>
          <w:sz w:val="22"/>
          <w:szCs w:val="22"/>
        </w:rPr>
      </w:pPr>
      <w:r w:rsidRPr="00A43D84">
        <w:rPr>
          <w:sz w:val="22"/>
          <w:szCs w:val="22"/>
        </w:rPr>
        <w:t xml:space="preserve">Deployed microservices on </w:t>
      </w:r>
      <w:r w:rsidRPr="00A43D84">
        <w:rPr>
          <w:rStyle w:val="Strong"/>
          <w:rFonts w:eastAsiaTheme="majorEastAsia"/>
          <w:sz w:val="22"/>
          <w:szCs w:val="22"/>
        </w:rPr>
        <w:t>AWS ECS (Fargate)</w:t>
      </w:r>
      <w:r w:rsidRPr="00A43D84">
        <w:rPr>
          <w:sz w:val="22"/>
          <w:szCs w:val="22"/>
        </w:rPr>
        <w:t xml:space="preserve"> for containerized workloads, using </w:t>
      </w:r>
      <w:r w:rsidRPr="00A43D84">
        <w:rPr>
          <w:rStyle w:val="Strong"/>
          <w:rFonts w:eastAsiaTheme="majorEastAsia"/>
          <w:sz w:val="22"/>
          <w:szCs w:val="22"/>
        </w:rPr>
        <w:t>Terraform</w:t>
      </w:r>
      <w:r w:rsidRPr="00A43D84">
        <w:rPr>
          <w:sz w:val="22"/>
          <w:szCs w:val="22"/>
        </w:rPr>
        <w:t xml:space="preserve"> for infrastructure as code and </w:t>
      </w:r>
      <w:r w:rsidRPr="00A43D84">
        <w:rPr>
          <w:rStyle w:val="Strong"/>
          <w:rFonts w:eastAsiaTheme="majorEastAsia"/>
          <w:sz w:val="22"/>
          <w:szCs w:val="22"/>
        </w:rPr>
        <w:t>Helm</w:t>
      </w:r>
      <w:r w:rsidRPr="00A43D84">
        <w:rPr>
          <w:sz w:val="22"/>
          <w:szCs w:val="22"/>
        </w:rPr>
        <w:t xml:space="preserve"> for deployment automation.</w:t>
      </w:r>
    </w:p>
    <w:p w14:paraId="5CF3718B" w14:textId="77777777" w:rsidR="00A43D84" w:rsidRPr="00A43D84" w:rsidRDefault="00A43D84" w:rsidP="00A43D84">
      <w:pPr>
        <w:pStyle w:val="NormalWeb"/>
        <w:widowControl/>
        <w:numPr>
          <w:ilvl w:val="0"/>
          <w:numId w:val="6"/>
        </w:numPr>
        <w:tabs>
          <w:tab w:val="clear" w:pos="720"/>
          <w:tab w:val="num" w:pos="-426"/>
        </w:tabs>
        <w:autoSpaceDE/>
        <w:autoSpaceDN/>
        <w:spacing w:before="100" w:beforeAutospacing="1" w:after="100" w:afterAutospacing="1"/>
        <w:ind w:left="-567" w:right="-755" w:hanging="284"/>
        <w:jc w:val="both"/>
        <w:rPr>
          <w:sz w:val="22"/>
          <w:szCs w:val="22"/>
        </w:rPr>
      </w:pPr>
      <w:r w:rsidRPr="00A43D84">
        <w:rPr>
          <w:sz w:val="22"/>
          <w:szCs w:val="22"/>
        </w:rPr>
        <w:t xml:space="preserve">Built </w:t>
      </w:r>
      <w:r w:rsidRPr="00A43D84">
        <w:rPr>
          <w:rStyle w:val="Strong"/>
          <w:rFonts w:eastAsiaTheme="majorEastAsia"/>
          <w:sz w:val="22"/>
          <w:szCs w:val="22"/>
        </w:rPr>
        <w:t>AWS Lambda</w:t>
      </w:r>
      <w:r w:rsidRPr="00A43D84">
        <w:rPr>
          <w:sz w:val="22"/>
          <w:szCs w:val="22"/>
        </w:rPr>
        <w:t xml:space="preserve"> functions for lightweight data transformations and scheduled batch jobs, enabling faster turnaround for nightly reconciliation processes.</w:t>
      </w:r>
    </w:p>
    <w:p w14:paraId="0257BE56" w14:textId="77777777" w:rsidR="00A43D84" w:rsidRPr="00A43D84" w:rsidRDefault="00A43D84" w:rsidP="00A43D84">
      <w:pPr>
        <w:pStyle w:val="NormalWeb"/>
        <w:widowControl/>
        <w:numPr>
          <w:ilvl w:val="0"/>
          <w:numId w:val="6"/>
        </w:numPr>
        <w:tabs>
          <w:tab w:val="clear" w:pos="720"/>
          <w:tab w:val="num" w:pos="-426"/>
        </w:tabs>
        <w:autoSpaceDE/>
        <w:autoSpaceDN/>
        <w:spacing w:before="100" w:beforeAutospacing="1" w:after="100" w:afterAutospacing="1"/>
        <w:ind w:left="-567" w:right="-755" w:hanging="284"/>
        <w:jc w:val="both"/>
        <w:rPr>
          <w:sz w:val="22"/>
          <w:szCs w:val="22"/>
        </w:rPr>
      </w:pPr>
      <w:r w:rsidRPr="00A43D84">
        <w:rPr>
          <w:sz w:val="22"/>
          <w:szCs w:val="22"/>
        </w:rPr>
        <w:t xml:space="preserve">Monitored application health using </w:t>
      </w:r>
      <w:r w:rsidRPr="00A43D84">
        <w:rPr>
          <w:rStyle w:val="Strong"/>
          <w:rFonts w:eastAsiaTheme="majorEastAsia"/>
          <w:sz w:val="22"/>
          <w:szCs w:val="22"/>
        </w:rPr>
        <w:t>AWS CloudWatch</w:t>
      </w:r>
      <w:r w:rsidRPr="00A43D84">
        <w:rPr>
          <w:sz w:val="22"/>
          <w:szCs w:val="22"/>
        </w:rPr>
        <w:t>, configuring alarms for latency, throughput, and resource utilization to enable proactive performance monitoring.</w:t>
      </w:r>
    </w:p>
    <w:p w14:paraId="44F2CC3E" w14:textId="77777777" w:rsidR="00A43D84" w:rsidRPr="00A43D84" w:rsidRDefault="00A43D84" w:rsidP="00A43D84">
      <w:pPr>
        <w:pStyle w:val="NormalWeb"/>
        <w:widowControl/>
        <w:numPr>
          <w:ilvl w:val="0"/>
          <w:numId w:val="6"/>
        </w:numPr>
        <w:tabs>
          <w:tab w:val="clear" w:pos="720"/>
          <w:tab w:val="num" w:pos="-426"/>
        </w:tabs>
        <w:autoSpaceDE/>
        <w:autoSpaceDN/>
        <w:spacing w:before="100" w:beforeAutospacing="1" w:after="100" w:afterAutospacing="1"/>
        <w:ind w:left="-567" w:right="-755" w:hanging="284"/>
        <w:jc w:val="both"/>
        <w:rPr>
          <w:sz w:val="22"/>
          <w:szCs w:val="22"/>
        </w:rPr>
      </w:pPr>
      <w:r w:rsidRPr="00A43D84">
        <w:rPr>
          <w:sz w:val="22"/>
          <w:szCs w:val="22"/>
        </w:rPr>
        <w:t xml:space="preserve">Established </w:t>
      </w:r>
      <w:r w:rsidRPr="00A43D84">
        <w:rPr>
          <w:rStyle w:val="Strong"/>
          <w:rFonts w:eastAsiaTheme="majorEastAsia"/>
          <w:sz w:val="22"/>
          <w:szCs w:val="22"/>
        </w:rPr>
        <w:t>CI/CD</w:t>
      </w:r>
      <w:r w:rsidRPr="00A43D84">
        <w:rPr>
          <w:sz w:val="22"/>
          <w:szCs w:val="22"/>
        </w:rPr>
        <w:t xml:space="preserve"> pipelines in </w:t>
      </w:r>
      <w:r w:rsidRPr="00A43D84">
        <w:rPr>
          <w:rStyle w:val="Strong"/>
          <w:rFonts w:eastAsiaTheme="majorEastAsia"/>
          <w:sz w:val="22"/>
          <w:szCs w:val="22"/>
        </w:rPr>
        <w:t>GitLab</w:t>
      </w:r>
      <w:r w:rsidRPr="00A43D84">
        <w:rPr>
          <w:sz w:val="22"/>
          <w:szCs w:val="22"/>
        </w:rPr>
        <w:t>, integrating static code analysis, vulnerability scanning, and environment-based deployment approvals.</w:t>
      </w:r>
    </w:p>
    <w:p w14:paraId="031FED66" w14:textId="683E9BFB" w:rsidR="00183871" w:rsidRDefault="00A43D84" w:rsidP="00A43D84">
      <w:pPr>
        <w:pStyle w:val="NormalWeb"/>
        <w:widowControl/>
        <w:numPr>
          <w:ilvl w:val="0"/>
          <w:numId w:val="6"/>
        </w:numPr>
        <w:tabs>
          <w:tab w:val="clear" w:pos="720"/>
          <w:tab w:val="num" w:pos="-426"/>
        </w:tabs>
        <w:autoSpaceDE/>
        <w:autoSpaceDN/>
        <w:spacing w:before="100" w:beforeAutospacing="1" w:after="100" w:afterAutospacing="1"/>
        <w:ind w:left="-567" w:right="-755" w:hanging="284"/>
        <w:jc w:val="both"/>
        <w:rPr>
          <w:sz w:val="22"/>
          <w:szCs w:val="22"/>
        </w:rPr>
      </w:pPr>
      <w:r w:rsidRPr="00A43D84">
        <w:rPr>
          <w:sz w:val="22"/>
          <w:szCs w:val="22"/>
        </w:rPr>
        <w:t xml:space="preserve">Integrated with </w:t>
      </w:r>
      <w:r w:rsidRPr="00A43D84">
        <w:rPr>
          <w:rStyle w:val="Strong"/>
          <w:rFonts w:eastAsiaTheme="majorEastAsia"/>
          <w:sz w:val="22"/>
          <w:szCs w:val="22"/>
        </w:rPr>
        <w:t>Microsoft Lotus Notes</w:t>
      </w:r>
      <w:r w:rsidRPr="00A43D84">
        <w:rPr>
          <w:sz w:val="22"/>
          <w:szCs w:val="22"/>
        </w:rPr>
        <w:t xml:space="preserve"> for automated workflow approvals, internal communications, and documentation management across cross-functional teams.</w:t>
      </w:r>
    </w:p>
    <w:p w14:paraId="22A4D6FD" w14:textId="05A0C727" w:rsidR="00291B3B" w:rsidRDefault="00291B3B" w:rsidP="00291B3B">
      <w:pPr>
        <w:pStyle w:val="ListParagraph"/>
        <w:widowControl/>
        <w:numPr>
          <w:ilvl w:val="0"/>
          <w:numId w:val="6"/>
        </w:numPr>
        <w:tabs>
          <w:tab w:val="clear" w:pos="720"/>
          <w:tab w:val="num" w:pos="-709"/>
        </w:tabs>
        <w:autoSpaceDE/>
        <w:autoSpaceDN/>
        <w:spacing w:before="100" w:beforeAutospacing="1" w:after="100" w:afterAutospacing="1"/>
        <w:ind w:left="-567" w:right="-897" w:hanging="284"/>
        <w:rPr>
          <w:lang w:val="en-IN" w:eastAsia="en-IN"/>
        </w:rPr>
      </w:pPr>
      <w:r w:rsidRPr="00291B3B">
        <w:rPr>
          <w:sz w:val="24"/>
          <w:szCs w:val="24"/>
          <w:lang w:val="en-IN" w:eastAsia="en-IN"/>
        </w:rPr>
        <w:t xml:space="preserve"> </w:t>
      </w:r>
      <w:r w:rsidRPr="00291B3B">
        <w:rPr>
          <w:lang w:val="en-IN" w:eastAsia="en-IN"/>
        </w:rPr>
        <w:t xml:space="preserve">Implemented </w:t>
      </w:r>
      <w:r w:rsidRPr="00291B3B">
        <w:rPr>
          <w:b/>
          <w:bCs/>
          <w:lang w:val="en-IN" w:eastAsia="en-IN"/>
        </w:rPr>
        <w:t>automated monitoring</w:t>
      </w:r>
      <w:r w:rsidRPr="00291B3B">
        <w:rPr>
          <w:lang w:val="en-IN" w:eastAsia="en-IN"/>
        </w:rPr>
        <w:t xml:space="preserve"> and alerting strategies using AWS CloudWatch, enabling proactive detection and</w:t>
      </w:r>
      <w:r>
        <w:rPr>
          <w:lang w:val="en-IN" w:eastAsia="en-IN"/>
        </w:rPr>
        <w:t xml:space="preserve"> </w:t>
      </w:r>
      <w:r w:rsidRPr="00291B3B">
        <w:rPr>
          <w:lang w:val="en-IN" w:eastAsia="en-IN"/>
        </w:rPr>
        <w:t>remediation of potential failures.</w:t>
      </w:r>
    </w:p>
    <w:p w14:paraId="77309121" w14:textId="44AAC690" w:rsidR="00537849" w:rsidRPr="00291B3B" w:rsidRDefault="00537849" w:rsidP="00291B3B">
      <w:pPr>
        <w:pStyle w:val="ListParagraph"/>
        <w:widowControl/>
        <w:numPr>
          <w:ilvl w:val="0"/>
          <w:numId w:val="6"/>
        </w:numPr>
        <w:tabs>
          <w:tab w:val="clear" w:pos="720"/>
          <w:tab w:val="num" w:pos="-709"/>
        </w:tabs>
        <w:autoSpaceDE/>
        <w:autoSpaceDN/>
        <w:spacing w:before="100" w:beforeAutospacing="1" w:after="100" w:afterAutospacing="1"/>
        <w:ind w:left="-567" w:right="-897" w:hanging="284"/>
        <w:rPr>
          <w:lang w:val="en-IN" w:eastAsia="en-IN"/>
        </w:rPr>
      </w:pPr>
      <w:r w:rsidRPr="00537849">
        <w:rPr>
          <w:lang w:eastAsia="en-IN"/>
        </w:rPr>
        <w:t xml:space="preserve">Enhanced application health monitoring and security event tracking by leveraging </w:t>
      </w:r>
      <w:r w:rsidRPr="00537849">
        <w:rPr>
          <w:b/>
          <w:bCs/>
          <w:lang w:eastAsia="en-IN"/>
        </w:rPr>
        <w:t>Splunk</w:t>
      </w:r>
      <w:r w:rsidRPr="00537849">
        <w:rPr>
          <w:lang w:eastAsia="en-IN"/>
        </w:rPr>
        <w:t xml:space="preserve"> dashboards</w:t>
      </w:r>
    </w:p>
    <w:p w14:paraId="649BED76" w14:textId="2321FAEB" w:rsidR="00291B3B" w:rsidRPr="00291B3B" w:rsidRDefault="00291B3B" w:rsidP="00291B3B">
      <w:pPr>
        <w:pStyle w:val="ListParagraph"/>
        <w:widowControl/>
        <w:numPr>
          <w:ilvl w:val="0"/>
          <w:numId w:val="6"/>
        </w:numPr>
        <w:tabs>
          <w:tab w:val="clear" w:pos="720"/>
          <w:tab w:val="num" w:pos="-709"/>
        </w:tabs>
        <w:autoSpaceDE/>
        <w:autoSpaceDN/>
        <w:spacing w:before="100" w:beforeAutospacing="1" w:after="100" w:afterAutospacing="1"/>
        <w:ind w:left="-567" w:right="-897" w:hanging="284"/>
        <w:rPr>
          <w:lang w:val="en-IN" w:eastAsia="en-IN"/>
        </w:rPr>
      </w:pPr>
      <w:r w:rsidRPr="00291B3B">
        <w:rPr>
          <w:lang w:val="en-IN" w:eastAsia="en-IN"/>
        </w:rPr>
        <w:t xml:space="preserve">Collaborated across teams to document </w:t>
      </w:r>
      <w:r w:rsidRPr="00291B3B">
        <w:rPr>
          <w:b/>
          <w:bCs/>
          <w:lang w:val="en-IN" w:eastAsia="en-IN"/>
        </w:rPr>
        <w:t>post-incident reviews</w:t>
      </w:r>
      <w:r w:rsidRPr="00291B3B">
        <w:rPr>
          <w:lang w:val="en-IN" w:eastAsia="en-IN"/>
        </w:rPr>
        <w:t xml:space="preserve"> and continuously enhance support processes.</w:t>
      </w:r>
    </w:p>
    <w:p w14:paraId="5760328C" w14:textId="6120020A" w:rsidR="00FE0563" w:rsidRPr="00FE0563" w:rsidRDefault="00FE0563" w:rsidP="00FE0563">
      <w:pPr>
        <w:ind w:right="-613" w:hanging="851"/>
        <w:rPr>
          <w:b/>
          <w:bCs/>
          <w:i/>
          <w:iCs/>
        </w:rPr>
      </w:pPr>
      <w:r w:rsidRPr="00FE0563">
        <w:rPr>
          <w:b/>
          <w:bCs/>
          <w:i/>
          <w:iCs/>
        </w:rPr>
        <w:t>Vertex Systems, Pune, India                                                                                                       March 2019-July 2020</w:t>
      </w:r>
    </w:p>
    <w:p w14:paraId="283EC047" w14:textId="4E023B36" w:rsidR="00FE0563" w:rsidRDefault="00FE0563" w:rsidP="00FE0563">
      <w:pPr>
        <w:ind w:right="-613" w:hanging="851"/>
        <w:rPr>
          <w:b/>
          <w:bCs/>
        </w:rPr>
      </w:pPr>
      <w:r w:rsidRPr="00FE0563">
        <w:rPr>
          <w:b/>
          <w:bCs/>
          <w:i/>
          <w:iCs/>
        </w:rPr>
        <w:t>Java Developer</w:t>
      </w:r>
    </w:p>
    <w:p w14:paraId="5AB7D081" w14:textId="77777777" w:rsidR="00FE0563" w:rsidRDefault="00FE0563" w:rsidP="00FE0563">
      <w:pPr>
        <w:ind w:right="-613" w:hanging="851"/>
        <w:rPr>
          <w:b/>
          <w:bCs/>
        </w:rPr>
      </w:pPr>
    </w:p>
    <w:p w14:paraId="283FD3B9" w14:textId="77777777" w:rsidR="00FE0563" w:rsidRPr="00FE0563" w:rsidRDefault="00FE0563" w:rsidP="00FE0563">
      <w:pPr>
        <w:numPr>
          <w:ilvl w:val="0"/>
          <w:numId w:val="7"/>
        </w:numPr>
        <w:tabs>
          <w:tab w:val="clear" w:pos="720"/>
          <w:tab w:val="num" w:pos="-709"/>
        </w:tabs>
        <w:ind w:left="-709" w:right="-613" w:hanging="425"/>
        <w:jc w:val="both"/>
        <w:rPr>
          <w:lang w:val="en-IN"/>
        </w:rPr>
      </w:pPr>
      <w:r w:rsidRPr="00FE0563">
        <w:rPr>
          <w:lang w:val="en-IN"/>
        </w:rPr>
        <w:t xml:space="preserve">Developed </w:t>
      </w:r>
      <w:r w:rsidRPr="00FE0563">
        <w:rPr>
          <w:b/>
          <w:bCs/>
          <w:lang w:val="en-IN"/>
        </w:rPr>
        <w:t>Spring Boot</w:t>
      </w:r>
      <w:r w:rsidRPr="00FE0563">
        <w:rPr>
          <w:lang w:val="en-IN"/>
        </w:rPr>
        <w:t xml:space="preserve">–based </w:t>
      </w:r>
      <w:r w:rsidRPr="00FE0563">
        <w:rPr>
          <w:b/>
          <w:bCs/>
          <w:lang w:val="en-IN"/>
        </w:rPr>
        <w:t>REST APIs</w:t>
      </w:r>
      <w:r w:rsidRPr="00FE0563">
        <w:rPr>
          <w:lang w:val="en-IN"/>
        </w:rPr>
        <w:t xml:space="preserve"> for managing automobile inventory, dealer listings, and order workflows, integrating internal dealer systems with external supplier networks.</w:t>
      </w:r>
    </w:p>
    <w:p w14:paraId="33AA2824" w14:textId="77777777" w:rsidR="00FE0563" w:rsidRPr="00FE0563" w:rsidRDefault="00FE0563" w:rsidP="00FE0563">
      <w:pPr>
        <w:numPr>
          <w:ilvl w:val="0"/>
          <w:numId w:val="7"/>
        </w:numPr>
        <w:tabs>
          <w:tab w:val="clear" w:pos="720"/>
          <w:tab w:val="num" w:pos="-709"/>
        </w:tabs>
        <w:ind w:left="-709" w:right="-613" w:hanging="425"/>
        <w:jc w:val="both"/>
        <w:rPr>
          <w:lang w:val="en-IN"/>
        </w:rPr>
      </w:pPr>
      <w:r w:rsidRPr="00FE0563">
        <w:rPr>
          <w:lang w:val="en-IN"/>
        </w:rPr>
        <w:t xml:space="preserve">Built responsive </w:t>
      </w:r>
      <w:r w:rsidRPr="00FE0563">
        <w:rPr>
          <w:b/>
          <w:bCs/>
          <w:lang w:val="en-IN"/>
        </w:rPr>
        <w:t>React.js</w:t>
      </w:r>
      <w:r w:rsidRPr="00FE0563">
        <w:rPr>
          <w:lang w:val="en-IN"/>
        </w:rPr>
        <w:t xml:space="preserve"> and </w:t>
      </w:r>
      <w:r w:rsidRPr="00FE0563">
        <w:rPr>
          <w:b/>
          <w:bCs/>
          <w:lang w:val="en-IN"/>
        </w:rPr>
        <w:t>TypeScript</w:t>
      </w:r>
      <w:r w:rsidRPr="00FE0563">
        <w:rPr>
          <w:lang w:val="en-IN"/>
        </w:rPr>
        <w:t xml:space="preserve"> interfaces for vehicle </w:t>
      </w:r>
      <w:proofErr w:type="spellStart"/>
      <w:r w:rsidRPr="00FE0563">
        <w:rPr>
          <w:lang w:val="en-IN"/>
        </w:rPr>
        <w:t>catalog</w:t>
      </w:r>
      <w:proofErr w:type="spellEnd"/>
      <w:r w:rsidRPr="00FE0563">
        <w:rPr>
          <w:lang w:val="en-IN"/>
        </w:rPr>
        <w:t xml:space="preserve"> management, part tracking, and order reconciliation dashboards, improving usability and reducing UI defects.</w:t>
      </w:r>
    </w:p>
    <w:p w14:paraId="21D2AEF1" w14:textId="77777777" w:rsidR="00FE0563" w:rsidRPr="00FE0563" w:rsidRDefault="00FE0563" w:rsidP="00FE0563">
      <w:pPr>
        <w:numPr>
          <w:ilvl w:val="0"/>
          <w:numId w:val="7"/>
        </w:numPr>
        <w:tabs>
          <w:tab w:val="clear" w:pos="720"/>
          <w:tab w:val="num" w:pos="-709"/>
        </w:tabs>
        <w:ind w:left="-709" w:right="-613" w:hanging="425"/>
        <w:jc w:val="both"/>
        <w:rPr>
          <w:lang w:val="en-IN"/>
        </w:rPr>
      </w:pPr>
      <w:r w:rsidRPr="00FE0563">
        <w:rPr>
          <w:lang w:val="en-IN"/>
        </w:rPr>
        <w:t xml:space="preserve">Designed a hybrid data architecture using </w:t>
      </w:r>
      <w:r w:rsidRPr="00FE0563">
        <w:rPr>
          <w:b/>
          <w:bCs/>
          <w:lang w:val="en-IN"/>
        </w:rPr>
        <w:t>PostgreSQL (AWS RDS)</w:t>
      </w:r>
      <w:r w:rsidRPr="00FE0563">
        <w:rPr>
          <w:lang w:val="en-IN"/>
        </w:rPr>
        <w:t xml:space="preserve"> for transactional data (inventory, pricing, orders) and </w:t>
      </w:r>
      <w:r w:rsidRPr="00FE0563">
        <w:rPr>
          <w:b/>
          <w:bCs/>
          <w:lang w:val="en-IN"/>
        </w:rPr>
        <w:t>MongoDB</w:t>
      </w:r>
      <w:r w:rsidRPr="00FE0563">
        <w:rPr>
          <w:lang w:val="en-IN"/>
        </w:rPr>
        <w:t xml:space="preserve"> for flexible storage of vehicle metadata, specifications, and media assets.</w:t>
      </w:r>
    </w:p>
    <w:p w14:paraId="2A8E206E" w14:textId="77777777" w:rsidR="00FE0563" w:rsidRPr="00FE0563" w:rsidRDefault="00FE0563" w:rsidP="00FE0563">
      <w:pPr>
        <w:numPr>
          <w:ilvl w:val="0"/>
          <w:numId w:val="7"/>
        </w:numPr>
        <w:tabs>
          <w:tab w:val="clear" w:pos="720"/>
          <w:tab w:val="num" w:pos="-709"/>
        </w:tabs>
        <w:ind w:left="-709" w:right="-613" w:hanging="425"/>
        <w:jc w:val="both"/>
        <w:rPr>
          <w:lang w:val="en-IN"/>
        </w:rPr>
      </w:pPr>
      <w:r w:rsidRPr="00FE0563">
        <w:rPr>
          <w:lang w:val="en-IN"/>
        </w:rPr>
        <w:t xml:space="preserve">Implemented secure authentication and authorization flows using </w:t>
      </w:r>
      <w:r w:rsidRPr="00FE0563">
        <w:rPr>
          <w:b/>
          <w:bCs/>
          <w:lang w:val="en-IN"/>
        </w:rPr>
        <w:t>JWT</w:t>
      </w:r>
      <w:r w:rsidRPr="00FE0563">
        <w:rPr>
          <w:lang w:val="en-IN"/>
        </w:rPr>
        <w:t xml:space="preserve">, </w:t>
      </w:r>
      <w:r w:rsidRPr="00FE0563">
        <w:rPr>
          <w:b/>
          <w:bCs/>
          <w:lang w:val="en-IN"/>
        </w:rPr>
        <w:t>OAuth2</w:t>
      </w:r>
      <w:r w:rsidRPr="00FE0563">
        <w:rPr>
          <w:lang w:val="en-IN"/>
        </w:rPr>
        <w:t>, and service-to-service tokens to protect API endpoints and ensure secure partner communication.</w:t>
      </w:r>
    </w:p>
    <w:p w14:paraId="297EDD60" w14:textId="77777777" w:rsidR="00FE0563" w:rsidRPr="00FE0563" w:rsidRDefault="00FE0563" w:rsidP="00FE0563">
      <w:pPr>
        <w:numPr>
          <w:ilvl w:val="0"/>
          <w:numId w:val="7"/>
        </w:numPr>
        <w:tabs>
          <w:tab w:val="clear" w:pos="720"/>
          <w:tab w:val="num" w:pos="-709"/>
        </w:tabs>
        <w:ind w:left="-709" w:right="-613" w:hanging="425"/>
        <w:jc w:val="both"/>
        <w:rPr>
          <w:lang w:val="en-IN"/>
        </w:rPr>
      </w:pPr>
      <w:r w:rsidRPr="00FE0563">
        <w:rPr>
          <w:lang w:val="en-IN"/>
        </w:rPr>
        <w:t xml:space="preserve">Automated containerized deployments with </w:t>
      </w:r>
      <w:r w:rsidRPr="00FE0563">
        <w:rPr>
          <w:b/>
          <w:bCs/>
          <w:lang w:val="en-IN"/>
        </w:rPr>
        <w:t>Docker</w:t>
      </w:r>
      <w:r w:rsidRPr="00FE0563">
        <w:rPr>
          <w:lang w:val="en-IN"/>
        </w:rPr>
        <w:t xml:space="preserve"> and </w:t>
      </w:r>
      <w:r w:rsidRPr="00FE0563">
        <w:rPr>
          <w:b/>
          <w:bCs/>
          <w:lang w:val="en-IN"/>
        </w:rPr>
        <w:t>Jenkins</w:t>
      </w:r>
      <w:r w:rsidRPr="00FE0563">
        <w:rPr>
          <w:lang w:val="en-IN"/>
        </w:rPr>
        <w:t xml:space="preserve"> CI/CD pipelines, integrating build, test, and deployment stages for consistency across environments.</w:t>
      </w:r>
    </w:p>
    <w:p w14:paraId="02FF754F" w14:textId="77777777" w:rsidR="00FE0563" w:rsidRPr="00FE0563" w:rsidRDefault="00FE0563" w:rsidP="00FE0563">
      <w:pPr>
        <w:numPr>
          <w:ilvl w:val="0"/>
          <w:numId w:val="7"/>
        </w:numPr>
        <w:tabs>
          <w:tab w:val="clear" w:pos="720"/>
          <w:tab w:val="num" w:pos="-709"/>
        </w:tabs>
        <w:ind w:left="-709" w:right="-613" w:hanging="425"/>
        <w:jc w:val="both"/>
        <w:rPr>
          <w:lang w:val="en-IN"/>
        </w:rPr>
      </w:pPr>
      <w:r w:rsidRPr="00FE0563">
        <w:rPr>
          <w:lang w:val="en-IN"/>
        </w:rPr>
        <w:t xml:space="preserve">Configured </w:t>
      </w:r>
      <w:r w:rsidRPr="00FE0563">
        <w:rPr>
          <w:b/>
          <w:bCs/>
          <w:lang w:val="en-IN"/>
        </w:rPr>
        <w:t>AWS EC2</w:t>
      </w:r>
      <w:r w:rsidRPr="00FE0563">
        <w:rPr>
          <w:lang w:val="en-IN"/>
        </w:rPr>
        <w:t xml:space="preserve"> instances with </w:t>
      </w:r>
      <w:r w:rsidRPr="00FE0563">
        <w:rPr>
          <w:b/>
          <w:bCs/>
          <w:lang w:val="en-IN"/>
        </w:rPr>
        <w:t>Auto Scaling Groups</w:t>
      </w:r>
      <w:r w:rsidRPr="00FE0563">
        <w:rPr>
          <w:lang w:val="en-IN"/>
        </w:rPr>
        <w:t xml:space="preserve"> and </w:t>
      </w:r>
      <w:r w:rsidRPr="00FE0563">
        <w:rPr>
          <w:b/>
          <w:bCs/>
          <w:lang w:val="en-IN"/>
        </w:rPr>
        <w:t>Application Load Balancer (ALB)</w:t>
      </w:r>
      <w:r w:rsidRPr="00FE0563">
        <w:rPr>
          <w:lang w:val="en-IN"/>
        </w:rPr>
        <w:t xml:space="preserve"> to handle dynamic traffic and improve system reliability across dealerships.</w:t>
      </w:r>
    </w:p>
    <w:p w14:paraId="1D440B7A" w14:textId="77777777" w:rsidR="00FE0563" w:rsidRPr="00FE0563" w:rsidRDefault="00FE0563" w:rsidP="00FE0563">
      <w:pPr>
        <w:numPr>
          <w:ilvl w:val="0"/>
          <w:numId w:val="7"/>
        </w:numPr>
        <w:tabs>
          <w:tab w:val="clear" w:pos="720"/>
          <w:tab w:val="num" w:pos="-709"/>
        </w:tabs>
        <w:ind w:left="-709" w:right="-613" w:hanging="425"/>
        <w:jc w:val="both"/>
        <w:rPr>
          <w:lang w:val="en-IN"/>
        </w:rPr>
      </w:pPr>
      <w:r w:rsidRPr="00FE0563">
        <w:rPr>
          <w:lang w:val="en-IN"/>
        </w:rPr>
        <w:t xml:space="preserve">Set up </w:t>
      </w:r>
      <w:r w:rsidRPr="00FE0563">
        <w:rPr>
          <w:b/>
          <w:bCs/>
          <w:lang w:val="en-IN"/>
        </w:rPr>
        <w:t>TLS termination</w:t>
      </w:r>
      <w:r w:rsidRPr="00FE0563">
        <w:rPr>
          <w:lang w:val="en-IN"/>
        </w:rPr>
        <w:t xml:space="preserve"> and reverse proxy routing via </w:t>
      </w:r>
      <w:proofErr w:type="spellStart"/>
      <w:r w:rsidRPr="00FE0563">
        <w:rPr>
          <w:b/>
          <w:bCs/>
          <w:lang w:val="en-IN"/>
        </w:rPr>
        <w:t>HAProxy</w:t>
      </w:r>
      <w:proofErr w:type="spellEnd"/>
      <w:r w:rsidRPr="00FE0563">
        <w:rPr>
          <w:lang w:val="en-IN"/>
        </w:rPr>
        <w:t>, optimizing security and reducing latency for incoming client connections.</w:t>
      </w:r>
    </w:p>
    <w:p w14:paraId="56790E81" w14:textId="77777777" w:rsidR="00FE0563" w:rsidRPr="00FE0563" w:rsidRDefault="00FE0563" w:rsidP="00FE0563">
      <w:pPr>
        <w:numPr>
          <w:ilvl w:val="0"/>
          <w:numId w:val="7"/>
        </w:numPr>
        <w:tabs>
          <w:tab w:val="clear" w:pos="720"/>
          <w:tab w:val="num" w:pos="-709"/>
        </w:tabs>
        <w:ind w:left="-709" w:right="-613" w:hanging="425"/>
        <w:jc w:val="both"/>
        <w:rPr>
          <w:lang w:val="en-IN"/>
        </w:rPr>
      </w:pPr>
      <w:r w:rsidRPr="00FE0563">
        <w:rPr>
          <w:lang w:val="en-IN"/>
        </w:rPr>
        <w:t xml:space="preserve">Implemented observability using </w:t>
      </w:r>
      <w:r w:rsidRPr="00FE0563">
        <w:rPr>
          <w:b/>
          <w:bCs/>
          <w:lang w:val="en-IN"/>
        </w:rPr>
        <w:t>Logstash</w:t>
      </w:r>
      <w:r w:rsidRPr="00FE0563">
        <w:rPr>
          <w:lang w:val="en-IN"/>
        </w:rPr>
        <w:t xml:space="preserve"> for structured log ingestion and centralized logging, monitoring data synchronization and order events in near real time.</w:t>
      </w:r>
    </w:p>
    <w:p w14:paraId="3183E882" w14:textId="77777777" w:rsidR="00FE0563" w:rsidRDefault="00FE0563" w:rsidP="00FE0563">
      <w:pPr>
        <w:numPr>
          <w:ilvl w:val="0"/>
          <w:numId w:val="7"/>
        </w:numPr>
        <w:tabs>
          <w:tab w:val="clear" w:pos="720"/>
          <w:tab w:val="num" w:pos="-709"/>
        </w:tabs>
        <w:ind w:left="-709" w:right="-613" w:hanging="425"/>
        <w:jc w:val="both"/>
        <w:rPr>
          <w:lang w:val="en-IN"/>
        </w:rPr>
      </w:pPr>
      <w:r w:rsidRPr="00FE0563">
        <w:rPr>
          <w:lang w:val="en-IN"/>
        </w:rPr>
        <w:t xml:space="preserve">Collaborated in Agile teams using </w:t>
      </w:r>
      <w:r w:rsidRPr="00FE0563">
        <w:rPr>
          <w:b/>
          <w:bCs/>
          <w:lang w:val="en-IN"/>
        </w:rPr>
        <w:t>Git</w:t>
      </w:r>
      <w:r w:rsidRPr="00FE0563">
        <w:rPr>
          <w:lang w:val="en-IN"/>
        </w:rPr>
        <w:t xml:space="preserve"> and </w:t>
      </w:r>
      <w:r w:rsidRPr="00FE0563">
        <w:rPr>
          <w:b/>
          <w:bCs/>
          <w:lang w:val="en-IN"/>
        </w:rPr>
        <w:t>GitHub</w:t>
      </w:r>
      <w:r w:rsidRPr="00FE0563">
        <w:rPr>
          <w:lang w:val="en-IN"/>
        </w:rPr>
        <w:t>, performing feature branching, pull request reviews, and code merges to maintain a clean and auditable repository.</w:t>
      </w:r>
    </w:p>
    <w:p w14:paraId="71A4DD0A" w14:textId="091C6FA0" w:rsidR="00FE0563" w:rsidRPr="00FE0563" w:rsidRDefault="00FE0563" w:rsidP="00FE0563">
      <w:pPr>
        <w:numPr>
          <w:ilvl w:val="0"/>
          <w:numId w:val="7"/>
        </w:numPr>
        <w:tabs>
          <w:tab w:val="clear" w:pos="720"/>
          <w:tab w:val="num" w:pos="-709"/>
        </w:tabs>
        <w:ind w:left="-709" w:right="-613" w:hanging="425"/>
        <w:jc w:val="both"/>
        <w:rPr>
          <w:lang w:val="en-IN"/>
        </w:rPr>
      </w:pPr>
      <w:r w:rsidRPr="00FE0563">
        <w:t xml:space="preserve">Created </w:t>
      </w:r>
      <w:r w:rsidRPr="00FE0563">
        <w:rPr>
          <w:b/>
          <w:bCs/>
        </w:rPr>
        <w:t>end-to-end test scenarios</w:t>
      </w:r>
      <w:r w:rsidRPr="00FE0563">
        <w:t xml:space="preserve"> using </w:t>
      </w:r>
      <w:r w:rsidRPr="00FE0563">
        <w:rPr>
          <w:b/>
          <w:bCs/>
        </w:rPr>
        <w:t>Cypress</w:t>
      </w:r>
      <w:r w:rsidRPr="00FE0563">
        <w:t xml:space="preserve"> to simulate real user journeys such as vehicle search, order placement, and reconciliation, ensuring seamless UX across desktop and mobile.</w:t>
      </w:r>
    </w:p>
    <w:p w14:paraId="4F69CCD7" w14:textId="103E8C23" w:rsidR="00FE0563" w:rsidRDefault="00FE0563" w:rsidP="00FE0563">
      <w:pPr>
        <w:numPr>
          <w:ilvl w:val="0"/>
          <w:numId w:val="7"/>
        </w:numPr>
        <w:tabs>
          <w:tab w:val="clear" w:pos="720"/>
          <w:tab w:val="num" w:pos="-709"/>
        </w:tabs>
        <w:ind w:left="-709" w:right="-613" w:hanging="425"/>
        <w:jc w:val="both"/>
        <w:rPr>
          <w:lang w:val="en-IN"/>
        </w:rPr>
      </w:pPr>
      <w:r w:rsidRPr="00FE0563">
        <w:t xml:space="preserve">Monitored test execution results and system logs through centralized logging dashboards with </w:t>
      </w:r>
      <w:r w:rsidRPr="00FE0563">
        <w:rPr>
          <w:b/>
          <w:bCs/>
        </w:rPr>
        <w:t>Logstash</w:t>
      </w:r>
      <w:r w:rsidRPr="00FE0563">
        <w:t xml:space="preserve"> and </w:t>
      </w:r>
      <w:r w:rsidRPr="00FE0563">
        <w:rPr>
          <w:b/>
          <w:bCs/>
        </w:rPr>
        <w:t>Elasticsearch</w:t>
      </w:r>
      <w:r w:rsidRPr="00FE0563">
        <w:t>, facilitating quick root cause analysis during failures.</w:t>
      </w:r>
    </w:p>
    <w:p w14:paraId="5B8CC515" w14:textId="5536C72D" w:rsidR="00FE0563" w:rsidRDefault="00FE0563" w:rsidP="00FE0563">
      <w:pPr>
        <w:numPr>
          <w:ilvl w:val="0"/>
          <w:numId w:val="7"/>
        </w:numPr>
        <w:tabs>
          <w:tab w:val="clear" w:pos="720"/>
          <w:tab w:val="num" w:pos="-709"/>
        </w:tabs>
        <w:ind w:left="-709" w:right="-613" w:hanging="425"/>
        <w:jc w:val="both"/>
        <w:rPr>
          <w:lang w:val="en-IN"/>
        </w:rPr>
      </w:pPr>
      <w:r w:rsidRPr="00FE0563">
        <w:rPr>
          <w:lang w:val="en-IN"/>
        </w:rPr>
        <w:t>Delivered production releases through detailed documentation, UAT cycles, and regression testing, ensuring seamless rollout and adoption by dealership networks and end users.</w:t>
      </w:r>
    </w:p>
    <w:p w14:paraId="44CB62DA" w14:textId="77777777" w:rsidR="00FE0563" w:rsidRDefault="00FE0563" w:rsidP="00FE0563">
      <w:pPr>
        <w:ind w:right="-613"/>
        <w:jc w:val="both"/>
        <w:rPr>
          <w:lang w:val="en-IN"/>
        </w:rPr>
      </w:pPr>
    </w:p>
    <w:p w14:paraId="074817F6" w14:textId="5294A0B3" w:rsidR="00FE0563" w:rsidRDefault="00FE0563" w:rsidP="00FE0563">
      <w:pPr>
        <w:ind w:right="-613" w:hanging="709"/>
        <w:jc w:val="both"/>
        <w:rPr>
          <w:b/>
          <w:bCs/>
          <w:lang w:val="en-IN"/>
        </w:rPr>
      </w:pPr>
      <w:r w:rsidRPr="00FE0563">
        <w:rPr>
          <w:b/>
          <w:bCs/>
          <w:lang w:val="en-IN"/>
        </w:rPr>
        <w:t>PROJECTS:</w:t>
      </w:r>
    </w:p>
    <w:p w14:paraId="1F173F8D" w14:textId="77777777" w:rsidR="00FE0563" w:rsidRPr="00FE0563" w:rsidRDefault="00FE0563" w:rsidP="00FE0563">
      <w:pPr>
        <w:ind w:left="425" w:hanging="1134"/>
        <w:jc w:val="both"/>
        <w:rPr>
          <w:b/>
        </w:rPr>
      </w:pPr>
      <w:r w:rsidRPr="00FE0563">
        <w:rPr>
          <w:b/>
        </w:rPr>
        <w:t>AI/ML-Based</w:t>
      </w:r>
      <w:r w:rsidRPr="00FE0563">
        <w:rPr>
          <w:b/>
          <w:spacing w:val="-9"/>
        </w:rPr>
        <w:t xml:space="preserve"> </w:t>
      </w:r>
      <w:r w:rsidRPr="00FE0563">
        <w:rPr>
          <w:b/>
        </w:rPr>
        <w:t>Intrusion</w:t>
      </w:r>
      <w:r w:rsidRPr="00FE0563">
        <w:rPr>
          <w:b/>
          <w:spacing w:val="-9"/>
        </w:rPr>
        <w:t xml:space="preserve"> </w:t>
      </w:r>
      <w:r w:rsidRPr="00FE0563">
        <w:rPr>
          <w:b/>
        </w:rPr>
        <w:t>Detection</w:t>
      </w:r>
      <w:r w:rsidRPr="00FE0563">
        <w:rPr>
          <w:b/>
          <w:spacing w:val="-9"/>
        </w:rPr>
        <w:t xml:space="preserve"> </w:t>
      </w:r>
      <w:r w:rsidRPr="00FE0563">
        <w:rPr>
          <w:b/>
        </w:rPr>
        <w:t>System</w:t>
      </w:r>
      <w:r w:rsidRPr="00FE0563">
        <w:rPr>
          <w:b/>
          <w:spacing w:val="-6"/>
        </w:rPr>
        <w:t xml:space="preserve"> </w:t>
      </w:r>
      <w:r w:rsidRPr="00FE0563">
        <w:rPr>
          <w:b/>
        </w:rPr>
        <w:t>(IDS)</w:t>
      </w:r>
      <w:r w:rsidRPr="00FE0563">
        <w:rPr>
          <w:b/>
          <w:spacing w:val="-5"/>
        </w:rPr>
        <w:t xml:space="preserve"> </w:t>
      </w:r>
      <w:hyperlink r:id="rId18">
        <w:r w:rsidRPr="00FE0563">
          <w:rPr>
            <w:b/>
            <w:color w:val="0000FF"/>
            <w:spacing w:val="-4"/>
            <w:u w:val="single" w:color="0000FF"/>
          </w:rPr>
          <w:t>LINK</w:t>
        </w:r>
      </w:hyperlink>
    </w:p>
    <w:p w14:paraId="1AF60277" w14:textId="59EDD66B" w:rsidR="00FE0563" w:rsidRPr="00FE0563" w:rsidRDefault="00FE0563" w:rsidP="00FE0563">
      <w:pPr>
        <w:ind w:left="-709" w:right="-613"/>
        <w:jc w:val="both"/>
        <w:rPr>
          <w:b/>
          <w:bCs/>
          <w:lang w:val="en-IN"/>
        </w:rPr>
      </w:pPr>
      <w:r>
        <w:t>Developed</w:t>
      </w:r>
      <w:r>
        <w:rPr>
          <w:spacing w:val="-6"/>
        </w:rPr>
        <w:t xml:space="preserve"> </w:t>
      </w:r>
      <w:r>
        <w:t>a</w:t>
      </w:r>
      <w:r>
        <w:rPr>
          <w:spacing w:val="-5"/>
        </w:rPr>
        <w:t xml:space="preserve"> </w:t>
      </w:r>
      <w:r>
        <w:t>machine</w:t>
      </w:r>
      <w:r>
        <w:rPr>
          <w:spacing w:val="-5"/>
        </w:rPr>
        <w:t xml:space="preserve"> </w:t>
      </w:r>
      <w:r>
        <w:t>learning-based</w:t>
      </w:r>
      <w:r>
        <w:rPr>
          <w:spacing w:val="-4"/>
        </w:rPr>
        <w:t xml:space="preserve"> </w:t>
      </w:r>
      <w:r>
        <w:t>IDS</w:t>
      </w:r>
      <w:r>
        <w:rPr>
          <w:spacing w:val="-6"/>
        </w:rPr>
        <w:t xml:space="preserve"> </w:t>
      </w:r>
      <w:r>
        <w:t>to</w:t>
      </w:r>
      <w:r>
        <w:rPr>
          <w:spacing w:val="-4"/>
        </w:rPr>
        <w:t xml:space="preserve"> </w:t>
      </w:r>
      <w:r>
        <w:t>detect</w:t>
      </w:r>
      <w:r>
        <w:rPr>
          <w:spacing w:val="-8"/>
        </w:rPr>
        <w:t xml:space="preserve"> </w:t>
      </w:r>
      <w:r>
        <w:t>anomalies</w:t>
      </w:r>
      <w:r>
        <w:rPr>
          <w:spacing w:val="-6"/>
        </w:rPr>
        <w:t xml:space="preserve"> </w:t>
      </w:r>
      <w:r>
        <w:t>and</w:t>
      </w:r>
      <w:r>
        <w:rPr>
          <w:spacing w:val="-4"/>
        </w:rPr>
        <w:t xml:space="preserve"> </w:t>
      </w:r>
      <w:r>
        <w:t>threats</w:t>
      </w:r>
      <w:r>
        <w:rPr>
          <w:spacing w:val="-6"/>
        </w:rPr>
        <w:t xml:space="preserve"> </w:t>
      </w:r>
      <w:r>
        <w:t>in</w:t>
      </w:r>
      <w:r>
        <w:rPr>
          <w:spacing w:val="-7"/>
        </w:rPr>
        <w:t xml:space="preserve"> </w:t>
      </w:r>
      <w:r>
        <w:t>network</w:t>
      </w:r>
      <w:r>
        <w:rPr>
          <w:spacing w:val="-7"/>
        </w:rPr>
        <w:t xml:space="preserve"> </w:t>
      </w:r>
      <w:r>
        <w:t>traffic</w:t>
      </w:r>
      <w:r>
        <w:rPr>
          <w:spacing w:val="-8"/>
        </w:rPr>
        <w:t xml:space="preserve"> </w:t>
      </w:r>
      <w:r>
        <w:t>using</w:t>
      </w:r>
      <w:r>
        <w:rPr>
          <w:spacing w:val="-7"/>
        </w:rPr>
        <w:t xml:space="preserve"> </w:t>
      </w:r>
      <w:r>
        <w:t>Python,</w:t>
      </w:r>
      <w:r>
        <w:rPr>
          <w:spacing w:val="-5"/>
        </w:rPr>
        <w:t xml:space="preserve"> </w:t>
      </w:r>
      <w:r>
        <w:t>scikit-learn,</w:t>
      </w:r>
      <w:r>
        <w:rPr>
          <w:spacing w:val="-7"/>
        </w:rPr>
        <w:t xml:space="preserve"> </w:t>
      </w:r>
      <w:r>
        <w:t>pandas, and</w:t>
      </w:r>
      <w:r>
        <w:rPr>
          <w:spacing w:val="-8"/>
        </w:rPr>
        <w:t xml:space="preserve"> </w:t>
      </w:r>
      <w:r>
        <w:t>NumPy.</w:t>
      </w:r>
      <w:r>
        <w:rPr>
          <w:spacing w:val="-9"/>
        </w:rPr>
        <w:t xml:space="preserve"> </w:t>
      </w:r>
      <w:r>
        <w:t>Trained</w:t>
      </w:r>
      <w:r>
        <w:rPr>
          <w:spacing w:val="-8"/>
        </w:rPr>
        <w:t xml:space="preserve"> </w:t>
      </w:r>
      <w:r>
        <w:t>and</w:t>
      </w:r>
      <w:r>
        <w:rPr>
          <w:spacing w:val="-8"/>
        </w:rPr>
        <w:t xml:space="preserve"> </w:t>
      </w:r>
      <w:r>
        <w:t>evaluated</w:t>
      </w:r>
      <w:r>
        <w:rPr>
          <w:spacing w:val="-8"/>
        </w:rPr>
        <w:t xml:space="preserve"> </w:t>
      </w:r>
      <w:r>
        <w:t>multiple</w:t>
      </w:r>
      <w:r>
        <w:rPr>
          <w:spacing w:val="-9"/>
        </w:rPr>
        <w:t xml:space="preserve"> </w:t>
      </w:r>
      <w:r>
        <w:t>classifiers</w:t>
      </w:r>
      <w:r>
        <w:rPr>
          <w:spacing w:val="-10"/>
        </w:rPr>
        <w:t xml:space="preserve"> </w:t>
      </w:r>
      <w:r>
        <w:t>(Random</w:t>
      </w:r>
      <w:r>
        <w:rPr>
          <w:spacing w:val="-8"/>
        </w:rPr>
        <w:t xml:space="preserve"> </w:t>
      </w:r>
      <w:r>
        <w:t>Forest,</w:t>
      </w:r>
      <w:r>
        <w:rPr>
          <w:spacing w:val="-9"/>
        </w:rPr>
        <w:t xml:space="preserve"> </w:t>
      </w:r>
      <w:r>
        <w:t>SVM,</w:t>
      </w:r>
      <w:r>
        <w:rPr>
          <w:spacing w:val="-8"/>
        </w:rPr>
        <w:t xml:space="preserve"> </w:t>
      </w:r>
      <w:proofErr w:type="spellStart"/>
      <w:r>
        <w:t>XGBoost</w:t>
      </w:r>
      <w:proofErr w:type="spellEnd"/>
      <w:r>
        <w:t>)</w:t>
      </w:r>
      <w:r>
        <w:rPr>
          <w:spacing w:val="-7"/>
        </w:rPr>
        <w:t xml:space="preserve"> </w:t>
      </w:r>
      <w:r>
        <w:t>on</w:t>
      </w:r>
      <w:r>
        <w:rPr>
          <w:spacing w:val="-8"/>
        </w:rPr>
        <w:t xml:space="preserve"> </w:t>
      </w:r>
      <w:r>
        <w:t>the</w:t>
      </w:r>
      <w:r>
        <w:rPr>
          <w:spacing w:val="-9"/>
        </w:rPr>
        <w:t xml:space="preserve"> </w:t>
      </w:r>
      <w:r>
        <w:t>NSL-KDD</w:t>
      </w:r>
      <w:r>
        <w:rPr>
          <w:spacing w:val="-9"/>
        </w:rPr>
        <w:t xml:space="preserve"> </w:t>
      </w:r>
      <w:r>
        <w:t>dataset</w:t>
      </w:r>
      <w:r>
        <w:rPr>
          <w:spacing w:val="-9"/>
        </w:rPr>
        <w:t xml:space="preserve"> </w:t>
      </w:r>
      <w:r>
        <w:t>to</w:t>
      </w:r>
      <w:r>
        <w:rPr>
          <w:spacing w:val="-8"/>
        </w:rPr>
        <w:t xml:space="preserve"> </w:t>
      </w:r>
      <w:r>
        <w:t>identify DoS, Probe, R2L, and U2R attacks. Achieved 92%+ detection accuracy with the Random Forest model, outperforming traditional rule-based approaches. Implemented data preprocessing pipelines including normalization, feature selection, and cross-validation. Visualized model performance using confusion matrices and ROC curves with matplotlib and seaborn. Deployed the model as a RESTful API using Flask for integration with security dashboards. This project sharpened my understanding of anomaly detection, cybersecurity, and real-time AI system deployment.</w:t>
      </w:r>
    </w:p>
    <w:p w14:paraId="09599049" w14:textId="77777777" w:rsidR="00FE0563" w:rsidRDefault="00FE0563" w:rsidP="00FE0563">
      <w:pPr>
        <w:ind w:right="-613"/>
        <w:jc w:val="both"/>
        <w:rPr>
          <w:lang w:val="en-IN"/>
        </w:rPr>
      </w:pPr>
    </w:p>
    <w:p w14:paraId="5CEDA02D" w14:textId="0E05E2AE" w:rsidR="00FE0563" w:rsidRDefault="00FE0563" w:rsidP="00FE0563">
      <w:pPr>
        <w:ind w:right="-613" w:hanging="709"/>
        <w:jc w:val="both"/>
        <w:rPr>
          <w:b/>
          <w:bCs/>
          <w:lang w:val="en-IN"/>
        </w:rPr>
      </w:pPr>
      <w:r w:rsidRPr="00FE0563">
        <w:rPr>
          <w:b/>
          <w:bCs/>
          <w:lang w:val="en-IN"/>
        </w:rPr>
        <w:t>EDUCATION:</w:t>
      </w:r>
    </w:p>
    <w:p w14:paraId="2A01E5E4" w14:textId="77777777" w:rsidR="00FE0563" w:rsidRDefault="00FE0563" w:rsidP="00FE0563">
      <w:pPr>
        <w:ind w:right="-613" w:hanging="709"/>
        <w:jc w:val="both"/>
        <w:rPr>
          <w:b/>
          <w:bCs/>
          <w:lang w:val="en-IN"/>
        </w:rPr>
      </w:pPr>
    </w:p>
    <w:p w14:paraId="7475A33B" w14:textId="510CE456" w:rsidR="00FE0563" w:rsidRPr="00FE0563" w:rsidRDefault="00FE0563" w:rsidP="00FE0563">
      <w:pPr>
        <w:ind w:right="-613" w:hanging="709"/>
        <w:jc w:val="both"/>
        <w:rPr>
          <w:lang w:val="en-IN"/>
        </w:rPr>
      </w:pPr>
      <w:r w:rsidRPr="00FE0563">
        <w:rPr>
          <w:lang w:val="en-IN"/>
        </w:rPr>
        <w:t xml:space="preserve">Northern Arizona University, </w:t>
      </w:r>
      <w:r>
        <w:rPr>
          <w:lang w:val="en-IN"/>
        </w:rPr>
        <w:t>M</w:t>
      </w:r>
      <w:r w:rsidRPr="00FE0563">
        <w:rPr>
          <w:lang w:val="en-IN"/>
        </w:rPr>
        <w:t xml:space="preserve">aster’s in computer science, Arizona, United States </w:t>
      </w:r>
      <w:r>
        <w:rPr>
          <w:lang w:val="en-IN"/>
        </w:rPr>
        <w:t xml:space="preserve">            </w:t>
      </w:r>
      <w:r w:rsidRPr="00FE0563">
        <w:rPr>
          <w:lang w:val="en-IN"/>
        </w:rPr>
        <w:t>January 2022- May 2023</w:t>
      </w:r>
    </w:p>
    <w:sectPr w:rsidR="00FE0563" w:rsidRPr="00FE0563" w:rsidSect="00A43D84">
      <w:pgSz w:w="11906" w:h="16838"/>
      <w:pgMar w:top="284" w:right="1440" w:bottom="567" w:left="1440" w:header="142" w:footer="1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8DF31" w14:textId="77777777" w:rsidR="00EA1912" w:rsidRDefault="00EA1912" w:rsidP="00183871">
      <w:r>
        <w:separator/>
      </w:r>
    </w:p>
  </w:endnote>
  <w:endnote w:type="continuationSeparator" w:id="0">
    <w:p w14:paraId="1DF658A9" w14:textId="77777777" w:rsidR="00EA1912" w:rsidRDefault="00EA1912" w:rsidP="00183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DCBFE" w14:textId="77777777" w:rsidR="00EA1912" w:rsidRDefault="00EA1912" w:rsidP="00183871">
      <w:r>
        <w:separator/>
      </w:r>
    </w:p>
  </w:footnote>
  <w:footnote w:type="continuationSeparator" w:id="0">
    <w:p w14:paraId="567563D4" w14:textId="77777777" w:rsidR="00EA1912" w:rsidRDefault="00EA1912" w:rsidP="001838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5824"/>
    <w:multiLevelType w:val="hybridMultilevel"/>
    <w:tmpl w:val="60FE5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9A447B"/>
    <w:multiLevelType w:val="hybridMultilevel"/>
    <w:tmpl w:val="A5E00258"/>
    <w:lvl w:ilvl="0" w:tplc="C93E0A60">
      <w:numFmt w:val="bullet"/>
      <w:lvlText w:val=""/>
      <w:lvlJc w:val="left"/>
      <w:pPr>
        <w:ind w:left="1289" w:hanging="360"/>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2009" w:hanging="360"/>
      </w:pPr>
      <w:rPr>
        <w:rFonts w:ascii="Courier New" w:hAnsi="Courier New" w:cs="Courier New" w:hint="default"/>
      </w:rPr>
    </w:lvl>
    <w:lvl w:ilvl="2" w:tplc="40090005" w:tentative="1">
      <w:start w:val="1"/>
      <w:numFmt w:val="bullet"/>
      <w:lvlText w:val=""/>
      <w:lvlJc w:val="left"/>
      <w:pPr>
        <w:ind w:left="2729" w:hanging="360"/>
      </w:pPr>
      <w:rPr>
        <w:rFonts w:ascii="Wingdings" w:hAnsi="Wingdings" w:hint="default"/>
      </w:rPr>
    </w:lvl>
    <w:lvl w:ilvl="3" w:tplc="40090001" w:tentative="1">
      <w:start w:val="1"/>
      <w:numFmt w:val="bullet"/>
      <w:lvlText w:val=""/>
      <w:lvlJc w:val="left"/>
      <w:pPr>
        <w:ind w:left="3449" w:hanging="360"/>
      </w:pPr>
      <w:rPr>
        <w:rFonts w:ascii="Symbol" w:hAnsi="Symbol" w:hint="default"/>
      </w:rPr>
    </w:lvl>
    <w:lvl w:ilvl="4" w:tplc="40090003" w:tentative="1">
      <w:start w:val="1"/>
      <w:numFmt w:val="bullet"/>
      <w:lvlText w:val="o"/>
      <w:lvlJc w:val="left"/>
      <w:pPr>
        <w:ind w:left="4169" w:hanging="360"/>
      </w:pPr>
      <w:rPr>
        <w:rFonts w:ascii="Courier New" w:hAnsi="Courier New" w:cs="Courier New" w:hint="default"/>
      </w:rPr>
    </w:lvl>
    <w:lvl w:ilvl="5" w:tplc="40090005" w:tentative="1">
      <w:start w:val="1"/>
      <w:numFmt w:val="bullet"/>
      <w:lvlText w:val=""/>
      <w:lvlJc w:val="left"/>
      <w:pPr>
        <w:ind w:left="4889" w:hanging="360"/>
      </w:pPr>
      <w:rPr>
        <w:rFonts w:ascii="Wingdings" w:hAnsi="Wingdings" w:hint="default"/>
      </w:rPr>
    </w:lvl>
    <w:lvl w:ilvl="6" w:tplc="40090001" w:tentative="1">
      <w:start w:val="1"/>
      <w:numFmt w:val="bullet"/>
      <w:lvlText w:val=""/>
      <w:lvlJc w:val="left"/>
      <w:pPr>
        <w:ind w:left="5609" w:hanging="360"/>
      </w:pPr>
      <w:rPr>
        <w:rFonts w:ascii="Symbol" w:hAnsi="Symbol" w:hint="default"/>
      </w:rPr>
    </w:lvl>
    <w:lvl w:ilvl="7" w:tplc="40090003" w:tentative="1">
      <w:start w:val="1"/>
      <w:numFmt w:val="bullet"/>
      <w:lvlText w:val="o"/>
      <w:lvlJc w:val="left"/>
      <w:pPr>
        <w:ind w:left="6329" w:hanging="360"/>
      </w:pPr>
      <w:rPr>
        <w:rFonts w:ascii="Courier New" w:hAnsi="Courier New" w:cs="Courier New" w:hint="default"/>
      </w:rPr>
    </w:lvl>
    <w:lvl w:ilvl="8" w:tplc="40090005" w:tentative="1">
      <w:start w:val="1"/>
      <w:numFmt w:val="bullet"/>
      <w:lvlText w:val=""/>
      <w:lvlJc w:val="left"/>
      <w:pPr>
        <w:ind w:left="7049" w:hanging="360"/>
      </w:pPr>
      <w:rPr>
        <w:rFonts w:ascii="Wingdings" w:hAnsi="Wingdings" w:hint="default"/>
      </w:rPr>
    </w:lvl>
  </w:abstractNum>
  <w:abstractNum w:abstractNumId="2" w15:restartNumberingAfterBreak="0">
    <w:nsid w:val="16211AE4"/>
    <w:multiLevelType w:val="multilevel"/>
    <w:tmpl w:val="AC9E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F4812"/>
    <w:multiLevelType w:val="multilevel"/>
    <w:tmpl w:val="53EC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16B33"/>
    <w:multiLevelType w:val="multilevel"/>
    <w:tmpl w:val="B9A0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FB09E8"/>
    <w:multiLevelType w:val="hybridMultilevel"/>
    <w:tmpl w:val="7D6CF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6F095E"/>
    <w:multiLevelType w:val="hybridMultilevel"/>
    <w:tmpl w:val="1E5624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6276200">
    <w:abstractNumId w:val="5"/>
  </w:num>
  <w:num w:numId="2" w16cid:durableId="31001650">
    <w:abstractNumId w:val="1"/>
  </w:num>
  <w:num w:numId="3" w16cid:durableId="1232929453">
    <w:abstractNumId w:val="2"/>
  </w:num>
  <w:num w:numId="4" w16cid:durableId="2002387029">
    <w:abstractNumId w:val="6"/>
  </w:num>
  <w:num w:numId="5" w16cid:durableId="963776953">
    <w:abstractNumId w:val="0"/>
  </w:num>
  <w:num w:numId="6" w16cid:durableId="1131241007">
    <w:abstractNumId w:val="3"/>
  </w:num>
  <w:num w:numId="7" w16cid:durableId="680814031">
    <w:abstractNumId w:val="3"/>
    <w:lvlOverride w:ilvl="0"/>
    <w:lvlOverride w:ilvl="1"/>
    <w:lvlOverride w:ilvl="2"/>
    <w:lvlOverride w:ilvl="3"/>
    <w:lvlOverride w:ilvl="4"/>
    <w:lvlOverride w:ilvl="5"/>
    <w:lvlOverride w:ilvl="6"/>
    <w:lvlOverride w:ilvl="7"/>
    <w:lvlOverride w:ilvl="8"/>
  </w:num>
  <w:num w:numId="8" w16cid:durableId="10659506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871"/>
    <w:rsid w:val="001215B4"/>
    <w:rsid w:val="00121828"/>
    <w:rsid w:val="00180E6D"/>
    <w:rsid w:val="00183871"/>
    <w:rsid w:val="00291B3B"/>
    <w:rsid w:val="00292FFC"/>
    <w:rsid w:val="002E40B6"/>
    <w:rsid w:val="004B6D2A"/>
    <w:rsid w:val="00537849"/>
    <w:rsid w:val="007072EF"/>
    <w:rsid w:val="00A43D84"/>
    <w:rsid w:val="00B92365"/>
    <w:rsid w:val="00BC463B"/>
    <w:rsid w:val="00BC5DDC"/>
    <w:rsid w:val="00D450DF"/>
    <w:rsid w:val="00EA1912"/>
    <w:rsid w:val="00FE05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E03B4"/>
  <w15:chartTrackingRefBased/>
  <w15:docId w15:val="{6FB3DE95-8C9C-4C62-8ECE-F8213B317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871"/>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1838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8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8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8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8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8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8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8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8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8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8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8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8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871"/>
    <w:rPr>
      <w:rFonts w:eastAsiaTheme="majorEastAsia" w:cstheme="majorBidi"/>
      <w:color w:val="272727" w:themeColor="text1" w:themeTint="D8"/>
    </w:rPr>
  </w:style>
  <w:style w:type="paragraph" w:styleId="Title">
    <w:name w:val="Title"/>
    <w:basedOn w:val="Normal"/>
    <w:next w:val="Normal"/>
    <w:link w:val="TitleChar"/>
    <w:uiPriority w:val="10"/>
    <w:qFormat/>
    <w:rsid w:val="001838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871"/>
    <w:pPr>
      <w:spacing w:before="160"/>
      <w:jc w:val="center"/>
    </w:pPr>
    <w:rPr>
      <w:i/>
      <w:iCs/>
      <w:color w:val="404040" w:themeColor="text1" w:themeTint="BF"/>
    </w:rPr>
  </w:style>
  <w:style w:type="character" w:customStyle="1" w:styleId="QuoteChar">
    <w:name w:val="Quote Char"/>
    <w:basedOn w:val="DefaultParagraphFont"/>
    <w:link w:val="Quote"/>
    <w:uiPriority w:val="29"/>
    <w:rsid w:val="00183871"/>
    <w:rPr>
      <w:i/>
      <w:iCs/>
      <w:color w:val="404040" w:themeColor="text1" w:themeTint="BF"/>
    </w:rPr>
  </w:style>
  <w:style w:type="paragraph" w:styleId="ListParagraph">
    <w:name w:val="List Paragraph"/>
    <w:basedOn w:val="Normal"/>
    <w:uiPriority w:val="34"/>
    <w:qFormat/>
    <w:rsid w:val="00183871"/>
    <w:pPr>
      <w:ind w:left="720"/>
      <w:contextualSpacing/>
    </w:pPr>
  </w:style>
  <w:style w:type="character" w:styleId="IntenseEmphasis">
    <w:name w:val="Intense Emphasis"/>
    <w:basedOn w:val="DefaultParagraphFont"/>
    <w:uiPriority w:val="21"/>
    <w:qFormat/>
    <w:rsid w:val="00183871"/>
    <w:rPr>
      <w:i/>
      <w:iCs/>
      <w:color w:val="0F4761" w:themeColor="accent1" w:themeShade="BF"/>
    </w:rPr>
  </w:style>
  <w:style w:type="paragraph" w:styleId="IntenseQuote">
    <w:name w:val="Intense Quote"/>
    <w:basedOn w:val="Normal"/>
    <w:next w:val="Normal"/>
    <w:link w:val="IntenseQuoteChar"/>
    <w:uiPriority w:val="30"/>
    <w:qFormat/>
    <w:rsid w:val="00183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871"/>
    <w:rPr>
      <w:i/>
      <w:iCs/>
      <w:color w:val="0F4761" w:themeColor="accent1" w:themeShade="BF"/>
    </w:rPr>
  </w:style>
  <w:style w:type="character" w:styleId="IntenseReference">
    <w:name w:val="Intense Reference"/>
    <w:basedOn w:val="DefaultParagraphFont"/>
    <w:uiPriority w:val="32"/>
    <w:qFormat/>
    <w:rsid w:val="00183871"/>
    <w:rPr>
      <w:b/>
      <w:bCs/>
      <w:smallCaps/>
      <w:color w:val="0F4761" w:themeColor="accent1" w:themeShade="BF"/>
      <w:spacing w:val="5"/>
    </w:rPr>
  </w:style>
  <w:style w:type="paragraph" w:styleId="Header">
    <w:name w:val="header"/>
    <w:basedOn w:val="Normal"/>
    <w:link w:val="HeaderChar"/>
    <w:uiPriority w:val="99"/>
    <w:unhideWhenUsed/>
    <w:rsid w:val="00183871"/>
    <w:pPr>
      <w:tabs>
        <w:tab w:val="center" w:pos="4513"/>
        <w:tab w:val="right" w:pos="9026"/>
      </w:tabs>
    </w:pPr>
  </w:style>
  <w:style w:type="character" w:customStyle="1" w:styleId="HeaderChar">
    <w:name w:val="Header Char"/>
    <w:basedOn w:val="DefaultParagraphFont"/>
    <w:link w:val="Header"/>
    <w:uiPriority w:val="99"/>
    <w:rsid w:val="00183871"/>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183871"/>
    <w:pPr>
      <w:tabs>
        <w:tab w:val="center" w:pos="4513"/>
        <w:tab w:val="right" w:pos="9026"/>
      </w:tabs>
    </w:pPr>
  </w:style>
  <w:style w:type="character" w:customStyle="1" w:styleId="FooterChar">
    <w:name w:val="Footer Char"/>
    <w:basedOn w:val="DefaultParagraphFont"/>
    <w:link w:val="Footer"/>
    <w:uiPriority w:val="99"/>
    <w:rsid w:val="00183871"/>
    <w:rPr>
      <w:rFonts w:ascii="Times New Roman" w:eastAsia="Times New Roman" w:hAnsi="Times New Roman" w:cs="Times New Roman"/>
      <w:kern w:val="0"/>
      <w:lang w:val="en-US"/>
      <w14:ligatures w14:val="none"/>
    </w:rPr>
  </w:style>
  <w:style w:type="paragraph" w:styleId="NormalWeb">
    <w:name w:val="Normal (Web)"/>
    <w:basedOn w:val="Normal"/>
    <w:uiPriority w:val="99"/>
    <w:unhideWhenUsed/>
    <w:rsid w:val="00183871"/>
    <w:rPr>
      <w:sz w:val="24"/>
      <w:szCs w:val="24"/>
    </w:rPr>
  </w:style>
  <w:style w:type="character" w:styleId="Strong">
    <w:name w:val="Strong"/>
    <w:basedOn w:val="DefaultParagraphFont"/>
    <w:uiPriority w:val="22"/>
    <w:qFormat/>
    <w:rsid w:val="00183871"/>
    <w:rPr>
      <w:b/>
      <w:bCs/>
    </w:rPr>
  </w:style>
  <w:style w:type="character" w:styleId="Hyperlink">
    <w:name w:val="Hyperlink"/>
    <w:basedOn w:val="DefaultParagraphFont"/>
    <w:uiPriority w:val="99"/>
    <w:unhideWhenUsed/>
    <w:rsid w:val="00FE0563"/>
    <w:rPr>
      <w:color w:val="467886" w:themeColor="hyperlink"/>
      <w:u w:val="single"/>
    </w:rPr>
  </w:style>
  <w:style w:type="character" w:styleId="UnresolvedMention">
    <w:name w:val="Unresolved Mention"/>
    <w:basedOn w:val="DefaultParagraphFont"/>
    <w:uiPriority w:val="99"/>
    <w:semiHidden/>
    <w:unhideWhenUsed/>
    <w:rsid w:val="00FE05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yoshitabaram/" TargetMode="External"/><Relationship Id="rId13" Type="http://schemas.openxmlformats.org/officeDocument/2006/relationships/hyperlink" Target="https://tenncareconnect.tn.gov/" TargetMode="External"/><Relationship Id="rId18" Type="http://schemas.openxmlformats.org/officeDocument/2006/relationships/hyperlink" Target="https://github.com/yoshita25/Intrusion-Detection-Scheme" TargetMode="External"/><Relationship Id="rId3" Type="http://schemas.openxmlformats.org/officeDocument/2006/relationships/settings" Target="settings.xml"/><Relationship Id="rId7" Type="http://schemas.openxmlformats.org/officeDocument/2006/relationships/hyperlink" Target="mailto:yoshitabarampuram@gmail.com" TargetMode="External"/><Relationship Id="rId12" Type="http://schemas.openxmlformats.org/officeDocument/2006/relationships/hyperlink" Target="https://learn.microsoft.com/en-us/users/yoshitabarampuram-2443/credentials/6094875aa7945c3e?ref=https%3A%2F%2Fwww.linkedin.com%2F" TargetMode="External"/><Relationship Id="rId17" Type="http://schemas.openxmlformats.org/officeDocument/2006/relationships/hyperlink" Target="https://www.statefarm.com/" TargetMode="External"/><Relationship Id="rId2" Type="http://schemas.openxmlformats.org/officeDocument/2006/relationships/styles" Target="styles.xml"/><Relationship Id="rId16" Type="http://schemas.openxmlformats.org/officeDocument/2006/relationships/hyperlink" Target="https://www.bkstr.com/northernarizonastore/hom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alesforce.com/trailblazer/yoshitabaram" TargetMode="External"/><Relationship Id="rId5" Type="http://schemas.openxmlformats.org/officeDocument/2006/relationships/footnotes" Target="footnotes.xml"/><Relationship Id="rId15" Type="http://schemas.openxmlformats.org/officeDocument/2006/relationships/hyperlink" Target="https://www.federatedinsurance.com/" TargetMode="External"/><Relationship Id="rId10" Type="http://schemas.openxmlformats.org/officeDocument/2006/relationships/hyperlink" Target="https://ieeexplore.ieee.org/abstract/document/8822134"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yoshita25" TargetMode="External"/><Relationship Id="rId14" Type="http://schemas.openxmlformats.org/officeDocument/2006/relationships/hyperlink" Target="https://www.wellsfarg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4</Pages>
  <Words>2800</Words>
  <Characters>15966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Yoshita B</dc:creator>
  <cp:keywords/>
  <dc:description/>
  <cp:lastModifiedBy>Yoshita B</cp:lastModifiedBy>
  <cp:revision>2</cp:revision>
  <dcterms:created xsi:type="dcterms:W3CDTF">2025-11-18T20:57:00Z</dcterms:created>
  <dcterms:modified xsi:type="dcterms:W3CDTF">2025-11-18T22:04:00Z</dcterms:modified>
</cp:coreProperties>
</file>