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B7C2" w14:textId="77777777" w:rsidR="00996A93" w:rsidRDefault="00996A93"/>
    <w:sectPr w:rsidR="00996A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8D"/>
    <w:rsid w:val="00996A93"/>
    <w:rsid w:val="00BB2697"/>
    <w:rsid w:val="00C45A8D"/>
    <w:rsid w:val="00FB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CECD"/>
  <w15:chartTrackingRefBased/>
  <w15:docId w15:val="{E77FAE39-E65E-4305-9C5A-888E2D64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Damian Dominguez Romero</dc:creator>
  <cp:keywords/>
  <dc:description/>
  <cp:lastModifiedBy>Alan Damian Dominguez Romero</cp:lastModifiedBy>
  <cp:revision>1</cp:revision>
  <dcterms:created xsi:type="dcterms:W3CDTF">2026-02-06T21:43:00Z</dcterms:created>
  <dcterms:modified xsi:type="dcterms:W3CDTF">2026-02-06T21:44:00Z</dcterms:modified>
</cp:coreProperties>
</file>