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3A13" w14:textId="6EAFAAB1" w:rsidR="00B22AD6" w:rsidRPr="00B22AD6" w:rsidRDefault="00B22AD6" w:rsidP="00B22AD6">
      <w:pPr>
        <w:rPr>
          <w:b/>
          <w:bCs/>
        </w:rPr>
      </w:pPr>
      <w:r w:rsidRPr="00B22AD6">
        <w:rPr>
          <w:b/>
          <w:bCs/>
        </w:rPr>
        <w:t xml:space="preserve">Manual Técnico: Sistema ETL </w:t>
      </w:r>
      <w:proofErr w:type="spellStart"/>
      <w:r w:rsidRPr="00B22AD6">
        <w:rPr>
          <w:b/>
          <w:bCs/>
        </w:rPr>
        <w:t>Multitabla</w:t>
      </w:r>
      <w:proofErr w:type="spellEnd"/>
      <w:r w:rsidRPr="00B22AD6">
        <w:rPr>
          <w:b/>
          <w:bCs/>
        </w:rPr>
        <w:t xml:space="preserve"> SAT v2.0</w:t>
      </w:r>
    </w:p>
    <w:p w14:paraId="3B1696D0" w14:textId="77777777" w:rsidR="00B22AD6" w:rsidRPr="00B22AD6" w:rsidRDefault="00B22AD6" w:rsidP="00B22AD6">
      <w:r w:rsidRPr="00B22AD6">
        <w:rPr>
          <w:b/>
          <w:bCs/>
        </w:rPr>
        <w:t>Arquitectura de Ingesta Resiliente y Tipado Dinámico</w:t>
      </w:r>
    </w:p>
    <w:p w14:paraId="5B08F8C4" w14:textId="77777777" w:rsidR="00B22AD6" w:rsidRPr="00B22AD6" w:rsidRDefault="00B22AD6" w:rsidP="00B22AD6">
      <w:pPr>
        <w:rPr>
          <w:b/>
          <w:bCs/>
        </w:rPr>
      </w:pPr>
      <w:r w:rsidRPr="00B22AD6">
        <w:rPr>
          <w:b/>
          <w:bCs/>
        </w:rPr>
        <w:t>1. Arquitectura del Sistema</w:t>
      </w:r>
    </w:p>
    <w:p w14:paraId="023C59AA" w14:textId="77777777" w:rsidR="00B22AD6" w:rsidRDefault="00B22AD6" w:rsidP="00B22AD6">
      <w:pPr>
        <w:jc w:val="both"/>
      </w:pPr>
      <w:r w:rsidRPr="00B22AD6">
        <w:t xml:space="preserve">El sistema sigue un patrón de diseño </w:t>
      </w:r>
      <w:r w:rsidRPr="00B22AD6">
        <w:rPr>
          <w:b/>
          <w:bCs/>
        </w:rPr>
        <w:t>Modular y Descentralizado</w:t>
      </w:r>
      <w:r w:rsidRPr="00B22AD6">
        <w:t>. A diferencia de los scripts lineales, esta arquitectura separa la configuración de la ejecución, permitiendo procesar archivos de gigabytes de forma estable.</w:t>
      </w:r>
    </w:p>
    <w:p w14:paraId="2BC6DEBC" w14:textId="77777777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Componentes Principales:</w:t>
      </w:r>
    </w:p>
    <w:p w14:paraId="075B89E6" w14:textId="77777777" w:rsidR="00B22AD6" w:rsidRPr="00B22AD6" w:rsidRDefault="00B22AD6" w:rsidP="00B22AD6">
      <w:pPr>
        <w:numPr>
          <w:ilvl w:val="0"/>
          <w:numId w:val="1"/>
        </w:numPr>
        <w:jc w:val="both"/>
      </w:pPr>
      <w:r w:rsidRPr="00B22AD6">
        <w:rPr>
          <w:b/>
          <w:bCs/>
        </w:rPr>
        <w:t>Orquestador (run_all.py / main.py):</w:t>
      </w:r>
      <w:r w:rsidRPr="00B22AD6">
        <w:t xml:space="preserve"> Controla el flujo y la memoria.</w:t>
      </w:r>
    </w:p>
    <w:p w14:paraId="5DC5E77D" w14:textId="77777777" w:rsidR="00B22AD6" w:rsidRPr="00B22AD6" w:rsidRDefault="00B22AD6" w:rsidP="00B22AD6">
      <w:pPr>
        <w:numPr>
          <w:ilvl w:val="0"/>
          <w:numId w:val="1"/>
        </w:numPr>
        <w:jc w:val="both"/>
      </w:pPr>
      <w:r w:rsidRPr="00B22AD6">
        <w:rPr>
          <w:b/>
          <w:bCs/>
        </w:rPr>
        <w:t>Motor de Ingesta (extract.py):</w:t>
      </w:r>
      <w:r w:rsidRPr="00B22AD6">
        <w:t xml:space="preserve"> Maneja la resiliencia de bytes y el </w:t>
      </w:r>
      <w:proofErr w:type="spellStart"/>
      <w:r w:rsidRPr="00B22AD6">
        <w:t>streaming</w:t>
      </w:r>
      <w:proofErr w:type="spellEnd"/>
      <w:r w:rsidRPr="00B22AD6">
        <w:t>.</w:t>
      </w:r>
    </w:p>
    <w:p w14:paraId="0C4E8353" w14:textId="77777777" w:rsidR="00B22AD6" w:rsidRPr="00B22AD6" w:rsidRDefault="00B22AD6" w:rsidP="00B22AD6">
      <w:pPr>
        <w:numPr>
          <w:ilvl w:val="0"/>
          <w:numId w:val="1"/>
        </w:numPr>
        <w:jc w:val="both"/>
      </w:pPr>
      <w:r w:rsidRPr="00B22AD6">
        <w:rPr>
          <w:b/>
          <w:bCs/>
        </w:rPr>
        <w:t>Cerebro de Limpieza (transform.py + rules):</w:t>
      </w:r>
      <w:r w:rsidRPr="00B22AD6">
        <w:t xml:space="preserve"> Sanea </w:t>
      </w:r>
      <w:proofErr w:type="spellStart"/>
      <w:r w:rsidRPr="00B22AD6">
        <w:t>Mojibake</w:t>
      </w:r>
      <w:proofErr w:type="spellEnd"/>
      <w:r w:rsidRPr="00B22AD6">
        <w:t xml:space="preserve"> y normaliza texto.</w:t>
      </w:r>
    </w:p>
    <w:p w14:paraId="3B10C39F" w14:textId="77777777" w:rsidR="00B22AD6" w:rsidRPr="00B22AD6" w:rsidRDefault="00B22AD6" w:rsidP="00B22AD6">
      <w:pPr>
        <w:numPr>
          <w:ilvl w:val="0"/>
          <w:numId w:val="1"/>
        </w:numPr>
        <w:jc w:val="both"/>
      </w:pPr>
      <w:proofErr w:type="spellStart"/>
      <w:r w:rsidRPr="00B22AD6">
        <w:rPr>
          <w:b/>
          <w:bCs/>
        </w:rPr>
        <w:t>Enforcer</w:t>
      </w:r>
      <w:proofErr w:type="spellEnd"/>
      <w:r w:rsidRPr="00B22AD6">
        <w:rPr>
          <w:b/>
          <w:bCs/>
        </w:rPr>
        <w:t xml:space="preserve"> de Integridad (enforcer.py):</w:t>
      </w:r>
      <w:r w:rsidRPr="00B22AD6">
        <w:t xml:space="preserve"> Aplica la inteligencia de tipos por patrones.</w:t>
      </w:r>
    </w:p>
    <w:p w14:paraId="0D2D74A5" w14:textId="77777777" w:rsidR="00B22AD6" w:rsidRPr="00B22AD6" w:rsidRDefault="00B22AD6" w:rsidP="00B22AD6">
      <w:pPr>
        <w:numPr>
          <w:ilvl w:val="0"/>
          <w:numId w:val="1"/>
        </w:numPr>
        <w:jc w:val="both"/>
      </w:pPr>
      <w:r w:rsidRPr="00B22AD6">
        <w:rPr>
          <w:b/>
          <w:bCs/>
        </w:rPr>
        <w:t>Capa de Persistencia (load.py):</w:t>
      </w:r>
      <w:r w:rsidRPr="00B22AD6">
        <w:t xml:space="preserve"> Gestiona el DDL dinámico y la carga masiva en SQL.</w:t>
      </w:r>
    </w:p>
    <w:p w14:paraId="031D6256" w14:textId="77777777" w:rsidR="00B22AD6" w:rsidRDefault="00B22AD6" w:rsidP="00B22AD6">
      <w:pPr>
        <w:jc w:val="both"/>
      </w:pPr>
    </w:p>
    <w:p w14:paraId="2219D428" w14:textId="77777777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2. Flujo de Datos (Pipeline)</w:t>
      </w:r>
    </w:p>
    <w:p w14:paraId="53ECC105" w14:textId="77777777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Fase A: Extracción Híbrida</w:t>
      </w:r>
    </w:p>
    <w:p w14:paraId="3CB5C963" w14:textId="77777777" w:rsidR="00B22AD6" w:rsidRPr="00B22AD6" w:rsidRDefault="00B22AD6" w:rsidP="00B22AD6">
      <w:pPr>
        <w:jc w:val="both"/>
      </w:pPr>
      <w:r w:rsidRPr="00B22AD6">
        <w:t xml:space="preserve">Se utiliza un </w:t>
      </w:r>
      <w:proofErr w:type="spellStart"/>
      <w:r w:rsidRPr="00B22AD6">
        <w:t>HybridSatReader</w:t>
      </w:r>
      <w:proofErr w:type="spellEnd"/>
      <w:r w:rsidRPr="00B22AD6">
        <w:t xml:space="preserve"> que combina la velocidad de Polars con la seguridad de Python.</w:t>
      </w:r>
    </w:p>
    <w:p w14:paraId="24FBBC60" w14:textId="77777777" w:rsidR="00B22AD6" w:rsidRPr="00B22AD6" w:rsidRDefault="00B22AD6" w:rsidP="00B22AD6">
      <w:pPr>
        <w:numPr>
          <w:ilvl w:val="0"/>
          <w:numId w:val="2"/>
        </w:numPr>
        <w:jc w:val="both"/>
      </w:pPr>
      <w:r w:rsidRPr="00B22AD6">
        <w:rPr>
          <w:b/>
          <w:bCs/>
        </w:rPr>
        <w:t>Acción:</w:t>
      </w:r>
      <w:r w:rsidRPr="00B22AD6">
        <w:t xml:space="preserve"> Lee el archivo en trozos (</w:t>
      </w:r>
      <w:proofErr w:type="spellStart"/>
      <w:r w:rsidRPr="00B22AD6">
        <w:t>batches</w:t>
      </w:r>
      <w:proofErr w:type="spellEnd"/>
      <w:r w:rsidRPr="00B22AD6">
        <w:t>) de 50,000 filas.</w:t>
      </w:r>
    </w:p>
    <w:p w14:paraId="68766772" w14:textId="77777777" w:rsidR="00B22AD6" w:rsidRPr="00B22AD6" w:rsidRDefault="00B22AD6" w:rsidP="00B22AD6">
      <w:pPr>
        <w:numPr>
          <w:ilvl w:val="0"/>
          <w:numId w:val="2"/>
        </w:numPr>
        <w:jc w:val="both"/>
      </w:pPr>
      <w:r w:rsidRPr="00B22AD6">
        <w:rPr>
          <w:b/>
          <w:bCs/>
        </w:rPr>
        <w:t>Resiliencia:</w:t>
      </w:r>
      <w:r w:rsidRPr="00B22AD6">
        <w:t xml:space="preserve"> Si encuentra un byte corrupto, lo reemplaza por un carácter seguro en lugar de abortar la operación.</w:t>
      </w:r>
    </w:p>
    <w:p w14:paraId="216B5F93" w14:textId="77777777" w:rsidR="00B22AD6" w:rsidRPr="00B22AD6" w:rsidRDefault="00B22AD6" w:rsidP="00B22AD6">
      <w:pPr>
        <w:numPr>
          <w:ilvl w:val="0"/>
          <w:numId w:val="2"/>
        </w:numPr>
        <w:jc w:val="both"/>
      </w:pPr>
      <w:r w:rsidRPr="00B22AD6">
        <w:rPr>
          <w:b/>
          <w:bCs/>
        </w:rPr>
        <w:t>Esquema Neutro:</w:t>
      </w:r>
      <w:r w:rsidRPr="00B22AD6">
        <w:t xml:space="preserve"> Todo se carga inicialmente como </w:t>
      </w:r>
      <w:proofErr w:type="spellStart"/>
      <w:r w:rsidRPr="00B22AD6">
        <w:t>String</w:t>
      </w:r>
      <w:proofErr w:type="spellEnd"/>
      <w:r w:rsidRPr="00B22AD6">
        <w:t xml:space="preserve"> para evitar conflictos de tipo antes de la limpieza.</w:t>
      </w:r>
    </w:p>
    <w:p w14:paraId="71DB7218" w14:textId="77777777" w:rsidR="00B22AD6" w:rsidRDefault="00B22AD6" w:rsidP="00B22AD6">
      <w:pPr>
        <w:jc w:val="both"/>
      </w:pPr>
    </w:p>
    <w:p w14:paraId="7DAC96F8" w14:textId="77777777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Fase B: Saneamiento Forense</w:t>
      </w:r>
    </w:p>
    <w:p w14:paraId="6128AF1D" w14:textId="77777777" w:rsidR="00B22AD6" w:rsidRPr="00B22AD6" w:rsidRDefault="00B22AD6" w:rsidP="00B22AD6">
      <w:pPr>
        <w:jc w:val="both"/>
      </w:pPr>
      <w:r w:rsidRPr="00B22AD6">
        <w:t>El sistema identifica columnas descriptivas (Nombres, Puestos, Conceptos) mediante palabras clave.</w:t>
      </w:r>
    </w:p>
    <w:p w14:paraId="70D2E896" w14:textId="77777777" w:rsidR="00B22AD6" w:rsidRPr="00B22AD6" w:rsidRDefault="00B22AD6" w:rsidP="00B22AD6">
      <w:pPr>
        <w:numPr>
          <w:ilvl w:val="0"/>
          <w:numId w:val="3"/>
        </w:numPr>
        <w:jc w:val="both"/>
      </w:pPr>
      <w:proofErr w:type="spellStart"/>
      <w:r w:rsidRPr="00B22AD6">
        <w:rPr>
          <w:b/>
          <w:bCs/>
        </w:rPr>
        <w:lastRenderedPageBreak/>
        <w:t>Mojibake</w:t>
      </w:r>
      <w:proofErr w:type="spellEnd"/>
      <w:r w:rsidRPr="00B22AD6">
        <w:rPr>
          <w:b/>
          <w:bCs/>
        </w:rPr>
        <w:t>:</w:t>
      </w:r>
      <w:r w:rsidRPr="00B22AD6">
        <w:t xml:space="preserve"> Aplica más de 670 reglas de reemplazo para corregir errores de codificación.</w:t>
      </w:r>
    </w:p>
    <w:p w14:paraId="6631C8C3" w14:textId="77777777" w:rsidR="00B22AD6" w:rsidRPr="00B22AD6" w:rsidRDefault="00B22AD6" w:rsidP="00B22AD6">
      <w:pPr>
        <w:numPr>
          <w:ilvl w:val="0"/>
          <w:numId w:val="3"/>
        </w:numPr>
        <w:jc w:val="both"/>
      </w:pPr>
      <w:r w:rsidRPr="00B22AD6">
        <w:rPr>
          <w:b/>
          <w:bCs/>
        </w:rPr>
        <w:t>Normalización:</w:t>
      </w:r>
      <w:r w:rsidRPr="00B22AD6">
        <w:t xml:space="preserve"> Elimina espacios extra y convierte todo a mayúsculas para asegurar que las búsquedas en SQL sean consistentes.</w:t>
      </w:r>
    </w:p>
    <w:p w14:paraId="464154F4" w14:textId="77777777" w:rsidR="00B22AD6" w:rsidRDefault="00B22AD6" w:rsidP="00B22AD6">
      <w:pPr>
        <w:jc w:val="both"/>
      </w:pPr>
    </w:p>
    <w:p w14:paraId="2E24ACE4" w14:textId="77777777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Fase C: Inferencia de Tipos por Patrones</w:t>
      </w:r>
    </w:p>
    <w:p w14:paraId="50096CA9" w14:textId="77777777" w:rsidR="00B22AD6" w:rsidRPr="00B22AD6" w:rsidRDefault="00B22AD6" w:rsidP="00B22AD6">
      <w:pPr>
        <w:jc w:val="both"/>
      </w:pPr>
      <w:r w:rsidRPr="00B22AD6">
        <w:t xml:space="preserve">Aquí ocurre la magia de la automatización. En lugar de mapear columna por columna, el </w:t>
      </w:r>
      <w:proofErr w:type="spellStart"/>
      <w:r w:rsidRPr="00B22AD6">
        <w:t>Enforcer</w:t>
      </w:r>
      <w:proofErr w:type="spellEnd"/>
      <w:r w:rsidRPr="00B22AD6">
        <w:t xml:space="preserve"> analiza el nombre:</w:t>
      </w:r>
    </w:p>
    <w:p w14:paraId="149A7453" w14:textId="77777777" w:rsidR="00B22AD6" w:rsidRPr="00B22AD6" w:rsidRDefault="00B22AD6" w:rsidP="00B22AD6">
      <w:pPr>
        <w:numPr>
          <w:ilvl w:val="0"/>
          <w:numId w:val="4"/>
        </w:numPr>
        <w:jc w:val="both"/>
      </w:pPr>
      <w:r w:rsidRPr="00B22AD6">
        <w:t xml:space="preserve">Si contiene </w:t>
      </w:r>
      <w:r w:rsidRPr="00B22AD6">
        <w:rPr>
          <w:b/>
          <w:bCs/>
        </w:rPr>
        <w:t>"FECHA"</w:t>
      </w:r>
      <w:r w:rsidRPr="00B22AD6">
        <w:t xml:space="preserve"> $\</w:t>
      </w:r>
      <w:proofErr w:type="spellStart"/>
      <w:r w:rsidRPr="00B22AD6">
        <w:t>rightarrow</w:t>
      </w:r>
      <w:proofErr w:type="spellEnd"/>
      <w:r w:rsidRPr="00B22AD6">
        <w:t>$ Datetime.</w:t>
      </w:r>
    </w:p>
    <w:p w14:paraId="046D6155" w14:textId="77777777" w:rsidR="00B22AD6" w:rsidRPr="00B22AD6" w:rsidRDefault="00B22AD6" w:rsidP="00B22AD6">
      <w:pPr>
        <w:numPr>
          <w:ilvl w:val="0"/>
          <w:numId w:val="4"/>
        </w:numPr>
        <w:jc w:val="both"/>
      </w:pPr>
      <w:r w:rsidRPr="00B22AD6">
        <w:t xml:space="preserve">Si contiene </w:t>
      </w:r>
      <w:r w:rsidRPr="00B22AD6">
        <w:rPr>
          <w:b/>
          <w:bCs/>
        </w:rPr>
        <w:t>"TOTAL/IMPORTE/MONTO"</w:t>
      </w:r>
      <w:r w:rsidRPr="00B22AD6">
        <w:t xml:space="preserve"> $\</w:t>
      </w:r>
      <w:proofErr w:type="spellStart"/>
      <w:r w:rsidRPr="00B22AD6">
        <w:t>rightarrow</w:t>
      </w:r>
      <w:proofErr w:type="spellEnd"/>
      <w:r w:rsidRPr="00B22AD6">
        <w:t>$ Float64.</w:t>
      </w:r>
    </w:p>
    <w:p w14:paraId="733BB0CC" w14:textId="77777777" w:rsidR="00B22AD6" w:rsidRPr="00B22AD6" w:rsidRDefault="00B22AD6" w:rsidP="00B22AD6">
      <w:pPr>
        <w:numPr>
          <w:ilvl w:val="0"/>
          <w:numId w:val="4"/>
        </w:numPr>
        <w:jc w:val="both"/>
      </w:pPr>
      <w:r w:rsidRPr="00B22AD6">
        <w:t xml:space="preserve">Si es </w:t>
      </w:r>
      <w:r w:rsidRPr="00B22AD6">
        <w:rPr>
          <w:b/>
          <w:bCs/>
        </w:rPr>
        <w:t>"RFC/UUID"</w:t>
      </w:r>
      <w:r w:rsidRPr="00B22AD6">
        <w:t xml:space="preserve"> $\</w:t>
      </w:r>
      <w:proofErr w:type="spellStart"/>
      <w:r w:rsidRPr="00B22AD6">
        <w:t>rightarrow</w:t>
      </w:r>
      <w:proofErr w:type="spellEnd"/>
      <w:r w:rsidRPr="00B22AD6">
        <w:t xml:space="preserve">$ </w:t>
      </w:r>
      <w:proofErr w:type="spellStart"/>
      <w:r w:rsidRPr="00B22AD6">
        <w:t>String</w:t>
      </w:r>
      <w:proofErr w:type="spellEnd"/>
      <w:r w:rsidRPr="00B22AD6">
        <w:t xml:space="preserve"> con longitud fija.</w:t>
      </w:r>
    </w:p>
    <w:p w14:paraId="0D22BFD6" w14:textId="77777777" w:rsidR="00B22AD6" w:rsidRDefault="00B22AD6" w:rsidP="00B22AD6">
      <w:pPr>
        <w:jc w:val="both"/>
      </w:pPr>
    </w:p>
    <w:p w14:paraId="443F8CF1" w14:textId="77777777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3. Especificaciones de la Capa de Datos (SQL Server)</w:t>
      </w:r>
    </w:p>
    <w:p w14:paraId="550ED7E2" w14:textId="77777777" w:rsidR="00B22AD6" w:rsidRPr="00B22AD6" w:rsidRDefault="00B22AD6" w:rsidP="00B22AD6">
      <w:pPr>
        <w:jc w:val="both"/>
      </w:pPr>
      <w:r w:rsidRPr="00B22AD6">
        <w:t>El motor de carga (load.py) construye las tablas bajo demanda con los siguientes estándares de precisión: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6"/>
        <w:gridCol w:w="2105"/>
        <w:gridCol w:w="4621"/>
      </w:tblGrid>
      <w:tr w:rsidR="00B22AD6" w:rsidRPr="00B22AD6" w14:paraId="18270A21" w14:textId="77777777" w:rsidTr="00B22A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513F3" w14:textId="77777777" w:rsidR="00B22AD6" w:rsidRPr="00B22AD6" w:rsidRDefault="00B22AD6" w:rsidP="00B22AD6">
            <w:pPr>
              <w:jc w:val="both"/>
            </w:pPr>
            <w:r w:rsidRPr="00B22AD6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B086C" w14:textId="77777777" w:rsidR="00B22AD6" w:rsidRPr="00B22AD6" w:rsidRDefault="00B22AD6" w:rsidP="00B22AD6">
            <w:pPr>
              <w:jc w:val="both"/>
            </w:pPr>
            <w:r w:rsidRPr="00B22AD6">
              <w:rPr>
                <w:b/>
                <w:bCs/>
              </w:rPr>
              <w:t>Tipo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F0B74" w14:textId="77777777" w:rsidR="00B22AD6" w:rsidRPr="00B22AD6" w:rsidRDefault="00B22AD6" w:rsidP="00B22AD6">
            <w:pPr>
              <w:jc w:val="both"/>
            </w:pPr>
            <w:r w:rsidRPr="00B22AD6">
              <w:rPr>
                <w:b/>
                <w:bCs/>
              </w:rPr>
              <w:t>Lógica de Negocio</w:t>
            </w:r>
          </w:p>
        </w:tc>
      </w:tr>
      <w:tr w:rsidR="00B22AD6" w:rsidRPr="00B22AD6" w14:paraId="2451EE08" w14:textId="77777777" w:rsidTr="00B22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C552D" w14:textId="77777777" w:rsidR="00B22AD6" w:rsidRPr="00B22AD6" w:rsidRDefault="00B22AD6" w:rsidP="00B22AD6">
            <w:pPr>
              <w:jc w:val="both"/>
            </w:pPr>
            <w:r w:rsidRPr="00B22AD6">
              <w:rPr>
                <w:b/>
                <w:bCs/>
              </w:rPr>
              <w:t>Identificadores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C7A3C" w14:textId="77777777" w:rsidR="00B22AD6" w:rsidRPr="00B22AD6" w:rsidRDefault="00B22AD6" w:rsidP="00B22AD6">
            <w:pPr>
              <w:jc w:val="both"/>
            </w:pPr>
            <w:proofErr w:type="gramStart"/>
            <w:r w:rsidRPr="00B22AD6">
              <w:t>VARCHAR(</w:t>
            </w:r>
            <w:proofErr w:type="gramEnd"/>
            <w:r w:rsidRPr="00B22AD6">
              <w:t>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A364C" w14:textId="77777777" w:rsidR="00B22AD6" w:rsidRPr="00B22AD6" w:rsidRDefault="00B22AD6" w:rsidP="00B22AD6">
            <w:pPr>
              <w:jc w:val="both"/>
            </w:pPr>
            <w:r w:rsidRPr="00B22AD6">
              <w:t xml:space="preserve">UUID como </w:t>
            </w:r>
            <w:proofErr w:type="spellStart"/>
            <w:r w:rsidRPr="00B22AD6">
              <w:t>Primary</w:t>
            </w:r>
            <w:proofErr w:type="spellEnd"/>
            <w:r w:rsidRPr="00B22AD6">
              <w:t xml:space="preserve"> Key.</w:t>
            </w:r>
          </w:p>
        </w:tc>
      </w:tr>
      <w:tr w:rsidR="00B22AD6" w:rsidRPr="00B22AD6" w14:paraId="1576700B" w14:textId="77777777" w:rsidTr="00B22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57C73" w14:textId="77777777" w:rsidR="00B22AD6" w:rsidRPr="00B22AD6" w:rsidRDefault="00B22AD6" w:rsidP="00B22AD6">
            <w:pPr>
              <w:jc w:val="both"/>
            </w:pPr>
            <w:r w:rsidRPr="00B22AD6">
              <w:rPr>
                <w:b/>
                <w:bCs/>
              </w:rPr>
              <w:t>Cronología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435ED" w14:textId="77777777" w:rsidR="00B22AD6" w:rsidRPr="00B22AD6" w:rsidRDefault="00B22AD6" w:rsidP="00B22AD6">
            <w:pPr>
              <w:jc w:val="both"/>
            </w:pPr>
            <w:r w:rsidRPr="00B22AD6">
              <w:t>DATETIME2(0)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5792C" w14:textId="77777777" w:rsidR="00B22AD6" w:rsidRPr="00B22AD6" w:rsidRDefault="00B22AD6" w:rsidP="00B22AD6">
            <w:pPr>
              <w:jc w:val="both"/>
            </w:pPr>
            <w:r w:rsidRPr="00B22AD6">
              <w:t>Precisión al segundo, sin microsegundos basura.</w:t>
            </w:r>
          </w:p>
        </w:tc>
      </w:tr>
      <w:tr w:rsidR="00B22AD6" w:rsidRPr="00B22AD6" w14:paraId="0484A06D" w14:textId="77777777" w:rsidTr="00B22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50E6A" w14:textId="77777777" w:rsidR="00B22AD6" w:rsidRPr="00B22AD6" w:rsidRDefault="00B22AD6" w:rsidP="00B22AD6">
            <w:pPr>
              <w:jc w:val="both"/>
            </w:pPr>
            <w:r w:rsidRPr="00B22AD6">
              <w:rPr>
                <w:b/>
                <w:bCs/>
              </w:rPr>
              <w:t>Financieros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6F017" w14:textId="77777777" w:rsidR="00B22AD6" w:rsidRPr="00B22AD6" w:rsidRDefault="00B22AD6" w:rsidP="00B22AD6">
            <w:pPr>
              <w:jc w:val="both"/>
            </w:pPr>
            <w:proofErr w:type="gramStart"/>
            <w:r w:rsidRPr="00B22AD6">
              <w:t>DECIMAL(</w:t>
            </w:r>
            <w:proofErr w:type="gramEnd"/>
            <w:r w:rsidRPr="00B22AD6">
              <w:t>18,2)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59EA9" w14:textId="77777777" w:rsidR="00B22AD6" w:rsidRPr="00B22AD6" w:rsidRDefault="00B22AD6" w:rsidP="00B22AD6">
            <w:pPr>
              <w:jc w:val="both"/>
            </w:pPr>
            <w:r w:rsidRPr="00B22AD6">
              <w:t>Estándar para montos y totales.</w:t>
            </w:r>
          </w:p>
        </w:tc>
      </w:tr>
      <w:tr w:rsidR="00B22AD6" w:rsidRPr="00B22AD6" w14:paraId="5F33C791" w14:textId="77777777" w:rsidTr="00B22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B1FC8" w14:textId="77777777" w:rsidR="00B22AD6" w:rsidRPr="00B22AD6" w:rsidRDefault="00B22AD6" w:rsidP="00B22AD6">
            <w:pPr>
              <w:jc w:val="both"/>
            </w:pPr>
            <w:r w:rsidRPr="00B22AD6">
              <w:rPr>
                <w:b/>
                <w:bCs/>
              </w:rPr>
              <w:t>Tasas/Cambio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1F9D" w14:textId="77777777" w:rsidR="00B22AD6" w:rsidRPr="00B22AD6" w:rsidRDefault="00B22AD6" w:rsidP="00B22AD6">
            <w:pPr>
              <w:jc w:val="both"/>
            </w:pPr>
            <w:proofErr w:type="gramStart"/>
            <w:r w:rsidRPr="00B22AD6">
              <w:t>DECIMAL(</w:t>
            </w:r>
            <w:proofErr w:type="gramEnd"/>
            <w:r w:rsidRPr="00B22AD6">
              <w:t>18,4)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C897F" w14:textId="77777777" w:rsidR="00B22AD6" w:rsidRPr="00B22AD6" w:rsidRDefault="00B22AD6" w:rsidP="00B22AD6">
            <w:pPr>
              <w:jc w:val="both"/>
            </w:pPr>
            <w:r w:rsidRPr="00B22AD6">
              <w:t>Mayor precisión para tipos de cambio.</w:t>
            </w:r>
          </w:p>
        </w:tc>
      </w:tr>
      <w:tr w:rsidR="00B22AD6" w:rsidRPr="00B22AD6" w14:paraId="313C2C50" w14:textId="77777777" w:rsidTr="00B22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FE3C" w14:textId="77777777" w:rsidR="00B22AD6" w:rsidRPr="00B22AD6" w:rsidRDefault="00B22AD6" w:rsidP="00B22AD6">
            <w:pPr>
              <w:jc w:val="both"/>
            </w:pPr>
            <w:r w:rsidRPr="00B22AD6">
              <w:rPr>
                <w:b/>
                <w:bCs/>
              </w:rPr>
              <w:t>Descriptivos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5279B" w14:textId="77777777" w:rsidR="00B22AD6" w:rsidRPr="00B22AD6" w:rsidRDefault="00B22AD6" w:rsidP="00B22AD6">
            <w:pPr>
              <w:jc w:val="both"/>
            </w:pPr>
            <w:r w:rsidRPr="00B22AD6">
              <w:t>VARCHAR(MAX)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D16AF" w14:textId="77777777" w:rsidR="00B22AD6" w:rsidRPr="00B22AD6" w:rsidRDefault="00B22AD6" w:rsidP="00B22AD6">
            <w:pPr>
              <w:jc w:val="both"/>
            </w:pPr>
            <w:r w:rsidRPr="00B22AD6">
              <w:t>Almacenamiento elástico para nombres y conceptos largos.</w:t>
            </w:r>
          </w:p>
        </w:tc>
      </w:tr>
    </w:tbl>
    <w:p w14:paraId="4FB8AE53" w14:textId="77777777" w:rsidR="00B22AD6" w:rsidRDefault="00B22AD6" w:rsidP="00B22AD6">
      <w:pPr>
        <w:jc w:val="both"/>
      </w:pPr>
    </w:p>
    <w:p w14:paraId="5D04FF5C" w14:textId="77777777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lastRenderedPageBreak/>
        <w:t>4. Gestión de Errores y Auditoría</w:t>
      </w:r>
    </w:p>
    <w:p w14:paraId="23C55D6A" w14:textId="77777777" w:rsidR="00B22AD6" w:rsidRPr="00B22AD6" w:rsidRDefault="00B22AD6" w:rsidP="00B22AD6">
      <w:pPr>
        <w:jc w:val="both"/>
      </w:pPr>
      <w:r w:rsidRPr="00B22AD6">
        <w:t xml:space="preserve">El sistema genera un </w:t>
      </w:r>
      <w:r w:rsidRPr="00B22AD6">
        <w:rPr>
          <w:b/>
          <w:bCs/>
        </w:rPr>
        <w:t>Reporte de Auditoría Forense</w:t>
      </w:r>
      <w:r w:rsidRPr="00B22AD6">
        <w:t xml:space="preserve"> tras cada ejecución en la carpeta logs/.</w:t>
      </w:r>
    </w:p>
    <w:p w14:paraId="659D820C" w14:textId="77777777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Métricas Monitoreadas:</w:t>
      </w:r>
    </w:p>
    <w:p w14:paraId="6692FEB1" w14:textId="77777777" w:rsidR="00B22AD6" w:rsidRPr="00B22AD6" w:rsidRDefault="00B22AD6" w:rsidP="00B22AD6">
      <w:pPr>
        <w:numPr>
          <w:ilvl w:val="0"/>
          <w:numId w:val="5"/>
        </w:numPr>
        <w:jc w:val="both"/>
      </w:pPr>
      <w:r w:rsidRPr="00B22AD6">
        <w:rPr>
          <w:b/>
          <w:bCs/>
        </w:rPr>
        <w:t xml:space="preserve">Alertas de </w:t>
      </w:r>
      <w:proofErr w:type="spellStart"/>
      <w:r w:rsidRPr="00B22AD6">
        <w:rPr>
          <w:b/>
          <w:bCs/>
        </w:rPr>
        <w:t>Mojibake</w:t>
      </w:r>
      <w:proofErr w:type="spellEnd"/>
      <w:r w:rsidRPr="00B22AD6">
        <w:rPr>
          <w:b/>
          <w:bCs/>
        </w:rPr>
        <w:t>:</w:t>
      </w:r>
      <w:r w:rsidRPr="00B22AD6">
        <w:t xml:space="preserve"> Conteo de filas que contenían caracteres extraños corregidos.</w:t>
      </w:r>
    </w:p>
    <w:p w14:paraId="3041C191" w14:textId="77777777" w:rsidR="00B22AD6" w:rsidRPr="00B22AD6" w:rsidRDefault="00B22AD6" w:rsidP="00B22AD6">
      <w:pPr>
        <w:numPr>
          <w:ilvl w:val="0"/>
          <w:numId w:val="5"/>
        </w:numPr>
        <w:jc w:val="both"/>
      </w:pPr>
      <w:r w:rsidRPr="00B22AD6">
        <w:rPr>
          <w:b/>
          <w:bCs/>
        </w:rPr>
        <w:t>Alertas de Nulos:</w:t>
      </w:r>
      <w:r w:rsidRPr="00B22AD6">
        <w:t xml:space="preserve"> Registros que fueron descartados o convertidos a NULL por ser ilegibles (muy común en fechas mal formadas).</w:t>
      </w:r>
    </w:p>
    <w:p w14:paraId="65AB956A" w14:textId="77777777" w:rsidR="00B22AD6" w:rsidRPr="00B22AD6" w:rsidRDefault="00B22AD6" w:rsidP="00B22AD6">
      <w:pPr>
        <w:numPr>
          <w:ilvl w:val="0"/>
          <w:numId w:val="5"/>
        </w:numPr>
        <w:jc w:val="both"/>
      </w:pPr>
      <w:r w:rsidRPr="00B22AD6">
        <w:rPr>
          <w:b/>
          <w:bCs/>
        </w:rPr>
        <w:t>Muestreo de Evidencia:</w:t>
      </w:r>
      <w:r w:rsidRPr="00B22AD6">
        <w:t xml:space="preserve"> El log guarda ejemplos reales de los datos "sucios" para que puedas ajustar las reglas de limpieza en cleaning_rules.py.</w:t>
      </w:r>
    </w:p>
    <w:p w14:paraId="4E96BA19" w14:textId="77777777" w:rsidR="00B22AD6" w:rsidRDefault="00B22AD6" w:rsidP="00B22AD6">
      <w:pPr>
        <w:jc w:val="both"/>
      </w:pPr>
    </w:p>
    <w:p w14:paraId="0B7BC461" w14:textId="77777777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5. Guía de Operación</w:t>
      </w:r>
    </w:p>
    <w:p w14:paraId="26297D14" w14:textId="77777777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Para procesar una sola tabla (Pruebas):</w:t>
      </w:r>
    </w:p>
    <w:p w14:paraId="443A9D37" w14:textId="77777777" w:rsidR="00B22AD6" w:rsidRDefault="00B22AD6" w:rsidP="00B22AD6">
      <w:pPr>
        <w:jc w:val="both"/>
      </w:pPr>
    </w:p>
    <w:p w14:paraId="35C15E69" w14:textId="77777777" w:rsidR="00B22AD6" w:rsidRDefault="00B22AD6" w:rsidP="00B22AD6">
      <w:pPr>
        <w:jc w:val="both"/>
      </w:pPr>
      <w:proofErr w:type="spellStart"/>
      <w:r>
        <w:t>python</w:t>
      </w:r>
      <w:proofErr w:type="spellEnd"/>
      <w:r>
        <w:t xml:space="preserve"> main.py [ANEXO]</w:t>
      </w:r>
    </w:p>
    <w:p w14:paraId="000F54D0" w14:textId="564FBD2E" w:rsidR="00B22AD6" w:rsidRDefault="00B22AD6" w:rsidP="00B22AD6">
      <w:pPr>
        <w:jc w:val="both"/>
      </w:pPr>
      <w:r>
        <w:t xml:space="preserve"># Ejemplo: </w:t>
      </w:r>
      <w:proofErr w:type="spellStart"/>
      <w:r>
        <w:t>python</w:t>
      </w:r>
      <w:proofErr w:type="spellEnd"/>
      <w:r>
        <w:t xml:space="preserve"> main.py 3C</w:t>
      </w:r>
    </w:p>
    <w:p w14:paraId="09A2CFFD" w14:textId="77777777" w:rsidR="00B22AD6" w:rsidRDefault="00B22AD6" w:rsidP="00B22AD6">
      <w:pPr>
        <w:jc w:val="both"/>
      </w:pPr>
    </w:p>
    <w:p w14:paraId="339CA156" w14:textId="0E593CB6" w:rsid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Para procesar el periodo completo (Producción):</w:t>
      </w:r>
    </w:p>
    <w:p w14:paraId="16321870" w14:textId="77777777" w:rsidR="00B22AD6" w:rsidRDefault="00B22AD6" w:rsidP="00B22AD6">
      <w:pPr>
        <w:jc w:val="both"/>
        <w:rPr>
          <w:b/>
          <w:bCs/>
        </w:rPr>
      </w:pPr>
    </w:p>
    <w:p w14:paraId="2A3BB4F8" w14:textId="7F78068E" w:rsidR="00B22AD6" w:rsidRDefault="00B22AD6" w:rsidP="00B22AD6">
      <w:pPr>
        <w:jc w:val="both"/>
      </w:pPr>
      <w:proofErr w:type="spellStart"/>
      <w:r w:rsidRPr="00B22AD6">
        <w:t>python</w:t>
      </w:r>
      <w:proofErr w:type="spellEnd"/>
      <w:r w:rsidRPr="00B22AD6">
        <w:t xml:space="preserve"> run_all.py</w:t>
      </w:r>
    </w:p>
    <w:p w14:paraId="38ED76E4" w14:textId="77777777" w:rsidR="00B22AD6" w:rsidRDefault="00B22AD6" w:rsidP="00B22AD6">
      <w:pPr>
        <w:jc w:val="both"/>
      </w:pPr>
    </w:p>
    <w:p w14:paraId="43BE01DE" w14:textId="77777777" w:rsidR="00B22AD6" w:rsidRDefault="00B22AD6" w:rsidP="00B22AD6">
      <w:pPr>
        <w:jc w:val="both"/>
        <w:rPr>
          <w:b/>
          <w:bCs/>
        </w:rPr>
      </w:pPr>
    </w:p>
    <w:p w14:paraId="545F2D2D" w14:textId="5C910D74" w:rsidR="00B22AD6" w:rsidRPr="00B22AD6" w:rsidRDefault="00B22AD6" w:rsidP="00B22AD6">
      <w:pPr>
        <w:jc w:val="both"/>
        <w:rPr>
          <w:b/>
          <w:bCs/>
        </w:rPr>
      </w:pPr>
      <w:r w:rsidRPr="00B22AD6">
        <w:rPr>
          <w:b/>
          <w:bCs/>
        </w:rPr>
        <w:t>6. Mantenimiento y Escalabilidad</w:t>
      </w:r>
    </w:p>
    <w:p w14:paraId="6254F47B" w14:textId="77777777" w:rsidR="00B22AD6" w:rsidRPr="00B22AD6" w:rsidRDefault="00B22AD6" w:rsidP="00B22AD6">
      <w:pPr>
        <w:jc w:val="both"/>
      </w:pPr>
      <w:r w:rsidRPr="00B22AD6">
        <w:t>Para añadir un nuevo Anexo (ej. "8H"), solo debes:</w:t>
      </w:r>
    </w:p>
    <w:p w14:paraId="70340A6B" w14:textId="77777777" w:rsidR="00B22AD6" w:rsidRPr="00B22AD6" w:rsidRDefault="00B22AD6" w:rsidP="00B22AD6">
      <w:pPr>
        <w:numPr>
          <w:ilvl w:val="0"/>
          <w:numId w:val="6"/>
        </w:numPr>
        <w:jc w:val="both"/>
      </w:pPr>
      <w:r w:rsidRPr="00B22AD6">
        <w:t xml:space="preserve">Agregar el archivo fuente a la unidad </w:t>
      </w:r>
      <w:proofErr w:type="gramStart"/>
      <w:r w:rsidRPr="00B22AD6">
        <w:t>V:.</w:t>
      </w:r>
      <w:proofErr w:type="gramEnd"/>
    </w:p>
    <w:p w14:paraId="17808EC1" w14:textId="77777777" w:rsidR="00B22AD6" w:rsidRPr="00B22AD6" w:rsidRDefault="00B22AD6" w:rsidP="00B22AD6">
      <w:pPr>
        <w:numPr>
          <w:ilvl w:val="0"/>
          <w:numId w:val="6"/>
        </w:numPr>
        <w:jc w:val="both"/>
      </w:pPr>
      <w:r w:rsidRPr="00B22AD6">
        <w:t>Añadir la configuración en pkg/config_master.py dentro de CONFIG_TABLAS.</w:t>
      </w:r>
    </w:p>
    <w:p w14:paraId="39F13A89" w14:textId="77777777" w:rsidR="00B22AD6" w:rsidRPr="00B22AD6" w:rsidRDefault="00B22AD6" w:rsidP="00B22AD6">
      <w:pPr>
        <w:numPr>
          <w:ilvl w:val="0"/>
          <w:numId w:val="6"/>
        </w:numPr>
        <w:jc w:val="both"/>
      </w:pPr>
      <w:r w:rsidRPr="00B22AD6">
        <w:t>El sistema detectará automáticamente las columnas y creará la tabla en SQL sin tocar una sola línea de código del motor.</w:t>
      </w:r>
    </w:p>
    <w:p w14:paraId="02822A60" w14:textId="77777777" w:rsidR="00B22AD6" w:rsidRPr="00B22AD6" w:rsidRDefault="00B22AD6" w:rsidP="00B22AD6">
      <w:pPr>
        <w:jc w:val="both"/>
      </w:pPr>
    </w:p>
    <w:p w14:paraId="0139107A" w14:textId="77777777" w:rsidR="00B22AD6" w:rsidRPr="00B22AD6" w:rsidRDefault="00B22AD6" w:rsidP="00B22AD6">
      <w:pPr>
        <w:jc w:val="both"/>
      </w:pPr>
    </w:p>
    <w:p w14:paraId="3532DB1C" w14:textId="77777777" w:rsidR="00B22AD6" w:rsidRDefault="00B22AD6"/>
    <w:sectPr w:rsidR="00B22A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6BC7"/>
    <w:multiLevelType w:val="multilevel"/>
    <w:tmpl w:val="123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395F"/>
    <w:multiLevelType w:val="multilevel"/>
    <w:tmpl w:val="593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46878"/>
    <w:multiLevelType w:val="multilevel"/>
    <w:tmpl w:val="4310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0200B8"/>
    <w:multiLevelType w:val="multilevel"/>
    <w:tmpl w:val="95B2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21794"/>
    <w:multiLevelType w:val="multilevel"/>
    <w:tmpl w:val="9794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E251CD"/>
    <w:multiLevelType w:val="multilevel"/>
    <w:tmpl w:val="C6F4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339196">
    <w:abstractNumId w:val="1"/>
  </w:num>
  <w:num w:numId="2" w16cid:durableId="1123574695">
    <w:abstractNumId w:val="3"/>
  </w:num>
  <w:num w:numId="3" w16cid:durableId="508062494">
    <w:abstractNumId w:val="0"/>
  </w:num>
  <w:num w:numId="4" w16cid:durableId="1808159808">
    <w:abstractNumId w:val="5"/>
  </w:num>
  <w:num w:numId="5" w16cid:durableId="996764863">
    <w:abstractNumId w:val="4"/>
  </w:num>
  <w:num w:numId="6" w16cid:durableId="267271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D6"/>
    <w:rsid w:val="00996A93"/>
    <w:rsid w:val="00B22AD6"/>
    <w:rsid w:val="00BB2697"/>
    <w:rsid w:val="00E1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9FB2"/>
  <w15:chartTrackingRefBased/>
  <w15:docId w15:val="{3E2B3709-84C1-4124-8E37-69FF4B9E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2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22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22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A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A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A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A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523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Damian Dominguez Romero</dc:creator>
  <cp:keywords/>
  <dc:description/>
  <cp:lastModifiedBy>Alan Damian Dominguez Romero</cp:lastModifiedBy>
  <cp:revision>1</cp:revision>
  <dcterms:created xsi:type="dcterms:W3CDTF">2026-02-09T22:41:00Z</dcterms:created>
  <dcterms:modified xsi:type="dcterms:W3CDTF">2026-02-09T22:49:00Z</dcterms:modified>
</cp:coreProperties>
</file>