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nv2r3msw9bn" w:id="0"/>
      <w:bookmarkEnd w:id="0"/>
      <w:r w:rsidDel="00000000" w:rsidR="00000000" w:rsidRPr="00000000">
        <w:rPr>
          <w:rtl w:val="0"/>
        </w:rPr>
        <w:t xml:space="preserve">shellpls</w:t>
      </w:r>
    </w:p>
    <w:p w:rsidR="00000000" w:rsidDel="00000000" w:rsidP="00000000" w:rsidRDefault="00000000" w:rsidRPr="00000000" w14:paraId="00000002">
      <w:pPr>
        <w:pStyle w:val="Subtitle"/>
        <w:jc w:val="center"/>
        <w:rPr/>
      </w:pPr>
      <w:bookmarkStart w:colFirst="0" w:colLast="0" w:name="_ph2zm6jiw3dy" w:id="1"/>
      <w:bookmarkEnd w:id="1"/>
      <w:r w:rsidDel="00000000" w:rsidR="00000000" w:rsidRPr="00000000">
        <w:rPr>
          <w:rtl w:val="0"/>
        </w:rPr>
        <w:t xml:space="preserve">A convenient wrapper for msfvenom to make your reverse shell making easy</w:t>
      </w:r>
    </w:p>
    <w:p w:rsidR="00000000" w:rsidDel="00000000" w:rsidP="00000000" w:rsidRDefault="00000000" w:rsidRPr="00000000" w14:paraId="00000003">
      <w:pPr>
        <w:jc w:val="center"/>
        <w:rPr/>
      </w:pPr>
      <w:r w:rsidDel="00000000" w:rsidR="00000000" w:rsidRPr="00000000">
        <w:rPr>
          <w:rtl w:val="0"/>
        </w:rPr>
        <w:t xml:space="preserve">*This document describes our team social contract for this project*</w:t>
      </w:r>
    </w:p>
    <w:p w:rsidR="00000000" w:rsidDel="00000000" w:rsidP="00000000" w:rsidRDefault="00000000" w:rsidRPr="00000000" w14:paraId="00000004">
      <w:pPr>
        <w:jc w:val="center"/>
        <w:rPr/>
      </w:pPr>
      <w:r w:rsidDel="00000000" w:rsidR="00000000" w:rsidRPr="00000000">
        <w:rPr>
          <w:rtl w:val="0"/>
        </w:rPr>
        <w:t xml:space="preserve">Reference </w:t>
      </w:r>
      <w:hyperlink r:id="rId6">
        <w:r w:rsidDel="00000000" w:rsidR="00000000" w:rsidRPr="00000000">
          <w:rPr>
            <w:color w:val="1155cc"/>
            <w:u w:val="single"/>
            <w:rtl w:val="0"/>
          </w:rPr>
          <w:t xml:space="preserve">Establishing Norms</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g4eujifuwtog" w:id="2"/>
      <w:bookmarkEnd w:id="2"/>
      <w:r w:rsidDel="00000000" w:rsidR="00000000" w:rsidRPr="00000000">
        <w:rPr>
          <w:rtl w:val="0"/>
        </w:rPr>
        <w:t xml:space="preserve">Daily process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Pair hacking on assigned tasks</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Record issues that are non-blocking and discuss right after lunch at re-group meeting</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Bring up any blocking issues after 15 minutes of spinning your wheels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At 2:30pm have re-group meeting where you check-in with blockers, status updates and plan for EOD merge</w:t>
      </w:r>
    </w:p>
    <w:p w:rsidR="00000000" w:rsidDel="00000000" w:rsidP="00000000" w:rsidRDefault="00000000" w:rsidRPr="00000000" w14:paraId="0000000A">
      <w:pPr>
        <w:pStyle w:val="Heading1"/>
        <w:rPr/>
      </w:pPr>
      <w:bookmarkStart w:colFirst="0" w:colLast="0" w:name="_292wu7ggrf4r" w:id="3"/>
      <w:bookmarkEnd w:id="3"/>
      <w:r w:rsidDel="00000000" w:rsidR="00000000" w:rsidRPr="00000000">
        <w:rPr>
          <w:rtl w:val="0"/>
        </w:rPr>
        <w:t xml:space="preserve">Team expectations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Each of us reserves the rights to our nights and weekends, and we have all been straightforward about when and how we can commit to working on the project outside of class hours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If you have a blocking issue, slack before interrupting another’s train of thought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Share the mic</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Disagree often and discuss -- argue infrequently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Always message the group when you change what you are working on - it is ALWAYS better to over communicate in a remote setting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Use the team slack with your team members to keep your fellow and instructors well-informed</w:t>
      </w:r>
    </w:p>
    <w:p w:rsidR="00000000" w:rsidDel="00000000" w:rsidP="00000000" w:rsidRDefault="00000000" w:rsidRPr="00000000" w14:paraId="00000011">
      <w:pPr>
        <w:pStyle w:val="Heading1"/>
        <w:rPr/>
      </w:pPr>
      <w:bookmarkStart w:colFirst="0" w:colLast="0" w:name="_whnkv1e9i02p" w:id="4"/>
      <w:bookmarkEnd w:id="4"/>
      <w:r w:rsidDel="00000000" w:rsidR="00000000" w:rsidRPr="00000000">
        <w:rPr>
          <w:rtl w:val="0"/>
        </w:rPr>
        <w:t xml:space="preserve">Issues</w:t>
      </w:r>
    </w:p>
    <w:p w:rsidR="00000000" w:rsidDel="00000000" w:rsidP="00000000" w:rsidRDefault="00000000" w:rsidRPr="00000000" w14:paraId="00000012">
      <w:pPr>
        <w:rPr/>
      </w:pPr>
      <w:r w:rsidDel="00000000" w:rsidR="00000000" w:rsidRPr="00000000">
        <w:rPr>
          <w:rtl w:val="0"/>
        </w:rPr>
        <w:t xml:space="preserve">Remember that this project is owned by your collective group. We will always support and encourage you to develop your own projects to flesh out your portfolios post-graduation, at which time you may own every decision and facet of your personal projects.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If the group is divided on a certain decision we will take the following steps: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Take 10-15 minute break</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List out the pros / cons</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Vote on it</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If the vote is split, escalate to a fellow or instructor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you are frustrated</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Take a walk or get some water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Talk constructively about actionable items (e.g. raise your hand instead of interrupting, let me learn and struggle until I ask you for help, etc.)</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Bring in a 3rd party (e.g. fellow, instructor) to mediate if you feel too frustrated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quhoredhOu-DCmByEU-KDdJXP6XDL962fwYdl_lL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