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E71" w:rsidRDefault="006A7E71">
      <w:pPr>
        <w:ind w:firstLine="883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A7E71" w:rsidRDefault="006A7E71">
      <w:pPr>
        <w:ind w:firstLine="883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6A7E71" w:rsidRDefault="006A7E71">
      <w:pPr>
        <w:ind w:firstLine="883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547975" w:rsidRDefault="005531A0">
      <w:pPr>
        <w:ind w:firstLine="1044"/>
        <w:jc w:val="center"/>
        <w:rPr>
          <w:rFonts w:ascii="黑体" w:eastAsia="黑体" w:hAnsi="黑体" w:cs="黑体"/>
          <w:b/>
          <w:bCs/>
          <w:sz w:val="52"/>
          <w:szCs w:val="52"/>
        </w:rPr>
      </w:pPr>
      <w:r w:rsidRPr="005531A0">
        <w:rPr>
          <w:rFonts w:ascii="黑体" w:eastAsia="黑体" w:hAnsi="黑体" w:cs="黑体"/>
          <w:b/>
          <w:bCs/>
          <w:sz w:val="52"/>
          <w:szCs w:val="52"/>
        </w:rPr>
        <w:t>CBS1.1.0</w:t>
      </w:r>
      <w:r>
        <w:rPr>
          <w:rFonts w:ascii="黑体" w:eastAsia="黑体" w:hAnsi="黑体" w:cs="黑体"/>
          <w:b/>
          <w:bCs/>
          <w:sz w:val="52"/>
          <w:szCs w:val="52"/>
        </w:rPr>
        <w:t xml:space="preserve"> </w:t>
      </w:r>
      <w:proofErr w:type="gramStart"/>
      <w:r w:rsidR="00283D9E">
        <w:rPr>
          <w:rFonts w:ascii="黑体" w:eastAsia="黑体" w:hAnsi="黑体" w:cs="黑体" w:hint="eastAsia"/>
          <w:b/>
          <w:bCs/>
          <w:sz w:val="52"/>
          <w:szCs w:val="52"/>
        </w:rPr>
        <w:t>主数据</w:t>
      </w:r>
      <w:proofErr w:type="gramEnd"/>
      <w:r w:rsidR="00283D9E">
        <w:rPr>
          <w:rFonts w:ascii="黑体" w:eastAsia="黑体" w:hAnsi="黑体" w:cs="黑体" w:hint="eastAsia"/>
          <w:b/>
          <w:bCs/>
          <w:sz w:val="52"/>
          <w:szCs w:val="52"/>
        </w:rPr>
        <w:t>公共服务</w:t>
      </w:r>
    </w:p>
    <w:p w:rsidR="006A7E71" w:rsidRDefault="0090301D">
      <w:pPr>
        <w:ind w:firstLine="1044"/>
        <w:jc w:val="center"/>
        <w:rPr>
          <w:rFonts w:ascii="黑体" w:eastAsia="黑体" w:hAnsi="黑体" w:cs="黑体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52"/>
          <w:szCs w:val="52"/>
        </w:rPr>
        <w:t>产品设计说明书</w:t>
      </w:r>
    </w:p>
    <w:p w:rsidR="006A7E71" w:rsidRDefault="006A7E71">
      <w:pPr>
        <w:ind w:firstLineChars="100" w:firstLine="480"/>
        <w:jc w:val="center"/>
        <w:rPr>
          <w:sz w:val="48"/>
          <w:szCs w:val="48"/>
        </w:rPr>
      </w:pPr>
    </w:p>
    <w:p w:rsidR="006A7E71" w:rsidRDefault="006A7E71">
      <w:pPr>
        <w:ind w:firstLineChars="100" w:firstLine="480"/>
        <w:jc w:val="center"/>
        <w:rPr>
          <w:sz w:val="48"/>
          <w:szCs w:val="48"/>
        </w:rPr>
      </w:pPr>
    </w:p>
    <w:p w:rsidR="006A7E71" w:rsidRDefault="006A7E71">
      <w:pPr>
        <w:ind w:firstLineChars="100" w:firstLine="480"/>
        <w:jc w:val="center"/>
        <w:rPr>
          <w:sz w:val="48"/>
          <w:szCs w:val="48"/>
        </w:rPr>
      </w:pPr>
    </w:p>
    <w:p w:rsidR="006A7E71" w:rsidRDefault="006A7E71">
      <w:pPr>
        <w:ind w:firstLineChars="100" w:firstLine="320"/>
        <w:jc w:val="center"/>
        <w:rPr>
          <w:sz w:val="32"/>
          <w:szCs w:val="32"/>
        </w:rPr>
      </w:pPr>
    </w:p>
    <w:p w:rsidR="006A7E71" w:rsidRDefault="0090301D">
      <w:pPr>
        <w:ind w:firstLineChars="100" w:firstLine="321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编撰者：蔡羽</w:t>
      </w:r>
    </w:p>
    <w:p w:rsidR="006A7E71" w:rsidRDefault="0090301D">
      <w:pPr>
        <w:ind w:firstLineChars="100" w:firstLine="321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版本：</w:t>
      </w:r>
      <w:r w:rsidR="00D156E8">
        <w:rPr>
          <w:rFonts w:hint="eastAsia"/>
          <w:b/>
          <w:bCs/>
          <w:sz w:val="32"/>
          <w:szCs w:val="32"/>
        </w:rPr>
        <w:t>V1.0</w:t>
      </w:r>
      <w:r w:rsidR="00D156E8">
        <w:rPr>
          <w:b/>
          <w:bCs/>
          <w:sz w:val="32"/>
          <w:szCs w:val="32"/>
        </w:rPr>
        <w:t>0</w:t>
      </w:r>
    </w:p>
    <w:p w:rsidR="006A7E71" w:rsidRDefault="006A7E71">
      <w:pPr>
        <w:ind w:firstLineChars="100" w:firstLine="321"/>
        <w:jc w:val="center"/>
        <w:rPr>
          <w:b/>
          <w:bCs/>
          <w:sz w:val="32"/>
          <w:szCs w:val="32"/>
        </w:rPr>
      </w:pPr>
    </w:p>
    <w:p w:rsidR="006A7E71" w:rsidRPr="00BE0E9A" w:rsidRDefault="0090301D" w:rsidP="00BE0E9A">
      <w:pPr>
        <w:ind w:firstLineChars="100" w:firstLine="321"/>
        <w:jc w:val="center"/>
      </w:pPr>
      <w:r>
        <w:rPr>
          <w:rFonts w:hint="eastAsia"/>
          <w:b/>
          <w:bCs/>
          <w:sz w:val="32"/>
          <w:szCs w:val="32"/>
        </w:rPr>
        <w:t>2021</w:t>
      </w:r>
      <w:r>
        <w:rPr>
          <w:rFonts w:hint="eastAsia"/>
          <w:b/>
          <w:bCs/>
          <w:sz w:val="32"/>
          <w:szCs w:val="32"/>
        </w:rPr>
        <w:t>年</w:t>
      </w:r>
      <w:r w:rsidR="00283D9E">
        <w:rPr>
          <w:b/>
          <w:bCs/>
          <w:sz w:val="32"/>
          <w:szCs w:val="32"/>
        </w:rPr>
        <w:t>12</w:t>
      </w:r>
      <w:r>
        <w:rPr>
          <w:rFonts w:hint="eastAsia"/>
          <w:b/>
          <w:bCs/>
          <w:sz w:val="32"/>
          <w:szCs w:val="32"/>
        </w:rPr>
        <w:t>月</w:t>
      </w:r>
      <w:r w:rsidR="00283D9E">
        <w:rPr>
          <w:b/>
          <w:bCs/>
          <w:sz w:val="32"/>
          <w:szCs w:val="32"/>
        </w:rPr>
        <w:t>09</w:t>
      </w:r>
      <w:r>
        <w:rPr>
          <w:rFonts w:hint="eastAsia"/>
          <w:b/>
          <w:bCs/>
          <w:sz w:val="32"/>
          <w:szCs w:val="32"/>
        </w:rPr>
        <w:t>日</w:t>
      </w:r>
      <w:r>
        <w:rPr>
          <w:rFonts w:hint="eastAsia"/>
        </w:rPr>
        <w:br w:type="page"/>
      </w:r>
    </w:p>
    <w:p w:rsidR="00356868" w:rsidRDefault="0007193D" w:rsidP="00AE1941"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功能</w:t>
      </w:r>
      <w:r w:rsidR="007C3A1C">
        <w:rPr>
          <w:rFonts w:hint="eastAsia"/>
        </w:rPr>
        <w:t>描述</w:t>
      </w:r>
      <w:r w:rsidR="007C3A1C">
        <w:t xml:space="preserve"> </w:t>
      </w:r>
    </w:p>
    <w:p w:rsidR="00364AF6" w:rsidRDefault="0007193D" w:rsidP="007C3A1C">
      <w:pPr>
        <w:ind w:firstLine="420"/>
      </w:pPr>
      <w:r>
        <w:rPr>
          <w:rFonts w:hint="eastAsia"/>
        </w:rPr>
        <w:t>本公共服务接口，主要是为了各子系统获取商品主数据</w:t>
      </w:r>
      <w:r w:rsidR="00F153FF">
        <w:rPr>
          <w:rFonts w:hint="eastAsia"/>
        </w:rPr>
        <w:t>、</w:t>
      </w:r>
      <w:r>
        <w:rPr>
          <w:rFonts w:hint="eastAsia"/>
        </w:rPr>
        <w:t>主子</w:t>
      </w:r>
      <w:r>
        <w:rPr>
          <w:rFonts w:hint="eastAsia"/>
        </w:rPr>
        <w:t>SKU</w:t>
      </w:r>
      <w:r>
        <w:rPr>
          <w:rFonts w:hint="eastAsia"/>
        </w:rPr>
        <w:t>关系等提供查询服务。</w:t>
      </w:r>
    </w:p>
    <w:p w:rsidR="00073CF1" w:rsidRDefault="00E9799D" w:rsidP="007C3A1C">
      <w:pPr>
        <w:ind w:firstLine="420"/>
      </w:pPr>
      <w:r>
        <w:object w:dxaOrig="16105" w:dyaOrig="9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33.65pt" o:ole="">
            <v:imagedata r:id="rId9" o:title=""/>
          </v:shape>
          <o:OLEObject Type="Embed" ProgID="Visio.Drawing.15" ShapeID="_x0000_i1025" DrawAspect="Content" ObjectID="_1710165634" r:id="rId10"/>
        </w:object>
      </w:r>
    </w:p>
    <w:p w:rsidR="007C3A1C" w:rsidRDefault="00093F8F" w:rsidP="007C3A1C"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公共</w:t>
      </w:r>
      <w:r w:rsidR="00C25550">
        <w:rPr>
          <w:rFonts w:hint="eastAsia"/>
        </w:rPr>
        <w:t>基础</w:t>
      </w:r>
      <w:r>
        <w:rPr>
          <w:rFonts w:hint="eastAsia"/>
        </w:rPr>
        <w:t>服务：</w:t>
      </w:r>
      <w:r w:rsidR="00DC4D2D">
        <w:rPr>
          <w:rFonts w:hint="eastAsia"/>
        </w:rPr>
        <w:t>获取单个商品</w:t>
      </w:r>
      <w:r w:rsidR="005E026F">
        <w:rPr>
          <w:rFonts w:hint="eastAsia"/>
        </w:rPr>
        <w:t>结构</w:t>
      </w:r>
      <w:r w:rsidR="007C3A1C">
        <w:t xml:space="preserve"> </w:t>
      </w:r>
    </w:p>
    <w:p w:rsidR="007C3A1C" w:rsidRDefault="001E329D" w:rsidP="007C3A1C">
      <w:pPr>
        <w:ind w:firstLine="422"/>
      </w:pPr>
      <w:r w:rsidRPr="008579C9">
        <w:rPr>
          <w:rFonts w:hint="eastAsia"/>
          <w:b/>
        </w:rPr>
        <w:t>服务名称</w:t>
      </w:r>
      <w:r>
        <w:rPr>
          <w:rFonts w:hint="eastAsia"/>
        </w:rPr>
        <w:t>：</w:t>
      </w:r>
      <w:r w:rsidR="00EC0600">
        <w:rPr>
          <w:rFonts w:hint="eastAsia"/>
        </w:rPr>
        <w:t>获取单个商品详情</w:t>
      </w:r>
    </w:p>
    <w:p w:rsidR="001E329D" w:rsidRDefault="00196535" w:rsidP="001E329D">
      <w:pPr>
        <w:ind w:firstLine="422"/>
      </w:pPr>
      <w:r>
        <w:rPr>
          <w:rFonts w:hint="eastAsia"/>
          <w:b/>
        </w:rPr>
        <w:t>输入</w:t>
      </w:r>
      <w:r w:rsidR="001E329D" w:rsidRPr="001C587F">
        <w:rPr>
          <w:rFonts w:hint="eastAsia"/>
          <w:b/>
        </w:rPr>
        <w:t>参数</w:t>
      </w:r>
      <w:r w:rsidR="00EC0600" w:rsidRPr="001C587F">
        <w:rPr>
          <w:rFonts w:hint="eastAsia"/>
          <w:b/>
        </w:rPr>
        <w:t>1</w:t>
      </w:r>
      <w:r w:rsidR="001E329D">
        <w:rPr>
          <w:rFonts w:hint="eastAsia"/>
        </w:rPr>
        <w:t>：</w:t>
      </w:r>
      <w:proofErr w:type="spellStart"/>
      <w:r w:rsidR="00DC4D2D">
        <w:t>Sku</w:t>
      </w:r>
      <w:r w:rsidR="00DC4D2D">
        <w:rPr>
          <w:rFonts w:hint="eastAsia"/>
        </w:rPr>
        <w:t>C</w:t>
      </w:r>
      <w:r w:rsidR="00DC4D2D">
        <w:t>ode</w:t>
      </w:r>
      <w:proofErr w:type="spellEnd"/>
      <w:r w:rsidR="009428A1">
        <w:rPr>
          <w:rFonts w:hint="eastAsia"/>
        </w:rPr>
        <w:t>单个</w:t>
      </w:r>
      <w:r w:rsidR="001E329D">
        <w:rPr>
          <w:rFonts w:hint="eastAsia"/>
        </w:rPr>
        <w:t>商品编码</w:t>
      </w:r>
      <w:r w:rsidR="00EC0600">
        <w:rPr>
          <w:rFonts w:hint="eastAsia"/>
        </w:rPr>
        <w:t>（必填）</w:t>
      </w:r>
      <w:r w:rsidR="001E329D">
        <w:rPr>
          <w:rFonts w:hint="eastAsia"/>
        </w:rPr>
        <w:t>，可以是以下类型：</w:t>
      </w:r>
    </w:p>
    <w:p w:rsidR="008647D8" w:rsidRPr="00F84A54" w:rsidRDefault="008647D8" w:rsidP="008647D8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子</w:t>
      </w:r>
      <w:r w:rsidRPr="00F84A54">
        <w:t>SKU</w:t>
      </w:r>
      <w:r w:rsidRPr="00F84A54">
        <w:rPr>
          <w:rFonts w:hint="eastAsia"/>
        </w:rPr>
        <w:t>编码</w:t>
      </w:r>
    </w:p>
    <w:p w:rsidR="008647D8" w:rsidRPr="00F84A54" w:rsidRDefault="008647D8" w:rsidP="008647D8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主</w:t>
      </w:r>
      <w:r w:rsidRPr="00F84A54">
        <w:t>SKU</w:t>
      </w:r>
      <w:r w:rsidRPr="00F84A54">
        <w:rPr>
          <w:rFonts w:hint="eastAsia"/>
        </w:rPr>
        <w:t>编码</w:t>
      </w:r>
    </w:p>
    <w:p w:rsidR="008647D8" w:rsidRPr="00F84A54" w:rsidRDefault="008647D8" w:rsidP="008647D8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带电压</w:t>
      </w:r>
      <w:r w:rsidRPr="00F84A54">
        <w:t>SKU</w:t>
      </w:r>
      <w:r w:rsidRPr="00F84A54">
        <w:rPr>
          <w:rFonts w:hint="eastAsia"/>
        </w:rPr>
        <w:t>编码</w:t>
      </w:r>
      <w:r w:rsidR="00696201">
        <w:rPr>
          <w:rFonts w:hint="eastAsia"/>
        </w:rPr>
        <w:t>（同时，还要判断是否是拆包商品）</w:t>
      </w:r>
    </w:p>
    <w:p w:rsidR="008647D8" w:rsidRDefault="008647D8" w:rsidP="008647D8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不带电压</w:t>
      </w:r>
      <w:r w:rsidRPr="00F84A54">
        <w:t>SKU</w:t>
      </w:r>
      <w:r w:rsidRPr="00F84A54">
        <w:rPr>
          <w:rFonts w:hint="eastAsia"/>
        </w:rPr>
        <w:t>编码</w:t>
      </w:r>
    </w:p>
    <w:p w:rsidR="00964C88" w:rsidRPr="00F84A54" w:rsidRDefault="00964C88" w:rsidP="00F84A54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组合商品编码</w:t>
      </w:r>
      <w:r w:rsidR="00696201">
        <w:rPr>
          <w:rFonts w:hint="eastAsia"/>
        </w:rPr>
        <w:t>（可能是新的组合商品编码、也可能是老</w:t>
      </w:r>
      <w:r w:rsidR="00696201">
        <w:rPr>
          <w:rFonts w:hint="eastAsia"/>
        </w:rPr>
        <w:t>ERP</w:t>
      </w:r>
      <w:r w:rsidR="00696201">
        <w:rPr>
          <w:rFonts w:hint="eastAsia"/>
        </w:rPr>
        <w:t>组合商品编码）</w:t>
      </w:r>
    </w:p>
    <w:p w:rsidR="00964C88" w:rsidRPr="00F84A54" w:rsidRDefault="00964C88" w:rsidP="00F84A54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拆包商品编码</w:t>
      </w:r>
      <w:r w:rsidR="00696201">
        <w:rPr>
          <w:rFonts w:hint="eastAsia"/>
        </w:rPr>
        <w:t>（拆包商品主</w:t>
      </w:r>
      <w:r w:rsidR="00696201">
        <w:rPr>
          <w:rFonts w:hint="eastAsia"/>
        </w:rPr>
        <w:t>SKU</w:t>
      </w:r>
      <w:r w:rsidR="00696201">
        <w:rPr>
          <w:rFonts w:hint="eastAsia"/>
        </w:rPr>
        <w:t>编码）</w:t>
      </w:r>
    </w:p>
    <w:p w:rsidR="00964C88" w:rsidRPr="00F84A54" w:rsidRDefault="00964C88" w:rsidP="00F84A54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多规格商品编码</w:t>
      </w:r>
    </w:p>
    <w:p w:rsidR="00EC0600" w:rsidRDefault="00196535" w:rsidP="00EC0600">
      <w:pPr>
        <w:ind w:firstLine="422"/>
      </w:pPr>
      <w:r>
        <w:rPr>
          <w:rFonts w:hint="eastAsia"/>
          <w:b/>
        </w:rPr>
        <w:t>输入</w:t>
      </w:r>
      <w:r w:rsidR="00EC0600" w:rsidRPr="008579C9">
        <w:rPr>
          <w:rFonts w:hint="eastAsia"/>
          <w:b/>
        </w:rPr>
        <w:t>参数</w:t>
      </w:r>
      <w:r w:rsidR="00EC0600" w:rsidRPr="008579C9">
        <w:rPr>
          <w:rFonts w:hint="eastAsia"/>
          <w:b/>
        </w:rPr>
        <w:t>2</w:t>
      </w:r>
      <w:r w:rsidR="00EC0600">
        <w:rPr>
          <w:rFonts w:hint="eastAsia"/>
        </w:rPr>
        <w:t>：站点（选填），</w:t>
      </w:r>
      <w:r w:rsidR="00EC0600">
        <w:rPr>
          <w:rFonts w:hint="eastAsia"/>
        </w:rPr>
        <w:t>2</w:t>
      </w:r>
      <w:r w:rsidR="00EC0600">
        <w:rPr>
          <w:rFonts w:hint="eastAsia"/>
        </w:rPr>
        <w:t>位编码，诸如：</w:t>
      </w:r>
      <w:r w:rsidR="00EC0600" w:rsidRPr="00EC0600">
        <w:rPr>
          <w:rFonts w:hint="eastAsia"/>
        </w:rPr>
        <w:t>US</w:t>
      </w:r>
      <w:r w:rsidR="00EC0600" w:rsidRPr="00EC0600">
        <w:rPr>
          <w:rFonts w:hint="eastAsia"/>
        </w:rPr>
        <w:t>（美国）、</w:t>
      </w:r>
      <w:r w:rsidR="00EC0600" w:rsidRPr="00EC0600">
        <w:rPr>
          <w:rFonts w:hint="eastAsia"/>
        </w:rPr>
        <w:t>UK</w:t>
      </w:r>
      <w:r w:rsidR="00EC0600" w:rsidRPr="00EC0600">
        <w:rPr>
          <w:rFonts w:hint="eastAsia"/>
        </w:rPr>
        <w:t>（英国）、</w:t>
      </w:r>
      <w:r w:rsidR="00EC0600" w:rsidRPr="00EC0600">
        <w:rPr>
          <w:rFonts w:hint="eastAsia"/>
        </w:rPr>
        <w:t>CA</w:t>
      </w:r>
      <w:r w:rsidR="00EC0600" w:rsidRPr="00EC0600">
        <w:rPr>
          <w:rFonts w:hint="eastAsia"/>
        </w:rPr>
        <w:t>（加拿大）、</w:t>
      </w:r>
      <w:r w:rsidR="00EC0600" w:rsidRPr="00EC0600">
        <w:rPr>
          <w:rFonts w:hint="eastAsia"/>
        </w:rPr>
        <w:t>AU</w:t>
      </w:r>
      <w:r w:rsidR="00EC0600" w:rsidRPr="00EC0600">
        <w:rPr>
          <w:rFonts w:hint="eastAsia"/>
        </w:rPr>
        <w:t>（澳大利亚）、</w:t>
      </w:r>
      <w:r w:rsidR="00EC0600" w:rsidRPr="00EC0600">
        <w:rPr>
          <w:rFonts w:hint="eastAsia"/>
        </w:rPr>
        <w:t>DE</w:t>
      </w:r>
      <w:r w:rsidR="00EC0600" w:rsidRPr="00EC0600">
        <w:rPr>
          <w:rFonts w:hint="eastAsia"/>
        </w:rPr>
        <w:t>（德国）、</w:t>
      </w:r>
      <w:r w:rsidR="00EC0600" w:rsidRPr="00EC0600">
        <w:rPr>
          <w:rFonts w:hint="eastAsia"/>
        </w:rPr>
        <w:t>IT</w:t>
      </w:r>
      <w:r w:rsidR="00EC0600" w:rsidRPr="00EC0600">
        <w:rPr>
          <w:rFonts w:hint="eastAsia"/>
        </w:rPr>
        <w:t>（意大利）、</w:t>
      </w:r>
      <w:r w:rsidR="00EC0600" w:rsidRPr="00EC0600">
        <w:rPr>
          <w:rFonts w:hint="eastAsia"/>
        </w:rPr>
        <w:t>FR</w:t>
      </w:r>
      <w:r w:rsidR="00EC0600" w:rsidRPr="00EC0600">
        <w:rPr>
          <w:rFonts w:hint="eastAsia"/>
        </w:rPr>
        <w:t>（法国）、</w:t>
      </w:r>
      <w:r w:rsidR="00EC0600" w:rsidRPr="00EC0600">
        <w:rPr>
          <w:rFonts w:hint="eastAsia"/>
        </w:rPr>
        <w:tab/>
        <w:t>ES</w:t>
      </w:r>
      <w:r w:rsidR="00EC0600" w:rsidRPr="00EC0600">
        <w:rPr>
          <w:rFonts w:hint="eastAsia"/>
        </w:rPr>
        <w:t>（西班牙）、</w:t>
      </w:r>
      <w:r w:rsidR="00644855">
        <w:rPr>
          <w:rFonts w:hint="eastAsia"/>
        </w:rPr>
        <w:t>P</w:t>
      </w:r>
      <w:r w:rsidR="00EC0600" w:rsidRPr="00EC0600">
        <w:rPr>
          <w:rFonts w:hint="eastAsia"/>
        </w:rPr>
        <w:t>L</w:t>
      </w:r>
      <w:r w:rsidR="00EC0600" w:rsidRPr="00EC0600">
        <w:rPr>
          <w:rFonts w:hint="eastAsia"/>
        </w:rPr>
        <w:t>（波兰）、</w:t>
      </w:r>
      <w:r w:rsidR="00EF07C9">
        <w:rPr>
          <w:rFonts w:hint="eastAsia"/>
        </w:rPr>
        <w:t>SE</w:t>
      </w:r>
      <w:r w:rsidR="00EC0600" w:rsidRPr="00EC0600">
        <w:rPr>
          <w:rFonts w:hint="eastAsia"/>
        </w:rPr>
        <w:t>（瑞典）、</w:t>
      </w:r>
      <w:r w:rsidR="00BA03B9">
        <w:rPr>
          <w:rFonts w:hint="eastAsia"/>
        </w:rPr>
        <w:t>EU</w:t>
      </w:r>
      <w:r w:rsidR="00EC0600" w:rsidRPr="00EC0600">
        <w:rPr>
          <w:rFonts w:hint="eastAsia"/>
        </w:rPr>
        <w:t>（欧洲）</w:t>
      </w:r>
      <w:r w:rsidR="004C2959">
        <w:rPr>
          <w:rFonts w:hint="eastAsia"/>
        </w:rPr>
        <w:t>、</w:t>
      </w:r>
      <w:r w:rsidR="004C2959">
        <w:rPr>
          <w:rFonts w:hint="eastAsia"/>
        </w:rPr>
        <w:t>NL</w:t>
      </w:r>
      <w:r w:rsidR="004C2959">
        <w:rPr>
          <w:rFonts w:hint="eastAsia"/>
        </w:rPr>
        <w:t>（荷兰）</w:t>
      </w:r>
      <w:r w:rsidR="00EC0600">
        <w:rPr>
          <w:rFonts w:hint="eastAsia"/>
        </w:rPr>
        <w:t>等。</w:t>
      </w:r>
    </w:p>
    <w:p w:rsidR="00EC0600" w:rsidRDefault="00EC0600" w:rsidP="00EC0600">
      <w:pPr>
        <w:ind w:firstLine="420"/>
      </w:pPr>
    </w:p>
    <w:p w:rsidR="008A1F4E" w:rsidRDefault="008A1F4E" w:rsidP="008A1F4E">
      <w:pPr>
        <w:ind w:firstLine="422"/>
      </w:pPr>
      <w:r w:rsidRPr="00EC0600">
        <w:rPr>
          <w:rFonts w:hint="eastAsia"/>
          <w:b/>
        </w:rPr>
        <w:t>校验</w:t>
      </w:r>
      <w:r>
        <w:rPr>
          <w:rFonts w:hint="eastAsia"/>
        </w:rPr>
        <w:t>：参数传入时，首先判断</w:t>
      </w:r>
      <w:r w:rsidR="00721E2C">
        <w:rPr>
          <w:rFonts w:hint="eastAsia"/>
        </w:rPr>
        <w:t>SKU</w:t>
      </w:r>
      <w:r w:rsidR="00721E2C">
        <w:rPr>
          <w:rFonts w:hint="eastAsia"/>
        </w:rPr>
        <w:t>是否</w:t>
      </w:r>
      <w:r w:rsidR="00001BD0">
        <w:rPr>
          <w:rFonts w:hint="eastAsia"/>
        </w:rPr>
        <w:t>是有效</w:t>
      </w:r>
      <w:r w:rsidR="00001BD0">
        <w:rPr>
          <w:rFonts w:hint="eastAsia"/>
        </w:rPr>
        <w:t>SKU</w:t>
      </w:r>
      <w:r w:rsidR="00001BD0">
        <w:rPr>
          <w:rFonts w:hint="eastAsia"/>
        </w:rPr>
        <w:t>，检查上述类型，是否存在，若存在，则返回对应列表，否则返回错误：不是一个有效的编码。</w:t>
      </w:r>
    </w:p>
    <w:p w:rsidR="00B70388" w:rsidRDefault="00B70388" w:rsidP="008A1F4E">
      <w:pPr>
        <w:ind w:firstLine="420"/>
        <w:rPr>
          <w:rFonts w:hint="eastAsia"/>
        </w:rPr>
      </w:pPr>
      <w:r>
        <w:rPr>
          <w:rFonts w:hint="eastAsia"/>
        </w:rPr>
        <w:t>判断站点是否合法，如果不合法，则返回错误：不是一个有效的站点。</w:t>
      </w:r>
    </w:p>
    <w:p w:rsidR="00AC1B64" w:rsidRDefault="00AC1B64" w:rsidP="008A1F4E">
      <w:pPr>
        <w:ind w:firstLine="420"/>
      </w:pPr>
    </w:p>
    <w:p w:rsidR="00317BBF" w:rsidRPr="00AC1B64" w:rsidRDefault="00AC1B64" w:rsidP="008A1F4E">
      <w:pPr>
        <w:ind w:firstLine="422"/>
        <w:rPr>
          <w:b/>
        </w:rPr>
      </w:pPr>
      <w:r w:rsidRPr="00AC1B64">
        <w:rPr>
          <w:rFonts w:hint="eastAsia"/>
          <w:b/>
        </w:rPr>
        <w:t>查询逻辑：</w:t>
      </w:r>
    </w:p>
    <w:p w:rsidR="0096132D" w:rsidRDefault="00AC1B64" w:rsidP="008A1F4E">
      <w:pPr>
        <w:ind w:firstLine="420"/>
      </w:pPr>
      <w:r>
        <w:rPr>
          <w:rFonts w:hint="eastAsia"/>
        </w:rPr>
        <w:t>首先判定，输入参数的</w:t>
      </w:r>
      <w:r>
        <w:rPr>
          <w:rFonts w:hint="eastAsia"/>
        </w:rPr>
        <w:t>SKU</w:t>
      </w:r>
      <w:r w:rsidR="004E77BA">
        <w:rPr>
          <w:rFonts w:hint="eastAsia"/>
        </w:rPr>
        <w:t>类型。</w:t>
      </w:r>
    </w:p>
    <w:p w:rsidR="004E77BA" w:rsidRDefault="008B46D9" w:rsidP="008A1F4E">
      <w:pPr>
        <w:ind w:firstLine="420"/>
        <w:rPr>
          <w:rFonts w:hint="eastAsia"/>
        </w:rPr>
      </w:pPr>
      <w:r>
        <w:rPr>
          <w:rFonts w:hint="eastAsia"/>
        </w:rPr>
        <w:t>需要建立一个包含所有</w:t>
      </w:r>
      <w:r>
        <w:rPr>
          <w:rFonts w:hint="eastAsia"/>
        </w:rPr>
        <w:t>SKU</w:t>
      </w:r>
      <w:r>
        <w:rPr>
          <w:rFonts w:hint="eastAsia"/>
        </w:rPr>
        <w:t>编码的快速索引表</w:t>
      </w:r>
      <w:r w:rsidR="00E37DCC">
        <w:rPr>
          <w:rFonts w:hint="eastAsia"/>
        </w:rPr>
        <w:t>。入参校</w:t>
      </w:r>
      <w:proofErr w:type="gramStart"/>
      <w:r w:rsidR="00E37DCC">
        <w:rPr>
          <w:rFonts w:hint="eastAsia"/>
        </w:rPr>
        <w:t>验</w:t>
      </w:r>
      <w:proofErr w:type="gramEnd"/>
      <w:r w:rsidR="00E37DCC">
        <w:rPr>
          <w:rFonts w:hint="eastAsia"/>
        </w:rPr>
        <w:t>通过后，从该索引表中得到对应的</w:t>
      </w:r>
      <w:r w:rsidR="00E37DCC">
        <w:rPr>
          <w:rFonts w:hint="eastAsia"/>
        </w:rPr>
        <w:t>SKU</w:t>
      </w:r>
      <w:r w:rsidR="00E37DCC">
        <w:rPr>
          <w:rFonts w:hint="eastAsia"/>
        </w:rPr>
        <w:t>类型。再从对应</w:t>
      </w:r>
      <w:r w:rsidR="00E37DCC">
        <w:rPr>
          <w:rFonts w:hint="eastAsia"/>
        </w:rPr>
        <w:t>SKU</w:t>
      </w:r>
      <w:r w:rsidR="00E37DCC">
        <w:rPr>
          <w:rFonts w:hint="eastAsia"/>
        </w:rPr>
        <w:t>类型的表中去取详细数据。</w:t>
      </w:r>
    </w:p>
    <w:p w:rsidR="00506EF6" w:rsidRDefault="00506EF6" w:rsidP="008A1F4E">
      <w:pPr>
        <w:ind w:firstLine="420"/>
      </w:pPr>
    </w:p>
    <w:p w:rsidR="008B46D9" w:rsidRDefault="00400BDD" w:rsidP="008A1F4E">
      <w:pPr>
        <w:ind w:firstLine="420"/>
        <w:rPr>
          <w:rFonts w:hint="eastAsia"/>
        </w:rPr>
      </w:pPr>
      <w:r>
        <w:rPr>
          <w:rFonts w:hint="eastAsia"/>
        </w:rPr>
        <w:t>SKU</w:t>
      </w:r>
      <w:r>
        <w:rPr>
          <w:rFonts w:hint="eastAsia"/>
        </w:rPr>
        <w:t>编码、</w:t>
      </w:r>
      <w:r>
        <w:rPr>
          <w:rFonts w:hint="eastAsia"/>
        </w:rPr>
        <w:t>SKU</w:t>
      </w:r>
      <w:r>
        <w:rPr>
          <w:rFonts w:hint="eastAsia"/>
        </w:rPr>
        <w:t>类型、</w:t>
      </w:r>
    </w:p>
    <w:p w:rsidR="00AC1B64" w:rsidRDefault="00AC1B64" w:rsidP="008A1F4E">
      <w:pPr>
        <w:ind w:firstLine="420"/>
      </w:pPr>
      <w:r>
        <w:rPr>
          <w:rFonts w:hint="eastAsia"/>
        </w:rPr>
        <w:t>再决定去哪些数据源查询数据和封装。</w:t>
      </w:r>
    </w:p>
    <w:p w:rsidR="00AC1B64" w:rsidRPr="0096132D" w:rsidRDefault="00AC1B64" w:rsidP="008A1F4E">
      <w:pPr>
        <w:ind w:firstLine="420"/>
      </w:pPr>
    </w:p>
    <w:p w:rsidR="001E329D" w:rsidRPr="008579C9" w:rsidRDefault="00F84A54" w:rsidP="007C3A1C">
      <w:pPr>
        <w:ind w:firstLine="422"/>
        <w:rPr>
          <w:b/>
        </w:rPr>
      </w:pPr>
      <w:r w:rsidRPr="008579C9">
        <w:rPr>
          <w:rFonts w:hint="eastAsia"/>
          <w:b/>
        </w:rPr>
        <w:t>返回结果：</w:t>
      </w:r>
    </w:p>
    <w:p w:rsidR="00F84A54" w:rsidRDefault="006F4CA2" w:rsidP="008579C9">
      <w:pPr>
        <w:ind w:firstLineChars="0" w:firstLine="420"/>
      </w:pPr>
      <w:r>
        <w:rPr>
          <w:rFonts w:hint="eastAsia"/>
        </w:rPr>
        <w:t>判定</w:t>
      </w:r>
      <w:r w:rsidR="00F84A54">
        <w:rPr>
          <w:rFonts w:hint="eastAsia"/>
        </w:rPr>
        <w:t>输入</w:t>
      </w:r>
      <w:r w:rsidR="00F84A54">
        <w:rPr>
          <w:rFonts w:hint="eastAsia"/>
        </w:rPr>
        <w:t>SK</w:t>
      </w:r>
      <w:r w:rsidR="00987285">
        <w:rPr>
          <w:rFonts w:hint="eastAsia"/>
        </w:rPr>
        <w:t>U</w:t>
      </w:r>
      <w:r w:rsidR="00F84A54">
        <w:rPr>
          <w:rFonts w:hint="eastAsia"/>
        </w:rPr>
        <w:t>编码的</w:t>
      </w:r>
      <w:r>
        <w:rPr>
          <w:rFonts w:hint="eastAsia"/>
        </w:rPr>
        <w:t>类型</w:t>
      </w:r>
      <w:r w:rsidR="00F84A54">
        <w:rPr>
          <w:rFonts w:hint="eastAsia"/>
        </w:rPr>
        <w:t>信息</w:t>
      </w:r>
    </w:p>
    <w:tbl>
      <w:tblPr>
        <w:tblStyle w:val="a8"/>
        <w:tblW w:w="7660" w:type="dxa"/>
        <w:tblInd w:w="840" w:type="dxa"/>
        <w:tblLook w:val="04A0" w:firstRow="1" w:lastRow="0" w:firstColumn="1" w:lastColumn="0" w:noHBand="0" w:noVBand="1"/>
      </w:tblPr>
      <w:tblGrid>
        <w:gridCol w:w="2132"/>
        <w:gridCol w:w="2268"/>
        <w:gridCol w:w="3260"/>
      </w:tblGrid>
      <w:tr w:rsidR="00964C88" w:rsidRPr="008F272A" w:rsidTr="002E197C">
        <w:tc>
          <w:tcPr>
            <w:tcW w:w="2132" w:type="dxa"/>
          </w:tcPr>
          <w:p w:rsidR="00964C88" w:rsidRPr="009C09AF" w:rsidRDefault="00964C88" w:rsidP="00F75ADA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68" w:type="dxa"/>
          </w:tcPr>
          <w:p w:rsidR="00964C88" w:rsidRPr="009C09AF" w:rsidRDefault="009A0913" w:rsidP="00F75ADA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类型</w:t>
            </w:r>
            <w:r w:rsidR="00297E3E">
              <w:rPr>
                <w:rFonts w:asciiTheme="minorEastAsia" w:hAnsiTheme="minorEastAsia" w:hint="eastAsia"/>
                <w:b/>
                <w:sz w:val="18"/>
                <w:szCs w:val="18"/>
              </w:rPr>
              <w:t>或</w:t>
            </w:r>
            <w:r w:rsidR="00964C88"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取值范围</w:t>
            </w:r>
          </w:p>
        </w:tc>
        <w:tc>
          <w:tcPr>
            <w:tcW w:w="3260" w:type="dxa"/>
          </w:tcPr>
          <w:p w:rsidR="00964C88" w:rsidRPr="009C09AF" w:rsidRDefault="00F75ADA" w:rsidP="00F75ADA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E41D3B" w:rsidRPr="008F272A" w:rsidTr="002E197C">
        <w:tc>
          <w:tcPr>
            <w:tcW w:w="2132" w:type="dxa"/>
          </w:tcPr>
          <w:p w:rsidR="00E41D3B" w:rsidRPr="008F272A" w:rsidRDefault="00915DC9" w:rsidP="00E41D3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入参</w:t>
            </w:r>
            <w:r w:rsidR="00E41D3B" w:rsidRPr="008F272A">
              <w:rPr>
                <w:rFonts w:asciiTheme="minorEastAsia" w:hAnsiTheme="minorEastAsia" w:hint="eastAsia"/>
                <w:sz w:val="18"/>
                <w:szCs w:val="18"/>
              </w:rPr>
              <w:t>SKU编码</w:t>
            </w:r>
          </w:p>
        </w:tc>
        <w:tc>
          <w:tcPr>
            <w:tcW w:w="2268" w:type="dxa"/>
          </w:tcPr>
          <w:p w:rsidR="00E41D3B" w:rsidRPr="008F272A" w:rsidRDefault="00E41D3B" w:rsidP="00E41D3B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260" w:type="dxa"/>
          </w:tcPr>
          <w:p w:rsidR="00E41D3B" w:rsidRPr="008F272A" w:rsidRDefault="00E41D3B" w:rsidP="00E41D3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F272A">
              <w:rPr>
                <w:rFonts w:asciiTheme="minorEastAsia" w:hAnsiTheme="minorEastAsia" w:hint="eastAsia"/>
                <w:sz w:val="18"/>
                <w:szCs w:val="18"/>
              </w:rPr>
              <w:t>各种SKU编码</w:t>
            </w:r>
          </w:p>
        </w:tc>
      </w:tr>
      <w:tr w:rsidR="00E41D3B" w:rsidRPr="008F272A" w:rsidTr="002E197C">
        <w:tc>
          <w:tcPr>
            <w:tcW w:w="2132" w:type="dxa"/>
          </w:tcPr>
          <w:p w:rsidR="00E41D3B" w:rsidRPr="008F272A" w:rsidRDefault="00915DC9" w:rsidP="00E41D3B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入参</w:t>
            </w:r>
            <w:r w:rsidR="00E41D3B" w:rsidRPr="008F272A">
              <w:rPr>
                <w:rFonts w:asciiTheme="minorEastAsia" w:hAnsiTheme="minorEastAsia" w:hint="eastAsia"/>
                <w:bCs/>
                <w:sz w:val="18"/>
                <w:szCs w:val="18"/>
              </w:rPr>
              <w:t>SKU名称</w:t>
            </w:r>
          </w:p>
        </w:tc>
        <w:tc>
          <w:tcPr>
            <w:tcW w:w="2268" w:type="dxa"/>
          </w:tcPr>
          <w:p w:rsidR="00E41D3B" w:rsidRPr="008F272A" w:rsidRDefault="00E41D3B" w:rsidP="00E41D3B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260" w:type="dxa"/>
          </w:tcPr>
          <w:p w:rsidR="00E41D3B" w:rsidRPr="008F272A" w:rsidRDefault="00E41D3B" w:rsidP="00E41D3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41D3B" w:rsidRPr="008F272A" w:rsidTr="002E197C">
        <w:tc>
          <w:tcPr>
            <w:tcW w:w="2132" w:type="dxa"/>
          </w:tcPr>
          <w:p w:rsidR="00E41D3B" w:rsidRPr="008F272A" w:rsidRDefault="00E41D3B" w:rsidP="00E41D3B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F272A">
              <w:rPr>
                <w:rFonts w:asciiTheme="minorEastAsia" w:hAnsiTheme="minorEastAsia" w:hint="eastAsia"/>
                <w:bCs/>
                <w:sz w:val="18"/>
                <w:szCs w:val="18"/>
              </w:rPr>
              <w:t>主子类型</w:t>
            </w:r>
          </w:p>
        </w:tc>
        <w:tc>
          <w:tcPr>
            <w:tcW w:w="2268" w:type="dxa"/>
          </w:tcPr>
          <w:p w:rsidR="00E41D3B" w:rsidRPr="008F272A" w:rsidRDefault="00E41D3B" w:rsidP="00E41D3B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枚举型</w:t>
            </w:r>
          </w:p>
        </w:tc>
        <w:tc>
          <w:tcPr>
            <w:tcW w:w="3260" w:type="dxa"/>
          </w:tcPr>
          <w:p w:rsidR="00E41D3B" w:rsidRPr="008F272A" w:rsidRDefault="00E41D3B" w:rsidP="00E41D3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主SKU、子SKU</w:t>
            </w:r>
            <w:r w:rsidR="00FE390D">
              <w:rPr>
                <w:rFonts w:asciiTheme="minorEastAsia" w:hAnsiTheme="minorEastAsia" w:hint="eastAsia"/>
                <w:sz w:val="18"/>
                <w:szCs w:val="18"/>
              </w:rPr>
              <w:t>、</w:t>
            </w:r>
            <w:r w:rsidR="00BF7D2A">
              <w:rPr>
                <w:rFonts w:asciiTheme="minorEastAsia" w:hAnsiTheme="minorEastAsia" w:hint="eastAsia"/>
                <w:sz w:val="18"/>
                <w:szCs w:val="18"/>
              </w:rPr>
              <w:t>其它为：</w:t>
            </w:r>
            <w:r w:rsidR="00FE390D">
              <w:rPr>
                <w:rFonts w:asciiTheme="minorEastAsia" w:hAnsiTheme="minorEastAsia" w:hint="eastAsia"/>
                <w:sz w:val="18"/>
                <w:szCs w:val="18"/>
              </w:rPr>
              <w:t>NULL</w:t>
            </w:r>
          </w:p>
        </w:tc>
      </w:tr>
      <w:tr w:rsidR="00E41D3B" w:rsidRPr="008F272A" w:rsidTr="002E197C">
        <w:tc>
          <w:tcPr>
            <w:tcW w:w="2132" w:type="dxa"/>
          </w:tcPr>
          <w:p w:rsidR="00E41D3B" w:rsidRPr="008F272A" w:rsidRDefault="00E41D3B" w:rsidP="00E41D3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F272A">
              <w:rPr>
                <w:rFonts w:asciiTheme="minorEastAsia" w:hAnsiTheme="minorEastAsia" w:hint="eastAsia"/>
                <w:bCs/>
                <w:sz w:val="18"/>
                <w:szCs w:val="18"/>
              </w:rPr>
              <w:t>是否组合商品编码</w:t>
            </w:r>
          </w:p>
        </w:tc>
        <w:tc>
          <w:tcPr>
            <w:tcW w:w="2268" w:type="dxa"/>
          </w:tcPr>
          <w:p w:rsidR="00E41D3B" w:rsidRPr="008F272A" w:rsidRDefault="00E41D3B" w:rsidP="00E41D3B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布尔型</w:t>
            </w:r>
          </w:p>
        </w:tc>
        <w:tc>
          <w:tcPr>
            <w:tcW w:w="3260" w:type="dxa"/>
          </w:tcPr>
          <w:p w:rsidR="00E41D3B" w:rsidRPr="008F272A" w:rsidRDefault="00400BDD" w:rsidP="00E41D3B">
            <w:pPr>
              <w:pStyle w:val="ae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入参是：新组合商品编码、原ERP组合商品编码时为Y</w:t>
            </w:r>
          </w:p>
        </w:tc>
      </w:tr>
      <w:tr w:rsidR="00E41D3B" w:rsidRPr="008F272A" w:rsidTr="002E197C">
        <w:tc>
          <w:tcPr>
            <w:tcW w:w="2132" w:type="dxa"/>
          </w:tcPr>
          <w:p w:rsidR="00E41D3B" w:rsidRPr="008F272A" w:rsidRDefault="00E41D3B" w:rsidP="00E41D3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F272A">
              <w:rPr>
                <w:rFonts w:asciiTheme="minorEastAsia" w:hAnsiTheme="minorEastAsia" w:hint="eastAsia"/>
                <w:bCs/>
                <w:sz w:val="18"/>
                <w:szCs w:val="18"/>
              </w:rPr>
              <w:t>是否多规格商品编码</w:t>
            </w:r>
          </w:p>
        </w:tc>
        <w:tc>
          <w:tcPr>
            <w:tcW w:w="2268" w:type="dxa"/>
          </w:tcPr>
          <w:p w:rsidR="00E41D3B" w:rsidRDefault="00E41D3B" w:rsidP="00E41D3B">
            <w:pPr>
              <w:ind w:firstLineChars="0" w:firstLine="0"/>
            </w:pPr>
            <w:r w:rsidRPr="004B1852">
              <w:rPr>
                <w:rFonts w:asciiTheme="minorEastAsia" w:hAnsiTheme="minorEastAsia" w:hint="eastAsia"/>
                <w:sz w:val="18"/>
                <w:szCs w:val="18"/>
              </w:rPr>
              <w:t>布尔型</w:t>
            </w:r>
          </w:p>
        </w:tc>
        <w:tc>
          <w:tcPr>
            <w:tcW w:w="3260" w:type="dxa"/>
          </w:tcPr>
          <w:p w:rsidR="00E41D3B" w:rsidRPr="008F272A" w:rsidRDefault="00385434" w:rsidP="00E41D3B">
            <w:pPr>
              <w:pStyle w:val="ae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入参是多规格商品编码时为Y</w:t>
            </w:r>
          </w:p>
        </w:tc>
      </w:tr>
      <w:tr w:rsidR="00C76C8F" w:rsidRPr="008F272A" w:rsidTr="002E197C">
        <w:tc>
          <w:tcPr>
            <w:tcW w:w="2132" w:type="dxa"/>
          </w:tcPr>
          <w:p w:rsidR="00C76C8F" w:rsidRPr="008F272A" w:rsidRDefault="00C76C8F" w:rsidP="00C76C8F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是否为拆包SKU编码</w:t>
            </w:r>
          </w:p>
        </w:tc>
        <w:tc>
          <w:tcPr>
            <w:tcW w:w="2268" w:type="dxa"/>
          </w:tcPr>
          <w:p w:rsidR="00C76C8F" w:rsidRPr="004B1852" w:rsidRDefault="00C76C8F" w:rsidP="00C76C8F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布尔型</w:t>
            </w:r>
          </w:p>
        </w:tc>
        <w:tc>
          <w:tcPr>
            <w:tcW w:w="3260" w:type="dxa"/>
          </w:tcPr>
          <w:p w:rsidR="00C76C8F" w:rsidRPr="008F272A" w:rsidRDefault="00752E1B" w:rsidP="00C76C8F">
            <w:pPr>
              <w:pStyle w:val="ae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入参是：拆包商品主SKU编码、带电压的SKU</w:t>
            </w:r>
            <w:r w:rsidR="00D11F50">
              <w:rPr>
                <w:rFonts w:asciiTheme="minorEastAsia" w:hAnsiTheme="minorEastAsia" w:hint="eastAsia"/>
                <w:sz w:val="18"/>
                <w:szCs w:val="18"/>
              </w:rPr>
              <w:t>拆包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商品编码</w:t>
            </w:r>
            <w:r w:rsidR="00D11F50">
              <w:rPr>
                <w:rFonts w:asciiTheme="minorEastAsia" w:hAnsiTheme="minorEastAsia" w:hint="eastAsia"/>
                <w:sz w:val="18"/>
                <w:szCs w:val="18"/>
              </w:rPr>
              <w:t>时为Y</w:t>
            </w:r>
          </w:p>
        </w:tc>
      </w:tr>
      <w:tr w:rsidR="00C76C8F" w:rsidRPr="008F272A" w:rsidTr="002E197C">
        <w:tc>
          <w:tcPr>
            <w:tcW w:w="2132" w:type="dxa"/>
          </w:tcPr>
          <w:p w:rsidR="00C76C8F" w:rsidRPr="008F272A" w:rsidRDefault="00C76C8F" w:rsidP="00C76C8F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F272A">
              <w:rPr>
                <w:rFonts w:asciiTheme="minorEastAsia" w:hAnsiTheme="minorEastAsia" w:hint="eastAsia"/>
                <w:bCs/>
                <w:sz w:val="18"/>
                <w:szCs w:val="18"/>
              </w:rPr>
              <w:t>是否带电压SKU编码</w:t>
            </w:r>
          </w:p>
        </w:tc>
        <w:tc>
          <w:tcPr>
            <w:tcW w:w="2268" w:type="dxa"/>
          </w:tcPr>
          <w:p w:rsidR="00C76C8F" w:rsidRDefault="00C76C8F" w:rsidP="00C76C8F">
            <w:pPr>
              <w:ind w:firstLineChars="0" w:firstLine="0"/>
            </w:pPr>
            <w:r w:rsidRPr="004B1852">
              <w:rPr>
                <w:rFonts w:asciiTheme="minorEastAsia" w:hAnsiTheme="minorEastAsia" w:hint="eastAsia"/>
                <w:sz w:val="18"/>
                <w:szCs w:val="18"/>
              </w:rPr>
              <w:t>布尔型</w:t>
            </w:r>
          </w:p>
        </w:tc>
        <w:tc>
          <w:tcPr>
            <w:tcW w:w="3260" w:type="dxa"/>
          </w:tcPr>
          <w:p w:rsidR="00C76C8F" w:rsidRPr="008F272A" w:rsidRDefault="00343708" w:rsidP="00C76C8F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只要是带电压SKU，此处均为“Y”</w:t>
            </w:r>
          </w:p>
        </w:tc>
      </w:tr>
      <w:tr w:rsidR="00C76C8F" w:rsidRPr="008F272A" w:rsidTr="002E197C">
        <w:tc>
          <w:tcPr>
            <w:tcW w:w="2132" w:type="dxa"/>
          </w:tcPr>
          <w:p w:rsidR="00C76C8F" w:rsidRPr="008F272A" w:rsidRDefault="00C76C8F" w:rsidP="00C76C8F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F272A">
              <w:rPr>
                <w:rFonts w:asciiTheme="minorEastAsia" w:hAnsiTheme="minorEastAsia" w:hint="eastAsia"/>
                <w:bCs/>
                <w:sz w:val="18"/>
                <w:szCs w:val="18"/>
              </w:rPr>
              <w:t>是否不带电压SKU编码</w:t>
            </w:r>
          </w:p>
        </w:tc>
        <w:tc>
          <w:tcPr>
            <w:tcW w:w="2268" w:type="dxa"/>
          </w:tcPr>
          <w:p w:rsidR="00C76C8F" w:rsidRDefault="00C76C8F" w:rsidP="00C76C8F">
            <w:pPr>
              <w:ind w:firstLineChars="0" w:firstLine="0"/>
            </w:pPr>
            <w:r w:rsidRPr="004B1852">
              <w:rPr>
                <w:rFonts w:asciiTheme="minorEastAsia" w:hAnsiTheme="minorEastAsia" w:hint="eastAsia"/>
                <w:sz w:val="18"/>
                <w:szCs w:val="18"/>
              </w:rPr>
              <w:t>布尔型</w:t>
            </w:r>
          </w:p>
        </w:tc>
        <w:tc>
          <w:tcPr>
            <w:tcW w:w="3260" w:type="dxa"/>
          </w:tcPr>
          <w:p w:rsidR="00C76C8F" w:rsidRPr="008F272A" w:rsidRDefault="00445586" w:rsidP="00C76C8F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入参是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不带电压</w:t>
            </w:r>
            <w:r w:rsidR="0078777A">
              <w:rPr>
                <w:rFonts w:asciiTheme="minorEastAsia" w:hAnsiTheme="minorEastAsia" w:hint="eastAsia"/>
                <w:sz w:val="18"/>
                <w:szCs w:val="18"/>
              </w:rPr>
              <w:t>SKU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编码时为Y</w:t>
            </w:r>
          </w:p>
        </w:tc>
      </w:tr>
      <w:tr w:rsidR="00C76C8F" w:rsidRPr="008F272A" w:rsidTr="002E197C">
        <w:tc>
          <w:tcPr>
            <w:tcW w:w="2132" w:type="dxa"/>
          </w:tcPr>
          <w:p w:rsidR="00C76C8F" w:rsidRPr="008F272A" w:rsidRDefault="00C76C8F" w:rsidP="00C76C8F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入参SKU的基本信息</w:t>
            </w:r>
          </w:p>
        </w:tc>
        <w:tc>
          <w:tcPr>
            <w:tcW w:w="2268" w:type="dxa"/>
          </w:tcPr>
          <w:p w:rsidR="00C76C8F" w:rsidRDefault="00C76C8F" w:rsidP="00C76C8F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>
              <w:rPr>
                <w:rFonts w:asciiTheme="minorEastAsia" w:hAnsiTheme="minorEastAsia"/>
                <w:sz w:val="18"/>
                <w:szCs w:val="18"/>
              </w:rPr>
              <w:t>bject</w:t>
            </w:r>
          </w:p>
        </w:tc>
        <w:tc>
          <w:tcPr>
            <w:tcW w:w="3260" w:type="dxa"/>
          </w:tcPr>
          <w:p w:rsidR="00C76C8F" w:rsidRPr="008F272A" w:rsidRDefault="00C76C8F" w:rsidP="00C76C8F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传入参数的SKU若合法，给出该SKU基本信息。</w:t>
            </w:r>
          </w:p>
        </w:tc>
      </w:tr>
      <w:tr w:rsidR="00C76C8F" w:rsidRPr="008F272A" w:rsidTr="002E197C">
        <w:tc>
          <w:tcPr>
            <w:tcW w:w="2132" w:type="dxa"/>
          </w:tcPr>
          <w:p w:rsidR="00C76C8F" w:rsidRPr="008579C9" w:rsidRDefault="00C76C8F" w:rsidP="00C76C8F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组合商品关系列表</w:t>
            </w:r>
          </w:p>
        </w:tc>
        <w:tc>
          <w:tcPr>
            <w:tcW w:w="2268" w:type="dxa"/>
          </w:tcPr>
          <w:p w:rsidR="00C76C8F" w:rsidRDefault="00C76C8F" w:rsidP="00C76C8F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ist&lt;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组合商品O</w:t>
            </w:r>
            <w:r>
              <w:rPr>
                <w:rFonts w:asciiTheme="minorEastAsia" w:hAnsiTheme="minorEastAsia"/>
                <w:sz w:val="18"/>
                <w:szCs w:val="18"/>
              </w:rPr>
              <w:t>bject&gt;</w:t>
            </w:r>
          </w:p>
        </w:tc>
        <w:tc>
          <w:tcPr>
            <w:tcW w:w="3260" w:type="dxa"/>
          </w:tcPr>
          <w:p w:rsidR="00C76C8F" w:rsidRPr="008F272A" w:rsidRDefault="00C76C8F" w:rsidP="00C76C8F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当输入SKU的类型是组合商品时有值</w:t>
            </w:r>
          </w:p>
        </w:tc>
      </w:tr>
      <w:tr w:rsidR="00C76C8F" w:rsidRPr="008F272A" w:rsidTr="002E197C">
        <w:tc>
          <w:tcPr>
            <w:tcW w:w="2132" w:type="dxa"/>
          </w:tcPr>
          <w:p w:rsidR="00C76C8F" w:rsidRDefault="00C76C8F" w:rsidP="00C76C8F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lastRenderedPageBreak/>
              <w:t>拆包商品关系列表</w:t>
            </w:r>
          </w:p>
        </w:tc>
        <w:tc>
          <w:tcPr>
            <w:tcW w:w="2268" w:type="dxa"/>
          </w:tcPr>
          <w:p w:rsidR="00C76C8F" w:rsidRDefault="00C76C8F" w:rsidP="00C76C8F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ist&lt;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拆包商品O</w:t>
            </w:r>
            <w:r>
              <w:rPr>
                <w:rFonts w:asciiTheme="minorEastAsia" w:hAnsiTheme="minorEastAsia"/>
                <w:sz w:val="18"/>
                <w:szCs w:val="18"/>
              </w:rPr>
              <w:t>bject</w:t>
            </w:r>
            <w:r w:rsidR="00616DB7"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</w:tc>
        <w:tc>
          <w:tcPr>
            <w:tcW w:w="3260" w:type="dxa"/>
          </w:tcPr>
          <w:p w:rsidR="00C76C8F" w:rsidRPr="008F272A" w:rsidRDefault="00C76C8F" w:rsidP="00C76C8F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当输入SKU的类型是拆包商品时有值</w:t>
            </w:r>
          </w:p>
        </w:tc>
      </w:tr>
      <w:tr w:rsidR="00C76C8F" w:rsidRPr="008F272A" w:rsidTr="002E197C">
        <w:tc>
          <w:tcPr>
            <w:tcW w:w="2132" w:type="dxa"/>
          </w:tcPr>
          <w:p w:rsidR="00C76C8F" w:rsidRDefault="00C76C8F" w:rsidP="00C76C8F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多规格商品关系列表</w:t>
            </w:r>
          </w:p>
        </w:tc>
        <w:tc>
          <w:tcPr>
            <w:tcW w:w="2268" w:type="dxa"/>
          </w:tcPr>
          <w:p w:rsidR="00C76C8F" w:rsidRDefault="00C76C8F" w:rsidP="00C76C8F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ist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&lt;多规格商品O</w:t>
            </w:r>
            <w:r>
              <w:rPr>
                <w:rFonts w:asciiTheme="minorEastAsia" w:hAnsiTheme="minorEastAsia"/>
                <w:sz w:val="18"/>
                <w:szCs w:val="18"/>
              </w:rPr>
              <w:t>bject&gt;</w:t>
            </w:r>
          </w:p>
        </w:tc>
        <w:tc>
          <w:tcPr>
            <w:tcW w:w="3260" w:type="dxa"/>
          </w:tcPr>
          <w:p w:rsidR="00C76C8F" w:rsidRPr="008F272A" w:rsidRDefault="00C76C8F" w:rsidP="00C76C8F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当输入SKU的类型是多规格商品时有值</w:t>
            </w:r>
          </w:p>
        </w:tc>
      </w:tr>
    </w:tbl>
    <w:p w:rsidR="00534C45" w:rsidRDefault="00534C45" w:rsidP="00C53874">
      <w:pPr>
        <w:widowControl/>
        <w:spacing w:line="240" w:lineRule="auto"/>
        <w:ind w:firstLineChars="0" w:firstLine="0"/>
        <w:jc w:val="left"/>
      </w:pPr>
    </w:p>
    <w:p w:rsidR="00B73B14" w:rsidRDefault="00B76785" w:rsidP="008579C9">
      <w:pPr>
        <w:widowControl/>
        <w:spacing w:line="240" w:lineRule="auto"/>
        <w:ind w:left="420" w:firstLineChars="0" w:firstLine="420"/>
        <w:jc w:val="left"/>
        <w:rPr>
          <w:b/>
        </w:rPr>
      </w:pPr>
      <w:r>
        <w:rPr>
          <w:rFonts w:hint="eastAsia"/>
          <w:b/>
        </w:rPr>
        <w:t>商品</w:t>
      </w:r>
      <w:r w:rsidR="00695F5A">
        <w:rPr>
          <w:rFonts w:hint="eastAsia"/>
          <w:b/>
        </w:rPr>
        <w:t>SKU</w:t>
      </w:r>
      <w:r w:rsidR="00F72D09">
        <w:rPr>
          <w:b/>
        </w:rPr>
        <w:t xml:space="preserve"> </w:t>
      </w:r>
      <w:r w:rsidR="00534C45">
        <w:rPr>
          <w:rFonts w:hint="eastAsia"/>
          <w:b/>
        </w:rPr>
        <w:t>Object</w:t>
      </w:r>
      <w:r w:rsidR="001C587F">
        <w:rPr>
          <w:rFonts w:hint="eastAsia"/>
          <w:b/>
        </w:rPr>
        <w:t>格</w:t>
      </w:r>
      <w:r w:rsidR="008579C9" w:rsidRPr="008579C9">
        <w:rPr>
          <w:rFonts w:hint="eastAsia"/>
          <w:b/>
        </w:rPr>
        <w:t>式</w:t>
      </w:r>
    </w:p>
    <w:p w:rsidR="00203CE6" w:rsidRPr="00203CE6" w:rsidRDefault="00203CE6" w:rsidP="008579C9">
      <w:pPr>
        <w:widowControl/>
        <w:spacing w:line="240" w:lineRule="auto"/>
        <w:ind w:left="420" w:firstLineChars="0" w:firstLine="420"/>
        <w:jc w:val="left"/>
        <w:rPr>
          <w:rFonts w:hint="eastAsia"/>
        </w:rPr>
      </w:pPr>
      <w:r w:rsidRPr="00203CE6">
        <w:rPr>
          <w:rFonts w:hint="eastAsia"/>
        </w:rPr>
        <w:t>说明：此</w:t>
      </w:r>
      <w:r w:rsidRPr="00203CE6">
        <w:rPr>
          <w:rFonts w:hint="eastAsia"/>
        </w:rPr>
        <w:t>O</w:t>
      </w:r>
      <w:r w:rsidRPr="00203CE6">
        <w:t>bject</w:t>
      </w:r>
      <w:r w:rsidRPr="00203CE6">
        <w:rPr>
          <w:rFonts w:hint="eastAsia"/>
        </w:rPr>
        <w:t>适应于所有的商品对象</w:t>
      </w:r>
      <w:r>
        <w:rPr>
          <w:rFonts w:hint="eastAsia"/>
        </w:rPr>
        <w:t>，</w:t>
      </w:r>
      <w:proofErr w:type="gramStart"/>
      <w:r>
        <w:rPr>
          <w:rFonts w:hint="eastAsia"/>
        </w:rPr>
        <w:t>若特殊</w:t>
      </w:r>
      <w:proofErr w:type="gramEnd"/>
      <w:r>
        <w:rPr>
          <w:rFonts w:hint="eastAsia"/>
        </w:rPr>
        <w:t>的商品类型没有对应字段，则该字段为空。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882"/>
        <w:gridCol w:w="1858"/>
        <w:gridCol w:w="3637"/>
      </w:tblGrid>
      <w:tr w:rsidR="00B73B14" w:rsidRPr="00F26CAC" w:rsidTr="001F7C1E">
        <w:tc>
          <w:tcPr>
            <w:tcW w:w="1882" w:type="dxa"/>
          </w:tcPr>
          <w:p w:rsidR="00B73B14" w:rsidRPr="00F26CAC" w:rsidRDefault="00B73B14" w:rsidP="001F7C1E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858" w:type="dxa"/>
          </w:tcPr>
          <w:p w:rsidR="00B73B14" w:rsidRPr="00F26CAC" w:rsidRDefault="00B73B14" w:rsidP="001F7C1E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b/>
                <w:sz w:val="18"/>
                <w:szCs w:val="18"/>
              </w:rPr>
              <w:t>取值范围</w:t>
            </w:r>
          </w:p>
        </w:tc>
        <w:tc>
          <w:tcPr>
            <w:tcW w:w="3637" w:type="dxa"/>
          </w:tcPr>
          <w:p w:rsidR="00B73B14" w:rsidRPr="00F26CAC" w:rsidRDefault="00B73B14" w:rsidP="001F7C1E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90205C" w:rsidRPr="00F26CAC" w:rsidTr="001F7C1E">
        <w:tc>
          <w:tcPr>
            <w:tcW w:w="1882" w:type="dxa"/>
          </w:tcPr>
          <w:p w:rsidR="0090205C" w:rsidRPr="00F26CAC" w:rsidRDefault="0090205C" w:rsidP="0090205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sz w:val="18"/>
                <w:szCs w:val="18"/>
              </w:rPr>
              <w:t>SKU编码</w:t>
            </w:r>
          </w:p>
        </w:tc>
        <w:tc>
          <w:tcPr>
            <w:tcW w:w="1858" w:type="dxa"/>
          </w:tcPr>
          <w:p w:rsidR="0090205C" w:rsidRDefault="0090205C" w:rsidP="0090205C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90205C" w:rsidRPr="00F26CAC" w:rsidRDefault="0090205C" w:rsidP="0090205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0205C" w:rsidRPr="00F26CAC" w:rsidTr="001F7C1E">
        <w:tc>
          <w:tcPr>
            <w:tcW w:w="1882" w:type="dxa"/>
          </w:tcPr>
          <w:p w:rsidR="0090205C" w:rsidRPr="00F26CAC" w:rsidRDefault="0090205C" w:rsidP="0090205C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bCs/>
                <w:sz w:val="18"/>
                <w:szCs w:val="18"/>
              </w:rPr>
              <w:t>SKU名称</w:t>
            </w:r>
          </w:p>
        </w:tc>
        <w:tc>
          <w:tcPr>
            <w:tcW w:w="1858" w:type="dxa"/>
          </w:tcPr>
          <w:p w:rsidR="0090205C" w:rsidRDefault="0090205C" w:rsidP="0090205C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90205C" w:rsidRPr="00F26CAC" w:rsidRDefault="0090205C" w:rsidP="0090205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0205C" w:rsidRPr="00F26CAC" w:rsidTr="001F7C1E">
        <w:tc>
          <w:tcPr>
            <w:tcW w:w="1882" w:type="dxa"/>
          </w:tcPr>
          <w:p w:rsidR="0090205C" w:rsidRPr="00F26CAC" w:rsidRDefault="0090205C" w:rsidP="00AC61D9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sz w:val="18"/>
                <w:szCs w:val="18"/>
              </w:rPr>
              <w:t>重量</w:t>
            </w:r>
            <w:r w:rsidR="00DB27AF">
              <w:rPr>
                <w:rFonts w:asciiTheme="minorEastAsia" w:hAnsiTheme="minorEastAsia" w:hint="eastAsia"/>
                <w:sz w:val="18"/>
                <w:szCs w:val="18"/>
              </w:rPr>
              <w:t>LBS</w:t>
            </w:r>
          </w:p>
        </w:tc>
        <w:tc>
          <w:tcPr>
            <w:tcW w:w="1858" w:type="dxa"/>
          </w:tcPr>
          <w:p w:rsidR="0090205C" w:rsidRDefault="0090205C" w:rsidP="0090205C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90205C" w:rsidRPr="00F26CAC" w:rsidRDefault="0090205C" w:rsidP="0090205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AC61D9" w:rsidRPr="00F26CAC" w:rsidTr="001F7C1E">
        <w:tc>
          <w:tcPr>
            <w:tcW w:w="1882" w:type="dxa"/>
          </w:tcPr>
          <w:p w:rsidR="00AC61D9" w:rsidRPr="00F26CAC" w:rsidRDefault="00AC61D9" w:rsidP="0090205C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sz w:val="18"/>
                <w:szCs w:val="18"/>
              </w:rPr>
              <w:t>重量</w:t>
            </w:r>
            <w:r>
              <w:rPr>
                <w:rFonts w:asciiTheme="minorEastAsia" w:hAnsiTheme="minorEastAsia"/>
                <w:sz w:val="18"/>
                <w:szCs w:val="18"/>
              </w:rPr>
              <w:t>KG</w:t>
            </w:r>
          </w:p>
        </w:tc>
        <w:tc>
          <w:tcPr>
            <w:tcW w:w="1858" w:type="dxa"/>
          </w:tcPr>
          <w:p w:rsidR="00AC61D9" w:rsidRPr="002B5935" w:rsidRDefault="00146165" w:rsidP="0090205C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AC61D9" w:rsidRPr="00F26CAC" w:rsidRDefault="00AC61D9" w:rsidP="0090205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0205C" w:rsidRPr="00F26CAC" w:rsidTr="001F7C1E">
        <w:tc>
          <w:tcPr>
            <w:tcW w:w="1882" w:type="dxa"/>
          </w:tcPr>
          <w:p w:rsidR="0090205C" w:rsidRPr="00F26CAC" w:rsidRDefault="00AC61D9" w:rsidP="00AC61D9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尺寸</w:t>
            </w:r>
            <w:r w:rsidR="00561470">
              <w:rPr>
                <w:rFonts w:asciiTheme="minorEastAsia" w:hAnsiTheme="minorEastAsia" w:hint="eastAsia"/>
                <w:bCs/>
                <w:sz w:val="18"/>
                <w:szCs w:val="18"/>
              </w:rPr>
              <w:t>-长</w:t>
            </w:r>
            <w:r w:rsidR="00DB27AF">
              <w:rPr>
                <w:rFonts w:asciiTheme="minorEastAsia" w:hAnsiTheme="minorEastAsia" w:hint="eastAsia"/>
                <w:bCs/>
                <w:sz w:val="18"/>
                <w:szCs w:val="18"/>
              </w:rPr>
              <w:t>I</w:t>
            </w:r>
            <w:r w:rsidR="0090205C">
              <w:rPr>
                <w:rFonts w:asciiTheme="minorEastAsia" w:hAnsiTheme="minorEastAsia" w:hint="eastAsia"/>
                <w:bCs/>
                <w:sz w:val="18"/>
                <w:szCs w:val="18"/>
              </w:rPr>
              <w:t>nch</w:t>
            </w:r>
          </w:p>
        </w:tc>
        <w:tc>
          <w:tcPr>
            <w:tcW w:w="1858" w:type="dxa"/>
          </w:tcPr>
          <w:p w:rsidR="0090205C" w:rsidRDefault="0090205C" w:rsidP="0090205C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90205C" w:rsidRPr="00F26CAC" w:rsidRDefault="0090205C" w:rsidP="0090205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尺寸-宽Inch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尺寸-高Inch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bCs/>
                <w:sz w:val="18"/>
                <w:szCs w:val="18"/>
              </w:rPr>
              <w:t>尺寸</w:t>
            </w: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-开CM</w:t>
            </w:r>
          </w:p>
        </w:tc>
        <w:tc>
          <w:tcPr>
            <w:tcW w:w="1858" w:type="dxa"/>
          </w:tcPr>
          <w:p w:rsidR="00561470" w:rsidRPr="002B5935" w:rsidRDefault="00561470" w:rsidP="00561470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bCs/>
                <w:sz w:val="18"/>
                <w:szCs w:val="18"/>
              </w:rPr>
              <w:t>尺寸</w:t>
            </w: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-宽CM</w:t>
            </w:r>
          </w:p>
        </w:tc>
        <w:tc>
          <w:tcPr>
            <w:tcW w:w="1858" w:type="dxa"/>
          </w:tcPr>
          <w:p w:rsidR="00561470" w:rsidRPr="002B5935" w:rsidRDefault="00561470" w:rsidP="00561470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bCs/>
                <w:sz w:val="18"/>
                <w:szCs w:val="18"/>
              </w:rPr>
              <w:t>尺寸</w:t>
            </w: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-高CM</w:t>
            </w:r>
          </w:p>
        </w:tc>
        <w:tc>
          <w:tcPr>
            <w:tcW w:w="1858" w:type="dxa"/>
          </w:tcPr>
          <w:p w:rsidR="00561470" w:rsidRPr="002B5935" w:rsidRDefault="00561470" w:rsidP="00561470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颜色</w:t>
            </w:r>
          </w:p>
        </w:tc>
        <w:tc>
          <w:tcPr>
            <w:tcW w:w="1858" w:type="dxa"/>
          </w:tcPr>
          <w:p w:rsidR="00561470" w:rsidRPr="002B5935" w:rsidRDefault="00561470" w:rsidP="00561470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型号</w:t>
            </w:r>
          </w:p>
        </w:tc>
        <w:tc>
          <w:tcPr>
            <w:tcW w:w="1858" w:type="dxa"/>
          </w:tcPr>
          <w:p w:rsidR="00561470" w:rsidRPr="002B5935" w:rsidRDefault="00561470" w:rsidP="00561470">
            <w:pPr>
              <w:ind w:firstLine="36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bCs/>
                <w:sz w:val="18"/>
                <w:szCs w:val="18"/>
              </w:rPr>
              <w:t>小组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大类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中类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小类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bCs/>
                <w:sz w:val="18"/>
                <w:szCs w:val="18"/>
              </w:rPr>
              <w:t>UPC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bCs/>
                <w:sz w:val="18"/>
                <w:szCs w:val="18"/>
              </w:rPr>
              <w:t>发货顺序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bCs/>
                <w:sz w:val="18"/>
                <w:szCs w:val="18"/>
              </w:rPr>
              <w:t>主SKU编码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bCs/>
                <w:sz w:val="18"/>
                <w:szCs w:val="18"/>
              </w:rPr>
              <w:t>主SKU名称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bCs/>
                <w:sz w:val="18"/>
                <w:szCs w:val="18"/>
              </w:rPr>
              <w:t>SPU编码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bCs/>
                <w:sz w:val="18"/>
                <w:szCs w:val="18"/>
              </w:rPr>
              <w:t>SPU</w:t>
            </w: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中文</w:t>
            </w:r>
            <w:r w:rsidRPr="00F26CAC">
              <w:rPr>
                <w:rFonts w:asciiTheme="minorEastAsia" w:hAnsiTheme="minorEastAsia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bCs/>
                <w:sz w:val="18"/>
                <w:szCs w:val="18"/>
              </w:rPr>
              <w:t>SPU</w:t>
            </w: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英文</w:t>
            </w:r>
            <w:r w:rsidRPr="00F26CAC">
              <w:rPr>
                <w:rFonts w:asciiTheme="minorEastAsia" w:hAnsiTheme="minorEastAsia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带电压SKU编码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sz w:val="18"/>
                <w:szCs w:val="18"/>
              </w:rPr>
              <w:t>带电压SKU名称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sz w:val="18"/>
                <w:szCs w:val="18"/>
              </w:rPr>
              <w:t>不带电压SKU编码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61470" w:rsidRPr="00F26CAC" w:rsidTr="001F7C1E">
        <w:tc>
          <w:tcPr>
            <w:tcW w:w="1882" w:type="dxa"/>
          </w:tcPr>
          <w:p w:rsidR="00561470" w:rsidRPr="00F26CAC" w:rsidRDefault="00561470" w:rsidP="00561470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F26CAC">
              <w:rPr>
                <w:rFonts w:asciiTheme="minorEastAsia" w:hAnsiTheme="minorEastAsia" w:hint="eastAsia"/>
                <w:sz w:val="18"/>
                <w:szCs w:val="18"/>
              </w:rPr>
              <w:t>不带电压SKU名称</w:t>
            </w:r>
          </w:p>
        </w:tc>
        <w:tc>
          <w:tcPr>
            <w:tcW w:w="1858" w:type="dxa"/>
          </w:tcPr>
          <w:p w:rsidR="00561470" w:rsidRDefault="00561470" w:rsidP="00561470">
            <w:pPr>
              <w:ind w:firstLine="360"/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637" w:type="dxa"/>
          </w:tcPr>
          <w:p w:rsidR="00561470" w:rsidRPr="00F26CAC" w:rsidRDefault="00561470" w:rsidP="0056147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B73B14" w:rsidRDefault="00B73B14" w:rsidP="001F7C1E">
      <w:pPr>
        <w:ind w:firstLineChars="0" w:firstLine="0"/>
      </w:pPr>
    </w:p>
    <w:p w:rsidR="00E41D3B" w:rsidRPr="00E41D3B" w:rsidRDefault="00E41D3B" w:rsidP="00E41D3B">
      <w:pPr>
        <w:widowControl/>
        <w:spacing w:line="240" w:lineRule="auto"/>
        <w:ind w:left="420" w:firstLineChars="0" w:firstLine="420"/>
        <w:jc w:val="left"/>
        <w:rPr>
          <w:b/>
        </w:rPr>
      </w:pPr>
      <w:r>
        <w:rPr>
          <w:rFonts w:hint="eastAsia"/>
          <w:b/>
        </w:rPr>
        <w:t>组合商品</w:t>
      </w:r>
      <w:r>
        <w:rPr>
          <w:rFonts w:hint="eastAsia"/>
          <w:b/>
        </w:rPr>
        <w:t>Object</w:t>
      </w:r>
      <w:r>
        <w:rPr>
          <w:rFonts w:hint="eastAsia"/>
          <w:b/>
        </w:rPr>
        <w:t>格</w:t>
      </w:r>
      <w:r w:rsidRPr="008579C9">
        <w:rPr>
          <w:rFonts w:hint="eastAsia"/>
          <w:b/>
        </w:rPr>
        <w:t>式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699"/>
        <w:gridCol w:w="1985"/>
        <w:gridCol w:w="2693"/>
      </w:tblGrid>
      <w:tr w:rsidR="00E41D3B" w:rsidRPr="009C09AF" w:rsidTr="007E726C">
        <w:tc>
          <w:tcPr>
            <w:tcW w:w="2699" w:type="dxa"/>
          </w:tcPr>
          <w:p w:rsidR="00E41D3B" w:rsidRPr="009C09AF" w:rsidRDefault="00E41D3B" w:rsidP="007E726C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985" w:type="dxa"/>
          </w:tcPr>
          <w:p w:rsidR="00E41D3B" w:rsidRPr="009C09AF" w:rsidRDefault="00E41D3B" w:rsidP="007E726C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类型或</w:t>
            </w: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取值范围</w:t>
            </w:r>
          </w:p>
        </w:tc>
        <w:tc>
          <w:tcPr>
            <w:tcW w:w="2693" w:type="dxa"/>
          </w:tcPr>
          <w:p w:rsidR="00E41D3B" w:rsidRPr="009C09AF" w:rsidRDefault="00E41D3B" w:rsidP="007E726C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E41D3B" w:rsidRPr="008F272A" w:rsidTr="007E726C">
        <w:tc>
          <w:tcPr>
            <w:tcW w:w="2699" w:type="dxa"/>
          </w:tcPr>
          <w:p w:rsidR="00E41D3B" w:rsidRPr="008F272A" w:rsidRDefault="00E41D3B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组合商品</w:t>
            </w:r>
            <w:r w:rsidRPr="008F272A">
              <w:rPr>
                <w:rFonts w:asciiTheme="minorEastAsia" w:hAnsiTheme="minorEastAsia" w:hint="eastAsia"/>
                <w:sz w:val="18"/>
                <w:szCs w:val="18"/>
              </w:rPr>
              <w:t>编码</w:t>
            </w:r>
          </w:p>
        </w:tc>
        <w:tc>
          <w:tcPr>
            <w:tcW w:w="1985" w:type="dxa"/>
          </w:tcPr>
          <w:p w:rsidR="00E41D3B" w:rsidRPr="008F272A" w:rsidRDefault="0090205C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E41D3B" w:rsidRPr="008F272A" w:rsidRDefault="00A30C24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组合商品编码</w:t>
            </w:r>
          </w:p>
        </w:tc>
      </w:tr>
      <w:tr w:rsidR="00EC658D" w:rsidRPr="008F272A" w:rsidTr="007E726C">
        <w:tc>
          <w:tcPr>
            <w:tcW w:w="2699" w:type="dxa"/>
          </w:tcPr>
          <w:p w:rsidR="00EC658D" w:rsidRPr="00F95382" w:rsidRDefault="007131AF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原ERP</w:t>
            </w:r>
            <w:r w:rsidR="00EC658D" w:rsidRPr="00F95382">
              <w:rPr>
                <w:rFonts w:asciiTheme="minorEastAsia" w:hAnsiTheme="minorEastAsia" w:hint="eastAsia"/>
                <w:sz w:val="18"/>
                <w:szCs w:val="18"/>
              </w:rPr>
              <w:t>组合SKU编码</w:t>
            </w:r>
          </w:p>
        </w:tc>
        <w:tc>
          <w:tcPr>
            <w:tcW w:w="1985" w:type="dxa"/>
          </w:tcPr>
          <w:p w:rsidR="00EC658D" w:rsidRPr="002B5935" w:rsidRDefault="00EC658D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EC658D" w:rsidRDefault="00EC658D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只有老的ERP里创建的组合商品转换过来，才有这个编码。</w:t>
            </w:r>
          </w:p>
        </w:tc>
      </w:tr>
      <w:tr w:rsidR="00E84D7D" w:rsidRPr="008F272A" w:rsidTr="007E726C">
        <w:tc>
          <w:tcPr>
            <w:tcW w:w="2699" w:type="dxa"/>
          </w:tcPr>
          <w:p w:rsidR="00E84D7D" w:rsidRDefault="00E84D7D" w:rsidP="007E726C">
            <w:pPr>
              <w:pStyle w:val="ae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组合商品对应的SPU编码</w:t>
            </w:r>
          </w:p>
        </w:tc>
        <w:tc>
          <w:tcPr>
            <w:tcW w:w="1985" w:type="dxa"/>
          </w:tcPr>
          <w:p w:rsidR="00E84D7D" w:rsidRDefault="00E84D7D" w:rsidP="007E726C">
            <w:pPr>
              <w:pStyle w:val="ae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E84D7D" w:rsidRDefault="00E84D7D" w:rsidP="007E726C">
            <w:pPr>
              <w:pStyle w:val="ae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</w:p>
        </w:tc>
      </w:tr>
      <w:tr w:rsidR="00E41D3B" w:rsidRPr="008F272A" w:rsidTr="007E726C">
        <w:tc>
          <w:tcPr>
            <w:tcW w:w="2699" w:type="dxa"/>
          </w:tcPr>
          <w:p w:rsidR="00E41D3B" w:rsidRPr="008F272A" w:rsidRDefault="00E41D3B" w:rsidP="007E726C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组合商品</w:t>
            </w:r>
            <w:r w:rsidRPr="008F272A">
              <w:rPr>
                <w:rFonts w:asciiTheme="minorEastAsia" w:hAnsiTheme="minorEastAsia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985" w:type="dxa"/>
          </w:tcPr>
          <w:p w:rsidR="00E41D3B" w:rsidRPr="008F272A" w:rsidRDefault="0090205C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E41D3B" w:rsidRPr="008F272A" w:rsidRDefault="00E41D3B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4625" w:rsidRPr="008F272A" w:rsidTr="007E726C">
        <w:tc>
          <w:tcPr>
            <w:tcW w:w="2699" w:type="dxa"/>
          </w:tcPr>
          <w:p w:rsidR="00724625" w:rsidRDefault="002E22C2" w:rsidP="007E726C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组合商品下的</w:t>
            </w:r>
            <w:r w:rsidR="002F7C30">
              <w:rPr>
                <w:rFonts w:asciiTheme="minorEastAsia" w:hAnsiTheme="minorEastAsia" w:hint="eastAsia"/>
                <w:bCs/>
                <w:sz w:val="18"/>
                <w:szCs w:val="18"/>
              </w:rPr>
              <w:t>主SKU编码</w:t>
            </w:r>
          </w:p>
        </w:tc>
        <w:tc>
          <w:tcPr>
            <w:tcW w:w="1985" w:type="dxa"/>
          </w:tcPr>
          <w:p w:rsidR="00724625" w:rsidRPr="002B5935" w:rsidRDefault="002F7C30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724625" w:rsidRPr="008F272A" w:rsidRDefault="00724625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7C30" w:rsidRPr="008F272A" w:rsidTr="007E726C">
        <w:tc>
          <w:tcPr>
            <w:tcW w:w="2699" w:type="dxa"/>
          </w:tcPr>
          <w:p w:rsidR="002F7C30" w:rsidRDefault="002E22C2" w:rsidP="007E726C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组合商品下的</w:t>
            </w:r>
            <w:r w:rsidR="002F7C30">
              <w:rPr>
                <w:rFonts w:asciiTheme="minorEastAsia" w:hAnsiTheme="minorEastAsia" w:hint="eastAsia"/>
                <w:bCs/>
                <w:sz w:val="18"/>
                <w:szCs w:val="18"/>
              </w:rPr>
              <w:t>主SKU名称</w:t>
            </w:r>
          </w:p>
        </w:tc>
        <w:tc>
          <w:tcPr>
            <w:tcW w:w="1985" w:type="dxa"/>
          </w:tcPr>
          <w:p w:rsidR="002F7C30" w:rsidRDefault="002F7C30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2F7C30" w:rsidRPr="008F272A" w:rsidRDefault="002F7C30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24625" w:rsidRPr="008F272A" w:rsidTr="007E726C">
        <w:tc>
          <w:tcPr>
            <w:tcW w:w="2699" w:type="dxa"/>
          </w:tcPr>
          <w:p w:rsidR="00724625" w:rsidRDefault="00724625" w:rsidP="007E726C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是否是组合商品的主商品</w:t>
            </w:r>
          </w:p>
        </w:tc>
        <w:tc>
          <w:tcPr>
            <w:tcW w:w="1985" w:type="dxa"/>
          </w:tcPr>
          <w:p w:rsidR="00724625" w:rsidRPr="002B5935" w:rsidRDefault="00724625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布尔型</w:t>
            </w:r>
          </w:p>
        </w:tc>
        <w:tc>
          <w:tcPr>
            <w:tcW w:w="2693" w:type="dxa"/>
          </w:tcPr>
          <w:p w:rsidR="00724625" w:rsidRPr="008F272A" w:rsidRDefault="00724625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7C30" w:rsidRPr="008F272A" w:rsidTr="007E726C">
        <w:tc>
          <w:tcPr>
            <w:tcW w:w="2699" w:type="dxa"/>
          </w:tcPr>
          <w:p w:rsidR="002F7C30" w:rsidRDefault="002F7C30" w:rsidP="007E726C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数量</w:t>
            </w:r>
          </w:p>
        </w:tc>
        <w:tc>
          <w:tcPr>
            <w:tcW w:w="1985" w:type="dxa"/>
          </w:tcPr>
          <w:p w:rsidR="002F7C30" w:rsidRDefault="002F7C30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整型</w:t>
            </w:r>
          </w:p>
        </w:tc>
        <w:tc>
          <w:tcPr>
            <w:tcW w:w="2693" w:type="dxa"/>
          </w:tcPr>
          <w:p w:rsidR="002F7C30" w:rsidRPr="008F272A" w:rsidRDefault="002F7C30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F7C30" w:rsidRPr="008F272A" w:rsidTr="007E726C">
        <w:tc>
          <w:tcPr>
            <w:tcW w:w="2699" w:type="dxa"/>
          </w:tcPr>
          <w:p w:rsidR="002F7C30" w:rsidRDefault="002F7C30" w:rsidP="002F7C30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主SKU对应的子SKU列表</w:t>
            </w:r>
          </w:p>
        </w:tc>
        <w:tc>
          <w:tcPr>
            <w:tcW w:w="1985" w:type="dxa"/>
          </w:tcPr>
          <w:p w:rsidR="002F7C30" w:rsidRDefault="002F7C30" w:rsidP="002F7C30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List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object&gt;</w:t>
            </w:r>
          </w:p>
        </w:tc>
        <w:tc>
          <w:tcPr>
            <w:tcW w:w="2693" w:type="dxa"/>
          </w:tcPr>
          <w:p w:rsidR="002F7C30" w:rsidRPr="008F272A" w:rsidRDefault="002F7C30" w:rsidP="002F7C30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C53874" w:rsidRDefault="00BF27A3" w:rsidP="001F7C1E">
      <w:pPr>
        <w:ind w:firstLineChars="0" w:firstLine="0"/>
        <w:rPr>
          <w:color w:val="FF0000"/>
        </w:rPr>
      </w:pPr>
      <w:r>
        <w:rPr>
          <w:color w:val="FF0000"/>
        </w:rPr>
        <w:br/>
      </w:r>
    </w:p>
    <w:p w:rsidR="004A1FB7" w:rsidRPr="00E41D3B" w:rsidRDefault="004A1FB7" w:rsidP="004A1FB7">
      <w:pPr>
        <w:widowControl/>
        <w:spacing w:line="240" w:lineRule="auto"/>
        <w:ind w:left="420" w:firstLineChars="0" w:firstLine="420"/>
        <w:jc w:val="left"/>
        <w:rPr>
          <w:b/>
        </w:rPr>
      </w:pPr>
      <w:r>
        <w:rPr>
          <w:rFonts w:hint="eastAsia"/>
          <w:b/>
        </w:rPr>
        <w:t>拆包商品</w:t>
      </w:r>
      <w:r>
        <w:rPr>
          <w:rFonts w:hint="eastAsia"/>
          <w:b/>
        </w:rPr>
        <w:t>Object</w:t>
      </w:r>
      <w:r w:rsidR="00616DB7">
        <w:rPr>
          <w:b/>
        </w:rPr>
        <w:t>1</w:t>
      </w:r>
      <w:r>
        <w:rPr>
          <w:rFonts w:hint="eastAsia"/>
          <w:b/>
        </w:rPr>
        <w:t>格</w:t>
      </w:r>
      <w:r w:rsidRPr="008579C9">
        <w:rPr>
          <w:rFonts w:hint="eastAsia"/>
          <w:b/>
        </w:rPr>
        <w:t>式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699"/>
        <w:gridCol w:w="1985"/>
        <w:gridCol w:w="2693"/>
      </w:tblGrid>
      <w:tr w:rsidR="004A1FB7" w:rsidRPr="009C09AF" w:rsidTr="007E726C">
        <w:tc>
          <w:tcPr>
            <w:tcW w:w="2699" w:type="dxa"/>
          </w:tcPr>
          <w:p w:rsidR="004A1FB7" w:rsidRPr="009C09AF" w:rsidRDefault="004A1FB7" w:rsidP="007E726C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985" w:type="dxa"/>
          </w:tcPr>
          <w:p w:rsidR="004A1FB7" w:rsidRPr="009C09AF" w:rsidRDefault="004A1FB7" w:rsidP="007E726C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类型或</w:t>
            </w: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取值范围</w:t>
            </w:r>
          </w:p>
        </w:tc>
        <w:tc>
          <w:tcPr>
            <w:tcW w:w="2693" w:type="dxa"/>
          </w:tcPr>
          <w:p w:rsidR="004A1FB7" w:rsidRPr="009C09AF" w:rsidRDefault="004A1FB7" w:rsidP="007E726C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4A1FB7" w:rsidRPr="008F272A" w:rsidTr="007E726C">
        <w:tc>
          <w:tcPr>
            <w:tcW w:w="2699" w:type="dxa"/>
          </w:tcPr>
          <w:p w:rsidR="004A1FB7" w:rsidRPr="008F272A" w:rsidRDefault="004A1FB7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拆包商品</w:t>
            </w:r>
            <w:r w:rsidRPr="008F272A">
              <w:rPr>
                <w:rFonts w:asciiTheme="minorEastAsia" w:hAnsiTheme="minorEastAsia" w:hint="eastAsia"/>
                <w:sz w:val="18"/>
                <w:szCs w:val="18"/>
              </w:rPr>
              <w:t>编码</w:t>
            </w:r>
          </w:p>
        </w:tc>
        <w:tc>
          <w:tcPr>
            <w:tcW w:w="1985" w:type="dxa"/>
          </w:tcPr>
          <w:p w:rsidR="004A1FB7" w:rsidRPr="008F272A" w:rsidRDefault="004A1FB7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4A1FB7" w:rsidRPr="008F272A" w:rsidRDefault="004A1FB7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1FB7" w:rsidRPr="008F272A" w:rsidTr="007E726C">
        <w:tc>
          <w:tcPr>
            <w:tcW w:w="2699" w:type="dxa"/>
          </w:tcPr>
          <w:p w:rsidR="004A1FB7" w:rsidRPr="008F272A" w:rsidRDefault="004A1FB7" w:rsidP="007E726C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拆包商品</w:t>
            </w:r>
            <w:r w:rsidRPr="008F272A">
              <w:rPr>
                <w:rFonts w:asciiTheme="minorEastAsia" w:hAnsiTheme="minorEastAsia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985" w:type="dxa"/>
          </w:tcPr>
          <w:p w:rsidR="004A1FB7" w:rsidRPr="008F272A" w:rsidRDefault="004A1FB7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4A1FB7" w:rsidRPr="008F272A" w:rsidRDefault="004A1FB7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D6AD9" w:rsidRPr="008F272A" w:rsidTr="007E726C">
        <w:tc>
          <w:tcPr>
            <w:tcW w:w="2699" w:type="dxa"/>
          </w:tcPr>
          <w:p w:rsidR="004D6AD9" w:rsidRDefault="00616DB7" w:rsidP="004D6AD9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带电压</w:t>
            </w:r>
            <w:r w:rsidR="004D6AD9">
              <w:rPr>
                <w:rFonts w:asciiTheme="minorEastAsia" w:hAnsiTheme="minorEastAsia" w:hint="eastAsia"/>
                <w:bCs/>
                <w:sz w:val="18"/>
                <w:szCs w:val="18"/>
              </w:rPr>
              <w:t>SKU编码</w:t>
            </w:r>
          </w:p>
        </w:tc>
        <w:tc>
          <w:tcPr>
            <w:tcW w:w="1985" w:type="dxa"/>
          </w:tcPr>
          <w:p w:rsidR="004D6AD9" w:rsidRPr="002B5935" w:rsidRDefault="004D6AD9" w:rsidP="004D6AD9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4D6AD9" w:rsidRPr="008F272A" w:rsidRDefault="004D6AD9" w:rsidP="004D6AD9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D6AD9" w:rsidRPr="008F272A" w:rsidTr="007E726C">
        <w:tc>
          <w:tcPr>
            <w:tcW w:w="2699" w:type="dxa"/>
          </w:tcPr>
          <w:p w:rsidR="004D6AD9" w:rsidRDefault="00616DB7" w:rsidP="004D6AD9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带电压</w:t>
            </w:r>
            <w:r w:rsidR="004D6AD9">
              <w:rPr>
                <w:rFonts w:asciiTheme="minorEastAsia" w:hAnsiTheme="minorEastAsia" w:hint="eastAsia"/>
                <w:bCs/>
                <w:sz w:val="18"/>
                <w:szCs w:val="18"/>
              </w:rPr>
              <w:t>SKU名称</w:t>
            </w:r>
          </w:p>
        </w:tc>
        <w:tc>
          <w:tcPr>
            <w:tcW w:w="1985" w:type="dxa"/>
          </w:tcPr>
          <w:p w:rsidR="004D6AD9" w:rsidRDefault="004D6AD9" w:rsidP="004D6AD9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4D6AD9" w:rsidRPr="008F272A" w:rsidRDefault="004D6AD9" w:rsidP="004D6AD9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E249F" w:rsidRPr="008F272A" w:rsidTr="002F2E5A">
        <w:tc>
          <w:tcPr>
            <w:tcW w:w="2699" w:type="dxa"/>
          </w:tcPr>
          <w:p w:rsidR="002E249F" w:rsidRDefault="002E249F" w:rsidP="002F2E5A">
            <w:pPr>
              <w:ind w:firstLineChars="0" w:firstLine="0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带电压</w:t>
            </w: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SKU编码对应的主SKU编码</w:t>
            </w:r>
          </w:p>
        </w:tc>
        <w:tc>
          <w:tcPr>
            <w:tcW w:w="1985" w:type="dxa"/>
          </w:tcPr>
          <w:p w:rsidR="002E249F" w:rsidRDefault="002E249F" w:rsidP="002F2E5A">
            <w:pPr>
              <w:pStyle w:val="ae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2E249F" w:rsidRPr="008F272A" w:rsidRDefault="002E249F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D6AD9" w:rsidRPr="008F272A" w:rsidTr="007E726C">
        <w:tc>
          <w:tcPr>
            <w:tcW w:w="2699" w:type="dxa"/>
          </w:tcPr>
          <w:p w:rsidR="004D6AD9" w:rsidRDefault="00616DB7" w:rsidP="00616DB7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对应拆包商品</w:t>
            </w:r>
            <w:r w:rsidR="004D6AD9">
              <w:rPr>
                <w:rFonts w:asciiTheme="minorEastAsia" w:hAnsiTheme="minorEastAsia" w:hint="eastAsia"/>
                <w:bCs/>
                <w:sz w:val="18"/>
                <w:szCs w:val="18"/>
              </w:rPr>
              <w:t>SKU</w:t>
            </w:r>
            <w:r w:rsidR="00C66DE6">
              <w:rPr>
                <w:rFonts w:asciiTheme="minorEastAsia" w:hAnsiTheme="minorEastAsia" w:hint="eastAsia"/>
                <w:bCs/>
                <w:sz w:val="18"/>
                <w:szCs w:val="18"/>
              </w:rPr>
              <w:t>详情</w:t>
            </w:r>
          </w:p>
        </w:tc>
        <w:tc>
          <w:tcPr>
            <w:tcW w:w="1985" w:type="dxa"/>
          </w:tcPr>
          <w:p w:rsidR="004D6AD9" w:rsidRDefault="00616DB7" w:rsidP="004D6AD9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对应拆包SKU详情L</w:t>
            </w:r>
            <w:r>
              <w:rPr>
                <w:rFonts w:asciiTheme="minorEastAsia" w:hAnsiTheme="minorEastAsia"/>
                <w:sz w:val="18"/>
                <w:szCs w:val="18"/>
              </w:rPr>
              <w:t>ist&lt;O</w:t>
            </w:r>
            <w:r w:rsidR="00C66DE6">
              <w:rPr>
                <w:rFonts w:asciiTheme="minorEastAsia" w:hAnsiTheme="minorEastAsia"/>
                <w:sz w:val="18"/>
                <w:szCs w:val="18"/>
              </w:rPr>
              <w:t>bject</w:t>
            </w:r>
            <w:r>
              <w:rPr>
                <w:rFonts w:asciiTheme="minorEastAsia" w:hAnsiTheme="minorEastAsia"/>
                <w:sz w:val="18"/>
                <w:szCs w:val="18"/>
              </w:rPr>
              <w:t>2&gt;</w:t>
            </w:r>
          </w:p>
        </w:tc>
        <w:tc>
          <w:tcPr>
            <w:tcW w:w="2693" w:type="dxa"/>
          </w:tcPr>
          <w:p w:rsidR="004D6AD9" w:rsidRPr="008F272A" w:rsidRDefault="004D6AD9" w:rsidP="004D6AD9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4A1FB7" w:rsidRDefault="004A1FB7" w:rsidP="001F7C1E">
      <w:pPr>
        <w:ind w:firstLineChars="0" w:firstLine="0"/>
        <w:rPr>
          <w:color w:val="FF0000"/>
        </w:rPr>
      </w:pPr>
    </w:p>
    <w:p w:rsidR="00616DB7" w:rsidRPr="00E41D3B" w:rsidRDefault="00616DB7" w:rsidP="00616DB7">
      <w:pPr>
        <w:widowControl/>
        <w:spacing w:line="240" w:lineRule="auto"/>
        <w:ind w:left="420" w:firstLineChars="0" w:firstLine="420"/>
        <w:jc w:val="left"/>
        <w:rPr>
          <w:b/>
        </w:rPr>
      </w:pPr>
      <w:r>
        <w:rPr>
          <w:rFonts w:hint="eastAsia"/>
          <w:b/>
        </w:rPr>
        <w:t>拆包商品</w:t>
      </w:r>
      <w:r>
        <w:rPr>
          <w:rFonts w:hint="eastAsia"/>
          <w:b/>
        </w:rPr>
        <w:t>Object</w:t>
      </w:r>
      <w:r>
        <w:rPr>
          <w:b/>
        </w:rPr>
        <w:t>2</w:t>
      </w:r>
      <w:r>
        <w:rPr>
          <w:rFonts w:hint="eastAsia"/>
          <w:b/>
        </w:rPr>
        <w:t>格</w:t>
      </w:r>
      <w:r w:rsidRPr="008579C9">
        <w:rPr>
          <w:rFonts w:hint="eastAsia"/>
          <w:b/>
        </w:rPr>
        <w:t>式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699"/>
        <w:gridCol w:w="1985"/>
        <w:gridCol w:w="2693"/>
      </w:tblGrid>
      <w:tr w:rsidR="00616DB7" w:rsidRPr="009C09AF" w:rsidTr="002F2E5A">
        <w:tc>
          <w:tcPr>
            <w:tcW w:w="2699" w:type="dxa"/>
          </w:tcPr>
          <w:p w:rsidR="00616DB7" w:rsidRPr="009C09AF" w:rsidRDefault="00616DB7" w:rsidP="002F2E5A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985" w:type="dxa"/>
          </w:tcPr>
          <w:p w:rsidR="00616DB7" w:rsidRPr="009C09AF" w:rsidRDefault="00616DB7" w:rsidP="002F2E5A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类型或</w:t>
            </w: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取值范围</w:t>
            </w:r>
          </w:p>
        </w:tc>
        <w:tc>
          <w:tcPr>
            <w:tcW w:w="2693" w:type="dxa"/>
          </w:tcPr>
          <w:p w:rsidR="00616DB7" w:rsidRPr="009C09AF" w:rsidRDefault="00616DB7" w:rsidP="002F2E5A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616DB7" w:rsidRPr="008F272A" w:rsidTr="002F2E5A">
        <w:tc>
          <w:tcPr>
            <w:tcW w:w="2699" w:type="dxa"/>
          </w:tcPr>
          <w:p w:rsidR="00616DB7" w:rsidRDefault="00616DB7" w:rsidP="00616DB7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带电压SKU编码</w:t>
            </w:r>
          </w:p>
        </w:tc>
        <w:tc>
          <w:tcPr>
            <w:tcW w:w="1985" w:type="dxa"/>
          </w:tcPr>
          <w:p w:rsidR="00616DB7" w:rsidRPr="002B5935" w:rsidRDefault="00616DB7" w:rsidP="00616DB7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616DB7" w:rsidRPr="008F272A" w:rsidRDefault="00616DB7" w:rsidP="00616DB7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16DB7" w:rsidRPr="008F272A" w:rsidTr="002F2E5A">
        <w:tc>
          <w:tcPr>
            <w:tcW w:w="2699" w:type="dxa"/>
          </w:tcPr>
          <w:p w:rsidR="00616DB7" w:rsidRDefault="00616DB7" w:rsidP="00616DB7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带电压SKU名称</w:t>
            </w:r>
          </w:p>
        </w:tc>
        <w:tc>
          <w:tcPr>
            <w:tcW w:w="1985" w:type="dxa"/>
          </w:tcPr>
          <w:p w:rsidR="00616DB7" w:rsidRDefault="00616DB7" w:rsidP="00616DB7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616DB7" w:rsidRPr="008F272A" w:rsidRDefault="00616DB7" w:rsidP="00616DB7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16DB7" w:rsidRPr="008F272A" w:rsidTr="002F2E5A">
        <w:tc>
          <w:tcPr>
            <w:tcW w:w="2699" w:type="dxa"/>
          </w:tcPr>
          <w:p w:rsidR="00616DB7" w:rsidRDefault="00616DB7" w:rsidP="002F2E5A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子SKU编码</w:t>
            </w:r>
          </w:p>
        </w:tc>
        <w:tc>
          <w:tcPr>
            <w:tcW w:w="1985" w:type="dxa"/>
          </w:tcPr>
          <w:p w:rsidR="00616DB7" w:rsidRPr="002B5935" w:rsidRDefault="00616DB7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616DB7" w:rsidRPr="008F272A" w:rsidRDefault="00616DB7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16DB7" w:rsidRPr="008F272A" w:rsidTr="002F2E5A">
        <w:tc>
          <w:tcPr>
            <w:tcW w:w="2699" w:type="dxa"/>
          </w:tcPr>
          <w:p w:rsidR="00616DB7" w:rsidRDefault="00616DB7" w:rsidP="002F2E5A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子SKU名称</w:t>
            </w:r>
          </w:p>
        </w:tc>
        <w:tc>
          <w:tcPr>
            <w:tcW w:w="1985" w:type="dxa"/>
          </w:tcPr>
          <w:p w:rsidR="00616DB7" w:rsidRDefault="00616DB7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616DB7" w:rsidRPr="008F272A" w:rsidRDefault="00616DB7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81852" w:rsidRPr="008F272A" w:rsidTr="002F2E5A">
        <w:tc>
          <w:tcPr>
            <w:tcW w:w="2699" w:type="dxa"/>
          </w:tcPr>
          <w:p w:rsidR="00781852" w:rsidRDefault="002E16C4" w:rsidP="002F2E5A">
            <w:pPr>
              <w:ind w:firstLineChars="0" w:firstLine="0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子SKU编码对应的</w:t>
            </w:r>
            <w:r w:rsidR="00781852">
              <w:rPr>
                <w:rFonts w:asciiTheme="minorEastAsia" w:hAnsiTheme="minorEastAsia" w:hint="eastAsia"/>
                <w:bCs/>
                <w:sz w:val="18"/>
                <w:szCs w:val="18"/>
              </w:rPr>
              <w:t>主SKU编码</w:t>
            </w:r>
          </w:p>
        </w:tc>
        <w:tc>
          <w:tcPr>
            <w:tcW w:w="1985" w:type="dxa"/>
          </w:tcPr>
          <w:p w:rsidR="00781852" w:rsidRDefault="00781852" w:rsidP="002F2E5A">
            <w:pPr>
              <w:pStyle w:val="ae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781852" w:rsidRPr="008F272A" w:rsidRDefault="00781852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16DB7" w:rsidRPr="008F272A" w:rsidTr="002F2E5A">
        <w:tc>
          <w:tcPr>
            <w:tcW w:w="2699" w:type="dxa"/>
          </w:tcPr>
          <w:p w:rsidR="00616DB7" w:rsidRDefault="00616DB7" w:rsidP="002F2E5A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是否是拆包商品的主商品</w:t>
            </w:r>
          </w:p>
        </w:tc>
        <w:tc>
          <w:tcPr>
            <w:tcW w:w="1985" w:type="dxa"/>
          </w:tcPr>
          <w:p w:rsidR="00616DB7" w:rsidRPr="002B5935" w:rsidRDefault="00616DB7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布尔型</w:t>
            </w:r>
          </w:p>
        </w:tc>
        <w:tc>
          <w:tcPr>
            <w:tcW w:w="2693" w:type="dxa"/>
          </w:tcPr>
          <w:p w:rsidR="00616DB7" w:rsidRPr="008F272A" w:rsidRDefault="00616DB7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16DB7" w:rsidRPr="008F272A" w:rsidTr="002F2E5A">
        <w:tc>
          <w:tcPr>
            <w:tcW w:w="2699" w:type="dxa"/>
          </w:tcPr>
          <w:p w:rsidR="00616DB7" w:rsidRDefault="00616DB7" w:rsidP="002F2E5A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数量</w:t>
            </w:r>
          </w:p>
        </w:tc>
        <w:tc>
          <w:tcPr>
            <w:tcW w:w="1985" w:type="dxa"/>
          </w:tcPr>
          <w:p w:rsidR="00616DB7" w:rsidRDefault="00616DB7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整型</w:t>
            </w:r>
          </w:p>
        </w:tc>
        <w:tc>
          <w:tcPr>
            <w:tcW w:w="2693" w:type="dxa"/>
          </w:tcPr>
          <w:p w:rsidR="00616DB7" w:rsidRPr="008F272A" w:rsidRDefault="00616DB7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95382" w:rsidRPr="008F272A" w:rsidTr="002F2E5A">
        <w:tc>
          <w:tcPr>
            <w:tcW w:w="2699" w:type="dxa"/>
          </w:tcPr>
          <w:p w:rsidR="00F95382" w:rsidRDefault="00F95382" w:rsidP="00F95382">
            <w:pPr>
              <w:ind w:firstLineChars="0" w:firstLine="0"/>
              <w:rPr>
                <w:rFonts w:asciiTheme="minorEastAsia" w:hAnsiTheme="minorEastAsia" w:hint="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子SK</w:t>
            </w:r>
            <w:r>
              <w:rPr>
                <w:rFonts w:asciiTheme="minorEastAsia" w:hAnsiTheme="minorEastAsia"/>
                <w:bCs/>
                <w:sz w:val="18"/>
                <w:szCs w:val="18"/>
              </w:rPr>
              <w:t>U</w:t>
            </w: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详情</w:t>
            </w:r>
          </w:p>
        </w:tc>
        <w:tc>
          <w:tcPr>
            <w:tcW w:w="1985" w:type="dxa"/>
          </w:tcPr>
          <w:p w:rsidR="00F95382" w:rsidRDefault="00F95382" w:rsidP="002F2E5A">
            <w:pPr>
              <w:pStyle w:val="ae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商品O</w:t>
            </w:r>
            <w:r>
              <w:rPr>
                <w:rFonts w:asciiTheme="minorEastAsia" w:hAnsiTheme="minorEastAsia"/>
                <w:sz w:val="18"/>
                <w:szCs w:val="18"/>
              </w:rPr>
              <w:t>bject</w:t>
            </w:r>
          </w:p>
        </w:tc>
        <w:tc>
          <w:tcPr>
            <w:tcW w:w="2693" w:type="dxa"/>
          </w:tcPr>
          <w:p w:rsidR="00F95382" w:rsidRPr="008F272A" w:rsidRDefault="00F95382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4A1FB7" w:rsidRPr="00616DB7" w:rsidRDefault="004A1FB7" w:rsidP="004A1FB7">
      <w:pPr>
        <w:ind w:firstLineChars="0" w:firstLine="0"/>
        <w:rPr>
          <w:color w:val="FF0000"/>
        </w:rPr>
      </w:pPr>
    </w:p>
    <w:p w:rsidR="004A1FB7" w:rsidRPr="00E41D3B" w:rsidRDefault="004A1FB7" w:rsidP="004A1FB7">
      <w:pPr>
        <w:widowControl/>
        <w:spacing w:line="240" w:lineRule="auto"/>
        <w:ind w:left="420" w:firstLineChars="0" w:firstLine="420"/>
        <w:jc w:val="left"/>
        <w:rPr>
          <w:b/>
        </w:rPr>
      </w:pPr>
      <w:r>
        <w:rPr>
          <w:rFonts w:hint="eastAsia"/>
          <w:b/>
        </w:rPr>
        <w:t>多规格商品</w:t>
      </w:r>
      <w:r>
        <w:rPr>
          <w:rFonts w:hint="eastAsia"/>
          <w:b/>
        </w:rPr>
        <w:t>Object</w:t>
      </w:r>
      <w:r>
        <w:rPr>
          <w:rFonts w:hint="eastAsia"/>
          <w:b/>
        </w:rPr>
        <w:t>格</w:t>
      </w:r>
      <w:r w:rsidRPr="008579C9">
        <w:rPr>
          <w:rFonts w:hint="eastAsia"/>
          <w:b/>
        </w:rPr>
        <w:t>式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699"/>
        <w:gridCol w:w="1985"/>
        <w:gridCol w:w="2693"/>
      </w:tblGrid>
      <w:tr w:rsidR="004A1FB7" w:rsidRPr="009C09AF" w:rsidTr="007E726C">
        <w:tc>
          <w:tcPr>
            <w:tcW w:w="2699" w:type="dxa"/>
          </w:tcPr>
          <w:p w:rsidR="004A1FB7" w:rsidRPr="009C09AF" w:rsidRDefault="004A1FB7" w:rsidP="007E726C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1985" w:type="dxa"/>
          </w:tcPr>
          <w:p w:rsidR="004A1FB7" w:rsidRPr="009C09AF" w:rsidRDefault="004A1FB7" w:rsidP="007E726C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类型或</w:t>
            </w: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取值范围</w:t>
            </w:r>
          </w:p>
        </w:tc>
        <w:tc>
          <w:tcPr>
            <w:tcW w:w="2693" w:type="dxa"/>
          </w:tcPr>
          <w:p w:rsidR="004A1FB7" w:rsidRPr="009C09AF" w:rsidRDefault="004A1FB7" w:rsidP="007E726C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4A1FB7" w:rsidRPr="008F272A" w:rsidTr="007E726C">
        <w:tc>
          <w:tcPr>
            <w:tcW w:w="2699" w:type="dxa"/>
          </w:tcPr>
          <w:p w:rsidR="004A1FB7" w:rsidRPr="008F272A" w:rsidRDefault="004A1FB7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多规格商品</w:t>
            </w:r>
            <w:r w:rsidRPr="008F272A">
              <w:rPr>
                <w:rFonts w:asciiTheme="minorEastAsia" w:hAnsiTheme="minorEastAsia" w:hint="eastAsia"/>
                <w:sz w:val="18"/>
                <w:szCs w:val="18"/>
              </w:rPr>
              <w:t>编码</w:t>
            </w:r>
          </w:p>
        </w:tc>
        <w:tc>
          <w:tcPr>
            <w:tcW w:w="1985" w:type="dxa"/>
          </w:tcPr>
          <w:p w:rsidR="004A1FB7" w:rsidRPr="008F272A" w:rsidRDefault="004A1FB7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4A1FB7" w:rsidRPr="008F272A" w:rsidRDefault="004A1FB7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A1FB7" w:rsidRPr="008F272A" w:rsidTr="007E726C">
        <w:tc>
          <w:tcPr>
            <w:tcW w:w="2699" w:type="dxa"/>
          </w:tcPr>
          <w:p w:rsidR="004A1FB7" w:rsidRPr="008F272A" w:rsidRDefault="004A1FB7" w:rsidP="007E726C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多规格商品</w:t>
            </w:r>
            <w:r w:rsidRPr="008F272A">
              <w:rPr>
                <w:rFonts w:asciiTheme="minorEastAsia" w:hAnsiTheme="minorEastAsia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985" w:type="dxa"/>
          </w:tcPr>
          <w:p w:rsidR="004A1FB7" w:rsidRPr="008F272A" w:rsidRDefault="004A1FB7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2B5935"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4A1FB7" w:rsidRPr="008F272A" w:rsidRDefault="004A1FB7" w:rsidP="007E726C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C00D7" w:rsidRPr="008F272A" w:rsidTr="007E726C">
        <w:tc>
          <w:tcPr>
            <w:tcW w:w="2699" w:type="dxa"/>
          </w:tcPr>
          <w:p w:rsidR="00FC00D7" w:rsidRDefault="00C70014" w:rsidP="00FC00D7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多规格商品下的</w:t>
            </w:r>
            <w:r w:rsidR="00FC00D7">
              <w:rPr>
                <w:rFonts w:asciiTheme="minorEastAsia" w:hAnsiTheme="minorEastAsia" w:hint="eastAsia"/>
                <w:bCs/>
                <w:sz w:val="18"/>
                <w:szCs w:val="18"/>
              </w:rPr>
              <w:t>主SKU编码</w:t>
            </w:r>
          </w:p>
        </w:tc>
        <w:tc>
          <w:tcPr>
            <w:tcW w:w="1985" w:type="dxa"/>
          </w:tcPr>
          <w:p w:rsidR="00FC00D7" w:rsidRPr="002B5935" w:rsidRDefault="00FC00D7" w:rsidP="00FC00D7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FC00D7" w:rsidRPr="008F272A" w:rsidRDefault="00FC00D7" w:rsidP="00FC00D7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C00D7" w:rsidRPr="008F272A" w:rsidTr="007E726C">
        <w:tc>
          <w:tcPr>
            <w:tcW w:w="2699" w:type="dxa"/>
          </w:tcPr>
          <w:p w:rsidR="00FC00D7" w:rsidRDefault="00C70014" w:rsidP="00FC00D7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多规格商品下的</w:t>
            </w:r>
            <w:r w:rsidR="00FC00D7">
              <w:rPr>
                <w:rFonts w:asciiTheme="minorEastAsia" w:hAnsiTheme="minorEastAsia" w:hint="eastAsia"/>
                <w:bCs/>
                <w:sz w:val="18"/>
                <w:szCs w:val="18"/>
              </w:rPr>
              <w:t>主SKU名称</w:t>
            </w:r>
          </w:p>
        </w:tc>
        <w:tc>
          <w:tcPr>
            <w:tcW w:w="1985" w:type="dxa"/>
          </w:tcPr>
          <w:p w:rsidR="00FC00D7" w:rsidRDefault="00FC00D7" w:rsidP="00FC00D7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693" w:type="dxa"/>
          </w:tcPr>
          <w:p w:rsidR="00FC00D7" w:rsidRPr="008F272A" w:rsidRDefault="00FC00D7" w:rsidP="00FC00D7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C00D7" w:rsidRPr="008F272A" w:rsidTr="007E726C">
        <w:tc>
          <w:tcPr>
            <w:tcW w:w="2699" w:type="dxa"/>
          </w:tcPr>
          <w:p w:rsidR="00FC00D7" w:rsidRDefault="00FC00D7" w:rsidP="00FC00D7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是否是多规格商品的主商品</w:t>
            </w:r>
          </w:p>
        </w:tc>
        <w:tc>
          <w:tcPr>
            <w:tcW w:w="1985" w:type="dxa"/>
          </w:tcPr>
          <w:p w:rsidR="00FC00D7" w:rsidRPr="002B5935" w:rsidRDefault="00FC00D7" w:rsidP="00FC00D7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布尔型</w:t>
            </w:r>
          </w:p>
        </w:tc>
        <w:tc>
          <w:tcPr>
            <w:tcW w:w="2693" w:type="dxa"/>
          </w:tcPr>
          <w:p w:rsidR="00FC00D7" w:rsidRPr="008F272A" w:rsidRDefault="00FC00D7" w:rsidP="00FC00D7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C00D7" w:rsidRPr="008F272A" w:rsidTr="007E726C">
        <w:tc>
          <w:tcPr>
            <w:tcW w:w="2699" w:type="dxa"/>
          </w:tcPr>
          <w:p w:rsidR="00796C64" w:rsidRPr="008F272A" w:rsidRDefault="00796C64" w:rsidP="00FC00D7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主SKU对应的子SKU列表</w:t>
            </w:r>
          </w:p>
        </w:tc>
        <w:tc>
          <w:tcPr>
            <w:tcW w:w="1985" w:type="dxa"/>
          </w:tcPr>
          <w:p w:rsidR="00FC00D7" w:rsidRDefault="00FC00D7" w:rsidP="00FC00D7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List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</w:t>
            </w:r>
            <w:r>
              <w:rPr>
                <w:rFonts w:asciiTheme="minorEastAsia" w:hAnsiTheme="minorEastAsia"/>
                <w:sz w:val="18"/>
                <w:szCs w:val="18"/>
              </w:rPr>
              <w:t>object&gt;</w:t>
            </w:r>
          </w:p>
        </w:tc>
        <w:tc>
          <w:tcPr>
            <w:tcW w:w="2693" w:type="dxa"/>
          </w:tcPr>
          <w:p w:rsidR="00FC00D7" w:rsidRPr="008F272A" w:rsidRDefault="00FC00D7" w:rsidP="00FC00D7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4A1FB7" w:rsidRDefault="004A1FB7" w:rsidP="001F7C1E">
      <w:pPr>
        <w:ind w:firstLineChars="0" w:firstLine="0"/>
        <w:rPr>
          <w:color w:val="FF0000"/>
        </w:rPr>
      </w:pPr>
    </w:p>
    <w:p w:rsidR="001D57C6" w:rsidRDefault="001D57C6" w:rsidP="00373B61"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批量获取</w:t>
      </w:r>
      <w:r w:rsidR="009D7088">
        <w:rPr>
          <w:rFonts w:hint="eastAsia"/>
        </w:rPr>
        <w:t>：</w:t>
      </w:r>
      <w:r w:rsidR="009D7088">
        <w:rPr>
          <w:rFonts w:hint="eastAsia"/>
        </w:rPr>
        <w:t>ERP</w:t>
      </w:r>
      <w:r w:rsidR="009D7088">
        <w:t xml:space="preserve"> </w:t>
      </w:r>
      <w:r>
        <w:rPr>
          <w:rFonts w:hint="eastAsia"/>
        </w:rPr>
        <w:t>SKU</w:t>
      </w:r>
      <w:r>
        <w:rPr>
          <w:rFonts w:hint="eastAsia"/>
        </w:rPr>
        <w:t>转换为主</w:t>
      </w:r>
      <w:r>
        <w:rPr>
          <w:rFonts w:hint="eastAsia"/>
        </w:rPr>
        <w:t>SKU</w:t>
      </w:r>
      <w:r>
        <w:rPr>
          <w:rFonts w:hint="eastAsia"/>
        </w:rPr>
        <w:t>接口</w:t>
      </w:r>
    </w:p>
    <w:p w:rsidR="001D57C6" w:rsidRDefault="001D57C6" w:rsidP="001D57C6">
      <w:pPr>
        <w:ind w:firstLine="422"/>
      </w:pPr>
      <w:r w:rsidRPr="001D57C6">
        <w:rPr>
          <w:rFonts w:hint="eastAsia"/>
          <w:b/>
        </w:rPr>
        <w:t>服务名称：</w:t>
      </w:r>
      <w:r>
        <w:rPr>
          <w:rFonts w:hint="eastAsia"/>
        </w:rPr>
        <w:t>批量获取带电压</w:t>
      </w:r>
      <w:r w:rsidR="00C250F9">
        <w:rPr>
          <w:rFonts w:hint="eastAsia"/>
        </w:rPr>
        <w:t>的</w:t>
      </w:r>
      <w:r w:rsidR="00C250F9">
        <w:rPr>
          <w:rFonts w:hint="eastAsia"/>
        </w:rPr>
        <w:t>ERP</w:t>
      </w:r>
      <w:r w:rsidR="00C250F9">
        <w:t xml:space="preserve"> </w:t>
      </w:r>
      <w:r>
        <w:rPr>
          <w:rFonts w:hint="eastAsia"/>
        </w:rPr>
        <w:t>SKU</w:t>
      </w:r>
      <w:r>
        <w:rPr>
          <w:rFonts w:hint="eastAsia"/>
        </w:rPr>
        <w:t>转换为主</w:t>
      </w:r>
      <w:r>
        <w:rPr>
          <w:rFonts w:hint="eastAsia"/>
        </w:rPr>
        <w:t>SKU</w:t>
      </w:r>
      <w:r w:rsidR="002F2E1A">
        <w:t xml:space="preserve"> </w:t>
      </w:r>
    </w:p>
    <w:p w:rsidR="001D57C6" w:rsidRDefault="001D57C6" w:rsidP="001D57C6">
      <w:pPr>
        <w:ind w:firstLine="420"/>
      </w:pPr>
      <w:r>
        <w:rPr>
          <w:rFonts w:hint="eastAsia"/>
        </w:rPr>
        <w:t>要求支持批量转换，每个批次建议支持</w:t>
      </w:r>
      <w:r>
        <w:rPr>
          <w:rFonts w:hint="eastAsia"/>
        </w:rPr>
        <w:t>500</w:t>
      </w:r>
      <w:r>
        <w:rPr>
          <w:rFonts w:hint="eastAsia"/>
        </w:rPr>
        <w:t>条；</w:t>
      </w:r>
    </w:p>
    <w:p w:rsidR="001D57C6" w:rsidRDefault="00196535" w:rsidP="001D57C6">
      <w:pPr>
        <w:ind w:firstLine="422"/>
      </w:pPr>
      <w:r>
        <w:rPr>
          <w:rFonts w:hint="eastAsia"/>
          <w:b/>
        </w:rPr>
        <w:t>输入</w:t>
      </w:r>
      <w:r w:rsidR="001D57C6" w:rsidRPr="001C587F">
        <w:rPr>
          <w:rFonts w:hint="eastAsia"/>
          <w:b/>
        </w:rPr>
        <w:t>参数</w:t>
      </w:r>
      <w:r w:rsidR="001D57C6">
        <w:rPr>
          <w:rFonts w:hint="eastAsia"/>
          <w:b/>
        </w:rPr>
        <w:t>：</w:t>
      </w:r>
      <w:r w:rsidR="001D57C6" w:rsidRPr="001D57C6">
        <w:rPr>
          <w:rFonts w:hint="eastAsia"/>
        </w:rPr>
        <w:t>带电压</w:t>
      </w:r>
      <w:r w:rsidR="001D57C6">
        <w:rPr>
          <w:rFonts w:hint="eastAsia"/>
        </w:rPr>
        <w:t>的</w:t>
      </w:r>
      <w:r w:rsidR="001D57C6">
        <w:rPr>
          <w:rFonts w:hint="eastAsia"/>
        </w:rPr>
        <w:t>ERP</w:t>
      </w:r>
      <w:r w:rsidR="001D57C6">
        <w:t xml:space="preserve"> </w:t>
      </w:r>
      <w:r w:rsidR="001D57C6">
        <w:rPr>
          <w:rFonts w:hint="eastAsia"/>
        </w:rPr>
        <w:t>SKU</w:t>
      </w:r>
      <w:r w:rsidR="002F2E1A">
        <w:rPr>
          <w:rFonts w:hint="eastAsia"/>
        </w:rPr>
        <w:t>列表</w:t>
      </w:r>
      <w:r w:rsidR="001D57C6">
        <w:rPr>
          <w:rFonts w:hint="eastAsia"/>
        </w:rPr>
        <w:t>，必填</w:t>
      </w:r>
    </w:p>
    <w:p w:rsidR="00A122B8" w:rsidRPr="00E30D84" w:rsidRDefault="00A122B8" w:rsidP="00A122B8">
      <w:pPr>
        <w:ind w:firstLine="422"/>
        <w:rPr>
          <w:rFonts w:hint="eastAsia"/>
          <w:b/>
        </w:rPr>
      </w:pPr>
      <w:r>
        <w:rPr>
          <w:rFonts w:hint="eastAsia"/>
          <w:b/>
        </w:rPr>
        <w:t>异</w:t>
      </w:r>
      <w:r w:rsidRPr="00E30D84">
        <w:rPr>
          <w:rFonts w:hint="eastAsia"/>
          <w:b/>
        </w:rPr>
        <w:t>常处理：</w:t>
      </w:r>
    </w:p>
    <w:p w:rsidR="00A122B8" w:rsidRPr="0096132D" w:rsidRDefault="00A122B8" w:rsidP="00A122B8">
      <w:pPr>
        <w:ind w:firstLine="420"/>
        <w:rPr>
          <w:rFonts w:hint="eastAsia"/>
        </w:rPr>
      </w:pPr>
      <w:r>
        <w:rPr>
          <w:rFonts w:hint="eastAsia"/>
        </w:rPr>
        <w:t>若有一个入</w:t>
      </w:r>
      <w:proofErr w:type="gramStart"/>
      <w:r>
        <w:rPr>
          <w:rFonts w:hint="eastAsia"/>
        </w:rPr>
        <w:t>参无法</w:t>
      </w:r>
      <w:proofErr w:type="gramEnd"/>
      <w:r>
        <w:rPr>
          <w:rFonts w:hint="eastAsia"/>
        </w:rPr>
        <w:t>查找到对应类型，则返回结果列表中，需要返回“无法判断该参数对应的商品类型”。</w:t>
      </w:r>
    </w:p>
    <w:p w:rsidR="00A122B8" w:rsidRPr="00A122B8" w:rsidRDefault="00A122B8" w:rsidP="001D57C6">
      <w:pPr>
        <w:ind w:firstLine="420"/>
        <w:rPr>
          <w:rFonts w:hint="eastAsia"/>
        </w:rPr>
      </w:pPr>
    </w:p>
    <w:p w:rsidR="001D57C6" w:rsidRPr="008579C9" w:rsidRDefault="001D57C6" w:rsidP="001D57C6">
      <w:pPr>
        <w:ind w:firstLine="422"/>
        <w:rPr>
          <w:b/>
        </w:rPr>
      </w:pPr>
      <w:r w:rsidRPr="008579C9">
        <w:rPr>
          <w:rFonts w:hint="eastAsia"/>
          <w:b/>
        </w:rPr>
        <w:t>返回结果：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355"/>
        <w:gridCol w:w="3819"/>
      </w:tblGrid>
      <w:tr w:rsidR="002F2E1A" w:rsidRPr="001D57C6" w:rsidTr="002F2E1A">
        <w:tc>
          <w:tcPr>
            <w:tcW w:w="2122" w:type="dxa"/>
            <w:shd w:val="clear" w:color="auto" w:fill="auto"/>
          </w:tcPr>
          <w:p w:rsidR="002F2E1A" w:rsidRPr="001D57C6" w:rsidRDefault="002F2E1A" w:rsidP="001D57C6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1D57C6">
              <w:rPr>
                <w:rFonts w:ascii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355" w:type="dxa"/>
          </w:tcPr>
          <w:p w:rsidR="002F2E1A" w:rsidRPr="001D57C6" w:rsidRDefault="002F2E1A" w:rsidP="001D57C6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3819" w:type="dxa"/>
            <w:shd w:val="clear" w:color="auto" w:fill="auto"/>
          </w:tcPr>
          <w:p w:rsidR="002F2E1A" w:rsidRPr="001D57C6" w:rsidRDefault="002F2E1A" w:rsidP="001D57C6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1D57C6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2F2E1A" w:rsidRPr="001D57C6" w:rsidTr="002F2E1A">
        <w:tc>
          <w:tcPr>
            <w:tcW w:w="2122" w:type="dxa"/>
          </w:tcPr>
          <w:p w:rsidR="002F2E1A" w:rsidRPr="003B2193" w:rsidRDefault="002F2E1A" w:rsidP="001D57C6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 w:rsidRPr="003B2193">
              <w:rPr>
                <w:rFonts w:asciiTheme="minorEastAsia" w:hAnsiTheme="minorEastAsia" w:hint="eastAsia"/>
                <w:sz w:val="18"/>
                <w:szCs w:val="18"/>
              </w:rPr>
              <w:t>SKU编码</w:t>
            </w:r>
          </w:p>
        </w:tc>
        <w:tc>
          <w:tcPr>
            <w:tcW w:w="2355" w:type="dxa"/>
          </w:tcPr>
          <w:p w:rsidR="002F2E1A" w:rsidRPr="003B2193" w:rsidRDefault="002F2E1A" w:rsidP="001D57C6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819" w:type="dxa"/>
          </w:tcPr>
          <w:p w:rsidR="002F2E1A" w:rsidRPr="003B2193" w:rsidRDefault="002F2E1A" w:rsidP="001D57C6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B2193">
              <w:rPr>
                <w:rFonts w:asciiTheme="minorEastAsia" w:hAnsiTheme="minorEastAsia" w:hint="eastAsia"/>
                <w:sz w:val="18"/>
                <w:szCs w:val="18"/>
              </w:rPr>
              <w:t>显示传入的</w:t>
            </w:r>
            <w:proofErr w:type="spellStart"/>
            <w:r w:rsidRPr="003B2193">
              <w:rPr>
                <w:rFonts w:asciiTheme="minorEastAsia" w:hAnsiTheme="minorEastAsia" w:hint="eastAsia"/>
                <w:sz w:val="18"/>
                <w:szCs w:val="18"/>
              </w:rPr>
              <w:t>erpSKU</w:t>
            </w:r>
            <w:proofErr w:type="spellEnd"/>
            <w:r w:rsidRPr="003B2193">
              <w:rPr>
                <w:rFonts w:asciiTheme="minorEastAsia" w:hAnsiTheme="minorEastAsia" w:hint="eastAsia"/>
                <w:sz w:val="18"/>
                <w:szCs w:val="18"/>
              </w:rPr>
              <w:t>；</w:t>
            </w:r>
          </w:p>
        </w:tc>
      </w:tr>
      <w:tr w:rsidR="002F2E1A" w:rsidRPr="001D57C6" w:rsidTr="002F2E1A">
        <w:tc>
          <w:tcPr>
            <w:tcW w:w="2122" w:type="dxa"/>
          </w:tcPr>
          <w:p w:rsidR="002F2E1A" w:rsidRPr="003B2193" w:rsidRDefault="002F2E1A" w:rsidP="001D57C6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B2193">
              <w:rPr>
                <w:rFonts w:asciiTheme="minorEastAsia" w:hAnsiTheme="minorEastAsia" w:hint="eastAsia"/>
                <w:sz w:val="18"/>
                <w:szCs w:val="18"/>
              </w:rPr>
              <w:t>主SKU编码</w:t>
            </w:r>
          </w:p>
        </w:tc>
        <w:tc>
          <w:tcPr>
            <w:tcW w:w="2355" w:type="dxa"/>
          </w:tcPr>
          <w:p w:rsidR="002F2E1A" w:rsidRPr="003B2193" w:rsidRDefault="002F2E1A" w:rsidP="001D57C6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819" w:type="dxa"/>
          </w:tcPr>
          <w:p w:rsidR="002F2E1A" w:rsidRPr="003B2193" w:rsidRDefault="002F2E1A" w:rsidP="001D57C6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B2193">
              <w:rPr>
                <w:rFonts w:asciiTheme="minorEastAsia" w:hAnsiTheme="minorEastAsia" w:hint="eastAsia"/>
                <w:sz w:val="18"/>
                <w:szCs w:val="18"/>
              </w:rPr>
              <w:t>显示关联的主SKU；</w:t>
            </w:r>
          </w:p>
        </w:tc>
      </w:tr>
    </w:tbl>
    <w:p w:rsidR="001D57C6" w:rsidRDefault="001D57C6" w:rsidP="001D7413">
      <w:pPr>
        <w:ind w:firstLineChars="95" w:firstLine="199"/>
      </w:pPr>
    </w:p>
    <w:p w:rsidR="009D7088" w:rsidRDefault="009D7088" w:rsidP="009D7088"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批量获取：</w:t>
      </w:r>
      <w:r w:rsidR="00323D34">
        <w:rPr>
          <w:rFonts w:hint="eastAsia"/>
        </w:rPr>
        <w:t>通过</w:t>
      </w:r>
      <w:r w:rsidR="00323D34" w:rsidRPr="009D7088">
        <w:rPr>
          <w:rFonts w:hint="eastAsia"/>
        </w:rPr>
        <w:t>主</w:t>
      </w:r>
      <w:r w:rsidR="00323D34" w:rsidRPr="009D7088">
        <w:rPr>
          <w:rFonts w:hint="eastAsia"/>
        </w:rPr>
        <w:t>SKU</w:t>
      </w:r>
      <w:r w:rsidR="00323D34">
        <w:t>+</w:t>
      </w:r>
      <w:r w:rsidRPr="009D7088">
        <w:rPr>
          <w:rFonts w:hint="eastAsia"/>
        </w:rPr>
        <w:t>站点</w:t>
      </w:r>
      <w:r w:rsidR="00323D34">
        <w:t xml:space="preserve"> </w:t>
      </w:r>
      <w:r w:rsidRPr="009D7088">
        <w:rPr>
          <w:rFonts w:hint="eastAsia"/>
        </w:rPr>
        <w:t>查询</w:t>
      </w:r>
      <w:r>
        <w:rPr>
          <w:rFonts w:hint="eastAsia"/>
        </w:rPr>
        <w:t>ERP</w:t>
      </w:r>
      <w:r>
        <w:t xml:space="preserve"> </w:t>
      </w:r>
      <w:r w:rsidRPr="009D7088">
        <w:rPr>
          <w:rFonts w:hint="eastAsia"/>
        </w:rPr>
        <w:t>SKU</w:t>
      </w:r>
      <w:r>
        <w:rPr>
          <w:rFonts w:hint="eastAsia"/>
        </w:rPr>
        <w:t>接口</w:t>
      </w:r>
    </w:p>
    <w:p w:rsidR="00127B3E" w:rsidRDefault="00323D34" w:rsidP="00127B3E">
      <w:pPr>
        <w:ind w:firstLine="420"/>
      </w:pPr>
      <w:r>
        <w:rPr>
          <w:rFonts w:hint="eastAsia"/>
        </w:rPr>
        <w:t>说明：用于通过</w:t>
      </w:r>
      <w:r w:rsidR="00127B3E">
        <w:rPr>
          <w:rFonts w:hint="eastAsia"/>
        </w:rPr>
        <w:t>主</w:t>
      </w:r>
      <w:r w:rsidR="00127B3E">
        <w:rPr>
          <w:rFonts w:hint="eastAsia"/>
        </w:rPr>
        <w:t>SKU</w:t>
      </w:r>
      <w:r>
        <w:t>+</w:t>
      </w:r>
      <w:r>
        <w:rPr>
          <w:rFonts w:hint="eastAsia"/>
        </w:rPr>
        <w:t>站点</w:t>
      </w:r>
      <w:r w:rsidR="00127B3E">
        <w:rPr>
          <w:rFonts w:hint="eastAsia"/>
        </w:rPr>
        <w:t>，查询包含的</w:t>
      </w:r>
      <w:r w:rsidR="00696201">
        <w:rPr>
          <w:rFonts w:hint="eastAsia"/>
        </w:rPr>
        <w:t>ERP</w:t>
      </w:r>
      <w:r w:rsidR="00696201">
        <w:t xml:space="preserve"> </w:t>
      </w:r>
      <w:r w:rsidR="00127B3E">
        <w:rPr>
          <w:rFonts w:hint="eastAsia"/>
        </w:rPr>
        <w:t>SKU</w:t>
      </w:r>
      <w:r w:rsidR="00127B3E">
        <w:rPr>
          <w:rFonts w:hint="eastAsia"/>
        </w:rPr>
        <w:t>列表；要求支持批量转换，每个批次建议支持</w:t>
      </w:r>
      <w:r w:rsidR="00127B3E">
        <w:rPr>
          <w:rFonts w:hint="eastAsia"/>
        </w:rPr>
        <w:t>500</w:t>
      </w:r>
      <w:r w:rsidR="00127B3E">
        <w:rPr>
          <w:rFonts w:hint="eastAsia"/>
        </w:rPr>
        <w:t>条；</w:t>
      </w:r>
    </w:p>
    <w:p w:rsidR="00A122B8" w:rsidRPr="00E30D84" w:rsidRDefault="00A122B8" w:rsidP="00A122B8">
      <w:pPr>
        <w:ind w:firstLine="422"/>
        <w:rPr>
          <w:rFonts w:hint="eastAsia"/>
          <w:b/>
        </w:rPr>
      </w:pPr>
      <w:r>
        <w:rPr>
          <w:rFonts w:hint="eastAsia"/>
          <w:b/>
        </w:rPr>
        <w:t>异</w:t>
      </w:r>
      <w:r w:rsidRPr="00E30D84">
        <w:rPr>
          <w:rFonts w:hint="eastAsia"/>
          <w:b/>
        </w:rPr>
        <w:t>常处理：</w:t>
      </w:r>
    </w:p>
    <w:p w:rsidR="00A122B8" w:rsidRPr="0096132D" w:rsidRDefault="00A122B8" w:rsidP="00A122B8">
      <w:pPr>
        <w:ind w:firstLine="420"/>
        <w:rPr>
          <w:rFonts w:hint="eastAsia"/>
        </w:rPr>
      </w:pPr>
      <w:r>
        <w:rPr>
          <w:rFonts w:hint="eastAsia"/>
        </w:rPr>
        <w:t>若有一个入</w:t>
      </w:r>
      <w:proofErr w:type="gramStart"/>
      <w:r>
        <w:rPr>
          <w:rFonts w:hint="eastAsia"/>
        </w:rPr>
        <w:t>参无法</w:t>
      </w:r>
      <w:proofErr w:type="gramEnd"/>
      <w:r>
        <w:rPr>
          <w:rFonts w:hint="eastAsia"/>
        </w:rPr>
        <w:t>查找到对应类型，则返回结果列表中，需要返回“无法判断该参数对应的商品类型”。</w:t>
      </w:r>
    </w:p>
    <w:p w:rsidR="00A122B8" w:rsidRPr="00A122B8" w:rsidRDefault="00A122B8" w:rsidP="00127B3E">
      <w:pPr>
        <w:ind w:firstLine="420"/>
        <w:rPr>
          <w:rFonts w:hint="eastAsia"/>
        </w:rPr>
      </w:pPr>
    </w:p>
    <w:p w:rsidR="003B2193" w:rsidRPr="00093F8F" w:rsidRDefault="00127B3E" w:rsidP="001D57C6">
      <w:pPr>
        <w:ind w:firstLine="422"/>
        <w:rPr>
          <w:b/>
        </w:rPr>
      </w:pPr>
      <w:r w:rsidRPr="00093F8F">
        <w:rPr>
          <w:rFonts w:hint="eastAsia"/>
          <w:b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27"/>
        <w:gridCol w:w="1082"/>
        <w:gridCol w:w="5787"/>
      </w:tblGrid>
      <w:tr w:rsidR="003B2193" w:rsidRPr="003B2193" w:rsidTr="003B2193">
        <w:tc>
          <w:tcPr>
            <w:tcW w:w="1449" w:type="dxa"/>
            <w:shd w:val="clear" w:color="auto" w:fill="auto"/>
          </w:tcPr>
          <w:p w:rsidR="003B2193" w:rsidRPr="003B2193" w:rsidRDefault="003B2193" w:rsidP="003B2193">
            <w:pPr>
              <w:ind w:firstLine="422"/>
              <w:jc w:val="center"/>
              <w:rPr>
                <w:b/>
              </w:rPr>
            </w:pPr>
            <w:r w:rsidRPr="003B2193">
              <w:rPr>
                <w:rFonts w:hint="eastAsia"/>
                <w:b/>
              </w:rPr>
              <w:t>字段</w:t>
            </w:r>
          </w:p>
        </w:tc>
        <w:tc>
          <w:tcPr>
            <w:tcW w:w="1093" w:type="dxa"/>
            <w:shd w:val="clear" w:color="auto" w:fill="auto"/>
          </w:tcPr>
          <w:p w:rsidR="003B2193" w:rsidRPr="003B2193" w:rsidRDefault="003B2193" w:rsidP="003B2193">
            <w:pPr>
              <w:ind w:firstLineChars="0" w:firstLine="0"/>
              <w:jc w:val="center"/>
              <w:rPr>
                <w:b/>
              </w:rPr>
            </w:pPr>
            <w:r w:rsidRPr="003B2193">
              <w:rPr>
                <w:rFonts w:hint="eastAsia"/>
                <w:b/>
              </w:rPr>
              <w:t>是否必填</w:t>
            </w:r>
          </w:p>
        </w:tc>
        <w:tc>
          <w:tcPr>
            <w:tcW w:w="5980" w:type="dxa"/>
            <w:shd w:val="clear" w:color="auto" w:fill="auto"/>
          </w:tcPr>
          <w:p w:rsidR="003B2193" w:rsidRPr="003B2193" w:rsidRDefault="003B2193" w:rsidP="003B2193">
            <w:pPr>
              <w:ind w:firstLine="422"/>
              <w:jc w:val="center"/>
              <w:rPr>
                <w:b/>
              </w:rPr>
            </w:pPr>
            <w:r w:rsidRPr="003B2193">
              <w:rPr>
                <w:rFonts w:hint="eastAsia"/>
                <w:b/>
              </w:rPr>
              <w:t>说明</w:t>
            </w:r>
          </w:p>
        </w:tc>
      </w:tr>
      <w:tr w:rsidR="003B2193" w:rsidTr="007E726C">
        <w:tc>
          <w:tcPr>
            <w:tcW w:w="1449" w:type="dxa"/>
          </w:tcPr>
          <w:p w:rsidR="003B2193" w:rsidRDefault="003B2193" w:rsidP="007E726C">
            <w:pPr>
              <w:ind w:firstLine="420"/>
            </w:pPr>
            <w:r>
              <w:rPr>
                <w:rFonts w:hint="eastAsia"/>
              </w:rPr>
              <w:t>站点</w:t>
            </w:r>
          </w:p>
        </w:tc>
        <w:tc>
          <w:tcPr>
            <w:tcW w:w="1093" w:type="dxa"/>
          </w:tcPr>
          <w:p w:rsidR="003B2193" w:rsidRDefault="003B2193" w:rsidP="007E726C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5980" w:type="dxa"/>
          </w:tcPr>
          <w:p w:rsidR="003B2193" w:rsidRDefault="003B2193" w:rsidP="007E726C">
            <w:pPr>
              <w:ind w:firstLine="420"/>
            </w:pPr>
            <w:r>
              <w:rPr>
                <w:rFonts w:hint="eastAsia"/>
              </w:rPr>
              <w:t>平台站点英文简码，支持的站点简码如下：</w:t>
            </w:r>
          </w:p>
          <w:p w:rsidR="003B2193" w:rsidRDefault="003B2193" w:rsidP="003B2193">
            <w:pPr>
              <w:numPr>
                <w:ilvl w:val="0"/>
                <w:numId w:val="30"/>
              </w:numPr>
              <w:ind w:firstLineChars="0" w:firstLine="420"/>
            </w:pPr>
            <w:r>
              <w:t>US</w:t>
            </w:r>
            <w:r>
              <w:rPr>
                <w:rFonts w:hint="eastAsia"/>
              </w:rPr>
              <w:t>（美国）</w:t>
            </w:r>
          </w:p>
          <w:p w:rsidR="003B2193" w:rsidRDefault="003B2193" w:rsidP="003B2193">
            <w:pPr>
              <w:numPr>
                <w:ilvl w:val="0"/>
                <w:numId w:val="30"/>
              </w:numPr>
              <w:ind w:firstLineChars="0" w:firstLine="420"/>
            </w:pPr>
            <w:r>
              <w:t>UK</w:t>
            </w:r>
            <w:r>
              <w:rPr>
                <w:rFonts w:hint="eastAsia"/>
              </w:rPr>
              <w:t>（英国）</w:t>
            </w:r>
          </w:p>
          <w:p w:rsidR="003B2193" w:rsidRDefault="003B2193" w:rsidP="003B2193">
            <w:pPr>
              <w:numPr>
                <w:ilvl w:val="0"/>
                <w:numId w:val="30"/>
              </w:numPr>
              <w:ind w:firstLineChars="0" w:firstLine="420"/>
            </w:pPr>
            <w:r>
              <w:t>CA</w:t>
            </w:r>
            <w:r>
              <w:rPr>
                <w:rFonts w:hint="eastAsia"/>
              </w:rPr>
              <w:t>（加拿大）</w:t>
            </w:r>
          </w:p>
          <w:p w:rsidR="003B2193" w:rsidRDefault="003B2193" w:rsidP="003B2193">
            <w:pPr>
              <w:numPr>
                <w:ilvl w:val="0"/>
                <w:numId w:val="30"/>
              </w:numPr>
              <w:ind w:firstLineChars="0" w:firstLine="420"/>
            </w:pPr>
            <w:r>
              <w:t>AU</w:t>
            </w:r>
            <w:r>
              <w:rPr>
                <w:rFonts w:hint="eastAsia"/>
              </w:rPr>
              <w:t>（澳大利亚）</w:t>
            </w:r>
          </w:p>
          <w:p w:rsidR="003B2193" w:rsidRDefault="003B2193" w:rsidP="003B2193">
            <w:pPr>
              <w:numPr>
                <w:ilvl w:val="0"/>
                <w:numId w:val="30"/>
              </w:numPr>
              <w:ind w:firstLineChars="0" w:firstLine="420"/>
            </w:pPr>
            <w:r>
              <w:t>DE</w:t>
            </w:r>
            <w:r>
              <w:rPr>
                <w:rFonts w:hint="eastAsia"/>
              </w:rPr>
              <w:t>（德国）</w:t>
            </w:r>
          </w:p>
          <w:p w:rsidR="003B2193" w:rsidRDefault="003B2193" w:rsidP="003B2193">
            <w:pPr>
              <w:numPr>
                <w:ilvl w:val="0"/>
                <w:numId w:val="30"/>
              </w:numPr>
              <w:ind w:firstLineChars="0" w:firstLine="420"/>
            </w:pPr>
            <w:r>
              <w:t>IT</w:t>
            </w:r>
            <w:r>
              <w:rPr>
                <w:rFonts w:hint="eastAsia"/>
              </w:rPr>
              <w:t>（意大利）</w:t>
            </w:r>
          </w:p>
          <w:p w:rsidR="003B2193" w:rsidRDefault="003B2193" w:rsidP="003B2193">
            <w:pPr>
              <w:numPr>
                <w:ilvl w:val="0"/>
                <w:numId w:val="30"/>
              </w:numPr>
              <w:ind w:firstLineChars="0" w:firstLine="420"/>
            </w:pPr>
            <w:r>
              <w:t>FR</w:t>
            </w:r>
            <w:r>
              <w:rPr>
                <w:rFonts w:hint="eastAsia"/>
              </w:rPr>
              <w:t>（法国）</w:t>
            </w:r>
          </w:p>
          <w:p w:rsidR="003B2193" w:rsidRDefault="003B2193" w:rsidP="003B2193">
            <w:pPr>
              <w:numPr>
                <w:ilvl w:val="0"/>
                <w:numId w:val="30"/>
              </w:numPr>
              <w:ind w:firstLineChars="0" w:firstLine="420"/>
            </w:pPr>
            <w:r>
              <w:t>ES</w:t>
            </w:r>
            <w:r>
              <w:rPr>
                <w:rFonts w:hint="eastAsia"/>
              </w:rPr>
              <w:t>（西班牙）</w:t>
            </w:r>
          </w:p>
          <w:p w:rsidR="003B2193" w:rsidRDefault="00FD5AFF" w:rsidP="003B2193">
            <w:pPr>
              <w:numPr>
                <w:ilvl w:val="0"/>
                <w:numId w:val="30"/>
              </w:numPr>
              <w:ind w:firstLineChars="0" w:firstLine="420"/>
            </w:pPr>
            <w:r>
              <w:rPr>
                <w:rFonts w:hint="eastAsia"/>
              </w:rPr>
              <w:t>PL</w:t>
            </w:r>
            <w:r w:rsidR="003B2193">
              <w:rPr>
                <w:rFonts w:hint="eastAsia"/>
              </w:rPr>
              <w:t>（波兰）</w:t>
            </w:r>
          </w:p>
          <w:p w:rsidR="003B2193" w:rsidRDefault="00FD5AFF" w:rsidP="003B2193">
            <w:pPr>
              <w:numPr>
                <w:ilvl w:val="0"/>
                <w:numId w:val="30"/>
              </w:numPr>
              <w:ind w:firstLineChars="0" w:firstLine="420"/>
            </w:pPr>
            <w:r>
              <w:rPr>
                <w:rFonts w:hint="eastAsia"/>
              </w:rPr>
              <w:t>SE</w:t>
            </w:r>
            <w:r w:rsidR="003B2193">
              <w:rPr>
                <w:rFonts w:hint="eastAsia"/>
              </w:rPr>
              <w:t>（瑞典）</w:t>
            </w:r>
          </w:p>
          <w:p w:rsidR="003B2193" w:rsidRDefault="00C169A2" w:rsidP="003B2193">
            <w:pPr>
              <w:numPr>
                <w:ilvl w:val="0"/>
                <w:numId w:val="30"/>
              </w:numPr>
              <w:ind w:firstLineChars="0" w:firstLine="420"/>
            </w:pPr>
            <w:r>
              <w:t>EU</w:t>
            </w:r>
            <w:r w:rsidR="003B2193">
              <w:rPr>
                <w:rFonts w:hint="eastAsia"/>
              </w:rPr>
              <w:t>（欧洲）</w:t>
            </w:r>
          </w:p>
        </w:tc>
      </w:tr>
      <w:tr w:rsidR="003B2193" w:rsidTr="007E726C">
        <w:tc>
          <w:tcPr>
            <w:tcW w:w="1449" w:type="dxa"/>
          </w:tcPr>
          <w:p w:rsidR="003B2193" w:rsidRDefault="003B2193" w:rsidP="007E726C">
            <w:pPr>
              <w:ind w:firstLine="420"/>
            </w:pPr>
            <w:r>
              <w:rPr>
                <w:rFonts w:hint="eastAsia"/>
              </w:rPr>
              <w:lastRenderedPageBreak/>
              <w:t>SKU</w:t>
            </w:r>
          </w:p>
        </w:tc>
        <w:tc>
          <w:tcPr>
            <w:tcW w:w="1093" w:type="dxa"/>
          </w:tcPr>
          <w:p w:rsidR="003B2193" w:rsidRDefault="003B2193" w:rsidP="007E726C">
            <w:pPr>
              <w:ind w:firstLine="420"/>
            </w:pPr>
            <w:r>
              <w:rPr>
                <w:rFonts w:hint="eastAsia"/>
              </w:rPr>
              <w:t>是</w:t>
            </w:r>
          </w:p>
        </w:tc>
        <w:tc>
          <w:tcPr>
            <w:tcW w:w="5980" w:type="dxa"/>
          </w:tcPr>
          <w:p w:rsidR="003B2193" w:rsidRDefault="003B2193" w:rsidP="007E726C">
            <w:pPr>
              <w:ind w:firstLine="420"/>
            </w:pPr>
            <w:r>
              <w:rPr>
                <w:rFonts w:hint="eastAsia"/>
              </w:rPr>
              <w:t>使用主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；</w:t>
            </w:r>
          </w:p>
        </w:tc>
      </w:tr>
    </w:tbl>
    <w:p w:rsidR="009D7088" w:rsidRPr="00093F8F" w:rsidRDefault="003B2193" w:rsidP="001D57C6">
      <w:pPr>
        <w:ind w:firstLine="422"/>
        <w:rPr>
          <w:b/>
        </w:rPr>
      </w:pPr>
      <w:r w:rsidRPr="00093F8F">
        <w:rPr>
          <w:rFonts w:hint="eastAsia"/>
          <w:b/>
        </w:rPr>
        <w:t>返回结果</w:t>
      </w:r>
      <w:r w:rsidR="00093F8F" w:rsidRPr="00093F8F">
        <w:rPr>
          <w:rFonts w:hint="eastAsia"/>
          <w:b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42"/>
        <w:gridCol w:w="6854"/>
      </w:tblGrid>
      <w:tr w:rsidR="003B2193" w:rsidRPr="003B2193" w:rsidTr="003B2193">
        <w:tc>
          <w:tcPr>
            <w:tcW w:w="1442" w:type="dxa"/>
            <w:shd w:val="clear" w:color="auto" w:fill="auto"/>
          </w:tcPr>
          <w:p w:rsidR="003B2193" w:rsidRPr="003B2193" w:rsidRDefault="003B2193" w:rsidP="003B2193">
            <w:pPr>
              <w:ind w:firstLine="422"/>
              <w:jc w:val="center"/>
              <w:rPr>
                <w:b/>
              </w:rPr>
            </w:pPr>
            <w:r w:rsidRPr="003B2193">
              <w:rPr>
                <w:rFonts w:hint="eastAsia"/>
                <w:b/>
              </w:rPr>
              <w:t>字段</w:t>
            </w:r>
          </w:p>
        </w:tc>
        <w:tc>
          <w:tcPr>
            <w:tcW w:w="6854" w:type="dxa"/>
            <w:shd w:val="clear" w:color="auto" w:fill="auto"/>
          </w:tcPr>
          <w:p w:rsidR="003B2193" w:rsidRPr="003B2193" w:rsidRDefault="003B2193" w:rsidP="003B2193">
            <w:pPr>
              <w:ind w:firstLine="422"/>
              <w:jc w:val="center"/>
              <w:rPr>
                <w:b/>
              </w:rPr>
            </w:pPr>
            <w:r w:rsidRPr="003B2193">
              <w:rPr>
                <w:rFonts w:hint="eastAsia"/>
                <w:b/>
              </w:rPr>
              <w:t>说明</w:t>
            </w:r>
          </w:p>
        </w:tc>
      </w:tr>
      <w:tr w:rsidR="00323D34" w:rsidRPr="003B2193" w:rsidTr="003B2193">
        <w:tc>
          <w:tcPr>
            <w:tcW w:w="1442" w:type="dxa"/>
          </w:tcPr>
          <w:p w:rsidR="00323D34" w:rsidRPr="003B2193" w:rsidRDefault="00323D34" w:rsidP="00323D34">
            <w:pPr>
              <w:ind w:firstLine="420"/>
            </w:pPr>
            <w:r>
              <w:rPr>
                <w:rFonts w:hint="eastAsia"/>
              </w:rPr>
              <w:t>主</w:t>
            </w:r>
            <w:r w:rsidRPr="003B2193">
              <w:rPr>
                <w:rFonts w:hint="eastAsia"/>
              </w:rPr>
              <w:t>SKU</w:t>
            </w:r>
          </w:p>
        </w:tc>
        <w:tc>
          <w:tcPr>
            <w:tcW w:w="6854" w:type="dxa"/>
          </w:tcPr>
          <w:p w:rsidR="00323D34" w:rsidRPr="003B2193" w:rsidRDefault="00323D34" w:rsidP="00323D34">
            <w:pPr>
              <w:ind w:firstLineChars="0" w:firstLine="0"/>
              <w:jc w:val="left"/>
            </w:pPr>
            <w:r w:rsidRPr="003B2193">
              <w:rPr>
                <w:rFonts w:hint="eastAsia"/>
              </w:rPr>
              <w:t>显示传入的</w:t>
            </w:r>
            <w:r w:rsidRPr="003B2193">
              <w:rPr>
                <w:rFonts w:hint="eastAsia"/>
              </w:rPr>
              <w:t>SKU</w:t>
            </w:r>
            <w:r w:rsidRPr="003B2193">
              <w:rPr>
                <w:rFonts w:hint="eastAsia"/>
              </w:rPr>
              <w:t>；</w:t>
            </w:r>
          </w:p>
        </w:tc>
      </w:tr>
      <w:tr w:rsidR="00323D34" w:rsidRPr="003B2193" w:rsidTr="003B2193">
        <w:tc>
          <w:tcPr>
            <w:tcW w:w="1442" w:type="dxa"/>
          </w:tcPr>
          <w:p w:rsidR="00323D34" w:rsidRPr="003B2193" w:rsidRDefault="00323D34" w:rsidP="00323D34">
            <w:pPr>
              <w:ind w:firstLine="420"/>
            </w:pPr>
            <w:r w:rsidRPr="003B2193">
              <w:rPr>
                <w:rFonts w:hint="eastAsia"/>
              </w:rPr>
              <w:t>站点</w:t>
            </w:r>
          </w:p>
        </w:tc>
        <w:tc>
          <w:tcPr>
            <w:tcW w:w="6854" w:type="dxa"/>
          </w:tcPr>
          <w:p w:rsidR="00323D34" w:rsidRPr="003B2193" w:rsidRDefault="00323D34" w:rsidP="00323D34">
            <w:pPr>
              <w:ind w:firstLineChars="0" w:firstLine="0"/>
              <w:jc w:val="left"/>
            </w:pPr>
            <w:r w:rsidRPr="003B2193">
              <w:rPr>
                <w:rFonts w:hint="eastAsia"/>
              </w:rPr>
              <w:t>显示传入的站点；</w:t>
            </w:r>
          </w:p>
        </w:tc>
      </w:tr>
      <w:tr w:rsidR="00323D34" w:rsidRPr="003B2193" w:rsidTr="003B2193">
        <w:tc>
          <w:tcPr>
            <w:tcW w:w="1442" w:type="dxa"/>
          </w:tcPr>
          <w:p w:rsidR="00323D34" w:rsidRPr="003B2193" w:rsidRDefault="00323D34" w:rsidP="00323D34">
            <w:pPr>
              <w:ind w:firstLineChars="0" w:firstLine="0"/>
            </w:pPr>
            <w:r>
              <w:rPr>
                <w:rFonts w:hint="eastAsia"/>
              </w:rPr>
              <w:t>ERP</w:t>
            </w:r>
            <w:r>
              <w:t xml:space="preserve"> </w:t>
            </w:r>
            <w:r w:rsidRPr="003B2193"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</w:p>
        </w:tc>
        <w:tc>
          <w:tcPr>
            <w:tcW w:w="6854" w:type="dxa"/>
          </w:tcPr>
          <w:p w:rsidR="00323D34" w:rsidRPr="003B2193" w:rsidRDefault="00323D34" w:rsidP="00323D34">
            <w:pPr>
              <w:ind w:firstLineChars="0" w:firstLine="0"/>
              <w:jc w:val="left"/>
            </w:pPr>
            <w:r w:rsidRPr="003B2193">
              <w:rPr>
                <w:rFonts w:hint="eastAsia"/>
              </w:rPr>
              <w:t>包含返回的</w:t>
            </w:r>
            <w:r>
              <w:rPr>
                <w:rFonts w:hint="eastAsia"/>
              </w:rPr>
              <w:t>ERP</w:t>
            </w:r>
            <w:r w:rsidRPr="003B2193">
              <w:rPr>
                <w:rFonts w:hint="eastAsia"/>
              </w:rPr>
              <w:t>SKU</w:t>
            </w:r>
            <w:r>
              <w:rPr>
                <w:rFonts w:hint="eastAsia"/>
              </w:rPr>
              <w:t>编码</w:t>
            </w:r>
            <w:r w:rsidRPr="003B2193">
              <w:rPr>
                <w:rFonts w:hint="eastAsia"/>
              </w:rPr>
              <w:t>；</w:t>
            </w:r>
          </w:p>
        </w:tc>
      </w:tr>
    </w:tbl>
    <w:p w:rsidR="003B2193" w:rsidRDefault="003B2193" w:rsidP="001D57C6">
      <w:pPr>
        <w:ind w:firstLine="420"/>
      </w:pPr>
    </w:p>
    <w:p w:rsidR="00C978A8" w:rsidRDefault="00C978A8" w:rsidP="00C978A8"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批量获取：</w:t>
      </w:r>
      <w:r w:rsidRPr="00C978A8">
        <w:rPr>
          <w:rFonts w:hint="eastAsia"/>
        </w:rPr>
        <w:t>获取组合</w:t>
      </w:r>
      <w:r w:rsidR="003605F0">
        <w:t>SKU</w:t>
      </w:r>
      <w:r w:rsidRPr="00C978A8">
        <w:rPr>
          <w:rFonts w:hint="eastAsia"/>
        </w:rPr>
        <w:t>、多属性</w:t>
      </w:r>
      <w:r w:rsidR="003605F0">
        <w:t>SKU</w:t>
      </w:r>
      <w:r w:rsidRPr="00C978A8">
        <w:rPr>
          <w:rFonts w:hint="eastAsia"/>
        </w:rPr>
        <w:t>、拆包</w:t>
      </w:r>
      <w:r w:rsidR="003605F0">
        <w:t>SKU</w:t>
      </w:r>
      <w:r w:rsidRPr="00C978A8">
        <w:rPr>
          <w:rFonts w:hint="eastAsia"/>
        </w:rPr>
        <w:t>下的所有子</w:t>
      </w:r>
      <w:proofErr w:type="spellStart"/>
      <w:r w:rsidRPr="00C978A8">
        <w:rPr>
          <w:rFonts w:hint="eastAsia"/>
        </w:rPr>
        <w:t>sku</w:t>
      </w:r>
      <w:proofErr w:type="spellEnd"/>
      <w:r w:rsidR="00174C8B">
        <w:rPr>
          <w:rFonts w:hint="eastAsia"/>
        </w:rPr>
        <w:t>列表</w:t>
      </w:r>
    </w:p>
    <w:p w:rsidR="009412CC" w:rsidRDefault="009412CC" w:rsidP="009412CC">
      <w:pPr>
        <w:ind w:firstLine="422"/>
      </w:pPr>
      <w:r>
        <w:rPr>
          <w:rFonts w:hint="eastAsia"/>
          <w:b/>
        </w:rPr>
        <w:t>输入</w:t>
      </w:r>
      <w:r w:rsidRPr="001C587F">
        <w:rPr>
          <w:rFonts w:hint="eastAsia"/>
          <w:b/>
        </w:rPr>
        <w:t>参数</w:t>
      </w:r>
      <w:r w:rsidRPr="001C587F">
        <w:rPr>
          <w:rFonts w:hint="eastAsia"/>
          <w:b/>
        </w:rPr>
        <w:t>1</w:t>
      </w:r>
      <w:r>
        <w:rPr>
          <w:rFonts w:hint="eastAsia"/>
        </w:rPr>
        <w:t>：</w:t>
      </w:r>
      <w:proofErr w:type="spellStart"/>
      <w:r>
        <w:t>Sku</w:t>
      </w:r>
      <w:r>
        <w:rPr>
          <w:rFonts w:hint="eastAsia"/>
        </w:rPr>
        <w:t>C</w:t>
      </w:r>
      <w:r>
        <w:t>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多个商品编码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，可以是以下类型：</w:t>
      </w:r>
    </w:p>
    <w:p w:rsidR="009412CC" w:rsidRPr="00F84A54" w:rsidRDefault="009412CC" w:rsidP="009412CC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组合商品编码</w:t>
      </w:r>
    </w:p>
    <w:p w:rsidR="009412CC" w:rsidRPr="00F84A54" w:rsidRDefault="009412CC" w:rsidP="009412CC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拆包商品编码</w:t>
      </w:r>
    </w:p>
    <w:p w:rsidR="009412CC" w:rsidRDefault="009412CC" w:rsidP="00D47175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多规格商品编码</w:t>
      </w:r>
    </w:p>
    <w:p w:rsidR="004642DE" w:rsidRPr="00F84A54" w:rsidRDefault="009412CC" w:rsidP="004642DE">
      <w:pPr>
        <w:ind w:firstLine="422"/>
      </w:pPr>
      <w:r w:rsidRPr="00EC0600">
        <w:rPr>
          <w:rFonts w:hint="eastAsia"/>
          <w:b/>
        </w:rPr>
        <w:t>校验</w:t>
      </w:r>
      <w:r>
        <w:rPr>
          <w:rFonts w:hint="eastAsia"/>
        </w:rPr>
        <w:t>：参数传入时，首先判断</w:t>
      </w:r>
      <w:r>
        <w:rPr>
          <w:rFonts w:hint="eastAsia"/>
        </w:rPr>
        <w:t>SKU</w:t>
      </w:r>
      <w:r>
        <w:rPr>
          <w:rFonts w:hint="eastAsia"/>
        </w:rPr>
        <w:t>是否是有效</w:t>
      </w:r>
      <w:r>
        <w:rPr>
          <w:rFonts w:hint="eastAsia"/>
        </w:rPr>
        <w:t>SKU</w:t>
      </w:r>
      <w:r>
        <w:rPr>
          <w:rFonts w:hint="eastAsia"/>
        </w:rPr>
        <w:t>，检查上述类型，是否存在，若存在，则返回对应列表，否则返回错误：不是一个有效的编码。</w:t>
      </w:r>
    </w:p>
    <w:p w:rsidR="009412CC" w:rsidRPr="008579C9" w:rsidRDefault="009412CC" w:rsidP="009412CC">
      <w:pPr>
        <w:ind w:firstLine="422"/>
        <w:rPr>
          <w:b/>
        </w:rPr>
      </w:pPr>
      <w:r w:rsidRPr="008579C9">
        <w:rPr>
          <w:rFonts w:hint="eastAsia"/>
          <w:b/>
        </w:rPr>
        <w:t>返回结果：</w:t>
      </w:r>
    </w:p>
    <w:p w:rsidR="009412CC" w:rsidRDefault="00D90754" w:rsidP="009412CC">
      <w:pPr>
        <w:ind w:firstLineChars="0" w:firstLine="420"/>
      </w:pPr>
      <w:r>
        <w:rPr>
          <w:rFonts w:hint="eastAsia"/>
        </w:rPr>
        <w:t>以下是一个</w:t>
      </w:r>
      <w:r>
        <w:rPr>
          <w:rFonts w:hint="eastAsia"/>
        </w:rPr>
        <w:t>L</w:t>
      </w:r>
      <w:r>
        <w:t>ist</w:t>
      </w:r>
      <w:r w:rsidR="004642DE">
        <w:rPr>
          <w:rFonts w:hint="eastAsia"/>
        </w:rPr>
        <w:t>，最大返回结果</w:t>
      </w:r>
      <w:r w:rsidR="004642DE">
        <w:rPr>
          <w:rFonts w:hint="eastAsia"/>
        </w:rPr>
        <w:t>5</w:t>
      </w:r>
      <w:r w:rsidR="004642DE">
        <w:t>00</w:t>
      </w:r>
      <w:r w:rsidR="004642DE">
        <w:rPr>
          <w:rFonts w:hint="eastAsia"/>
        </w:rPr>
        <w:t>条。</w:t>
      </w:r>
    </w:p>
    <w:p w:rsidR="005E6A91" w:rsidRDefault="005E6A91" w:rsidP="005E6A91">
      <w:pPr>
        <w:ind w:firstLineChars="0" w:firstLine="420"/>
      </w:pPr>
      <w:r>
        <w:rPr>
          <w:rFonts w:hint="eastAsia"/>
        </w:rPr>
        <w:t>判定输入</w:t>
      </w:r>
      <w:r>
        <w:rPr>
          <w:rFonts w:hint="eastAsia"/>
        </w:rPr>
        <w:t>SKU</w:t>
      </w:r>
      <w:r>
        <w:rPr>
          <w:rFonts w:hint="eastAsia"/>
        </w:rPr>
        <w:t>编码的类型信息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557"/>
        <w:gridCol w:w="2410"/>
        <w:gridCol w:w="2410"/>
      </w:tblGrid>
      <w:tr w:rsidR="005E6A91" w:rsidRPr="008F272A" w:rsidTr="00AB105B">
        <w:tc>
          <w:tcPr>
            <w:tcW w:w="2557" w:type="dxa"/>
          </w:tcPr>
          <w:p w:rsidR="005E6A91" w:rsidRPr="009C09AF" w:rsidRDefault="005E6A91" w:rsidP="00AB105B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410" w:type="dxa"/>
          </w:tcPr>
          <w:p w:rsidR="005E6A91" w:rsidRPr="009C09AF" w:rsidRDefault="005E6A91" w:rsidP="00AB105B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类型或</w:t>
            </w: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取值范围</w:t>
            </w:r>
          </w:p>
        </w:tc>
        <w:tc>
          <w:tcPr>
            <w:tcW w:w="2410" w:type="dxa"/>
          </w:tcPr>
          <w:p w:rsidR="005E6A91" w:rsidRPr="009C09AF" w:rsidRDefault="005E6A91" w:rsidP="00AB105B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5E6A91" w:rsidRPr="008F272A" w:rsidTr="00AB105B">
        <w:tc>
          <w:tcPr>
            <w:tcW w:w="2557" w:type="dxa"/>
          </w:tcPr>
          <w:p w:rsidR="005E6A91" w:rsidRPr="008F272A" w:rsidRDefault="00D25B30" w:rsidP="00AB105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  <w:r w:rsidR="005E6A91" w:rsidRPr="008F272A">
              <w:rPr>
                <w:rFonts w:asciiTheme="minorEastAsia" w:hAnsiTheme="minorEastAsia" w:hint="eastAsia"/>
                <w:sz w:val="18"/>
                <w:szCs w:val="18"/>
              </w:rPr>
              <w:t>SKU编码</w:t>
            </w:r>
          </w:p>
        </w:tc>
        <w:tc>
          <w:tcPr>
            <w:tcW w:w="2410" w:type="dxa"/>
          </w:tcPr>
          <w:p w:rsidR="005E6A91" w:rsidRPr="008F272A" w:rsidRDefault="005E6A91" w:rsidP="00AB105B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410" w:type="dxa"/>
          </w:tcPr>
          <w:p w:rsidR="005E6A91" w:rsidRPr="008F272A" w:rsidRDefault="005E6A91" w:rsidP="00AB105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F272A">
              <w:rPr>
                <w:rFonts w:asciiTheme="minorEastAsia" w:hAnsiTheme="minorEastAsia" w:hint="eastAsia"/>
                <w:sz w:val="18"/>
                <w:szCs w:val="18"/>
              </w:rPr>
              <w:t>各种SKU编码</w:t>
            </w:r>
          </w:p>
        </w:tc>
      </w:tr>
      <w:tr w:rsidR="005E6A91" w:rsidRPr="008F272A" w:rsidTr="00AB105B">
        <w:tc>
          <w:tcPr>
            <w:tcW w:w="2557" w:type="dxa"/>
          </w:tcPr>
          <w:p w:rsidR="005E6A91" w:rsidRPr="008F272A" w:rsidRDefault="005E6A91" w:rsidP="00AB105B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F272A">
              <w:rPr>
                <w:rFonts w:asciiTheme="minorEastAsia" w:hAnsiTheme="minorEastAsia" w:hint="eastAsia"/>
                <w:bCs/>
                <w:sz w:val="18"/>
                <w:szCs w:val="18"/>
              </w:rPr>
              <w:t>SKU名称</w:t>
            </w:r>
          </w:p>
        </w:tc>
        <w:tc>
          <w:tcPr>
            <w:tcW w:w="2410" w:type="dxa"/>
          </w:tcPr>
          <w:p w:rsidR="005E6A91" w:rsidRPr="008F272A" w:rsidRDefault="005E6A91" w:rsidP="00AB105B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2410" w:type="dxa"/>
          </w:tcPr>
          <w:p w:rsidR="005E6A91" w:rsidRPr="008F272A" w:rsidRDefault="005E6A91" w:rsidP="00AB105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E6A91" w:rsidRPr="008F272A" w:rsidTr="00AB105B">
        <w:tc>
          <w:tcPr>
            <w:tcW w:w="2557" w:type="dxa"/>
          </w:tcPr>
          <w:p w:rsidR="005E6A91" w:rsidRPr="008F272A" w:rsidRDefault="00470B6B" w:rsidP="00AB105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是否组合商品</w:t>
            </w:r>
          </w:p>
        </w:tc>
        <w:tc>
          <w:tcPr>
            <w:tcW w:w="2410" w:type="dxa"/>
          </w:tcPr>
          <w:p w:rsidR="005E6A91" w:rsidRPr="008F272A" w:rsidRDefault="005E6A91" w:rsidP="00AB105B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布尔型</w:t>
            </w:r>
          </w:p>
        </w:tc>
        <w:tc>
          <w:tcPr>
            <w:tcW w:w="2410" w:type="dxa"/>
          </w:tcPr>
          <w:p w:rsidR="005E6A91" w:rsidRPr="008F272A" w:rsidRDefault="005E6A91" w:rsidP="00AB105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E6A91" w:rsidRPr="008F272A" w:rsidTr="00AB105B">
        <w:tc>
          <w:tcPr>
            <w:tcW w:w="2557" w:type="dxa"/>
          </w:tcPr>
          <w:p w:rsidR="005E6A91" w:rsidRPr="008F272A" w:rsidRDefault="00470B6B" w:rsidP="00AB105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是否多规格商品</w:t>
            </w:r>
          </w:p>
        </w:tc>
        <w:tc>
          <w:tcPr>
            <w:tcW w:w="2410" w:type="dxa"/>
          </w:tcPr>
          <w:p w:rsidR="005E6A91" w:rsidRDefault="005E6A91" w:rsidP="00AB105B">
            <w:pPr>
              <w:ind w:firstLineChars="0" w:firstLine="0"/>
            </w:pPr>
            <w:r w:rsidRPr="004B1852">
              <w:rPr>
                <w:rFonts w:asciiTheme="minorEastAsia" w:hAnsiTheme="minorEastAsia" w:hint="eastAsia"/>
                <w:sz w:val="18"/>
                <w:szCs w:val="18"/>
              </w:rPr>
              <w:t>布尔型</w:t>
            </w:r>
          </w:p>
        </w:tc>
        <w:tc>
          <w:tcPr>
            <w:tcW w:w="2410" w:type="dxa"/>
          </w:tcPr>
          <w:p w:rsidR="005E6A91" w:rsidRPr="008F272A" w:rsidRDefault="005E6A91" w:rsidP="00AB105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E6A91" w:rsidRPr="008F272A" w:rsidTr="00AB105B">
        <w:tc>
          <w:tcPr>
            <w:tcW w:w="2557" w:type="dxa"/>
          </w:tcPr>
          <w:p w:rsidR="005E6A91" w:rsidRPr="008F272A" w:rsidRDefault="00470B6B" w:rsidP="00AB105B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是否拆包商品</w:t>
            </w:r>
          </w:p>
        </w:tc>
        <w:tc>
          <w:tcPr>
            <w:tcW w:w="2410" w:type="dxa"/>
          </w:tcPr>
          <w:p w:rsidR="005E6A91" w:rsidRDefault="00470B6B" w:rsidP="00AB105B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4B1852">
              <w:rPr>
                <w:rFonts w:asciiTheme="minorEastAsia" w:hAnsiTheme="minorEastAsia" w:hint="eastAsia"/>
                <w:sz w:val="18"/>
                <w:szCs w:val="18"/>
              </w:rPr>
              <w:t>布尔型</w:t>
            </w:r>
          </w:p>
        </w:tc>
        <w:tc>
          <w:tcPr>
            <w:tcW w:w="2410" w:type="dxa"/>
          </w:tcPr>
          <w:p w:rsidR="005E6A91" w:rsidRPr="008F272A" w:rsidRDefault="005E6A91" w:rsidP="00AB105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E6A91" w:rsidRPr="008F272A" w:rsidTr="00AB105B">
        <w:tc>
          <w:tcPr>
            <w:tcW w:w="2557" w:type="dxa"/>
          </w:tcPr>
          <w:p w:rsidR="005E6A91" w:rsidRPr="008579C9" w:rsidRDefault="005E6A91" w:rsidP="00AB105B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组合商品关系列表</w:t>
            </w:r>
          </w:p>
        </w:tc>
        <w:tc>
          <w:tcPr>
            <w:tcW w:w="2410" w:type="dxa"/>
          </w:tcPr>
          <w:p w:rsidR="005E6A91" w:rsidRDefault="005E6A91" w:rsidP="00AB105B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ist&lt;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组合商品O</w:t>
            </w:r>
            <w:r>
              <w:rPr>
                <w:rFonts w:asciiTheme="minorEastAsia" w:hAnsiTheme="minorEastAsia"/>
                <w:sz w:val="18"/>
                <w:szCs w:val="18"/>
              </w:rPr>
              <w:t>bject&gt;</w:t>
            </w:r>
          </w:p>
        </w:tc>
        <w:tc>
          <w:tcPr>
            <w:tcW w:w="2410" w:type="dxa"/>
          </w:tcPr>
          <w:p w:rsidR="005E6A91" w:rsidRPr="008F272A" w:rsidRDefault="005E6A91" w:rsidP="00AB105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当输入SKU的类型是组合商品时有值</w:t>
            </w:r>
          </w:p>
        </w:tc>
      </w:tr>
      <w:tr w:rsidR="005E6A91" w:rsidRPr="008F272A" w:rsidTr="00AB105B">
        <w:tc>
          <w:tcPr>
            <w:tcW w:w="2557" w:type="dxa"/>
          </w:tcPr>
          <w:p w:rsidR="005E6A91" w:rsidRDefault="005E6A91" w:rsidP="00AB105B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拆包商品关系列表</w:t>
            </w:r>
          </w:p>
        </w:tc>
        <w:tc>
          <w:tcPr>
            <w:tcW w:w="2410" w:type="dxa"/>
          </w:tcPr>
          <w:p w:rsidR="005E6A91" w:rsidRDefault="005E6A91" w:rsidP="00AB105B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ist&lt;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拆包商品O</w:t>
            </w:r>
            <w:r>
              <w:rPr>
                <w:rFonts w:asciiTheme="minorEastAsia" w:hAnsiTheme="minorEastAsia"/>
                <w:sz w:val="18"/>
                <w:szCs w:val="18"/>
              </w:rPr>
              <w:t>bject</w:t>
            </w:r>
            <w:r w:rsidR="00FB51BD">
              <w:rPr>
                <w:rFonts w:asciiTheme="minorEastAsia" w:hAnsiTheme="minor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&gt;</w:t>
            </w:r>
          </w:p>
        </w:tc>
        <w:tc>
          <w:tcPr>
            <w:tcW w:w="2410" w:type="dxa"/>
          </w:tcPr>
          <w:p w:rsidR="005E6A91" w:rsidRPr="008F272A" w:rsidRDefault="005E6A91" w:rsidP="00AB105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当输入SKU的类型是拆包商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品时有值</w:t>
            </w:r>
          </w:p>
        </w:tc>
      </w:tr>
      <w:tr w:rsidR="005E6A91" w:rsidRPr="008F272A" w:rsidTr="00AB105B">
        <w:tc>
          <w:tcPr>
            <w:tcW w:w="2557" w:type="dxa"/>
          </w:tcPr>
          <w:p w:rsidR="005E6A91" w:rsidRDefault="005E6A91" w:rsidP="00AB105B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lastRenderedPageBreak/>
              <w:t>多规格商品关系列表</w:t>
            </w:r>
          </w:p>
        </w:tc>
        <w:tc>
          <w:tcPr>
            <w:tcW w:w="2410" w:type="dxa"/>
          </w:tcPr>
          <w:p w:rsidR="005E6A91" w:rsidRDefault="005E6A91" w:rsidP="00AB105B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</w:rPr>
              <w:t>ist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&lt;多规格商品O</w:t>
            </w:r>
            <w:r>
              <w:rPr>
                <w:rFonts w:asciiTheme="minorEastAsia" w:hAnsiTheme="minorEastAsia"/>
                <w:sz w:val="18"/>
                <w:szCs w:val="18"/>
              </w:rPr>
              <w:t>bject&gt;</w:t>
            </w:r>
          </w:p>
        </w:tc>
        <w:tc>
          <w:tcPr>
            <w:tcW w:w="2410" w:type="dxa"/>
          </w:tcPr>
          <w:p w:rsidR="005E6A91" w:rsidRPr="008F272A" w:rsidRDefault="005E6A91" w:rsidP="00AB105B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当输入SKU的类型是多规格商品时有值</w:t>
            </w:r>
          </w:p>
        </w:tc>
      </w:tr>
    </w:tbl>
    <w:p w:rsidR="005E6A91" w:rsidRDefault="005E6A91" w:rsidP="005E6A91">
      <w:pPr>
        <w:widowControl/>
        <w:spacing w:line="240" w:lineRule="auto"/>
        <w:ind w:firstLineChars="0" w:firstLine="0"/>
        <w:jc w:val="left"/>
      </w:pPr>
    </w:p>
    <w:p w:rsidR="00FB51BD" w:rsidRDefault="00FB51BD" w:rsidP="005E6A91">
      <w:pPr>
        <w:widowControl/>
        <w:spacing w:line="240" w:lineRule="auto"/>
        <w:ind w:firstLineChars="0" w:firstLine="0"/>
        <w:jc w:val="left"/>
      </w:pPr>
    </w:p>
    <w:p w:rsidR="00FB51BD" w:rsidRDefault="00FB51BD" w:rsidP="005E6A91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组合商品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、拆包商品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、多规格商品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等对象，详见第二章。</w:t>
      </w:r>
    </w:p>
    <w:p w:rsidR="003605F0" w:rsidRDefault="003605F0" w:rsidP="003605F0"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批量获取：</w:t>
      </w:r>
      <w:r w:rsidRPr="00C978A8">
        <w:rPr>
          <w:rFonts w:hint="eastAsia"/>
        </w:rPr>
        <w:t>获取</w:t>
      </w:r>
      <w:r>
        <w:rPr>
          <w:rFonts w:hint="eastAsia"/>
        </w:rPr>
        <w:t>S</w:t>
      </w:r>
      <w:r>
        <w:t>KU</w:t>
      </w:r>
      <w:r>
        <w:rPr>
          <w:rFonts w:hint="eastAsia"/>
        </w:rPr>
        <w:t>判定</w:t>
      </w:r>
      <w:r w:rsidR="00F91268">
        <w:rPr>
          <w:rFonts w:hint="eastAsia"/>
        </w:rPr>
        <w:t>信息</w:t>
      </w:r>
    </w:p>
    <w:p w:rsidR="00E30D84" w:rsidRDefault="00E30D84" w:rsidP="00E30D84">
      <w:pPr>
        <w:ind w:firstLine="422"/>
      </w:pPr>
      <w:r w:rsidRPr="008579C9">
        <w:rPr>
          <w:rFonts w:hint="eastAsia"/>
          <w:b/>
        </w:rPr>
        <w:t>服务名称</w:t>
      </w:r>
      <w:r>
        <w:rPr>
          <w:rFonts w:hint="eastAsia"/>
        </w:rPr>
        <w:t>：</w:t>
      </w:r>
      <w:r>
        <w:rPr>
          <w:rFonts w:hint="eastAsia"/>
        </w:rPr>
        <w:t>获取多</w:t>
      </w:r>
      <w:r>
        <w:rPr>
          <w:rFonts w:hint="eastAsia"/>
        </w:rPr>
        <w:t>个商品详情</w:t>
      </w:r>
      <w:r>
        <w:rPr>
          <w:rFonts w:hint="eastAsia"/>
        </w:rPr>
        <w:t>，最多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个。</w:t>
      </w:r>
    </w:p>
    <w:p w:rsidR="00E30D84" w:rsidRDefault="00E30D84" w:rsidP="00E30D84">
      <w:pPr>
        <w:ind w:firstLine="422"/>
      </w:pPr>
      <w:r>
        <w:rPr>
          <w:rFonts w:hint="eastAsia"/>
          <w:b/>
        </w:rPr>
        <w:t>输入</w:t>
      </w:r>
      <w:r w:rsidRPr="001C587F">
        <w:rPr>
          <w:rFonts w:hint="eastAsia"/>
          <w:b/>
        </w:rPr>
        <w:t>参数</w:t>
      </w:r>
      <w:r w:rsidRPr="001C587F">
        <w:rPr>
          <w:rFonts w:hint="eastAsia"/>
          <w:b/>
        </w:rPr>
        <w:t>1</w:t>
      </w:r>
      <w:r>
        <w:rPr>
          <w:rFonts w:hint="eastAsia"/>
        </w:rPr>
        <w:t>：</w:t>
      </w:r>
      <w:proofErr w:type="spellStart"/>
      <w:r>
        <w:t>Sku</w:t>
      </w:r>
      <w:r>
        <w:rPr>
          <w:rFonts w:hint="eastAsia"/>
        </w:rPr>
        <w:t>C</w:t>
      </w:r>
      <w:r>
        <w:t>ode</w:t>
      </w:r>
      <w:proofErr w:type="spellEnd"/>
      <w:r>
        <w:rPr>
          <w:rFonts w:hint="eastAsia"/>
        </w:rPr>
        <w:t>单个商品编码（必填），可以是以下类型：</w:t>
      </w:r>
    </w:p>
    <w:p w:rsidR="00E30D84" w:rsidRPr="00F84A54" w:rsidRDefault="00E30D84" w:rsidP="00E30D84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子</w:t>
      </w:r>
      <w:r w:rsidRPr="00F84A54">
        <w:t>SKU</w:t>
      </w:r>
      <w:r w:rsidRPr="00F84A54">
        <w:rPr>
          <w:rFonts w:hint="eastAsia"/>
        </w:rPr>
        <w:t>编码</w:t>
      </w:r>
    </w:p>
    <w:p w:rsidR="00E30D84" w:rsidRPr="00F84A54" w:rsidRDefault="00E30D84" w:rsidP="00E30D84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主</w:t>
      </w:r>
      <w:r w:rsidRPr="00F84A54">
        <w:t>SKU</w:t>
      </w:r>
      <w:r w:rsidRPr="00F84A54">
        <w:rPr>
          <w:rFonts w:hint="eastAsia"/>
        </w:rPr>
        <w:t>编码</w:t>
      </w:r>
    </w:p>
    <w:p w:rsidR="00E30D84" w:rsidRPr="00F84A54" w:rsidRDefault="00E30D84" w:rsidP="00E30D84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带电压</w:t>
      </w:r>
      <w:r w:rsidRPr="00F84A54">
        <w:t>SKU</w:t>
      </w:r>
      <w:r w:rsidRPr="00F84A54">
        <w:rPr>
          <w:rFonts w:hint="eastAsia"/>
        </w:rPr>
        <w:t>编码</w:t>
      </w:r>
      <w:r>
        <w:rPr>
          <w:rFonts w:hint="eastAsia"/>
        </w:rPr>
        <w:t>（同时，还要判断是否是拆包商品）</w:t>
      </w:r>
    </w:p>
    <w:p w:rsidR="00E30D84" w:rsidRDefault="00E30D84" w:rsidP="00E30D84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不带电压</w:t>
      </w:r>
      <w:r w:rsidRPr="00F84A54">
        <w:t>SKU</w:t>
      </w:r>
      <w:r w:rsidRPr="00F84A54">
        <w:rPr>
          <w:rFonts w:hint="eastAsia"/>
        </w:rPr>
        <w:t>编码</w:t>
      </w:r>
    </w:p>
    <w:p w:rsidR="00E30D84" w:rsidRPr="00F84A54" w:rsidRDefault="00E30D84" w:rsidP="00E30D84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组合商品编码</w:t>
      </w:r>
      <w:r>
        <w:rPr>
          <w:rFonts w:hint="eastAsia"/>
        </w:rPr>
        <w:t>（可能是新的组合商品编码、也可能是老</w:t>
      </w:r>
      <w:r>
        <w:rPr>
          <w:rFonts w:hint="eastAsia"/>
        </w:rPr>
        <w:t>ERP</w:t>
      </w:r>
      <w:r>
        <w:rPr>
          <w:rFonts w:hint="eastAsia"/>
        </w:rPr>
        <w:t>组合商品编码）</w:t>
      </w:r>
    </w:p>
    <w:p w:rsidR="00E30D84" w:rsidRPr="00F84A54" w:rsidRDefault="00E30D84" w:rsidP="00E30D84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拆包商品编码</w:t>
      </w:r>
      <w:r>
        <w:rPr>
          <w:rFonts w:hint="eastAsia"/>
        </w:rPr>
        <w:t>（拆包商品主</w:t>
      </w:r>
      <w:r>
        <w:rPr>
          <w:rFonts w:hint="eastAsia"/>
        </w:rPr>
        <w:t>SKU</w:t>
      </w:r>
      <w:r>
        <w:rPr>
          <w:rFonts w:hint="eastAsia"/>
        </w:rPr>
        <w:t>编码）</w:t>
      </w:r>
    </w:p>
    <w:p w:rsidR="00E30D84" w:rsidRPr="00F84A54" w:rsidRDefault="00E30D84" w:rsidP="00E30D84">
      <w:pPr>
        <w:numPr>
          <w:ilvl w:val="0"/>
          <w:numId w:val="25"/>
        </w:numPr>
        <w:ind w:firstLine="420"/>
      </w:pPr>
      <w:r w:rsidRPr="00F84A54">
        <w:rPr>
          <w:rFonts w:hint="eastAsia"/>
        </w:rPr>
        <w:t>多规格商品编码</w:t>
      </w:r>
    </w:p>
    <w:p w:rsidR="00E30D84" w:rsidRDefault="00E30D84" w:rsidP="00E30D84">
      <w:pPr>
        <w:ind w:firstLine="422"/>
      </w:pPr>
      <w:r>
        <w:rPr>
          <w:rFonts w:hint="eastAsia"/>
          <w:b/>
        </w:rPr>
        <w:t>输入</w:t>
      </w:r>
      <w:r w:rsidRPr="008579C9">
        <w:rPr>
          <w:rFonts w:hint="eastAsia"/>
          <w:b/>
        </w:rPr>
        <w:t>参数</w:t>
      </w:r>
      <w:r w:rsidRPr="008579C9">
        <w:rPr>
          <w:rFonts w:hint="eastAsia"/>
          <w:b/>
        </w:rPr>
        <w:t>2</w:t>
      </w:r>
      <w:r>
        <w:rPr>
          <w:rFonts w:hint="eastAsia"/>
        </w:rPr>
        <w:t>：站点（选填），</w:t>
      </w:r>
      <w:r>
        <w:rPr>
          <w:rFonts w:hint="eastAsia"/>
        </w:rPr>
        <w:t>2</w:t>
      </w:r>
      <w:r>
        <w:rPr>
          <w:rFonts w:hint="eastAsia"/>
        </w:rPr>
        <w:t>位编码，诸如：</w:t>
      </w:r>
      <w:r w:rsidRPr="00EC0600">
        <w:rPr>
          <w:rFonts w:hint="eastAsia"/>
        </w:rPr>
        <w:t>US</w:t>
      </w:r>
      <w:r w:rsidRPr="00EC0600">
        <w:rPr>
          <w:rFonts w:hint="eastAsia"/>
        </w:rPr>
        <w:t>（美国）、</w:t>
      </w:r>
      <w:r w:rsidRPr="00EC0600">
        <w:rPr>
          <w:rFonts w:hint="eastAsia"/>
        </w:rPr>
        <w:t>UK</w:t>
      </w:r>
      <w:r w:rsidRPr="00EC0600">
        <w:rPr>
          <w:rFonts w:hint="eastAsia"/>
        </w:rPr>
        <w:t>（英国）、</w:t>
      </w:r>
      <w:r w:rsidRPr="00EC0600">
        <w:rPr>
          <w:rFonts w:hint="eastAsia"/>
        </w:rPr>
        <w:t>CA</w:t>
      </w:r>
      <w:r w:rsidRPr="00EC0600">
        <w:rPr>
          <w:rFonts w:hint="eastAsia"/>
        </w:rPr>
        <w:t>（加拿大）、</w:t>
      </w:r>
      <w:r w:rsidRPr="00EC0600">
        <w:rPr>
          <w:rFonts w:hint="eastAsia"/>
        </w:rPr>
        <w:t>AU</w:t>
      </w:r>
      <w:r w:rsidRPr="00EC0600">
        <w:rPr>
          <w:rFonts w:hint="eastAsia"/>
        </w:rPr>
        <w:t>（澳大利亚）、</w:t>
      </w:r>
      <w:r w:rsidRPr="00EC0600">
        <w:rPr>
          <w:rFonts w:hint="eastAsia"/>
        </w:rPr>
        <w:t>DE</w:t>
      </w:r>
      <w:r w:rsidRPr="00EC0600">
        <w:rPr>
          <w:rFonts w:hint="eastAsia"/>
        </w:rPr>
        <w:t>（德国）、</w:t>
      </w:r>
      <w:r w:rsidRPr="00EC0600">
        <w:rPr>
          <w:rFonts w:hint="eastAsia"/>
        </w:rPr>
        <w:t>IT</w:t>
      </w:r>
      <w:r w:rsidRPr="00EC0600">
        <w:rPr>
          <w:rFonts w:hint="eastAsia"/>
        </w:rPr>
        <w:t>（意大利）、</w:t>
      </w:r>
      <w:r w:rsidRPr="00EC0600">
        <w:rPr>
          <w:rFonts w:hint="eastAsia"/>
        </w:rPr>
        <w:t>FR</w:t>
      </w:r>
      <w:r w:rsidRPr="00EC0600">
        <w:rPr>
          <w:rFonts w:hint="eastAsia"/>
        </w:rPr>
        <w:t>（法国）、</w:t>
      </w:r>
      <w:r w:rsidRPr="00EC0600">
        <w:rPr>
          <w:rFonts w:hint="eastAsia"/>
        </w:rPr>
        <w:tab/>
        <w:t>ES</w:t>
      </w:r>
      <w:r w:rsidRPr="00EC0600">
        <w:rPr>
          <w:rFonts w:hint="eastAsia"/>
        </w:rPr>
        <w:t>（西班牙）、</w:t>
      </w:r>
      <w:r>
        <w:rPr>
          <w:rFonts w:hint="eastAsia"/>
        </w:rPr>
        <w:t>P</w:t>
      </w:r>
      <w:r w:rsidRPr="00EC0600">
        <w:rPr>
          <w:rFonts w:hint="eastAsia"/>
        </w:rPr>
        <w:t>L</w:t>
      </w:r>
      <w:r w:rsidRPr="00EC0600">
        <w:rPr>
          <w:rFonts w:hint="eastAsia"/>
        </w:rPr>
        <w:t>（波兰）、</w:t>
      </w:r>
      <w:r>
        <w:rPr>
          <w:rFonts w:hint="eastAsia"/>
        </w:rPr>
        <w:t>SE</w:t>
      </w:r>
      <w:r w:rsidRPr="00EC0600">
        <w:rPr>
          <w:rFonts w:hint="eastAsia"/>
        </w:rPr>
        <w:t>（瑞典）、</w:t>
      </w:r>
      <w:r>
        <w:rPr>
          <w:rFonts w:hint="eastAsia"/>
        </w:rPr>
        <w:t>EU</w:t>
      </w:r>
      <w:r w:rsidRPr="00EC0600">
        <w:rPr>
          <w:rFonts w:hint="eastAsia"/>
        </w:rPr>
        <w:t>（欧洲）</w:t>
      </w:r>
      <w:r>
        <w:rPr>
          <w:rFonts w:hint="eastAsia"/>
        </w:rPr>
        <w:t>、</w:t>
      </w:r>
      <w:r>
        <w:rPr>
          <w:rFonts w:hint="eastAsia"/>
        </w:rPr>
        <w:t>NL</w:t>
      </w:r>
      <w:r>
        <w:rPr>
          <w:rFonts w:hint="eastAsia"/>
        </w:rPr>
        <w:t>（荷兰）等。</w:t>
      </w:r>
    </w:p>
    <w:p w:rsidR="00E30D84" w:rsidRDefault="00E30D84" w:rsidP="00E30D84">
      <w:pPr>
        <w:ind w:firstLine="420"/>
      </w:pPr>
    </w:p>
    <w:p w:rsidR="00E30D84" w:rsidRDefault="00E30D84" w:rsidP="00E30D84">
      <w:pPr>
        <w:ind w:firstLine="422"/>
      </w:pPr>
      <w:r w:rsidRPr="00EC0600">
        <w:rPr>
          <w:rFonts w:hint="eastAsia"/>
          <w:b/>
        </w:rPr>
        <w:t>校验</w:t>
      </w:r>
      <w:r>
        <w:rPr>
          <w:rFonts w:hint="eastAsia"/>
        </w:rPr>
        <w:t>：参数传入时，首先判断</w:t>
      </w:r>
      <w:r>
        <w:rPr>
          <w:rFonts w:hint="eastAsia"/>
        </w:rPr>
        <w:t>SKU</w:t>
      </w:r>
      <w:r>
        <w:rPr>
          <w:rFonts w:hint="eastAsia"/>
        </w:rPr>
        <w:t>是否是有效</w:t>
      </w:r>
      <w:r>
        <w:rPr>
          <w:rFonts w:hint="eastAsia"/>
        </w:rPr>
        <w:t>SKU</w:t>
      </w:r>
      <w:r>
        <w:rPr>
          <w:rFonts w:hint="eastAsia"/>
        </w:rPr>
        <w:t>，检查上述类型，是否存在，若存在，则返回对应列表，否则返回错误：不是一个有效的编码。</w:t>
      </w:r>
    </w:p>
    <w:p w:rsidR="00E30D84" w:rsidRDefault="00E30D84" w:rsidP="00E30D84">
      <w:pPr>
        <w:ind w:firstLine="420"/>
        <w:rPr>
          <w:rFonts w:hint="eastAsia"/>
        </w:rPr>
      </w:pPr>
      <w:r>
        <w:rPr>
          <w:rFonts w:hint="eastAsia"/>
        </w:rPr>
        <w:t>判断站点是否合法，如果不合法，则返回错误：不是一个有效的站点。</w:t>
      </w:r>
    </w:p>
    <w:p w:rsidR="00E30D84" w:rsidRDefault="00E30D84" w:rsidP="00E30D84">
      <w:pPr>
        <w:ind w:firstLine="420"/>
      </w:pPr>
    </w:p>
    <w:p w:rsidR="00E30D84" w:rsidRPr="00AC1B64" w:rsidRDefault="00E30D84" w:rsidP="00E30D84">
      <w:pPr>
        <w:ind w:firstLine="422"/>
        <w:rPr>
          <w:b/>
        </w:rPr>
      </w:pPr>
      <w:r w:rsidRPr="00AC1B64">
        <w:rPr>
          <w:rFonts w:hint="eastAsia"/>
          <w:b/>
        </w:rPr>
        <w:t>查询逻辑：</w:t>
      </w:r>
    </w:p>
    <w:p w:rsidR="00E30D84" w:rsidRDefault="00E30D84" w:rsidP="00E30D84">
      <w:pPr>
        <w:ind w:firstLine="420"/>
      </w:pPr>
      <w:r>
        <w:rPr>
          <w:rFonts w:hint="eastAsia"/>
        </w:rPr>
        <w:t>首先判定，输入参数的</w:t>
      </w:r>
      <w:r>
        <w:rPr>
          <w:rFonts w:hint="eastAsia"/>
        </w:rPr>
        <w:t>SKU</w:t>
      </w:r>
      <w:r>
        <w:rPr>
          <w:rFonts w:hint="eastAsia"/>
        </w:rPr>
        <w:t>类型。</w:t>
      </w:r>
    </w:p>
    <w:p w:rsidR="00E30D84" w:rsidRDefault="00E30D84" w:rsidP="00E30D84">
      <w:pPr>
        <w:ind w:firstLine="420"/>
        <w:rPr>
          <w:rFonts w:hint="eastAsia"/>
        </w:rPr>
      </w:pPr>
      <w:r>
        <w:rPr>
          <w:rFonts w:hint="eastAsia"/>
        </w:rPr>
        <w:t>需要建立一个包含所有</w:t>
      </w:r>
      <w:r>
        <w:rPr>
          <w:rFonts w:hint="eastAsia"/>
        </w:rPr>
        <w:t>SKU</w:t>
      </w:r>
      <w:r>
        <w:rPr>
          <w:rFonts w:hint="eastAsia"/>
        </w:rPr>
        <w:t>编码的快速索引表。入参校</w:t>
      </w:r>
      <w:proofErr w:type="gramStart"/>
      <w:r>
        <w:rPr>
          <w:rFonts w:hint="eastAsia"/>
        </w:rPr>
        <w:t>验</w:t>
      </w:r>
      <w:proofErr w:type="gramEnd"/>
      <w:r>
        <w:rPr>
          <w:rFonts w:hint="eastAsia"/>
        </w:rPr>
        <w:t>通过后，从该索引表中得到对应的</w:t>
      </w:r>
      <w:r>
        <w:rPr>
          <w:rFonts w:hint="eastAsia"/>
        </w:rPr>
        <w:t>SKU</w:t>
      </w:r>
      <w:r>
        <w:rPr>
          <w:rFonts w:hint="eastAsia"/>
        </w:rPr>
        <w:t>类型。再从对应</w:t>
      </w:r>
      <w:r>
        <w:rPr>
          <w:rFonts w:hint="eastAsia"/>
        </w:rPr>
        <w:t>SKU</w:t>
      </w:r>
      <w:r>
        <w:rPr>
          <w:rFonts w:hint="eastAsia"/>
        </w:rPr>
        <w:t>类型的表中去取详细数据。</w:t>
      </w:r>
    </w:p>
    <w:p w:rsidR="00E30D84" w:rsidRDefault="00E30D84" w:rsidP="00E30D84">
      <w:pPr>
        <w:ind w:firstLine="420"/>
        <w:rPr>
          <w:rFonts w:hint="eastAsia"/>
        </w:rPr>
      </w:pPr>
      <w:r>
        <w:rPr>
          <w:rFonts w:hint="eastAsia"/>
        </w:rPr>
        <w:lastRenderedPageBreak/>
        <w:t>SKU</w:t>
      </w:r>
      <w:r>
        <w:rPr>
          <w:rFonts w:hint="eastAsia"/>
        </w:rPr>
        <w:t>编码、</w:t>
      </w:r>
      <w:r>
        <w:rPr>
          <w:rFonts w:hint="eastAsia"/>
        </w:rPr>
        <w:t>SKU</w:t>
      </w:r>
      <w:r>
        <w:rPr>
          <w:rFonts w:hint="eastAsia"/>
        </w:rPr>
        <w:t>类型、</w:t>
      </w:r>
    </w:p>
    <w:p w:rsidR="00E30D84" w:rsidRDefault="00E30D84" w:rsidP="00E30D84">
      <w:pPr>
        <w:ind w:firstLine="420"/>
      </w:pPr>
      <w:r>
        <w:rPr>
          <w:rFonts w:hint="eastAsia"/>
        </w:rPr>
        <w:t>再决定去哪些数据源查询数据和封装。</w:t>
      </w:r>
    </w:p>
    <w:p w:rsidR="00E30D84" w:rsidRDefault="00E30D84" w:rsidP="00E30D84">
      <w:pPr>
        <w:ind w:firstLine="420"/>
      </w:pPr>
    </w:p>
    <w:p w:rsidR="00E30D84" w:rsidRPr="00E30D84" w:rsidRDefault="00E30D84" w:rsidP="00E30D84">
      <w:pPr>
        <w:ind w:firstLine="422"/>
        <w:rPr>
          <w:rFonts w:hint="eastAsia"/>
          <w:b/>
        </w:rPr>
      </w:pPr>
      <w:r>
        <w:rPr>
          <w:rFonts w:hint="eastAsia"/>
          <w:b/>
        </w:rPr>
        <w:t>异</w:t>
      </w:r>
      <w:r w:rsidRPr="00E30D84">
        <w:rPr>
          <w:rFonts w:hint="eastAsia"/>
          <w:b/>
        </w:rPr>
        <w:t>常处理：</w:t>
      </w:r>
    </w:p>
    <w:p w:rsidR="00E30D84" w:rsidRPr="0096132D" w:rsidRDefault="00E30D84" w:rsidP="00E30D84">
      <w:pPr>
        <w:ind w:firstLine="420"/>
        <w:rPr>
          <w:rFonts w:hint="eastAsia"/>
        </w:rPr>
      </w:pPr>
      <w:r>
        <w:rPr>
          <w:rFonts w:hint="eastAsia"/>
        </w:rPr>
        <w:t>若有一个入</w:t>
      </w:r>
      <w:proofErr w:type="gramStart"/>
      <w:r>
        <w:rPr>
          <w:rFonts w:hint="eastAsia"/>
        </w:rPr>
        <w:t>参无法</w:t>
      </w:r>
      <w:proofErr w:type="gramEnd"/>
      <w:r>
        <w:rPr>
          <w:rFonts w:hint="eastAsia"/>
        </w:rPr>
        <w:t>查找到对应类型，则返回结果列表中，需要返回“无法判断该参数对应的商品类型”。</w:t>
      </w:r>
    </w:p>
    <w:p w:rsidR="00E30D84" w:rsidRPr="008579C9" w:rsidRDefault="00E30D84" w:rsidP="00E30D84">
      <w:pPr>
        <w:ind w:firstLine="422"/>
        <w:rPr>
          <w:b/>
        </w:rPr>
      </w:pPr>
      <w:r w:rsidRPr="008579C9">
        <w:rPr>
          <w:rFonts w:hint="eastAsia"/>
          <w:b/>
        </w:rPr>
        <w:t>返回结果：</w:t>
      </w:r>
    </w:p>
    <w:p w:rsidR="00E30D84" w:rsidRDefault="00E30D84" w:rsidP="00E30D84">
      <w:pPr>
        <w:ind w:firstLineChars="0" w:firstLine="420"/>
      </w:pPr>
    </w:p>
    <w:tbl>
      <w:tblPr>
        <w:tblStyle w:val="a8"/>
        <w:tblW w:w="7660" w:type="dxa"/>
        <w:tblInd w:w="840" w:type="dxa"/>
        <w:tblLook w:val="04A0" w:firstRow="1" w:lastRow="0" w:firstColumn="1" w:lastColumn="0" w:noHBand="0" w:noVBand="1"/>
      </w:tblPr>
      <w:tblGrid>
        <w:gridCol w:w="2132"/>
        <w:gridCol w:w="2268"/>
        <w:gridCol w:w="3260"/>
      </w:tblGrid>
      <w:tr w:rsidR="00E30D84" w:rsidRPr="008F272A" w:rsidTr="002F2E5A">
        <w:tc>
          <w:tcPr>
            <w:tcW w:w="2132" w:type="dxa"/>
          </w:tcPr>
          <w:p w:rsidR="00E30D84" w:rsidRPr="009C09AF" w:rsidRDefault="00E30D84" w:rsidP="002F2E5A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68" w:type="dxa"/>
          </w:tcPr>
          <w:p w:rsidR="00E30D84" w:rsidRPr="009C09AF" w:rsidRDefault="00E30D84" w:rsidP="002F2E5A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类型或</w:t>
            </w: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取值范围</w:t>
            </w:r>
          </w:p>
        </w:tc>
        <w:tc>
          <w:tcPr>
            <w:tcW w:w="3260" w:type="dxa"/>
          </w:tcPr>
          <w:p w:rsidR="00E30D84" w:rsidRPr="009C09AF" w:rsidRDefault="00E30D84" w:rsidP="002F2E5A">
            <w:pPr>
              <w:pStyle w:val="ae"/>
              <w:ind w:firstLineChars="0" w:firstLine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9C09AF">
              <w:rPr>
                <w:rFonts w:asciiTheme="minorEastAsia" w:hAnsiTheme="minorEastAsia" w:hint="eastAsia"/>
                <w:b/>
                <w:sz w:val="18"/>
                <w:szCs w:val="18"/>
              </w:rPr>
              <w:t>说明</w:t>
            </w:r>
          </w:p>
        </w:tc>
      </w:tr>
      <w:tr w:rsidR="00E30D84" w:rsidRPr="008F272A" w:rsidTr="002F2E5A">
        <w:tc>
          <w:tcPr>
            <w:tcW w:w="2132" w:type="dxa"/>
          </w:tcPr>
          <w:p w:rsidR="00E30D84" w:rsidRPr="008F272A" w:rsidRDefault="00E30D84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入参</w:t>
            </w:r>
            <w:r w:rsidRPr="008F272A">
              <w:rPr>
                <w:rFonts w:asciiTheme="minorEastAsia" w:hAnsiTheme="minorEastAsia" w:hint="eastAsia"/>
                <w:sz w:val="18"/>
                <w:szCs w:val="18"/>
              </w:rPr>
              <w:t>SKU编码</w:t>
            </w:r>
          </w:p>
        </w:tc>
        <w:tc>
          <w:tcPr>
            <w:tcW w:w="2268" w:type="dxa"/>
          </w:tcPr>
          <w:p w:rsidR="00E30D84" w:rsidRPr="008F272A" w:rsidRDefault="00E30D84" w:rsidP="002F2E5A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260" w:type="dxa"/>
          </w:tcPr>
          <w:p w:rsidR="00E30D84" w:rsidRPr="008F272A" w:rsidRDefault="00E30D84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F272A">
              <w:rPr>
                <w:rFonts w:asciiTheme="minorEastAsia" w:hAnsiTheme="minorEastAsia" w:hint="eastAsia"/>
                <w:sz w:val="18"/>
                <w:szCs w:val="18"/>
              </w:rPr>
              <w:t>各种SKU编码</w:t>
            </w:r>
          </w:p>
        </w:tc>
      </w:tr>
      <w:tr w:rsidR="00E30D84" w:rsidRPr="008F272A" w:rsidTr="002F2E5A">
        <w:tc>
          <w:tcPr>
            <w:tcW w:w="2132" w:type="dxa"/>
          </w:tcPr>
          <w:p w:rsidR="00E30D84" w:rsidRPr="008F272A" w:rsidRDefault="00E30D84" w:rsidP="002F2E5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入参</w:t>
            </w:r>
            <w:r w:rsidRPr="008F272A">
              <w:rPr>
                <w:rFonts w:asciiTheme="minorEastAsia" w:hAnsiTheme="minorEastAsia" w:hint="eastAsia"/>
                <w:bCs/>
                <w:sz w:val="18"/>
                <w:szCs w:val="18"/>
              </w:rPr>
              <w:t>SKU名称</w:t>
            </w:r>
          </w:p>
        </w:tc>
        <w:tc>
          <w:tcPr>
            <w:tcW w:w="2268" w:type="dxa"/>
          </w:tcPr>
          <w:p w:rsidR="00E30D84" w:rsidRPr="008F272A" w:rsidRDefault="00E30D84" w:rsidP="002F2E5A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字符型</w:t>
            </w:r>
          </w:p>
        </w:tc>
        <w:tc>
          <w:tcPr>
            <w:tcW w:w="3260" w:type="dxa"/>
          </w:tcPr>
          <w:p w:rsidR="00E30D84" w:rsidRPr="008F272A" w:rsidRDefault="00E30D84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30D84" w:rsidRPr="008F272A" w:rsidTr="002F2E5A">
        <w:tc>
          <w:tcPr>
            <w:tcW w:w="2132" w:type="dxa"/>
          </w:tcPr>
          <w:p w:rsidR="00E30D84" w:rsidRPr="008F272A" w:rsidRDefault="00E30D84" w:rsidP="002F2E5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F272A">
              <w:rPr>
                <w:rFonts w:asciiTheme="minorEastAsia" w:hAnsiTheme="minorEastAsia" w:hint="eastAsia"/>
                <w:bCs/>
                <w:sz w:val="18"/>
                <w:szCs w:val="18"/>
              </w:rPr>
              <w:t>主子类型</w:t>
            </w:r>
          </w:p>
        </w:tc>
        <w:tc>
          <w:tcPr>
            <w:tcW w:w="2268" w:type="dxa"/>
          </w:tcPr>
          <w:p w:rsidR="00E30D84" w:rsidRPr="008F272A" w:rsidRDefault="00E30D84" w:rsidP="002F2E5A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枚举型</w:t>
            </w:r>
          </w:p>
        </w:tc>
        <w:tc>
          <w:tcPr>
            <w:tcW w:w="3260" w:type="dxa"/>
          </w:tcPr>
          <w:p w:rsidR="00E30D84" w:rsidRPr="008F272A" w:rsidRDefault="00E30D84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主SKU、子SKU、其它为：NULL</w:t>
            </w:r>
          </w:p>
        </w:tc>
      </w:tr>
      <w:tr w:rsidR="00E30D84" w:rsidRPr="008F272A" w:rsidTr="002F2E5A">
        <w:tc>
          <w:tcPr>
            <w:tcW w:w="2132" w:type="dxa"/>
          </w:tcPr>
          <w:p w:rsidR="00E30D84" w:rsidRPr="008F272A" w:rsidRDefault="00E30D84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F272A">
              <w:rPr>
                <w:rFonts w:asciiTheme="minorEastAsia" w:hAnsiTheme="minorEastAsia" w:hint="eastAsia"/>
                <w:bCs/>
                <w:sz w:val="18"/>
                <w:szCs w:val="18"/>
              </w:rPr>
              <w:t>是否组合商品编码</w:t>
            </w:r>
          </w:p>
        </w:tc>
        <w:tc>
          <w:tcPr>
            <w:tcW w:w="2268" w:type="dxa"/>
          </w:tcPr>
          <w:p w:rsidR="00E30D84" w:rsidRPr="008F272A" w:rsidRDefault="00E30D84" w:rsidP="002F2E5A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布尔型</w:t>
            </w:r>
          </w:p>
        </w:tc>
        <w:tc>
          <w:tcPr>
            <w:tcW w:w="3260" w:type="dxa"/>
          </w:tcPr>
          <w:p w:rsidR="00E30D84" w:rsidRPr="008F272A" w:rsidRDefault="00E30D84" w:rsidP="002F2E5A">
            <w:pPr>
              <w:pStyle w:val="ae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入参是：新组合商品编码、原ERP组合商品编码时为Y</w:t>
            </w:r>
          </w:p>
        </w:tc>
      </w:tr>
      <w:tr w:rsidR="00E30D84" w:rsidRPr="008F272A" w:rsidTr="002F2E5A">
        <w:tc>
          <w:tcPr>
            <w:tcW w:w="2132" w:type="dxa"/>
          </w:tcPr>
          <w:p w:rsidR="00E30D84" w:rsidRPr="008F272A" w:rsidRDefault="00E30D84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F272A">
              <w:rPr>
                <w:rFonts w:asciiTheme="minorEastAsia" w:hAnsiTheme="minorEastAsia" w:hint="eastAsia"/>
                <w:bCs/>
                <w:sz w:val="18"/>
                <w:szCs w:val="18"/>
              </w:rPr>
              <w:t>是否多规格商品编码</w:t>
            </w:r>
          </w:p>
        </w:tc>
        <w:tc>
          <w:tcPr>
            <w:tcW w:w="2268" w:type="dxa"/>
          </w:tcPr>
          <w:p w:rsidR="00E30D84" w:rsidRDefault="00E30D84" w:rsidP="002F2E5A">
            <w:pPr>
              <w:ind w:firstLineChars="0" w:firstLine="0"/>
            </w:pPr>
            <w:r w:rsidRPr="004B1852">
              <w:rPr>
                <w:rFonts w:asciiTheme="minorEastAsia" w:hAnsiTheme="minorEastAsia" w:hint="eastAsia"/>
                <w:sz w:val="18"/>
                <w:szCs w:val="18"/>
              </w:rPr>
              <w:t>布尔型</w:t>
            </w:r>
          </w:p>
        </w:tc>
        <w:tc>
          <w:tcPr>
            <w:tcW w:w="3260" w:type="dxa"/>
          </w:tcPr>
          <w:p w:rsidR="00E30D84" w:rsidRPr="008F272A" w:rsidRDefault="00E30D84" w:rsidP="002F2E5A">
            <w:pPr>
              <w:pStyle w:val="ae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入参是多规格商品编码时为Y</w:t>
            </w:r>
          </w:p>
        </w:tc>
      </w:tr>
      <w:tr w:rsidR="00E30D84" w:rsidRPr="008F272A" w:rsidTr="002F2E5A">
        <w:tc>
          <w:tcPr>
            <w:tcW w:w="2132" w:type="dxa"/>
          </w:tcPr>
          <w:p w:rsidR="00E30D84" w:rsidRPr="008F272A" w:rsidRDefault="00E30D84" w:rsidP="002F2E5A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是否为拆包SKU编码</w:t>
            </w:r>
          </w:p>
        </w:tc>
        <w:tc>
          <w:tcPr>
            <w:tcW w:w="2268" w:type="dxa"/>
          </w:tcPr>
          <w:p w:rsidR="00E30D84" w:rsidRPr="004B1852" w:rsidRDefault="00E30D84" w:rsidP="002F2E5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布尔型</w:t>
            </w:r>
          </w:p>
        </w:tc>
        <w:tc>
          <w:tcPr>
            <w:tcW w:w="3260" w:type="dxa"/>
          </w:tcPr>
          <w:p w:rsidR="00E30D84" w:rsidRPr="008F272A" w:rsidRDefault="00E30D84" w:rsidP="002F2E5A">
            <w:pPr>
              <w:pStyle w:val="ae"/>
              <w:ind w:firstLineChars="0" w:firstLine="0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入参是：拆包商品主SKU编码、带电压的SKU拆包商品编码时为Y</w:t>
            </w:r>
          </w:p>
        </w:tc>
      </w:tr>
      <w:tr w:rsidR="00E30D84" w:rsidRPr="008F272A" w:rsidTr="002F2E5A">
        <w:tc>
          <w:tcPr>
            <w:tcW w:w="2132" w:type="dxa"/>
          </w:tcPr>
          <w:p w:rsidR="00E30D84" w:rsidRPr="008F272A" w:rsidRDefault="00E30D84" w:rsidP="002F2E5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F272A">
              <w:rPr>
                <w:rFonts w:asciiTheme="minorEastAsia" w:hAnsiTheme="minorEastAsia" w:hint="eastAsia"/>
                <w:bCs/>
                <w:sz w:val="18"/>
                <w:szCs w:val="18"/>
              </w:rPr>
              <w:t>是否带电压SKU编码</w:t>
            </w:r>
          </w:p>
        </w:tc>
        <w:tc>
          <w:tcPr>
            <w:tcW w:w="2268" w:type="dxa"/>
          </w:tcPr>
          <w:p w:rsidR="00E30D84" w:rsidRDefault="00E30D84" w:rsidP="002F2E5A">
            <w:pPr>
              <w:ind w:firstLineChars="0" w:firstLine="0"/>
            </w:pPr>
            <w:r w:rsidRPr="004B1852">
              <w:rPr>
                <w:rFonts w:asciiTheme="minorEastAsia" w:hAnsiTheme="minorEastAsia" w:hint="eastAsia"/>
                <w:sz w:val="18"/>
                <w:szCs w:val="18"/>
              </w:rPr>
              <w:t>布尔型</w:t>
            </w:r>
          </w:p>
        </w:tc>
        <w:tc>
          <w:tcPr>
            <w:tcW w:w="3260" w:type="dxa"/>
          </w:tcPr>
          <w:p w:rsidR="00E30D84" w:rsidRPr="008F272A" w:rsidRDefault="00E30D84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只要是带电压SKU，此处均为“Y”</w:t>
            </w:r>
          </w:p>
        </w:tc>
      </w:tr>
      <w:tr w:rsidR="00E30D84" w:rsidRPr="008F272A" w:rsidTr="002F2E5A">
        <w:tc>
          <w:tcPr>
            <w:tcW w:w="2132" w:type="dxa"/>
          </w:tcPr>
          <w:p w:rsidR="00E30D84" w:rsidRPr="008F272A" w:rsidRDefault="00E30D84" w:rsidP="002F2E5A">
            <w:pPr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 w:rsidRPr="008F272A">
              <w:rPr>
                <w:rFonts w:asciiTheme="minorEastAsia" w:hAnsiTheme="minorEastAsia" w:hint="eastAsia"/>
                <w:bCs/>
                <w:sz w:val="18"/>
                <w:szCs w:val="18"/>
              </w:rPr>
              <w:t>是否不带电压SKU编码</w:t>
            </w:r>
          </w:p>
        </w:tc>
        <w:tc>
          <w:tcPr>
            <w:tcW w:w="2268" w:type="dxa"/>
          </w:tcPr>
          <w:p w:rsidR="00E30D84" w:rsidRDefault="00E30D84" w:rsidP="002F2E5A">
            <w:pPr>
              <w:ind w:firstLineChars="0" w:firstLine="0"/>
            </w:pPr>
            <w:r w:rsidRPr="004B1852">
              <w:rPr>
                <w:rFonts w:asciiTheme="minorEastAsia" w:hAnsiTheme="minorEastAsia" w:hint="eastAsia"/>
                <w:sz w:val="18"/>
                <w:szCs w:val="18"/>
              </w:rPr>
              <w:t>布尔型</w:t>
            </w:r>
          </w:p>
        </w:tc>
        <w:tc>
          <w:tcPr>
            <w:tcW w:w="3260" w:type="dxa"/>
          </w:tcPr>
          <w:p w:rsidR="00E30D84" w:rsidRPr="008F272A" w:rsidRDefault="00E30D84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入参是不带电压SKU编码时为Y</w:t>
            </w:r>
          </w:p>
        </w:tc>
      </w:tr>
      <w:tr w:rsidR="00E30D84" w:rsidRPr="008F272A" w:rsidTr="002F2E5A">
        <w:tc>
          <w:tcPr>
            <w:tcW w:w="2132" w:type="dxa"/>
          </w:tcPr>
          <w:p w:rsidR="00E30D84" w:rsidRPr="008F272A" w:rsidRDefault="00E30D84" w:rsidP="002F2E5A">
            <w:pPr>
              <w:ind w:firstLineChars="0" w:firstLine="0"/>
              <w:rPr>
                <w:rFonts w:ascii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入参SKU的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bCs/>
                <w:sz w:val="18"/>
                <w:szCs w:val="18"/>
              </w:rPr>
              <w:t>基本信息</w:t>
            </w:r>
          </w:p>
        </w:tc>
        <w:tc>
          <w:tcPr>
            <w:tcW w:w="2268" w:type="dxa"/>
          </w:tcPr>
          <w:p w:rsidR="00E30D84" w:rsidRDefault="00E30D84" w:rsidP="002F2E5A">
            <w:pPr>
              <w:pStyle w:val="ae"/>
              <w:ind w:firstLineChars="0" w:firstLine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O</w:t>
            </w:r>
            <w:r>
              <w:rPr>
                <w:rFonts w:asciiTheme="minorEastAsia" w:hAnsiTheme="minorEastAsia"/>
                <w:sz w:val="18"/>
                <w:szCs w:val="18"/>
              </w:rPr>
              <w:t>bject</w:t>
            </w:r>
          </w:p>
        </w:tc>
        <w:tc>
          <w:tcPr>
            <w:tcW w:w="3260" w:type="dxa"/>
          </w:tcPr>
          <w:p w:rsidR="00E30D84" w:rsidRPr="008F272A" w:rsidRDefault="00E30D84" w:rsidP="002F2E5A">
            <w:pPr>
              <w:pStyle w:val="ae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传入参数的SKU若合法，给出该SKU基本信息。</w:t>
            </w:r>
          </w:p>
        </w:tc>
      </w:tr>
    </w:tbl>
    <w:p w:rsidR="003605F0" w:rsidRPr="00E30D84" w:rsidRDefault="003605F0" w:rsidP="005E6A91">
      <w:pPr>
        <w:widowControl/>
        <w:spacing w:line="240" w:lineRule="auto"/>
        <w:ind w:firstLineChars="0" w:firstLine="0"/>
        <w:jc w:val="left"/>
        <w:rPr>
          <w:rFonts w:hint="eastAsia"/>
        </w:rPr>
      </w:pPr>
    </w:p>
    <w:p w:rsidR="002F2E1A" w:rsidRDefault="002F2E1A" w:rsidP="003605F0"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数据来源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2E1A" w:rsidTr="002F2E1A">
        <w:tc>
          <w:tcPr>
            <w:tcW w:w="4148" w:type="dxa"/>
          </w:tcPr>
          <w:p w:rsidR="002F2E1A" w:rsidRPr="002F2E1A" w:rsidRDefault="002F2E1A" w:rsidP="002F2E1A">
            <w:pPr>
              <w:ind w:firstLineChars="0" w:firstLine="0"/>
              <w:jc w:val="center"/>
              <w:rPr>
                <w:b/>
              </w:rPr>
            </w:pPr>
            <w:r w:rsidRPr="002F2E1A">
              <w:rPr>
                <w:rFonts w:hint="eastAsia"/>
                <w:b/>
              </w:rPr>
              <w:t>各商品</w:t>
            </w:r>
            <w:proofErr w:type="gramStart"/>
            <w:r w:rsidRPr="002F2E1A">
              <w:rPr>
                <w:rFonts w:hint="eastAsia"/>
                <w:b/>
              </w:rPr>
              <w:t>主数据</w:t>
            </w:r>
            <w:proofErr w:type="gramEnd"/>
          </w:p>
        </w:tc>
        <w:tc>
          <w:tcPr>
            <w:tcW w:w="4148" w:type="dxa"/>
          </w:tcPr>
          <w:p w:rsidR="002F2E1A" w:rsidRPr="002F2E1A" w:rsidRDefault="002F2E1A" w:rsidP="002F2E1A">
            <w:pPr>
              <w:ind w:firstLineChars="0" w:firstLine="0"/>
              <w:jc w:val="center"/>
              <w:rPr>
                <w:b/>
              </w:rPr>
            </w:pPr>
            <w:r w:rsidRPr="002F2E1A">
              <w:rPr>
                <w:rFonts w:hint="eastAsia"/>
                <w:b/>
              </w:rPr>
              <w:t>来源系统</w:t>
            </w:r>
          </w:p>
        </w:tc>
      </w:tr>
      <w:tr w:rsidR="002F2E1A" w:rsidTr="002F2E1A">
        <w:tc>
          <w:tcPr>
            <w:tcW w:w="4148" w:type="dxa"/>
          </w:tcPr>
          <w:p w:rsidR="002F2E1A" w:rsidRDefault="002F2E1A" w:rsidP="00630833">
            <w:pPr>
              <w:ind w:firstLineChars="0" w:firstLine="0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S</w:t>
            </w:r>
            <w:r>
              <w:t>KU</w:t>
            </w:r>
            <w:r>
              <w:rPr>
                <w:rFonts w:hint="eastAsia"/>
              </w:rPr>
              <w:t>、子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基本数据及主子关系</w:t>
            </w:r>
          </w:p>
        </w:tc>
        <w:tc>
          <w:tcPr>
            <w:tcW w:w="4148" w:type="dxa"/>
          </w:tcPr>
          <w:p w:rsidR="002F2E1A" w:rsidRDefault="002F2E1A" w:rsidP="00630833">
            <w:pPr>
              <w:ind w:firstLineChars="0" w:firstLine="0"/>
            </w:pPr>
            <w:r>
              <w:rPr>
                <w:rFonts w:hint="eastAsia"/>
              </w:rPr>
              <w:t>商品中心</w:t>
            </w:r>
          </w:p>
        </w:tc>
      </w:tr>
      <w:tr w:rsidR="002F2E1A" w:rsidTr="002F2E1A">
        <w:tc>
          <w:tcPr>
            <w:tcW w:w="4148" w:type="dxa"/>
          </w:tcPr>
          <w:p w:rsidR="002F2E1A" w:rsidRDefault="002F2E1A" w:rsidP="00630833">
            <w:pPr>
              <w:ind w:firstLineChars="0" w:firstLine="0"/>
            </w:pPr>
            <w:r>
              <w:rPr>
                <w:rFonts w:hint="eastAsia"/>
              </w:rPr>
              <w:t>拆包商品</w:t>
            </w:r>
          </w:p>
        </w:tc>
        <w:tc>
          <w:tcPr>
            <w:tcW w:w="4148" w:type="dxa"/>
          </w:tcPr>
          <w:p w:rsidR="002F2E1A" w:rsidRDefault="002F2E1A" w:rsidP="00630833">
            <w:pPr>
              <w:ind w:firstLineChars="0" w:firstLine="0"/>
            </w:pPr>
            <w:r>
              <w:rPr>
                <w:rFonts w:hint="eastAsia"/>
              </w:rPr>
              <w:t>商品中心</w:t>
            </w:r>
          </w:p>
        </w:tc>
      </w:tr>
      <w:tr w:rsidR="002F2E1A" w:rsidTr="002F2E1A">
        <w:tc>
          <w:tcPr>
            <w:tcW w:w="4148" w:type="dxa"/>
          </w:tcPr>
          <w:p w:rsidR="002F2E1A" w:rsidRDefault="002F2E1A" w:rsidP="00630833">
            <w:pPr>
              <w:ind w:firstLineChars="0" w:firstLine="0"/>
            </w:pPr>
            <w:r>
              <w:rPr>
                <w:rFonts w:hint="eastAsia"/>
              </w:rPr>
              <w:t>带电压</w:t>
            </w:r>
            <w:r>
              <w:rPr>
                <w:rFonts w:hint="eastAsia"/>
              </w:rPr>
              <w:t>SKU</w:t>
            </w:r>
          </w:p>
        </w:tc>
        <w:tc>
          <w:tcPr>
            <w:tcW w:w="4148" w:type="dxa"/>
          </w:tcPr>
          <w:p w:rsidR="002F2E1A" w:rsidRDefault="00314D4E" w:rsidP="00630833">
            <w:pPr>
              <w:ind w:firstLineChars="0" w:firstLine="0"/>
            </w:pPr>
            <w:r>
              <w:rPr>
                <w:rFonts w:hint="eastAsia"/>
              </w:rPr>
              <w:t>商品中心</w:t>
            </w:r>
          </w:p>
        </w:tc>
      </w:tr>
      <w:tr w:rsidR="002F2E1A" w:rsidTr="002F2E1A">
        <w:tc>
          <w:tcPr>
            <w:tcW w:w="4148" w:type="dxa"/>
          </w:tcPr>
          <w:p w:rsidR="002F2E1A" w:rsidRDefault="002F2E1A" w:rsidP="00630833">
            <w:pPr>
              <w:ind w:firstLineChars="0" w:firstLine="0"/>
            </w:pPr>
            <w:r>
              <w:rPr>
                <w:rFonts w:hint="eastAsia"/>
              </w:rPr>
              <w:lastRenderedPageBreak/>
              <w:t>不带电压</w:t>
            </w:r>
            <w:r>
              <w:rPr>
                <w:rFonts w:hint="eastAsia"/>
              </w:rPr>
              <w:t>SKU</w:t>
            </w:r>
          </w:p>
        </w:tc>
        <w:tc>
          <w:tcPr>
            <w:tcW w:w="4148" w:type="dxa"/>
          </w:tcPr>
          <w:p w:rsidR="002F2E1A" w:rsidRDefault="00ED6B47" w:rsidP="00630833">
            <w:pPr>
              <w:ind w:firstLineChars="0" w:firstLine="0"/>
            </w:pPr>
            <w:r>
              <w:rPr>
                <w:rFonts w:hint="eastAsia"/>
              </w:rPr>
              <w:t>商品中心</w:t>
            </w:r>
          </w:p>
        </w:tc>
      </w:tr>
      <w:tr w:rsidR="002F2E1A" w:rsidTr="002F2E1A">
        <w:tc>
          <w:tcPr>
            <w:tcW w:w="4148" w:type="dxa"/>
          </w:tcPr>
          <w:p w:rsidR="002F2E1A" w:rsidRDefault="00443D04" w:rsidP="00630833">
            <w:pPr>
              <w:ind w:firstLineChars="0" w:firstLine="0"/>
            </w:pPr>
            <w:r>
              <w:rPr>
                <w:rFonts w:hint="eastAsia"/>
              </w:rPr>
              <w:t>组合商品</w:t>
            </w:r>
          </w:p>
        </w:tc>
        <w:tc>
          <w:tcPr>
            <w:tcW w:w="4148" w:type="dxa"/>
          </w:tcPr>
          <w:p w:rsidR="002F2E1A" w:rsidRDefault="00D42106" w:rsidP="00B92D2D">
            <w:pPr>
              <w:ind w:firstLineChars="0" w:firstLine="0"/>
            </w:pPr>
            <w:r>
              <w:rPr>
                <w:rFonts w:hint="eastAsia"/>
              </w:rPr>
              <w:t>PRM</w:t>
            </w:r>
          </w:p>
        </w:tc>
      </w:tr>
      <w:tr w:rsidR="002F2E1A" w:rsidTr="002F2E1A">
        <w:tc>
          <w:tcPr>
            <w:tcW w:w="4148" w:type="dxa"/>
          </w:tcPr>
          <w:p w:rsidR="002F2E1A" w:rsidRDefault="00443D04" w:rsidP="00630833">
            <w:pPr>
              <w:ind w:firstLineChars="0" w:firstLine="0"/>
            </w:pPr>
            <w:r>
              <w:rPr>
                <w:rFonts w:hint="eastAsia"/>
              </w:rPr>
              <w:t>多规格商品</w:t>
            </w:r>
          </w:p>
        </w:tc>
        <w:tc>
          <w:tcPr>
            <w:tcW w:w="4148" w:type="dxa"/>
          </w:tcPr>
          <w:p w:rsidR="002F2E1A" w:rsidRDefault="00443D04" w:rsidP="004117A0">
            <w:pPr>
              <w:ind w:firstLineChars="0" w:firstLine="0"/>
            </w:pPr>
            <w:r>
              <w:rPr>
                <w:rFonts w:hint="eastAsia"/>
              </w:rPr>
              <w:t>PRM</w:t>
            </w:r>
            <w:r w:rsidR="004117A0">
              <w:rPr>
                <w:rFonts w:hint="eastAsia"/>
              </w:rPr>
              <w:t>，需要</w:t>
            </w:r>
            <w:proofErr w:type="spellStart"/>
            <w:r w:rsidR="004117A0" w:rsidRPr="004117A0">
              <w:rPr>
                <w:rFonts w:hint="eastAsia"/>
                <w:color w:val="000000" w:themeColor="text1"/>
              </w:rPr>
              <w:t>W</w:t>
            </w:r>
            <w:r w:rsidR="004117A0" w:rsidRPr="004117A0">
              <w:rPr>
                <w:color w:val="000000" w:themeColor="text1"/>
              </w:rPr>
              <w:t>almat</w:t>
            </w:r>
            <w:proofErr w:type="spellEnd"/>
            <w:r w:rsidR="004117A0" w:rsidRPr="004117A0">
              <w:rPr>
                <w:rFonts w:hint="eastAsia"/>
                <w:color w:val="000000" w:themeColor="text1"/>
              </w:rPr>
              <w:t>、</w:t>
            </w:r>
            <w:r w:rsidR="004117A0" w:rsidRPr="004117A0">
              <w:rPr>
                <w:rFonts w:hint="eastAsia"/>
                <w:color w:val="000000" w:themeColor="text1"/>
              </w:rPr>
              <w:t>e</w:t>
            </w:r>
            <w:r w:rsidR="004117A0" w:rsidRPr="004117A0">
              <w:rPr>
                <w:color w:val="000000" w:themeColor="text1"/>
              </w:rPr>
              <w:t>Bay</w:t>
            </w:r>
            <w:r w:rsidR="004117A0" w:rsidRPr="004117A0">
              <w:rPr>
                <w:rFonts w:hint="eastAsia"/>
                <w:color w:val="000000" w:themeColor="text1"/>
              </w:rPr>
              <w:t>、</w:t>
            </w:r>
            <w:proofErr w:type="spellStart"/>
            <w:r w:rsidR="004117A0" w:rsidRPr="004117A0">
              <w:rPr>
                <w:rFonts w:hint="eastAsia"/>
                <w:color w:val="000000" w:themeColor="text1"/>
              </w:rPr>
              <w:t>A</w:t>
            </w:r>
            <w:r w:rsidR="004117A0" w:rsidRPr="004117A0">
              <w:rPr>
                <w:color w:val="000000" w:themeColor="text1"/>
              </w:rPr>
              <w:t>liExpress</w:t>
            </w:r>
            <w:proofErr w:type="spellEnd"/>
            <w:r w:rsidR="00B76256">
              <w:rPr>
                <w:rFonts w:hint="eastAsia"/>
                <w:color w:val="000000" w:themeColor="text1"/>
              </w:rPr>
              <w:t>平台</w:t>
            </w:r>
          </w:p>
        </w:tc>
      </w:tr>
    </w:tbl>
    <w:p w:rsidR="00630833" w:rsidRDefault="00630833" w:rsidP="0050585E">
      <w:pPr>
        <w:ind w:firstLineChars="0" w:firstLine="0"/>
      </w:pPr>
    </w:p>
    <w:sectPr w:rsidR="006308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4A9" w:rsidRDefault="00AA34A9">
      <w:pPr>
        <w:ind w:firstLine="420"/>
      </w:pPr>
      <w:r>
        <w:separator/>
      </w:r>
    </w:p>
  </w:endnote>
  <w:endnote w:type="continuationSeparator" w:id="0">
    <w:p w:rsidR="00AA34A9" w:rsidRDefault="00AA34A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Arial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EF6" w:rsidRDefault="00506EF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EF6" w:rsidRDefault="00506EF6">
    <w:pPr>
      <w:pStyle w:val="a5"/>
      <w:ind w:firstLine="360"/>
    </w:pPr>
    <w:r>
      <w:rPr>
        <w:rFonts w:hint="eastAsia"/>
      </w:rPr>
      <w:t>·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06EF6" w:rsidRDefault="00506EF6">
                          <w:pPr>
                            <w:pStyle w:val="a5"/>
                            <w:ind w:firstLine="36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F91268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506EF6" w:rsidRDefault="00506EF6">
                    <w:pPr>
                      <w:pStyle w:val="a5"/>
                      <w:ind w:firstLine="36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F91268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EF6" w:rsidRDefault="00506EF6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4A9" w:rsidRDefault="00AA34A9">
      <w:pPr>
        <w:ind w:firstLine="420"/>
      </w:pPr>
      <w:r>
        <w:separator/>
      </w:r>
    </w:p>
  </w:footnote>
  <w:footnote w:type="continuationSeparator" w:id="0">
    <w:p w:rsidR="00AA34A9" w:rsidRDefault="00AA34A9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EF6" w:rsidRDefault="00506EF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EF6" w:rsidRDefault="00506EF6">
    <w:pPr>
      <w:ind w:firstLine="360"/>
      <w:jc w:val="center"/>
      <w:rPr>
        <w:rFonts w:ascii="宋体" w:eastAsia="宋体" w:hAnsi="宋体" w:cs="宋体"/>
        <w:sz w:val="18"/>
        <w:szCs w:val="18"/>
      </w:rPr>
    </w:pPr>
    <w:r>
      <w:rPr>
        <w:rFonts w:ascii="宋体" w:eastAsia="宋体" w:hAnsi="宋体" w:cs="宋体" w:hint="eastAsia"/>
        <w:sz w:val="18"/>
        <w:szCs w:val="18"/>
      </w:rPr>
      <w:t xml:space="preserve">上海司顺电子商务有限公司           </w:t>
    </w:r>
    <w:r>
      <w:rPr>
        <w:rFonts w:ascii="宋体" w:eastAsia="宋体" w:hAnsi="宋体" w:cs="宋体"/>
        <w:sz w:val="18"/>
        <w:szCs w:val="18"/>
      </w:rPr>
      <w:t xml:space="preserve">          </w:t>
    </w:r>
  </w:p>
  <w:p w:rsidR="00506EF6" w:rsidRDefault="00506EF6">
    <w:pPr>
      <w:pStyle w:val="a6"/>
      <w:ind w:firstLine="360"/>
      <w:rPr>
        <w:rFonts w:ascii="宋体" w:eastAsia="宋体" w:hAnsi="宋体" w:cs="宋体"/>
        <w:szCs w:val="18"/>
      </w:rPr>
    </w:pPr>
    <w:r>
      <w:rPr>
        <w:rFonts w:ascii="宋体" w:eastAsia="宋体" w:hAnsi="宋体" w:cs="宋体" w:hint="eastAsia"/>
        <w:noProof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57785</wp:posOffset>
              </wp:positionH>
              <wp:positionV relativeFrom="paragraph">
                <wp:posOffset>88900</wp:posOffset>
              </wp:positionV>
              <wp:extent cx="5219700" cy="7620"/>
              <wp:effectExtent l="0" t="0" r="0" b="0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200785" y="789940"/>
                        <a:ext cx="521970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E13686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5pt,7pt" to="415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" strokecolor="#5b9bd5 [3204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EF6" w:rsidRDefault="00506EF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2D8"/>
    <w:multiLevelType w:val="hybridMultilevel"/>
    <w:tmpl w:val="ABDA4D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CC293B"/>
    <w:multiLevelType w:val="hybridMultilevel"/>
    <w:tmpl w:val="537082BC"/>
    <w:lvl w:ilvl="0" w:tplc="04090013">
      <w:start w:val="1"/>
      <w:numFmt w:val="chineseCountingThousand"/>
      <w:lvlText w:val="%1、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05362110"/>
    <w:multiLevelType w:val="hybridMultilevel"/>
    <w:tmpl w:val="1120565E"/>
    <w:lvl w:ilvl="0" w:tplc="A4B43BBE">
      <w:start w:val="1"/>
      <w:numFmt w:val="bullet"/>
      <w:lvlText w:val="•"/>
      <w:lvlJc w:val="left"/>
      <w:pPr>
        <w:tabs>
          <w:tab w:val="num" w:pos="2486"/>
        </w:tabs>
        <w:ind w:left="2486" w:hanging="360"/>
      </w:pPr>
      <w:rPr>
        <w:rFonts w:ascii="Arial" w:hAnsi="Arial" w:hint="default"/>
      </w:rPr>
    </w:lvl>
    <w:lvl w:ilvl="1" w:tplc="4948D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1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642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924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A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E9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429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B07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C071A64"/>
    <w:multiLevelType w:val="multilevel"/>
    <w:tmpl w:val="321E08B2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38190F"/>
    <w:multiLevelType w:val="hybridMultilevel"/>
    <w:tmpl w:val="B20E591A"/>
    <w:lvl w:ilvl="0" w:tplc="04090013">
      <w:start w:val="1"/>
      <w:numFmt w:val="chineseCountingThousand"/>
      <w:lvlText w:val="%1、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 w15:restartNumberingAfterBreak="0">
    <w:nsid w:val="1A0A1D5D"/>
    <w:multiLevelType w:val="hybridMultilevel"/>
    <w:tmpl w:val="C974237C"/>
    <w:lvl w:ilvl="0" w:tplc="04090013">
      <w:start w:val="1"/>
      <w:numFmt w:val="chineseCountingThousand"/>
      <w:lvlText w:val="%1、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 w15:restartNumberingAfterBreak="0">
    <w:nsid w:val="1BD3116F"/>
    <w:multiLevelType w:val="hybridMultilevel"/>
    <w:tmpl w:val="FC82A0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89437C"/>
    <w:multiLevelType w:val="hybridMultilevel"/>
    <w:tmpl w:val="3F307C34"/>
    <w:lvl w:ilvl="0" w:tplc="04090013">
      <w:start w:val="1"/>
      <w:numFmt w:val="chineseCountingThousand"/>
      <w:lvlText w:val="%1、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8" w15:restartNumberingAfterBreak="0">
    <w:nsid w:val="22C23263"/>
    <w:multiLevelType w:val="hybridMultilevel"/>
    <w:tmpl w:val="FE0A5D7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 w15:restartNumberingAfterBreak="0">
    <w:nsid w:val="27C85F47"/>
    <w:multiLevelType w:val="hybridMultilevel"/>
    <w:tmpl w:val="120836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600A61"/>
    <w:multiLevelType w:val="hybridMultilevel"/>
    <w:tmpl w:val="9CAA97A4"/>
    <w:lvl w:ilvl="0" w:tplc="35823EE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A180731"/>
    <w:multiLevelType w:val="hybridMultilevel"/>
    <w:tmpl w:val="2AF41AD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2D955D45"/>
    <w:multiLevelType w:val="hybridMultilevel"/>
    <w:tmpl w:val="C8BEA2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58B5854"/>
    <w:multiLevelType w:val="singleLevel"/>
    <w:tmpl w:val="358B58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3BEE55DF"/>
    <w:multiLevelType w:val="multilevel"/>
    <w:tmpl w:val="F2564C0E"/>
    <w:lvl w:ilvl="0">
      <w:start w:val="1"/>
      <w:numFmt w:val="chineseCountingThousand"/>
      <w:lvlText w:val="%1、"/>
      <w:lvlJc w:val="left"/>
      <w:pPr>
        <w:ind w:left="0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3."/>
      <w:lvlJc w:val="left"/>
      <w:pPr>
        <w:ind w:left="993" w:hanging="567"/>
      </w:pPr>
    </w:lvl>
    <w:lvl w:ilvl="3">
      <w:start w:val="1"/>
      <w:numFmt w:val="decimal"/>
      <w:lvlText w:val="%4."/>
      <w:lvlJc w:val="left"/>
      <w:pPr>
        <w:ind w:left="1559" w:hanging="708"/>
      </w:pPr>
    </w:lvl>
    <w:lvl w:ilvl="4">
      <w:start w:val="1"/>
      <w:numFmt w:val="decimal"/>
      <w:lvlText w:val="%1.%2.%3.%4.%5"/>
      <w:lvlJc w:val="left"/>
      <w:pPr>
        <w:ind w:left="2126" w:hanging="850"/>
      </w:pPr>
    </w:lvl>
    <w:lvl w:ilvl="5">
      <w:start w:val="1"/>
      <w:numFmt w:val="decimal"/>
      <w:lvlText w:val="%1.%2.%3.%4.%5.%6"/>
      <w:lvlJc w:val="left"/>
      <w:pPr>
        <w:ind w:left="2835" w:hanging="1134"/>
      </w:pPr>
    </w:lvl>
    <w:lvl w:ilvl="6">
      <w:start w:val="1"/>
      <w:numFmt w:val="decimal"/>
      <w:lvlText w:val="%1.%2.%3.%4.%5.%6.%7"/>
      <w:lvlJc w:val="left"/>
      <w:pPr>
        <w:ind w:left="3402" w:hanging="1276"/>
      </w:pPr>
    </w:lvl>
    <w:lvl w:ilvl="7">
      <w:start w:val="1"/>
      <w:numFmt w:val="decimal"/>
      <w:lvlText w:val="%1.%2.%3.%4.%5.%6.%7.%8"/>
      <w:lvlJc w:val="left"/>
      <w:pPr>
        <w:ind w:left="3969" w:hanging="1418"/>
      </w:pPr>
    </w:lvl>
    <w:lvl w:ilvl="8">
      <w:start w:val="1"/>
      <w:numFmt w:val="decimal"/>
      <w:lvlText w:val="%1.%2.%3.%4.%5.%6.%7.%8.%9"/>
      <w:lvlJc w:val="left"/>
      <w:pPr>
        <w:ind w:left="4677" w:hanging="1700"/>
      </w:pPr>
    </w:lvl>
  </w:abstractNum>
  <w:abstractNum w:abstractNumId="15" w15:restartNumberingAfterBreak="0">
    <w:nsid w:val="415E7A9E"/>
    <w:multiLevelType w:val="hybridMultilevel"/>
    <w:tmpl w:val="B2C6E1D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B05179"/>
    <w:multiLevelType w:val="hybridMultilevel"/>
    <w:tmpl w:val="CD387C34"/>
    <w:lvl w:ilvl="0" w:tplc="04090013">
      <w:start w:val="1"/>
      <w:numFmt w:val="chineseCountingThousand"/>
      <w:lvlText w:val="%1、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7" w15:restartNumberingAfterBreak="0">
    <w:nsid w:val="48AE0EFC"/>
    <w:multiLevelType w:val="hybridMultilevel"/>
    <w:tmpl w:val="F8BA8A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48F80D8D"/>
    <w:multiLevelType w:val="hybridMultilevel"/>
    <w:tmpl w:val="8A2ADAF2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 w15:restartNumberingAfterBreak="0">
    <w:nsid w:val="4B5D790D"/>
    <w:multiLevelType w:val="hybridMultilevel"/>
    <w:tmpl w:val="73F633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EA56257"/>
    <w:multiLevelType w:val="hybridMultilevel"/>
    <w:tmpl w:val="D3BC6BFE"/>
    <w:lvl w:ilvl="0" w:tplc="04090013">
      <w:start w:val="1"/>
      <w:numFmt w:val="chineseCountingThousand"/>
      <w:lvlText w:val="%1、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1" w15:restartNumberingAfterBreak="0">
    <w:nsid w:val="550E4F62"/>
    <w:multiLevelType w:val="hybridMultilevel"/>
    <w:tmpl w:val="4836D182"/>
    <w:lvl w:ilvl="0" w:tplc="C1FC5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1B3CA8"/>
    <w:multiLevelType w:val="hybridMultilevel"/>
    <w:tmpl w:val="43B8389C"/>
    <w:lvl w:ilvl="0" w:tplc="04090013">
      <w:start w:val="1"/>
      <w:numFmt w:val="chineseCountingThousand"/>
      <w:lvlText w:val="%1、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3" w15:restartNumberingAfterBreak="0">
    <w:nsid w:val="56A66E19"/>
    <w:multiLevelType w:val="hybridMultilevel"/>
    <w:tmpl w:val="1F00C5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79827B2"/>
    <w:multiLevelType w:val="hybridMultilevel"/>
    <w:tmpl w:val="2FBCB4A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5" w15:restartNumberingAfterBreak="0">
    <w:nsid w:val="5BDD6E1A"/>
    <w:multiLevelType w:val="hybridMultilevel"/>
    <w:tmpl w:val="7916A06A"/>
    <w:lvl w:ilvl="0" w:tplc="72FA6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94E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60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88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4E0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9EFC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E45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3C6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B47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EF06A19"/>
    <w:multiLevelType w:val="multilevel"/>
    <w:tmpl w:val="E29AEF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2263AAE"/>
    <w:multiLevelType w:val="singleLevel"/>
    <w:tmpl w:val="04090013"/>
    <w:lvl w:ilvl="0">
      <w:start w:val="1"/>
      <w:numFmt w:val="chineseCountingThousand"/>
      <w:lvlText w:val="%1、"/>
      <w:lvlJc w:val="left"/>
      <w:pPr>
        <w:ind w:left="840" w:hanging="420"/>
      </w:pPr>
      <w:rPr>
        <w:rFonts w:hint="eastAsia"/>
      </w:rPr>
    </w:lvl>
  </w:abstractNum>
  <w:abstractNum w:abstractNumId="28" w15:restartNumberingAfterBreak="0">
    <w:nsid w:val="6DC27A94"/>
    <w:multiLevelType w:val="multilevel"/>
    <w:tmpl w:val="F2564C0E"/>
    <w:lvl w:ilvl="0">
      <w:start w:val="1"/>
      <w:numFmt w:val="chineseCountingThousand"/>
      <w:lvlText w:val="%1、"/>
      <w:lvlJc w:val="left"/>
      <w:pPr>
        <w:ind w:left="0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3."/>
      <w:lvlJc w:val="left"/>
      <w:pPr>
        <w:ind w:left="993" w:hanging="567"/>
      </w:pPr>
    </w:lvl>
    <w:lvl w:ilvl="3">
      <w:start w:val="1"/>
      <w:numFmt w:val="decimal"/>
      <w:lvlText w:val="%4."/>
      <w:lvlJc w:val="left"/>
      <w:pPr>
        <w:ind w:left="1559" w:hanging="708"/>
      </w:pPr>
    </w:lvl>
    <w:lvl w:ilvl="4">
      <w:start w:val="1"/>
      <w:numFmt w:val="decimal"/>
      <w:lvlText w:val="%1.%2.%3.%4.%5"/>
      <w:lvlJc w:val="left"/>
      <w:pPr>
        <w:ind w:left="2126" w:hanging="850"/>
      </w:pPr>
    </w:lvl>
    <w:lvl w:ilvl="5">
      <w:start w:val="1"/>
      <w:numFmt w:val="decimal"/>
      <w:lvlText w:val="%1.%2.%3.%4.%5.%6"/>
      <w:lvlJc w:val="left"/>
      <w:pPr>
        <w:ind w:left="2835" w:hanging="1134"/>
      </w:pPr>
    </w:lvl>
    <w:lvl w:ilvl="6">
      <w:start w:val="1"/>
      <w:numFmt w:val="decimal"/>
      <w:lvlText w:val="%1.%2.%3.%4.%5.%6.%7"/>
      <w:lvlJc w:val="left"/>
      <w:pPr>
        <w:ind w:left="3402" w:hanging="1276"/>
      </w:pPr>
    </w:lvl>
    <w:lvl w:ilvl="7">
      <w:start w:val="1"/>
      <w:numFmt w:val="decimal"/>
      <w:lvlText w:val="%1.%2.%3.%4.%5.%6.%7.%8"/>
      <w:lvlJc w:val="left"/>
      <w:pPr>
        <w:ind w:left="3969" w:hanging="1418"/>
      </w:pPr>
    </w:lvl>
    <w:lvl w:ilvl="8">
      <w:start w:val="1"/>
      <w:numFmt w:val="decimal"/>
      <w:lvlText w:val="%1.%2.%3.%4.%5.%6.%7.%8.%9"/>
      <w:lvlJc w:val="left"/>
      <w:pPr>
        <w:ind w:left="4677" w:hanging="1700"/>
      </w:pPr>
    </w:lvl>
  </w:abstractNum>
  <w:abstractNum w:abstractNumId="29" w15:restartNumberingAfterBreak="0">
    <w:nsid w:val="6EB56C83"/>
    <w:multiLevelType w:val="hybridMultilevel"/>
    <w:tmpl w:val="D364204C"/>
    <w:lvl w:ilvl="0" w:tplc="04090013">
      <w:start w:val="1"/>
      <w:numFmt w:val="chineseCountingThousand"/>
      <w:lvlText w:val="%1、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0" w15:restartNumberingAfterBreak="0">
    <w:nsid w:val="745656D0"/>
    <w:multiLevelType w:val="hybridMultilevel"/>
    <w:tmpl w:val="B20E591A"/>
    <w:lvl w:ilvl="0" w:tplc="04090013">
      <w:start w:val="1"/>
      <w:numFmt w:val="chineseCountingThousand"/>
      <w:lvlText w:val="%1、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1" w15:restartNumberingAfterBreak="0">
    <w:nsid w:val="765D10C8"/>
    <w:multiLevelType w:val="hybridMultilevel"/>
    <w:tmpl w:val="4E34A5C4"/>
    <w:lvl w:ilvl="0" w:tplc="04090013">
      <w:start w:val="1"/>
      <w:numFmt w:val="chineseCountingThousand"/>
      <w:lvlText w:val="%1、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2" w15:restartNumberingAfterBreak="0">
    <w:nsid w:val="77930855"/>
    <w:multiLevelType w:val="hybridMultilevel"/>
    <w:tmpl w:val="D364204C"/>
    <w:lvl w:ilvl="0" w:tplc="04090013">
      <w:start w:val="1"/>
      <w:numFmt w:val="chineseCountingThousand"/>
      <w:lvlText w:val="%1、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3" w15:restartNumberingAfterBreak="0">
    <w:nsid w:val="7A4614FF"/>
    <w:multiLevelType w:val="hybridMultilevel"/>
    <w:tmpl w:val="5FBAD82A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27"/>
  </w:num>
  <w:num w:numId="2">
    <w:abstractNumId w:val="23"/>
  </w:num>
  <w:num w:numId="3">
    <w:abstractNumId w:val="14"/>
  </w:num>
  <w:num w:numId="4">
    <w:abstractNumId w:val="19"/>
  </w:num>
  <w:num w:numId="5">
    <w:abstractNumId w:val="26"/>
  </w:num>
  <w:num w:numId="6">
    <w:abstractNumId w:val="3"/>
  </w:num>
  <w:num w:numId="7">
    <w:abstractNumId w:val="12"/>
  </w:num>
  <w:num w:numId="8">
    <w:abstractNumId w:val="11"/>
  </w:num>
  <w:num w:numId="9">
    <w:abstractNumId w:val="33"/>
  </w:num>
  <w:num w:numId="10">
    <w:abstractNumId w:val="6"/>
  </w:num>
  <w:num w:numId="11">
    <w:abstractNumId w:val="15"/>
  </w:num>
  <w:num w:numId="12">
    <w:abstractNumId w:val="5"/>
  </w:num>
  <w:num w:numId="13">
    <w:abstractNumId w:val="28"/>
  </w:num>
  <w:num w:numId="14">
    <w:abstractNumId w:val="0"/>
  </w:num>
  <w:num w:numId="15">
    <w:abstractNumId w:val="8"/>
  </w:num>
  <w:num w:numId="16">
    <w:abstractNumId w:val="18"/>
  </w:num>
  <w:num w:numId="17">
    <w:abstractNumId w:val="24"/>
  </w:num>
  <w:num w:numId="18">
    <w:abstractNumId w:val="16"/>
  </w:num>
  <w:num w:numId="19">
    <w:abstractNumId w:val="4"/>
  </w:num>
  <w:num w:numId="20">
    <w:abstractNumId w:val="30"/>
  </w:num>
  <w:num w:numId="21">
    <w:abstractNumId w:val="31"/>
  </w:num>
  <w:num w:numId="22">
    <w:abstractNumId w:val="10"/>
  </w:num>
  <w:num w:numId="23">
    <w:abstractNumId w:val="25"/>
  </w:num>
  <w:num w:numId="24">
    <w:abstractNumId w:val="17"/>
  </w:num>
  <w:num w:numId="25">
    <w:abstractNumId w:val="2"/>
  </w:num>
  <w:num w:numId="26">
    <w:abstractNumId w:val="9"/>
  </w:num>
  <w:num w:numId="27">
    <w:abstractNumId w:val="20"/>
  </w:num>
  <w:num w:numId="28">
    <w:abstractNumId w:val="32"/>
  </w:num>
  <w:num w:numId="29">
    <w:abstractNumId w:val="29"/>
  </w:num>
  <w:num w:numId="30">
    <w:abstractNumId w:val="13"/>
  </w:num>
  <w:num w:numId="31">
    <w:abstractNumId w:val="7"/>
  </w:num>
  <w:num w:numId="32">
    <w:abstractNumId w:val="21"/>
  </w:num>
  <w:num w:numId="33">
    <w:abstractNumId w:val="22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BD0"/>
    <w:rsid w:val="00007532"/>
    <w:rsid w:val="0001128D"/>
    <w:rsid w:val="00011790"/>
    <w:rsid w:val="00013617"/>
    <w:rsid w:val="00013A00"/>
    <w:rsid w:val="00015E1F"/>
    <w:rsid w:val="00017CB1"/>
    <w:rsid w:val="000306EF"/>
    <w:rsid w:val="0003176E"/>
    <w:rsid w:val="000424EE"/>
    <w:rsid w:val="00043BD4"/>
    <w:rsid w:val="000505EE"/>
    <w:rsid w:val="00057403"/>
    <w:rsid w:val="0006282F"/>
    <w:rsid w:val="00063818"/>
    <w:rsid w:val="000703EC"/>
    <w:rsid w:val="000715AA"/>
    <w:rsid w:val="0007193D"/>
    <w:rsid w:val="00073CF1"/>
    <w:rsid w:val="00075A94"/>
    <w:rsid w:val="00087C5E"/>
    <w:rsid w:val="00093F8F"/>
    <w:rsid w:val="00094517"/>
    <w:rsid w:val="000A299D"/>
    <w:rsid w:val="000A2AF4"/>
    <w:rsid w:val="000A5883"/>
    <w:rsid w:val="000B2AC7"/>
    <w:rsid w:val="000C03A8"/>
    <w:rsid w:val="000C0BE0"/>
    <w:rsid w:val="000C5BA1"/>
    <w:rsid w:val="000C61EF"/>
    <w:rsid w:val="000D7C1C"/>
    <w:rsid w:val="000E13F3"/>
    <w:rsid w:val="000E59FE"/>
    <w:rsid w:val="000F3050"/>
    <w:rsid w:val="000F339A"/>
    <w:rsid w:val="00110862"/>
    <w:rsid w:val="00110FCA"/>
    <w:rsid w:val="00112A08"/>
    <w:rsid w:val="00127B3E"/>
    <w:rsid w:val="00140907"/>
    <w:rsid w:val="00146165"/>
    <w:rsid w:val="0015116C"/>
    <w:rsid w:val="00164DEA"/>
    <w:rsid w:val="001654A4"/>
    <w:rsid w:val="0016590C"/>
    <w:rsid w:val="0016774C"/>
    <w:rsid w:val="00170978"/>
    <w:rsid w:val="00171C37"/>
    <w:rsid w:val="00172A27"/>
    <w:rsid w:val="00174C8B"/>
    <w:rsid w:val="00185A39"/>
    <w:rsid w:val="00193B84"/>
    <w:rsid w:val="00194E07"/>
    <w:rsid w:val="00196535"/>
    <w:rsid w:val="00196664"/>
    <w:rsid w:val="001A0B78"/>
    <w:rsid w:val="001A2840"/>
    <w:rsid w:val="001C224C"/>
    <w:rsid w:val="001C2348"/>
    <w:rsid w:val="001C587F"/>
    <w:rsid w:val="001D0774"/>
    <w:rsid w:val="001D57C6"/>
    <w:rsid w:val="001D7413"/>
    <w:rsid w:val="001E1096"/>
    <w:rsid w:val="001E3199"/>
    <w:rsid w:val="001E329D"/>
    <w:rsid w:val="001E3FB6"/>
    <w:rsid w:val="001F7C1E"/>
    <w:rsid w:val="00201082"/>
    <w:rsid w:val="002029AA"/>
    <w:rsid w:val="00203CE6"/>
    <w:rsid w:val="00210EC3"/>
    <w:rsid w:val="002154DA"/>
    <w:rsid w:val="002168E3"/>
    <w:rsid w:val="0022148F"/>
    <w:rsid w:val="002226FD"/>
    <w:rsid w:val="002402EE"/>
    <w:rsid w:val="00242C9E"/>
    <w:rsid w:val="002555A8"/>
    <w:rsid w:val="00262924"/>
    <w:rsid w:val="00262C3B"/>
    <w:rsid w:val="00265472"/>
    <w:rsid w:val="002752A7"/>
    <w:rsid w:val="00277CE2"/>
    <w:rsid w:val="002800B7"/>
    <w:rsid w:val="00280133"/>
    <w:rsid w:val="00280CBA"/>
    <w:rsid w:val="00283D9E"/>
    <w:rsid w:val="002860E8"/>
    <w:rsid w:val="00286BC3"/>
    <w:rsid w:val="00286F0A"/>
    <w:rsid w:val="00294245"/>
    <w:rsid w:val="00294F6E"/>
    <w:rsid w:val="00297E3E"/>
    <w:rsid w:val="002A06CB"/>
    <w:rsid w:val="002A7A70"/>
    <w:rsid w:val="002B0389"/>
    <w:rsid w:val="002C3033"/>
    <w:rsid w:val="002C6CD3"/>
    <w:rsid w:val="002C7597"/>
    <w:rsid w:val="002C7D65"/>
    <w:rsid w:val="002D0986"/>
    <w:rsid w:val="002E16C4"/>
    <w:rsid w:val="002E197C"/>
    <w:rsid w:val="002E22C2"/>
    <w:rsid w:val="002E249F"/>
    <w:rsid w:val="002F0809"/>
    <w:rsid w:val="002F0B77"/>
    <w:rsid w:val="002F0E4C"/>
    <w:rsid w:val="002F2E1A"/>
    <w:rsid w:val="002F54C4"/>
    <w:rsid w:val="002F7C30"/>
    <w:rsid w:val="00304C52"/>
    <w:rsid w:val="003138AB"/>
    <w:rsid w:val="00314D4E"/>
    <w:rsid w:val="0031788D"/>
    <w:rsid w:val="00317BBF"/>
    <w:rsid w:val="00323D34"/>
    <w:rsid w:val="003251B2"/>
    <w:rsid w:val="00334B3B"/>
    <w:rsid w:val="00336E7A"/>
    <w:rsid w:val="00343708"/>
    <w:rsid w:val="00344A22"/>
    <w:rsid w:val="00356868"/>
    <w:rsid w:val="003605F0"/>
    <w:rsid w:val="003610AB"/>
    <w:rsid w:val="00364AF6"/>
    <w:rsid w:val="00364C00"/>
    <w:rsid w:val="00372891"/>
    <w:rsid w:val="00373A82"/>
    <w:rsid w:val="00373B61"/>
    <w:rsid w:val="00374619"/>
    <w:rsid w:val="00374E21"/>
    <w:rsid w:val="00385434"/>
    <w:rsid w:val="003929DB"/>
    <w:rsid w:val="003A06E5"/>
    <w:rsid w:val="003A0E5E"/>
    <w:rsid w:val="003B0430"/>
    <w:rsid w:val="003B209F"/>
    <w:rsid w:val="003B2193"/>
    <w:rsid w:val="003B221A"/>
    <w:rsid w:val="003B270D"/>
    <w:rsid w:val="003B275B"/>
    <w:rsid w:val="003B4276"/>
    <w:rsid w:val="003B562D"/>
    <w:rsid w:val="003C0EB2"/>
    <w:rsid w:val="003C1D2B"/>
    <w:rsid w:val="003C638C"/>
    <w:rsid w:val="003D309E"/>
    <w:rsid w:val="003D3D8E"/>
    <w:rsid w:val="003D4210"/>
    <w:rsid w:val="003E18BF"/>
    <w:rsid w:val="003E1DEB"/>
    <w:rsid w:val="003E1F87"/>
    <w:rsid w:val="003E6F0D"/>
    <w:rsid w:val="003F1F36"/>
    <w:rsid w:val="003F6E25"/>
    <w:rsid w:val="003F7A19"/>
    <w:rsid w:val="00400BDD"/>
    <w:rsid w:val="0040393C"/>
    <w:rsid w:val="004117A0"/>
    <w:rsid w:val="00413D66"/>
    <w:rsid w:val="00427907"/>
    <w:rsid w:val="00432BD6"/>
    <w:rsid w:val="00434D8C"/>
    <w:rsid w:val="00440427"/>
    <w:rsid w:val="00443D04"/>
    <w:rsid w:val="00445586"/>
    <w:rsid w:val="0045166A"/>
    <w:rsid w:val="004528E0"/>
    <w:rsid w:val="004642DE"/>
    <w:rsid w:val="00470B6B"/>
    <w:rsid w:val="004950E9"/>
    <w:rsid w:val="0049741A"/>
    <w:rsid w:val="004A0EED"/>
    <w:rsid w:val="004A1FB7"/>
    <w:rsid w:val="004B1953"/>
    <w:rsid w:val="004B6F36"/>
    <w:rsid w:val="004B77B7"/>
    <w:rsid w:val="004C2959"/>
    <w:rsid w:val="004C30E0"/>
    <w:rsid w:val="004C625C"/>
    <w:rsid w:val="004D453E"/>
    <w:rsid w:val="004D6AD9"/>
    <w:rsid w:val="004E2D85"/>
    <w:rsid w:val="004E77BA"/>
    <w:rsid w:val="0050585E"/>
    <w:rsid w:val="00505D5B"/>
    <w:rsid w:val="00506866"/>
    <w:rsid w:val="00506EF6"/>
    <w:rsid w:val="00534C45"/>
    <w:rsid w:val="005404C5"/>
    <w:rsid w:val="00541AB1"/>
    <w:rsid w:val="00545835"/>
    <w:rsid w:val="00547975"/>
    <w:rsid w:val="005531A0"/>
    <w:rsid w:val="005572D8"/>
    <w:rsid w:val="00561470"/>
    <w:rsid w:val="0056163F"/>
    <w:rsid w:val="0056216C"/>
    <w:rsid w:val="00562E78"/>
    <w:rsid w:val="00564302"/>
    <w:rsid w:val="00565D32"/>
    <w:rsid w:val="00566F99"/>
    <w:rsid w:val="005670FA"/>
    <w:rsid w:val="00574A4D"/>
    <w:rsid w:val="00587015"/>
    <w:rsid w:val="00590CC6"/>
    <w:rsid w:val="00595E1B"/>
    <w:rsid w:val="005A0316"/>
    <w:rsid w:val="005B40BF"/>
    <w:rsid w:val="005C4FF1"/>
    <w:rsid w:val="005D7253"/>
    <w:rsid w:val="005E026F"/>
    <w:rsid w:val="005E0C5B"/>
    <w:rsid w:val="005E5D7C"/>
    <w:rsid w:val="005E6A91"/>
    <w:rsid w:val="005E72E4"/>
    <w:rsid w:val="005F0901"/>
    <w:rsid w:val="005F2351"/>
    <w:rsid w:val="005F6220"/>
    <w:rsid w:val="006002C9"/>
    <w:rsid w:val="00601DA1"/>
    <w:rsid w:val="0060422D"/>
    <w:rsid w:val="0061019F"/>
    <w:rsid w:val="00616D02"/>
    <w:rsid w:val="00616DB7"/>
    <w:rsid w:val="0062047F"/>
    <w:rsid w:val="00624920"/>
    <w:rsid w:val="00630833"/>
    <w:rsid w:val="0063103D"/>
    <w:rsid w:val="00636672"/>
    <w:rsid w:val="00636DD6"/>
    <w:rsid w:val="006407FF"/>
    <w:rsid w:val="00640B31"/>
    <w:rsid w:val="00642FA7"/>
    <w:rsid w:val="00644855"/>
    <w:rsid w:val="00650034"/>
    <w:rsid w:val="006571DE"/>
    <w:rsid w:val="0066244D"/>
    <w:rsid w:val="006656D2"/>
    <w:rsid w:val="006665B1"/>
    <w:rsid w:val="0067201F"/>
    <w:rsid w:val="006753AB"/>
    <w:rsid w:val="00685593"/>
    <w:rsid w:val="00695F5A"/>
    <w:rsid w:val="00696201"/>
    <w:rsid w:val="006A7E71"/>
    <w:rsid w:val="006B7DAE"/>
    <w:rsid w:val="006C0C1A"/>
    <w:rsid w:val="006C3263"/>
    <w:rsid w:val="006C56F4"/>
    <w:rsid w:val="006C7B95"/>
    <w:rsid w:val="006D243D"/>
    <w:rsid w:val="006D324B"/>
    <w:rsid w:val="006D6429"/>
    <w:rsid w:val="006F4CA2"/>
    <w:rsid w:val="006F4DB6"/>
    <w:rsid w:val="006F5339"/>
    <w:rsid w:val="006F7BCD"/>
    <w:rsid w:val="00703D68"/>
    <w:rsid w:val="007131AF"/>
    <w:rsid w:val="00721E2C"/>
    <w:rsid w:val="00724625"/>
    <w:rsid w:val="0073079F"/>
    <w:rsid w:val="00734398"/>
    <w:rsid w:val="00743308"/>
    <w:rsid w:val="00750103"/>
    <w:rsid w:val="007514B3"/>
    <w:rsid w:val="007528E8"/>
    <w:rsid w:val="00752E1B"/>
    <w:rsid w:val="007552F8"/>
    <w:rsid w:val="00756C8E"/>
    <w:rsid w:val="007573F6"/>
    <w:rsid w:val="00760B27"/>
    <w:rsid w:val="00761990"/>
    <w:rsid w:val="00762731"/>
    <w:rsid w:val="007628A1"/>
    <w:rsid w:val="007708AD"/>
    <w:rsid w:val="007735D5"/>
    <w:rsid w:val="00781852"/>
    <w:rsid w:val="00785721"/>
    <w:rsid w:val="0078777A"/>
    <w:rsid w:val="00791AD1"/>
    <w:rsid w:val="00796C64"/>
    <w:rsid w:val="00796DBE"/>
    <w:rsid w:val="007A0C39"/>
    <w:rsid w:val="007A1814"/>
    <w:rsid w:val="007B7243"/>
    <w:rsid w:val="007C3A1C"/>
    <w:rsid w:val="007C5059"/>
    <w:rsid w:val="007D3295"/>
    <w:rsid w:val="007D4FDA"/>
    <w:rsid w:val="007E164F"/>
    <w:rsid w:val="007E726C"/>
    <w:rsid w:val="007E7CD3"/>
    <w:rsid w:val="007F2B4F"/>
    <w:rsid w:val="007F7F94"/>
    <w:rsid w:val="008111C8"/>
    <w:rsid w:val="008159B0"/>
    <w:rsid w:val="008200F6"/>
    <w:rsid w:val="00821CE7"/>
    <w:rsid w:val="00831668"/>
    <w:rsid w:val="008338D4"/>
    <w:rsid w:val="00835B53"/>
    <w:rsid w:val="008579C9"/>
    <w:rsid w:val="008647D8"/>
    <w:rsid w:val="00873452"/>
    <w:rsid w:val="00873C5D"/>
    <w:rsid w:val="0087489B"/>
    <w:rsid w:val="008763F6"/>
    <w:rsid w:val="008851D6"/>
    <w:rsid w:val="00886869"/>
    <w:rsid w:val="00895EAC"/>
    <w:rsid w:val="008A1F4E"/>
    <w:rsid w:val="008A2D80"/>
    <w:rsid w:val="008A789F"/>
    <w:rsid w:val="008B1893"/>
    <w:rsid w:val="008B46D9"/>
    <w:rsid w:val="008B5007"/>
    <w:rsid w:val="008C7B00"/>
    <w:rsid w:val="008D4D9F"/>
    <w:rsid w:val="008E1B0A"/>
    <w:rsid w:val="008E648F"/>
    <w:rsid w:val="008F01DA"/>
    <w:rsid w:val="008F272A"/>
    <w:rsid w:val="008F68F2"/>
    <w:rsid w:val="008F705F"/>
    <w:rsid w:val="0090205C"/>
    <w:rsid w:val="0090301D"/>
    <w:rsid w:val="00903719"/>
    <w:rsid w:val="00905266"/>
    <w:rsid w:val="009079CC"/>
    <w:rsid w:val="00913E56"/>
    <w:rsid w:val="00914274"/>
    <w:rsid w:val="00914968"/>
    <w:rsid w:val="00915B00"/>
    <w:rsid w:val="00915DC9"/>
    <w:rsid w:val="0092080E"/>
    <w:rsid w:val="00923E70"/>
    <w:rsid w:val="0092415B"/>
    <w:rsid w:val="00933A96"/>
    <w:rsid w:val="0093464E"/>
    <w:rsid w:val="00935796"/>
    <w:rsid w:val="009412CC"/>
    <w:rsid w:val="009428A1"/>
    <w:rsid w:val="00942D67"/>
    <w:rsid w:val="00942F21"/>
    <w:rsid w:val="00944DC3"/>
    <w:rsid w:val="00952E85"/>
    <w:rsid w:val="00955FA5"/>
    <w:rsid w:val="0096132D"/>
    <w:rsid w:val="00961782"/>
    <w:rsid w:val="00964C88"/>
    <w:rsid w:val="0096502B"/>
    <w:rsid w:val="00987285"/>
    <w:rsid w:val="00995598"/>
    <w:rsid w:val="0099671F"/>
    <w:rsid w:val="009A0913"/>
    <w:rsid w:val="009B06C7"/>
    <w:rsid w:val="009B10C6"/>
    <w:rsid w:val="009B2343"/>
    <w:rsid w:val="009B5ED5"/>
    <w:rsid w:val="009C09AF"/>
    <w:rsid w:val="009C1545"/>
    <w:rsid w:val="009D7088"/>
    <w:rsid w:val="009D76CD"/>
    <w:rsid w:val="009E1DE2"/>
    <w:rsid w:val="009E4D8E"/>
    <w:rsid w:val="00A01451"/>
    <w:rsid w:val="00A02A21"/>
    <w:rsid w:val="00A047C7"/>
    <w:rsid w:val="00A122B8"/>
    <w:rsid w:val="00A12EA2"/>
    <w:rsid w:val="00A16ECF"/>
    <w:rsid w:val="00A17A16"/>
    <w:rsid w:val="00A20F02"/>
    <w:rsid w:val="00A30C24"/>
    <w:rsid w:val="00A3685F"/>
    <w:rsid w:val="00A507A1"/>
    <w:rsid w:val="00A80A59"/>
    <w:rsid w:val="00A81B05"/>
    <w:rsid w:val="00AA34A9"/>
    <w:rsid w:val="00AB105B"/>
    <w:rsid w:val="00AB4E36"/>
    <w:rsid w:val="00AB700D"/>
    <w:rsid w:val="00AC1B64"/>
    <w:rsid w:val="00AC278E"/>
    <w:rsid w:val="00AC61D9"/>
    <w:rsid w:val="00AD0882"/>
    <w:rsid w:val="00AD181D"/>
    <w:rsid w:val="00AE0627"/>
    <w:rsid w:val="00AE1941"/>
    <w:rsid w:val="00AE58D8"/>
    <w:rsid w:val="00AF5007"/>
    <w:rsid w:val="00AF6C4B"/>
    <w:rsid w:val="00B04168"/>
    <w:rsid w:val="00B101E3"/>
    <w:rsid w:val="00B12E0B"/>
    <w:rsid w:val="00B304D6"/>
    <w:rsid w:val="00B32206"/>
    <w:rsid w:val="00B341CA"/>
    <w:rsid w:val="00B37912"/>
    <w:rsid w:val="00B46BAE"/>
    <w:rsid w:val="00B62588"/>
    <w:rsid w:val="00B70388"/>
    <w:rsid w:val="00B73B14"/>
    <w:rsid w:val="00B761C7"/>
    <w:rsid w:val="00B76256"/>
    <w:rsid w:val="00B76785"/>
    <w:rsid w:val="00B76A8E"/>
    <w:rsid w:val="00B84308"/>
    <w:rsid w:val="00B913A9"/>
    <w:rsid w:val="00B92D2D"/>
    <w:rsid w:val="00B969A7"/>
    <w:rsid w:val="00BA03B9"/>
    <w:rsid w:val="00BA41F9"/>
    <w:rsid w:val="00BA4290"/>
    <w:rsid w:val="00BA469D"/>
    <w:rsid w:val="00BB1683"/>
    <w:rsid w:val="00BC621A"/>
    <w:rsid w:val="00BC7B25"/>
    <w:rsid w:val="00BD21BD"/>
    <w:rsid w:val="00BD6374"/>
    <w:rsid w:val="00BE0E9A"/>
    <w:rsid w:val="00BE60F1"/>
    <w:rsid w:val="00BF27A3"/>
    <w:rsid w:val="00BF41D4"/>
    <w:rsid w:val="00BF524C"/>
    <w:rsid w:val="00BF67E2"/>
    <w:rsid w:val="00BF7D2A"/>
    <w:rsid w:val="00C014E2"/>
    <w:rsid w:val="00C05FE8"/>
    <w:rsid w:val="00C07398"/>
    <w:rsid w:val="00C14479"/>
    <w:rsid w:val="00C169A2"/>
    <w:rsid w:val="00C250F9"/>
    <w:rsid w:val="00C25550"/>
    <w:rsid w:val="00C300EC"/>
    <w:rsid w:val="00C4185C"/>
    <w:rsid w:val="00C47CB2"/>
    <w:rsid w:val="00C53874"/>
    <w:rsid w:val="00C57F5C"/>
    <w:rsid w:val="00C665AE"/>
    <w:rsid w:val="00C66DE6"/>
    <w:rsid w:val="00C676E8"/>
    <w:rsid w:val="00C70014"/>
    <w:rsid w:val="00C703CE"/>
    <w:rsid w:val="00C76C8F"/>
    <w:rsid w:val="00C93B8B"/>
    <w:rsid w:val="00C978A8"/>
    <w:rsid w:val="00C97B3E"/>
    <w:rsid w:val="00CA6287"/>
    <w:rsid w:val="00CA6307"/>
    <w:rsid w:val="00CA6CCE"/>
    <w:rsid w:val="00CB1157"/>
    <w:rsid w:val="00CC66A4"/>
    <w:rsid w:val="00CD47A5"/>
    <w:rsid w:val="00CD516C"/>
    <w:rsid w:val="00CD70C2"/>
    <w:rsid w:val="00CD76D3"/>
    <w:rsid w:val="00CF1B8C"/>
    <w:rsid w:val="00CF3EC7"/>
    <w:rsid w:val="00CF7CAC"/>
    <w:rsid w:val="00D05998"/>
    <w:rsid w:val="00D10FAC"/>
    <w:rsid w:val="00D11F50"/>
    <w:rsid w:val="00D14698"/>
    <w:rsid w:val="00D156E8"/>
    <w:rsid w:val="00D213BA"/>
    <w:rsid w:val="00D252EF"/>
    <w:rsid w:val="00D25B30"/>
    <w:rsid w:val="00D334DC"/>
    <w:rsid w:val="00D36AD8"/>
    <w:rsid w:val="00D4010F"/>
    <w:rsid w:val="00D41760"/>
    <w:rsid w:val="00D41CB0"/>
    <w:rsid w:val="00D42106"/>
    <w:rsid w:val="00D4479F"/>
    <w:rsid w:val="00D470EC"/>
    <w:rsid w:val="00D47175"/>
    <w:rsid w:val="00D47654"/>
    <w:rsid w:val="00D53804"/>
    <w:rsid w:val="00D62C2F"/>
    <w:rsid w:val="00D648AF"/>
    <w:rsid w:val="00D65BDB"/>
    <w:rsid w:val="00D732BF"/>
    <w:rsid w:val="00D77EF3"/>
    <w:rsid w:val="00D83DCA"/>
    <w:rsid w:val="00D90754"/>
    <w:rsid w:val="00D92A26"/>
    <w:rsid w:val="00D962DA"/>
    <w:rsid w:val="00D967C1"/>
    <w:rsid w:val="00DA184B"/>
    <w:rsid w:val="00DA2F2F"/>
    <w:rsid w:val="00DA3B07"/>
    <w:rsid w:val="00DA5683"/>
    <w:rsid w:val="00DB2056"/>
    <w:rsid w:val="00DB27AF"/>
    <w:rsid w:val="00DB4795"/>
    <w:rsid w:val="00DC2172"/>
    <w:rsid w:val="00DC219D"/>
    <w:rsid w:val="00DC4D2D"/>
    <w:rsid w:val="00DC67E6"/>
    <w:rsid w:val="00DE0824"/>
    <w:rsid w:val="00DE59CC"/>
    <w:rsid w:val="00DF3CF1"/>
    <w:rsid w:val="00DF6965"/>
    <w:rsid w:val="00E005A7"/>
    <w:rsid w:val="00E0151D"/>
    <w:rsid w:val="00E02901"/>
    <w:rsid w:val="00E109C9"/>
    <w:rsid w:val="00E11236"/>
    <w:rsid w:val="00E14D84"/>
    <w:rsid w:val="00E203E0"/>
    <w:rsid w:val="00E23F0C"/>
    <w:rsid w:val="00E254D4"/>
    <w:rsid w:val="00E30D84"/>
    <w:rsid w:val="00E34B6D"/>
    <w:rsid w:val="00E37DCC"/>
    <w:rsid w:val="00E41609"/>
    <w:rsid w:val="00E41D3B"/>
    <w:rsid w:val="00E53ACA"/>
    <w:rsid w:val="00E578F2"/>
    <w:rsid w:val="00E63784"/>
    <w:rsid w:val="00E64350"/>
    <w:rsid w:val="00E657BC"/>
    <w:rsid w:val="00E6669D"/>
    <w:rsid w:val="00E66CD8"/>
    <w:rsid w:val="00E83787"/>
    <w:rsid w:val="00E84D7D"/>
    <w:rsid w:val="00E86108"/>
    <w:rsid w:val="00E86939"/>
    <w:rsid w:val="00E8697C"/>
    <w:rsid w:val="00E94166"/>
    <w:rsid w:val="00E954E6"/>
    <w:rsid w:val="00E9799D"/>
    <w:rsid w:val="00EA2F94"/>
    <w:rsid w:val="00EB5AD8"/>
    <w:rsid w:val="00EC0600"/>
    <w:rsid w:val="00EC4BF5"/>
    <w:rsid w:val="00EC658D"/>
    <w:rsid w:val="00ED6B47"/>
    <w:rsid w:val="00EE0618"/>
    <w:rsid w:val="00EE33B4"/>
    <w:rsid w:val="00EE37B3"/>
    <w:rsid w:val="00EF07C9"/>
    <w:rsid w:val="00EF0EB0"/>
    <w:rsid w:val="00EF78E6"/>
    <w:rsid w:val="00F04721"/>
    <w:rsid w:val="00F07A88"/>
    <w:rsid w:val="00F12680"/>
    <w:rsid w:val="00F13E65"/>
    <w:rsid w:val="00F153FF"/>
    <w:rsid w:val="00F2111F"/>
    <w:rsid w:val="00F24C1A"/>
    <w:rsid w:val="00F26CAC"/>
    <w:rsid w:val="00F421FD"/>
    <w:rsid w:val="00F55B22"/>
    <w:rsid w:val="00F646A0"/>
    <w:rsid w:val="00F719AC"/>
    <w:rsid w:val="00F72D09"/>
    <w:rsid w:val="00F7403E"/>
    <w:rsid w:val="00F74C29"/>
    <w:rsid w:val="00F75ADA"/>
    <w:rsid w:val="00F773C0"/>
    <w:rsid w:val="00F8094C"/>
    <w:rsid w:val="00F80D85"/>
    <w:rsid w:val="00F82DF8"/>
    <w:rsid w:val="00F84A54"/>
    <w:rsid w:val="00F91268"/>
    <w:rsid w:val="00F9202E"/>
    <w:rsid w:val="00F95382"/>
    <w:rsid w:val="00F97755"/>
    <w:rsid w:val="00FB204B"/>
    <w:rsid w:val="00FB236D"/>
    <w:rsid w:val="00FB51BD"/>
    <w:rsid w:val="00FC00D7"/>
    <w:rsid w:val="00FC0E93"/>
    <w:rsid w:val="00FC2CF3"/>
    <w:rsid w:val="00FC566C"/>
    <w:rsid w:val="00FD1B75"/>
    <w:rsid w:val="00FD2306"/>
    <w:rsid w:val="00FD58BC"/>
    <w:rsid w:val="00FD5AFF"/>
    <w:rsid w:val="00FD67A5"/>
    <w:rsid w:val="00FE0FFA"/>
    <w:rsid w:val="00FE1467"/>
    <w:rsid w:val="00FE390D"/>
    <w:rsid w:val="00FE56F7"/>
    <w:rsid w:val="00FF2FDC"/>
    <w:rsid w:val="00FF5E18"/>
    <w:rsid w:val="00FF7680"/>
    <w:rsid w:val="010D1D65"/>
    <w:rsid w:val="01310B31"/>
    <w:rsid w:val="01972529"/>
    <w:rsid w:val="01CF4BC8"/>
    <w:rsid w:val="0276049A"/>
    <w:rsid w:val="02FD728E"/>
    <w:rsid w:val="03E84B21"/>
    <w:rsid w:val="043B7B9D"/>
    <w:rsid w:val="047E3427"/>
    <w:rsid w:val="04837614"/>
    <w:rsid w:val="04D41E1D"/>
    <w:rsid w:val="05B24A78"/>
    <w:rsid w:val="06536CD9"/>
    <w:rsid w:val="06610D6F"/>
    <w:rsid w:val="06F735BA"/>
    <w:rsid w:val="07076F21"/>
    <w:rsid w:val="07F210E8"/>
    <w:rsid w:val="080F3B03"/>
    <w:rsid w:val="08113F2A"/>
    <w:rsid w:val="0915313E"/>
    <w:rsid w:val="098B372B"/>
    <w:rsid w:val="09BE2515"/>
    <w:rsid w:val="09E56296"/>
    <w:rsid w:val="0A4E184A"/>
    <w:rsid w:val="0A527D46"/>
    <w:rsid w:val="0BF210C8"/>
    <w:rsid w:val="0D2559DA"/>
    <w:rsid w:val="0DAC6894"/>
    <w:rsid w:val="0DAD096D"/>
    <w:rsid w:val="0EB6033B"/>
    <w:rsid w:val="0F3216F9"/>
    <w:rsid w:val="0F544D49"/>
    <w:rsid w:val="0F7A3F95"/>
    <w:rsid w:val="106A1BF3"/>
    <w:rsid w:val="10837F78"/>
    <w:rsid w:val="11157940"/>
    <w:rsid w:val="113130C6"/>
    <w:rsid w:val="117C2239"/>
    <w:rsid w:val="11D93CBA"/>
    <w:rsid w:val="11FC796B"/>
    <w:rsid w:val="121910C3"/>
    <w:rsid w:val="13426F64"/>
    <w:rsid w:val="13DE334D"/>
    <w:rsid w:val="13EB0EC3"/>
    <w:rsid w:val="14641C76"/>
    <w:rsid w:val="15365CCD"/>
    <w:rsid w:val="154D4B2A"/>
    <w:rsid w:val="15C95482"/>
    <w:rsid w:val="16394FA2"/>
    <w:rsid w:val="16D47788"/>
    <w:rsid w:val="175F3A26"/>
    <w:rsid w:val="17CB4174"/>
    <w:rsid w:val="18220B77"/>
    <w:rsid w:val="19185E7F"/>
    <w:rsid w:val="19510E60"/>
    <w:rsid w:val="198449CC"/>
    <w:rsid w:val="19862014"/>
    <w:rsid w:val="1A4971D3"/>
    <w:rsid w:val="1AA63E40"/>
    <w:rsid w:val="1B52286D"/>
    <w:rsid w:val="1CA376B1"/>
    <w:rsid w:val="1DD94567"/>
    <w:rsid w:val="1E16338D"/>
    <w:rsid w:val="206431F9"/>
    <w:rsid w:val="206454F5"/>
    <w:rsid w:val="20C03DA0"/>
    <w:rsid w:val="20C42505"/>
    <w:rsid w:val="20FB4410"/>
    <w:rsid w:val="219F5165"/>
    <w:rsid w:val="21B65644"/>
    <w:rsid w:val="222E7785"/>
    <w:rsid w:val="22BA754F"/>
    <w:rsid w:val="22E73FE8"/>
    <w:rsid w:val="22F2468A"/>
    <w:rsid w:val="22F40712"/>
    <w:rsid w:val="237E0890"/>
    <w:rsid w:val="240339C4"/>
    <w:rsid w:val="24DA6A10"/>
    <w:rsid w:val="24DD5FBD"/>
    <w:rsid w:val="255D145A"/>
    <w:rsid w:val="25864684"/>
    <w:rsid w:val="26831E44"/>
    <w:rsid w:val="26CA3EBA"/>
    <w:rsid w:val="2742006A"/>
    <w:rsid w:val="27BE3804"/>
    <w:rsid w:val="28296D85"/>
    <w:rsid w:val="284D3CCB"/>
    <w:rsid w:val="28BC3C9F"/>
    <w:rsid w:val="28DC6E14"/>
    <w:rsid w:val="294A6EBF"/>
    <w:rsid w:val="29D50428"/>
    <w:rsid w:val="2A5E12EB"/>
    <w:rsid w:val="2B032CB1"/>
    <w:rsid w:val="2B485436"/>
    <w:rsid w:val="2B8630D1"/>
    <w:rsid w:val="2B9A4CC0"/>
    <w:rsid w:val="2BD63466"/>
    <w:rsid w:val="2C015C46"/>
    <w:rsid w:val="2C066740"/>
    <w:rsid w:val="2C2D3315"/>
    <w:rsid w:val="2C774505"/>
    <w:rsid w:val="2CBC4F2B"/>
    <w:rsid w:val="2CD22D16"/>
    <w:rsid w:val="2CF36A3F"/>
    <w:rsid w:val="2D32626D"/>
    <w:rsid w:val="2D980929"/>
    <w:rsid w:val="2E6B785A"/>
    <w:rsid w:val="2E993FDB"/>
    <w:rsid w:val="2EB82658"/>
    <w:rsid w:val="30A41C28"/>
    <w:rsid w:val="31401B42"/>
    <w:rsid w:val="315B5310"/>
    <w:rsid w:val="316A3076"/>
    <w:rsid w:val="32291989"/>
    <w:rsid w:val="32CC0F9F"/>
    <w:rsid w:val="33913246"/>
    <w:rsid w:val="35692B07"/>
    <w:rsid w:val="35B6755B"/>
    <w:rsid w:val="366C3610"/>
    <w:rsid w:val="36985107"/>
    <w:rsid w:val="372C7733"/>
    <w:rsid w:val="37BC1C9A"/>
    <w:rsid w:val="37D53528"/>
    <w:rsid w:val="387329B4"/>
    <w:rsid w:val="395F44E7"/>
    <w:rsid w:val="3BB760B9"/>
    <w:rsid w:val="3BD1750D"/>
    <w:rsid w:val="3C392574"/>
    <w:rsid w:val="3D8B2476"/>
    <w:rsid w:val="3DDE6061"/>
    <w:rsid w:val="3E3E28A6"/>
    <w:rsid w:val="3F610C4C"/>
    <w:rsid w:val="40724F7B"/>
    <w:rsid w:val="40B36D14"/>
    <w:rsid w:val="418A4A83"/>
    <w:rsid w:val="419375E8"/>
    <w:rsid w:val="42230265"/>
    <w:rsid w:val="426B7FB1"/>
    <w:rsid w:val="4366272D"/>
    <w:rsid w:val="44D05C26"/>
    <w:rsid w:val="453F63AC"/>
    <w:rsid w:val="465D4FDF"/>
    <w:rsid w:val="4663166B"/>
    <w:rsid w:val="474C6633"/>
    <w:rsid w:val="47882A85"/>
    <w:rsid w:val="47A17E6E"/>
    <w:rsid w:val="48612911"/>
    <w:rsid w:val="494E3AD6"/>
    <w:rsid w:val="4A92638A"/>
    <w:rsid w:val="4AB112AF"/>
    <w:rsid w:val="4AC8036D"/>
    <w:rsid w:val="4BD16A60"/>
    <w:rsid w:val="4BEC246B"/>
    <w:rsid w:val="4D6D0031"/>
    <w:rsid w:val="4DA17F10"/>
    <w:rsid w:val="4E62170C"/>
    <w:rsid w:val="4EE41528"/>
    <w:rsid w:val="4FF85F60"/>
    <w:rsid w:val="50430DD3"/>
    <w:rsid w:val="516009D8"/>
    <w:rsid w:val="527A5A97"/>
    <w:rsid w:val="52EB5666"/>
    <w:rsid w:val="534B19AC"/>
    <w:rsid w:val="535F42FB"/>
    <w:rsid w:val="54925C58"/>
    <w:rsid w:val="55ED249F"/>
    <w:rsid w:val="55FC2AE7"/>
    <w:rsid w:val="565D4A0B"/>
    <w:rsid w:val="58C10CC0"/>
    <w:rsid w:val="5A455B12"/>
    <w:rsid w:val="5AA55C53"/>
    <w:rsid w:val="5B2F22EA"/>
    <w:rsid w:val="5C0B08F7"/>
    <w:rsid w:val="5D291BE4"/>
    <w:rsid w:val="5D4F0514"/>
    <w:rsid w:val="5EA54C7D"/>
    <w:rsid w:val="5EA82B9B"/>
    <w:rsid w:val="5F0B744D"/>
    <w:rsid w:val="600C0378"/>
    <w:rsid w:val="60340AAA"/>
    <w:rsid w:val="60790B31"/>
    <w:rsid w:val="60AA5667"/>
    <w:rsid w:val="60B60454"/>
    <w:rsid w:val="633F6F5B"/>
    <w:rsid w:val="64020B07"/>
    <w:rsid w:val="6423039A"/>
    <w:rsid w:val="6453326F"/>
    <w:rsid w:val="65B37F45"/>
    <w:rsid w:val="65C75B23"/>
    <w:rsid w:val="67AA7380"/>
    <w:rsid w:val="67B33032"/>
    <w:rsid w:val="67EF5CF6"/>
    <w:rsid w:val="69C9151E"/>
    <w:rsid w:val="6A1A023D"/>
    <w:rsid w:val="6A7F5599"/>
    <w:rsid w:val="6B46044D"/>
    <w:rsid w:val="6C443094"/>
    <w:rsid w:val="6E2F728A"/>
    <w:rsid w:val="6E694B49"/>
    <w:rsid w:val="6F4778FA"/>
    <w:rsid w:val="701A2102"/>
    <w:rsid w:val="70BA1C97"/>
    <w:rsid w:val="71787F8E"/>
    <w:rsid w:val="72087EB3"/>
    <w:rsid w:val="725E2555"/>
    <w:rsid w:val="73563850"/>
    <w:rsid w:val="73686288"/>
    <w:rsid w:val="73B805AA"/>
    <w:rsid w:val="73FB5E7E"/>
    <w:rsid w:val="74517F56"/>
    <w:rsid w:val="75636697"/>
    <w:rsid w:val="764F4C81"/>
    <w:rsid w:val="766E61EB"/>
    <w:rsid w:val="768D52D0"/>
    <w:rsid w:val="76B233DF"/>
    <w:rsid w:val="771E4381"/>
    <w:rsid w:val="773A33D8"/>
    <w:rsid w:val="77623DEB"/>
    <w:rsid w:val="779D14EF"/>
    <w:rsid w:val="7800097C"/>
    <w:rsid w:val="78BA2576"/>
    <w:rsid w:val="7977690D"/>
    <w:rsid w:val="79FF238A"/>
    <w:rsid w:val="7A151E52"/>
    <w:rsid w:val="7A5E6DD9"/>
    <w:rsid w:val="7C8A2E76"/>
    <w:rsid w:val="7D957DAF"/>
    <w:rsid w:val="7E6B5037"/>
    <w:rsid w:val="7E9A231B"/>
    <w:rsid w:val="7ECD432C"/>
    <w:rsid w:val="7EEF3333"/>
    <w:rsid w:val="7F86081F"/>
    <w:rsid w:val="7FAD22B4"/>
    <w:rsid w:val="7FC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D7E9B8"/>
  <w15:docId w15:val="{60F245AB-821B-4EB1-9418-C9CF9AA6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7E2"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E0E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E0E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E0E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BE0E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BE0E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rPr>
      <w:sz w:val="21"/>
      <w:szCs w:val="21"/>
    </w:rPr>
  </w:style>
  <w:style w:type="paragraph" w:styleId="aa">
    <w:name w:val="Balloon Text"/>
    <w:basedOn w:val="a"/>
    <w:link w:val="ab"/>
    <w:rsid w:val="00432BD6"/>
    <w:rPr>
      <w:sz w:val="18"/>
      <w:szCs w:val="18"/>
    </w:rPr>
  </w:style>
  <w:style w:type="character" w:customStyle="1" w:styleId="ab">
    <w:name w:val="批注框文本 字符"/>
    <w:basedOn w:val="a0"/>
    <w:link w:val="aa"/>
    <w:rsid w:val="00432B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annotation subject"/>
    <w:basedOn w:val="a3"/>
    <w:next w:val="a3"/>
    <w:link w:val="ad"/>
    <w:rsid w:val="0096502B"/>
    <w:rPr>
      <w:b/>
      <w:bCs/>
    </w:rPr>
  </w:style>
  <w:style w:type="character" w:customStyle="1" w:styleId="a4">
    <w:name w:val="批注文字 字符"/>
    <w:basedOn w:val="a0"/>
    <w:link w:val="a3"/>
    <w:rsid w:val="0096502B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d">
    <w:name w:val="批注主题 字符"/>
    <w:basedOn w:val="a4"/>
    <w:link w:val="ac"/>
    <w:rsid w:val="0096502B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List Paragraph"/>
    <w:basedOn w:val="a"/>
    <w:uiPriority w:val="99"/>
    <w:rsid w:val="00E66CD8"/>
    <w:pPr>
      <w:ind w:firstLine="420"/>
    </w:pPr>
  </w:style>
  <w:style w:type="character" w:customStyle="1" w:styleId="10">
    <w:name w:val="标题 1 字符"/>
    <w:basedOn w:val="a0"/>
    <w:link w:val="1"/>
    <w:rsid w:val="00BE0E9A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E0E9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BE0E9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BE0E9A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BE0E9A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3173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103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751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095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378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1817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194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237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8750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859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6538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13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103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0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558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5061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5681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1497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388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766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4D6CFD-065B-4F0A-AD9A-C651D2674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41</cp:revision>
  <dcterms:created xsi:type="dcterms:W3CDTF">2022-03-30T07:36:00Z</dcterms:created>
  <dcterms:modified xsi:type="dcterms:W3CDTF">2022-03-30T09:13:00Z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7AF2B5648E7E4579BB7C97BE0694DD2A</vt:lpwstr>
  </property>
</Properties>
</file>