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B548" w14:textId="780BA708" w:rsidR="00E3422F" w:rsidRDefault="00E3422F">
      <w:r>
        <w:rPr>
          <w:rFonts w:hint="eastAsia"/>
        </w:rPr>
        <w:t>空循环</w:t>
      </w:r>
      <w:r>
        <w:t>UWB</w:t>
      </w:r>
      <w:r>
        <w:rPr>
          <w:rFonts w:hint="eastAsia"/>
        </w:rPr>
        <w:t>快速配置部署教程</w:t>
      </w:r>
    </w:p>
    <w:p w14:paraId="1FD780CE" w14:textId="28555B23" w:rsidR="00E3422F" w:rsidRDefault="00E3422F">
      <w:r>
        <w:rPr>
          <w:rFonts w:hint="eastAsia"/>
        </w:rPr>
        <w:t>1.基站、标签配置</w:t>
      </w:r>
    </w:p>
    <w:p w14:paraId="69A55C08" w14:textId="6FFA645A" w:rsidR="00E3422F" w:rsidRDefault="00E3422F" w:rsidP="00E3422F">
      <w:r>
        <w:rPr>
          <w:rFonts w:hint="eastAsia"/>
        </w:rPr>
        <w:t xml:space="preserve">1.1 </w:t>
      </w:r>
      <w:r>
        <w:t>Windows 下需要安装 CP210x和CH343的驱</w:t>
      </w:r>
      <w:r>
        <w:rPr>
          <w:rFonts w:hint="eastAsia"/>
        </w:rPr>
        <w:t>动、</w:t>
      </w:r>
      <w:proofErr w:type="spellStart"/>
      <w:r>
        <w:t>NAssistant</w:t>
      </w:r>
      <w:proofErr w:type="spellEnd"/>
      <w:r>
        <w:t xml:space="preserve"> 上位机软件</w:t>
      </w:r>
    </w:p>
    <w:p w14:paraId="18E3A33F" w14:textId="645DE1BD" w:rsidR="00E3422F" w:rsidRDefault="00E3422F" w:rsidP="00E3422F">
      <w:r>
        <w:rPr>
          <w:rFonts w:hint="eastAsia"/>
        </w:rPr>
        <w:t>1.2 打开上位机软件修改配置参数</w:t>
      </w:r>
    </w:p>
    <w:p w14:paraId="11C0218E" w14:textId="2BBB0523" w:rsidR="00E3422F" w:rsidRDefault="00E3422F" w:rsidP="00E3422F">
      <w:proofErr w:type="spellStart"/>
      <w:r>
        <w:t>LinkTrack</w:t>
      </w:r>
      <w:proofErr w:type="spellEnd"/>
      <w:r>
        <w:t xml:space="preserve"> 产品一般默认配置为标签 0（T0）进行发货，用户收到模块第一次使用时，需要在其它 UWB 模块都断电的情况下把每个模块通过 USB 线或 USB 转 TTL 模块依次连接电脑</w:t>
      </w:r>
      <w:proofErr w:type="spellStart"/>
      <w:r>
        <w:t>NAssistant</w:t>
      </w:r>
      <w:proofErr w:type="spellEnd"/>
      <w:r>
        <w:t xml:space="preserve"> 软件进行一次参数配置</w:t>
      </w:r>
      <w:r>
        <w:rPr>
          <w:rFonts w:hint="eastAsia"/>
        </w:rPr>
        <w:t>。</w:t>
      </w:r>
    </w:p>
    <w:p w14:paraId="401DE8AD" w14:textId="251B6101" w:rsidR="00E3422F" w:rsidRDefault="00E3422F" w:rsidP="00E3422F">
      <w:r>
        <w:rPr>
          <w:rFonts w:hint="eastAsia"/>
        </w:rPr>
        <w:t>配置参考手册3.1.2.2</w:t>
      </w:r>
    </w:p>
    <w:p w14:paraId="0F6944EF" w14:textId="06DCA941" w:rsidR="00E3422F" w:rsidRDefault="00E3422F" w:rsidP="00E3422F">
      <w:r>
        <w:t>ANCHOR</w:t>
      </w:r>
      <w:r>
        <w:rPr>
          <w:rFonts w:hint="eastAsia"/>
        </w:rPr>
        <w:t>是基站，简称</w:t>
      </w:r>
      <w:r>
        <w:t>A0</w:t>
      </w:r>
      <w:r>
        <w:rPr>
          <w:rFonts w:hint="eastAsia"/>
        </w:rPr>
        <w:t>、</w:t>
      </w:r>
      <w:r>
        <w:t>A1……</w:t>
      </w:r>
    </w:p>
    <w:p w14:paraId="76700214" w14:textId="40C12306" w:rsidR="00E3422F" w:rsidRDefault="00E3422F" w:rsidP="00E3422F">
      <w:r>
        <w:t>TAG</w:t>
      </w:r>
      <w:r>
        <w:rPr>
          <w:rFonts w:hint="eastAsia"/>
        </w:rPr>
        <w:t>是标签，简称</w:t>
      </w:r>
      <w:r>
        <w:t>T0</w:t>
      </w:r>
      <w:r>
        <w:rPr>
          <w:rFonts w:hint="eastAsia"/>
        </w:rPr>
        <w:t>、</w:t>
      </w:r>
      <w:r>
        <w:t>T1……</w:t>
      </w:r>
    </w:p>
    <w:p w14:paraId="0660BCF9" w14:textId="1E0C4838" w:rsidR="00E3422F" w:rsidRDefault="00E3422F" w:rsidP="00E3422F">
      <w:r>
        <w:rPr>
          <w:rFonts w:hint="eastAsia"/>
        </w:rPr>
        <w:t>都配置好后标签部署参考，注意标签高度尽可能一致</w:t>
      </w:r>
    </w:p>
    <w:p w14:paraId="25129A73" w14:textId="14AF3B47" w:rsidR="00E3422F" w:rsidRDefault="00E3422F" w:rsidP="00E3422F">
      <w:r w:rsidRPr="00E3422F">
        <w:drawing>
          <wp:inline distT="0" distB="0" distL="0" distR="0" wp14:anchorId="2181BFFA" wp14:editId="2266686B">
            <wp:extent cx="3174842" cy="3426034"/>
            <wp:effectExtent l="0" t="0" r="635" b="3175"/>
            <wp:docPr id="19080806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80623" name="图片 1" descr="图示&#10;&#10;AI 生成的内容可能不正确。"/>
                    <pic:cNvPicPr/>
                  </pic:nvPicPr>
                  <pic:blipFill rotWithShape="1">
                    <a:blip r:embed="rId4"/>
                    <a:srcRect l="12577" t="9310" r="4636" b="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222" cy="342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37C5" w14:textId="449C123E" w:rsidR="00841731" w:rsidRPr="00E3422F" w:rsidRDefault="00841731" w:rsidP="00E3422F">
      <w:pPr>
        <w:rPr>
          <w:rFonts w:hint="eastAsia"/>
        </w:rPr>
      </w:pPr>
      <w:r>
        <w:rPr>
          <w:rFonts w:hint="eastAsia"/>
        </w:rPr>
        <w:t>一键标定参考3.1.2.4</w:t>
      </w:r>
    </w:p>
    <w:sectPr w:rsidR="00841731" w:rsidRPr="00E34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22F"/>
    <w:rsid w:val="00577C10"/>
    <w:rsid w:val="005B2E9B"/>
    <w:rsid w:val="00841731"/>
    <w:rsid w:val="009570D6"/>
    <w:rsid w:val="00AD1D5F"/>
    <w:rsid w:val="00D34117"/>
    <w:rsid w:val="00DC741C"/>
    <w:rsid w:val="00E3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B1A60"/>
  <w15:chartTrackingRefBased/>
  <w15:docId w15:val="{16CFF75B-0BA7-C847-8CAD-ED8BFD9F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4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4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218</Characters>
  <Application>Microsoft Office Word</Application>
  <DocSecurity>0</DocSecurity>
  <Lines>43</Lines>
  <Paragraphs>50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a11122</dc:creator>
  <cp:keywords/>
  <dc:description/>
  <cp:lastModifiedBy>a11122</cp:lastModifiedBy>
  <cp:revision>1</cp:revision>
  <dcterms:created xsi:type="dcterms:W3CDTF">2025-12-20T01:46:00Z</dcterms:created>
  <dcterms:modified xsi:type="dcterms:W3CDTF">2025-12-20T01:57:00Z</dcterms:modified>
</cp:coreProperties>
</file>