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pPr>
        <w:jc w:val="center"/>
      </w:pPr>
      <w:r>
        <w:t>candidate@example.com</w:t>
      </w:r>
      <w:r>
        <w:t xml:space="preserve"> · </w:t>
      </w:r>
      <w:r>
        <w:t>+1 202-555-0147</w:t>
      </w:r>
    </w:p>
    <w:p>
      <w:pPr>
        <w:pStyle w:val="Heading1"/>
      </w:pPr>
      <w:r>
        <w:t>Education</w:t>
      </w:r>
    </w:p>
    <w:p>
      <w:pPr>
        <w:tabs>
          <w:tab w:pos="10466" w:val="right"/>
        </w:tabs>
      </w:pPr>
      <w:r>
        <w:rPr>
          <w:b/>
        </w:rPr>
        <w:t>Example Institute of Technology</w:t>
      </w:r>
      <w:r>
        <w:rPr>
          <w:b/>
        </w:rPr>
        <w:tab/>
        <w:t>China</w:t>
      </w:r>
    </w:p>
    <w:p>
      <w:pPr>
        <w:tabs>
          <w:tab w:pos="10466" w:val="right"/>
        </w:tabs>
      </w:pPr>
      <w:r>
        <w:rPr>
          <w:b/>
        </w:rPr>
        <w:t>MSc in Data Science and Business Analytics</w:t>
      </w:r>
      <w:r>
        <w:rPr>
          <w:b w:val="0"/>
        </w:rPr>
        <w:tab/>
        <w:t>2021-09 – 2023-06</w:t>
      </w:r>
    </w:p>
    <w:p>
      <w:pPr>
        <w:pStyle w:val="ListBullet"/>
        <w:ind w:left="340" w:hanging="340"/>
      </w:pPr>
      <w:r>
        <w:t>Coursework: Statistical modeling, databases, experimental design and product analytics. Capstone focused on retail inventory forecasting.</w:t>
      </w:r>
    </w:p>
    <w:p>
      <w:pPr>
        <w:tabs>
          <w:tab w:pos="10466" w:val="right"/>
        </w:tabs>
      </w:pPr>
      <w:r>
        <w:rPr>
          <w:b/>
        </w:rPr>
        <w:t>Example University</w:t>
      </w:r>
      <w:r>
        <w:rPr>
          <w:b/>
        </w:rPr>
        <w:tab/>
        <w:t>China</w:t>
      </w:r>
    </w:p>
    <w:p>
      <w:pPr>
        <w:tabs>
          <w:tab w:pos="10466" w:val="right"/>
        </w:tabs>
      </w:pPr>
      <w:r>
        <w:rPr>
          <w:b/>
        </w:rPr>
        <w:t>BSc in Information Systems</w:t>
      </w:r>
      <w:r>
        <w:rPr>
          <w:b w:val="0"/>
        </w:rPr>
        <w:tab/>
        <w:t>2017-09 – 2021-06</w:t>
      </w:r>
    </w:p>
    <w:p>
      <w:pPr>
        <w:pStyle w:val="ListBullet"/>
        <w:ind w:left="340" w:hanging="340"/>
      </w:pPr>
      <w:r>
        <w:t>Campus project: Led a four-person team researching campus services; synthesized interviews and built an interactive prototype.</w:t>
      </w:r>
    </w:p>
    <w:p>
      <w:pPr>
        <w:pStyle w:val="Heading1"/>
      </w:pPr>
      <w:r>
        <w:t>Experience</w:t>
      </w:r>
    </w:p>
    <w:p>
      <w:pPr>
        <w:tabs>
          <w:tab w:pos="10466" w:val="right"/>
        </w:tabs>
      </w:pPr>
      <w:r>
        <w:rPr>
          <w:b/>
        </w:rPr>
        <w:t>Example Digital Solutions</w:t>
      </w:r>
      <w:r>
        <w:rPr>
          <w:b w:val="0"/>
        </w:rPr>
        <w:tab/>
        <w:t>2023-07 – Present</w:t>
      </w:r>
    </w:p>
    <w:p>
      <w:pPr>
        <w:tabs>
          <w:tab w:pos="10466" w:val="right"/>
        </w:tabs>
      </w:pPr>
      <w:r>
        <w:rPr>
          <w:b/>
        </w:rPr>
        <w:t>Data Product Analyst</w:t>
      </w:r>
    </w:p>
    <w:p>
      <w:pPr>
        <w:pStyle w:val="ListBullet"/>
        <w:ind w:left="340" w:hanging="340"/>
      </w:pPr>
      <w:r>
        <w:rPr>
          <w:b/>
        </w:rPr>
        <w:t xml:space="preserve">Requirements: </w:t>
      </w:r>
      <w:r>
        <w:t>Interviewed operations and support teams to identify recurring order-tracking issues, define metrics and prioritize requests.</w:t>
      </w:r>
    </w:p>
    <w:p>
      <w:pPr>
        <w:pStyle w:val="ListBullet"/>
        <w:ind w:left="340" w:hanging="340"/>
      </w:pPr>
      <w:r>
        <w:rPr>
          <w:b/>
        </w:rPr>
        <w:t xml:space="preserve">Product delivery: </w:t>
      </w:r>
      <w:r>
        <w:t>Wrote requirements, prototypes and acceptance criteria for an operations dashboard; coordinated three releases with design and engineering.</w:t>
      </w:r>
    </w:p>
    <w:p>
      <w:pPr>
        <w:pStyle w:val="ListBullet"/>
        <w:ind w:left="340" w:hanging="340"/>
      </w:pPr>
      <w:r>
        <w:rPr>
          <w:b/>
        </w:rPr>
        <w:t xml:space="preserve">Data quality: </w:t>
      </w:r>
      <w:r>
        <w:t>Built SQL and Python checks for missing values, duplicates and unusual changes in daily reports, reducing manual review.</w:t>
      </w:r>
    </w:p>
    <w:p>
      <w:pPr>
        <w:pStyle w:val="ListBullet"/>
        <w:ind w:left="340" w:hanging="340"/>
      </w:pPr>
      <w:r>
        <w:rPr>
          <w:b/>
        </w:rPr>
        <w:t xml:space="preserve">Iteration: </w:t>
      </w:r>
      <w:r>
        <w:t>Analyzed how new users completed key tasks, translated feedback into improvements and maintained monthly review notes.</w:t>
      </w:r>
    </w:p>
    <w:p>
      <w:pPr>
        <w:tabs>
          <w:tab w:pos="10466" w:val="right"/>
        </w:tabs>
      </w:pPr>
      <w:r>
        <w:rPr>
          <w:b/>
        </w:rPr>
        <w:t>Example Business Research Studio</w:t>
      </w:r>
      <w:r>
        <w:rPr>
          <w:b w:val="0"/>
        </w:rPr>
        <w:tab/>
        <w:t>2022-06 – 2022-09</w:t>
      </w:r>
    </w:p>
    <w:p>
      <w:pPr>
        <w:tabs>
          <w:tab w:pos="10466" w:val="right"/>
        </w:tabs>
      </w:pPr>
      <w:r>
        <w:rPr>
          <w:b/>
        </w:rPr>
        <w:t>Research Analyst Intern</w:t>
      </w:r>
    </w:p>
    <w:p>
      <w:pPr>
        <w:pStyle w:val="ListBullet"/>
        <w:ind w:left="340" w:hanging="340"/>
      </w:pPr>
      <w:r>
        <w:rPr>
          <w:b/>
        </w:rPr>
        <w:t xml:space="preserve">Market research: </w:t>
      </w:r>
      <w:r>
        <w:t>Compared six competing products across features, pricing and target users using public sources and interview notes.</w:t>
      </w:r>
    </w:p>
    <w:p>
      <w:pPr>
        <w:pStyle w:val="ListBullet"/>
        <w:ind w:left="340" w:hanging="340"/>
      </w:pPr>
      <w:r>
        <w:rPr>
          <w:b/>
        </w:rPr>
        <w:t xml:space="preserve">Project support: </w:t>
      </w:r>
      <w:r>
        <w:t>Maintained source indexes, checked chart definitions and helped the project manager prepare client presentations.</w:t>
      </w:r>
    </w:p>
    <w:p>
      <w:pPr>
        <w:pStyle w:val="Heading1"/>
      </w:pPr>
      <w:r>
        <w:t>Projects</w:t>
      </w:r>
    </w:p>
    <w:p>
      <w:pPr>
        <w:pStyle w:val="ListBullet"/>
        <w:ind w:left="340" w:hanging="340"/>
      </w:pPr>
      <w:r>
        <w:rPr>
          <w:b/>
        </w:rPr>
        <w:t>CSV Quality Checker</w:t>
      </w:r>
      <w:r>
        <w:t>: Built a tool for field validation, duplicate detection and error reporting; documented practical usage examples.</w:t>
      </w:r>
    </w:p>
    <w:p>
      <w:pPr>
        <w:pStyle w:val="ListBullet"/>
        <w:ind w:left="340" w:hanging="340"/>
      </w:pPr>
      <w:r>
        <w:rPr>
          <w:b/>
        </w:rPr>
        <w:t>Product Analytics Notes</w:t>
      </w:r>
      <w:r>
        <w:t>: Published guides on user interviews, metric design and experiment reviews, illustrated with small public datasets.</w:t>
      </w:r>
    </w:p>
    <w:p>
      <w:pPr>
        <w:pStyle w:val="Heading1"/>
      </w:pPr>
      <w:r>
        <w:t>Skills</w:t>
      </w:r>
    </w:p>
    <w:p>
      <w:pPr>
        <w:pStyle w:val="ListBullet"/>
        <w:ind w:left="340" w:hanging="340"/>
      </w:pPr>
      <w:r>
        <w:rPr>
          <w:b/>
        </w:rPr>
        <w:t xml:space="preserve">Tools and methods: </w:t>
      </w:r>
      <w:r>
        <w:t>Python, SQL, Excel and Figma; data cleaning, user research, prototyping and basic statistical analysis.</w:t>
      </w:r>
    </w:p>
    <w:p>
      <w:pPr>
        <w:pStyle w:val="ListBullet"/>
        <w:ind w:left="340" w:hanging="340"/>
      </w:pPr>
      <w:r>
        <w:rPr>
          <w:b/>
        </w:rPr>
        <w:t xml:space="preserve">Languages and collaboration: </w:t>
      </w:r>
      <w:r>
        <w:t>Native Mandarin; working proficiency in English. Document decisions, progress and action items clearly.</w:t>
      </w:r>
    </w:p>
    <w:sectPr w:rsidR="00FC693F" w:rsidRPr="0006063C" w:rsidSect="00034616">
      <w:pgSz w:w="11906" w:h="16838"/>
      <w:pgMar w:top="567" w:right="720" w:bottom="6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  <w:jc w:val="left"/>
    </w:pPr>
    <w:rPr>
      <w:rFonts w:ascii="Times New Roman" w:hAnsi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jc w:val="left"/>
      <w:outlineLvl w:val="0"/>
      <w:pBdr>
        <w:bottom w:val="single" w:sz="4" w:space="1" w:color="000000"/>
      </w:pBdr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340" w:hanging="340"/>
      <w:contextualSpacing/>
      <w:jc w:val="left"/>
    </w:pPr>
    <w:rPr>
      <w:rFonts w:ascii="Times New Roman" w:hAnsi="Times New Roman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