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media/image2.png" ContentType="image/png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120"/>
        <w:ind w:hanging="0"/>
        <w:rPr/>
      </w:pPr>
      <w:r>
        <w:rPr>
          <w:rFonts w:cs="Arial" w:ascii="Arial" w:hAnsi="Arial"/>
          <w:b/>
          <w:sz w:val="32"/>
        </w:rPr>
        <w:tab/>
        <w:tab/>
        <w:tab/>
        <w:t xml:space="preserve">     THÈSE</w:t>
      </w:r>
    </w:p>
    <w:p>
      <w:pPr>
        <w:pStyle w:val="Normal"/>
        <w:spacing w:before="0" w:after="120"/>
        <w:ind w:left="2552" w:hanging="0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  <w:t>Pour obtenir le grade de</w:t>
      </w:r>
    </w:p>
    <w:p>
      <w:pPr>
        <w:pStyle w:val="Normal"/>
        <w:spacing w:before="0" w:after="120"/>
        <w:ind w:left="2552" w:right="-426" w:hanging="0"/>
        <w:rPr>
          <w:rFonts w:ascii="Arial" w:hAnsi="Arial" w:cs="Arial"/>
          <w:b/>
          <w:b/>
          <w:sz w:val="28"/>
          <w:szCs w:val="30"/>
        </w:rPr>
      </w:pPr>
      <w:r>
        <w:rPr>
          <w:rFonts w:cs="Arial" w:ascii="Arial" w:hAnsi="Arial"/>
          <w:b/>
          <w:sz w:val="28"/>
          <w:szCs w:val="30"/>
        </w:rPr>
        <w:t>DOCTEUR DE LA COMMUNAUTE UNIVERSITE GRENOBLE ALPES</w:t>
      </w:r>
    </w:p>
    <w:p>
      <w:pPr>
        <w:pStyle w:val="Normal"/>
        <w:spacing w:before="0" w:after="120"/>
        <w:ind w:left="2552" w:hanging="0"/>
        <w:rPr/>
      </w:pPr>
      <w:r>
        <w:rPr>
          <w:rFonts w:cs="Arial" w:ascii="Arial" w:hAnsi="Arial"/>
          <w:sz w:val="22"/>
        </w:rPr>
        <w:t xml:space="preserve">Spécialité : </w:t>
      </w:r>
      <w:r>
        <w:rPr>
          <w:rFonts w:cs="Arial" w:ascii="Arial" w:hAnsi="Arial"/>
          <w:b/>
          <w:sz w:val="22"/>
        </w:rPr>
        <w:t>Mathématique et Informatique</w:t>
      </w:r>
    </w:p>
    <w:p>
      <w:pPr>
        <w:pStyle w:val="Normal"/>
        <w:ind w:left="2552" w:hanging="0"/>
        <w:rPr>
          <w:rFonts w:ascii="Arial" w:hAnsi="Arial" w:cs="Arial"/>
          <w:sz w:val="18"/>
        </w:rPr>
      </w:pPr>
      <w:r>
        <w:rPr>
          <w:rFonts w:cs="Arial" w:ascii="Arial" w:hAnsi="Arial"/>
          <w:sz w:val="18"/>
        </w:rPr>
        <w:t>Arrêté ministériel : 25 mai 2016</w:t>
      </w:r>
    </w:p>
    <w:p>
      <w:pPr>
        <w:pStyle w:val="Normal"/>
        <w:ind w:left="2552" w:hanging="0"/>
        <w:rPr>
          <w:rFonts w:ascii="Arial" w:hAnsi="Arial" w:cs="Arial"/>
          <w:sz w:val="18"/>
        </w:rPr>
      </w:pPr>
      <w:r>
        <w:rPr>
          <w:rFonts w:cs="Arial" w:ascii="Arial" w:hAnsi="Arial"/>
          <w:sz w:val="18"/>
        </w:rPr>
      </w:r>
    </w:p>
    <w:p>
      <w:pPr>
        <w:pStyle w:val="Normal"/>
        <w:ind w:left="2552"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ind w:left="2552"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120"/>
        <w:ind w:left="2552" w:hanging="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  <w:t>Présentée par</w:t>
      </w:r>
    </w:p>
    <w:p>
      <w:pPr>
        <w:pStyle w:val="Normal"/>
        <w:ind w:left="2552" w:hanging="0"/>
        <w:rPr/>
      </w:pPr>
      <w:r>
        <w:rPr>
          <w:rFonts w:cs="Arial" w:ascii="Arial" w:hAnsi="Arial"/>
          <w:b/>
          <w:sz w:val="32"/>
        </w:rPr>
        <w:t>Adrien Dulac</w:t>
      </w:r>
    </w:p>
    <w:p>
      <w:pPr>
        <w:pStyle w:val="Normal"/>
        <w:ind w:left="2552" w:hanging="0"/>
        <w:rPr>
          <w:rFonts w:ascii="Arial" w:hAnsi="Arial" w:cs="Arial"/>
          <w:b/>
          <w:b/>
          <w:color w:val="7F7F7F"/>
          <w:sz w:val="32"/>
        </w:rPr>
      </w:pPr>
      <w:r>
        <w:rPr>
          <w:rFonts w:cs="Arial" w:ascii="Arial" w:hAnsi="Arial"/>
          <w:b/>
          <w:color w:val="7F7F7F"/>
          <w:sz w:val="32"/>
        </w:rPr>
      </w:r>
    </w:p>
    <w:p>
      <w:pPr>
        <w:pStyle w:val="Normal"/>
        <w:ind w:left="2552" w:hanging="0"/>
        <w:rPr>
          <w:rFonts w:ascii="Arial" w:hAnsi="Arial" w:cs="Arial"/>
          <w:b/>
          <w:b/>
          <w:color w:val="7F7F7F"/>
        </w:rPr>
      </w:pPr>
      <w:r>
        <w:rPr>
          <w:rFonts w:cs="Arial" w:ascii="Arial" w:hAnsi="Arial"/>
          <w:b/>
          <w:color w:val="7F7F7F"/>
        </w:rPr>
      </w:r>
    </w:p>
    <w:p>
      <w:pPr>
        <w:pStyle w:val="Normal"/>
        <w:tabs>
          <w:tab w:val="clear" w:pos="708"/>
          <w:tab w:val="left" w:pos="3080" w:leader="none"/>
          <w:tab w:val="left" w:pos="6710" w:leader="none"/>
        </w:tabs>
        <w:ind w:left="2552" w:hanging="0"/>
        <w:rPr/>
      </w:pPr>
      <w:r>
        <w:rPr>
          <w:rFonts w:cs="Arial" w:ascii="Arial" w:hAnsi="Arial"/>
          <w:sz w:val="22"/>
        </w:rPr>
        <w:t xml:space="preserve">Thèse dirigée par </w:t>
      </w:r>
      <w:r>
        <w:rPr>
          <w:rFonts w:cs="Arial" w:ascii="Arial" w:hAnsi="Arial"/>
          <w:b/>
          <w:sz w:val="22"/>
        </w:rPr>
        <w:t>Eric Gaussier, Professeur, Université Grenoble Alpes</w:t>
      </w:r>
      <w:r>
        <w:rPr>
          <w:rFonts w:cs="Arial" w:ascii="Arial" w:hAnsi="Arial"/>
          <w:sz w:val="22"/>
        </w:rPr>
        <w:t xml:space="preserve">, et </w:t>
      </w:r>
    </w:p>
    <w:p>
      <w:pPr>
        <w:pStyle w:val="Normal"/>
        <w:tabs>
          <w:tab w:val="clear" w:pos="708"/>
          <w:tab w:val="left" w:pos="3080" w:leader="none"/>
          <w:tab w:val="left" w:pos="6710" w:leader="none"/>
        </w:tabs>
        <w:ind w:left="2552" w:hanging="0"/>
        <w:rPr/>
      </w:pPr>
      <w:r>
        <w:rPr>
          <w:rFonts w:cs="Arial" w:ascii="Arial" w:hAnsi="Arial"/>
          <w:sz w:val="22"/>
        </w:rPr>
        <w:t xml:space="preserve">codirigée par </w:t>
      </w:r>
      <w:r>
        <w:rPr>
          <w:rFonts w:cs="Arial" w:ascii="Arial" w:hAnsi="Arial"/>
          <w:b/>
          <w:sz w:val="22"/>
        </w:rPr>
        <w:t>Christine Largeron, Professeur, Université Jean Monnet</w:t>
      </w:r>
    </w:p>
    <w:p>
      <w:pPr>
        <w:pStyle w:val="Normal"/>
        <w:tabs>
          <w:tab w:val="clear" w:pos="708"/>
          <w:tab w:val="left" w:pos="3080" w:leader="none"/>
          <w:tab w:val="left" w:pos="6710" w:leader="none"/>
        </w:tabs>
        <w:ind w:left="2552" w:hanging="0"/>
        <w:rPr>
          <w:rFonts w:ascii="Arial" w:hAnsi="Arial" w:cs="Arial"/>
          <w:b/>
          <w:b/>
          <w:sz w:val="22"/>
        </w:rPr>
      </w:pPr>
      <w:r>
        <w:rPr>
          <w:rFonts w:cs="Arial" w:ascii="Arial" w:hAnsi="Arial"/>
          <w:b/>
          <w:sz w:val="22"/>
        </w:rPr>
      </w:r>
    </w:p>
    <w:p>
      <w:pPr>
        <w:pStyle w:val="Normal"/>
        <w:tabs>
          <w:tab w:val="clear" w:pos="708"/>
          <w:tab w:val="left" w:pos="3080" w:leader="none"/>
          <w:tab w:val="left" w:pos="6710" w:leader="none"/>
        </w:tabs>
        <w:ind w:left="2552" w:hanging="0"/>
        <w:rPr/>
      </w:pPr>
      <w:r>
        <w:rPr>
          <w:rFonts w:cs="Arial" w:ascii="Arial" w:hAnsi="Arial"/>
          <w:sz w:val="22"/>
        </w:rPr>
        <w:t xml:space="preserve">préparée au sein du </w:t>
      </w:r>
      <w:r>
        <w:rPr>
          <w:rFonts w:cs="Arial" w:ascii="Arial" w:hAnsi="Arial"/>
          <w:b/>
          <w:sz w:val="22"/>
        </w:rPr>
        <w:t>Laboratoire d’Informatique de Grenoble</w:t>
      </w:r>
      <w:r>
        <w:rPr>
          <w:rFonts w:cs="Arial" w:ascii="Arial" w:hAnsi="Arial"/>
          <w:sz w:val="22"/>
        </w:rPr>
        <w:t xml:space="preserve"> </w:t>
      </w:r>
    </w:p>
    <w:p>
      <w:pPr>
        <w:pStyle w:val="Normal"/>
        <w:tabs>
          <w:tab w:val="clear" w:pos="708"/>
          <w:tab w:val="left" w:pos="3080" w:leader="none"/>
          <w:tab w:val="left" w:pos="6710" w:leader="none"/>
        </w:tabs>
        <w:ind w:left="2552" w:hanging="0"/>
        <w:rPr>
          <w:rFonts w:ascii="Arial" w:hAnsi="Arial" w:cs="Arial"/>
          <w:b/>
          <w:b/>
          <w:sz w:val="22"/>
        </w:rPr>
      </w:pPr>
      <w:r>
        <w:rPr>
          <w:rFonts w:cs="Arial" w:ascii="Arial" w:hAnsi="Arial"/>
          <w:sz w:val="22"/>
        </w:rPr>
        <w:t xml:space="preserve">dans </w:t>
      </w:r>
      <w:r>
        <w:rPr>
          <w:rFonts w:cs="Arial" w:ascii="Arial" w:hAnsi="Arial"/>
          <w:b/>
          <w:sz w:val="22"/>
        </w:rPr>
        <w:t>l'École Doctorale Mathématiques, Sciences et technologies de l'information, Informatique</w:t>
      </w:r>
    </w:p>
    <w:p>
      <w:pPr>
        <w:pStyle w:val="Normal"/>
        <w:ind w:left="2552" w:hanging="0"/>
        <w:rPr>
          <w:rFonts w:ascii="Arial" w:hAnsi="Arial" w:cs="Arial"/>
          <w:b/>
          <w:b/>
          <w:w w:val="98"/>
          <w:sz w:val="44"/>
        </w:rPr>
      </w:pPr>
      <w:r>
        <w:rPr>
          <w:rFonts w:cs="Arial" w:ascii="Arial" w:hAnsi="Arial"/>
          <w:b/>
          <w:w w:val="98"/>
          <w:sz w:val="44"/>
        </w:rPr>
      </w:r>
    </w:p>
    <w:p>
      <w:pPr>
        <w:pStyle w:val="Normal"/>
        <w:ind w:left="2552" w:hanging="0"/>
        <w:rPr>
          <w:rFonts w:ascii="Arial" w:hAnsi="Arial" w:cs="Arial"/>
          <w:b/>
          <w:b/>
          <w:w w:val="98"/>
          <w:sz w:val="44"/>
        </w:rPr>
      </w:pPr>
      <w:r>
        <w:rPr>
          <w:rFonts w:cs="Arial" w:ascii="Arial" w:hAnsi="Arial"/>
          <w:b/>
          <w:w w:val="98"/>
          <w:sz w:val="44"/>
        </w:rPr>
      </w:r>
    </w:p>
    <w:p>
      <w:pPr>
        <w:pStyle w:val="Normal"/>
        <w:ind w:left="2552" w:right="-284" w:hanging="0"/>
        <w:rPr/>
      </w:pPr>
      <w:r>
        <w:rPr>
          <w:rFonts w:cs="Arial" w:ascii="Arial" w:hAnsi="Arial"/>
          <w:b/>
          <w:sz w:val="44"/>
        </w:rPr>
        <w:t>A Study of Mixed-Membersip Models for Complex Networks Analysis</w:t>
      </w:r>
    </w:p>
    <w:p>
      <w:pPr>
        <w:pStyle w:val="Normal"/>
        <w:ind w:left="2552" w:hanging="0"/>
        <w:rPr>
          <w:rFonts w:ascii="Arial" w:hAnsi="Arial" w:cs="Arial"/>
          <w:b/>
          <w:b/>
          <w:sz w:val="44"/>
        </w:rPr>
      </w:pPr>
      <w:r>
        <w:rPr>
          <w:rFonts w:cs="Arial" w:ascii="Arial" w:hAnsi="Arial"/>
          <w:b/>
          <w:sz w:val="44"/>
        </w:rPr>
      </w:r>
    </w:p>
    <w:p>
      <w:pPr>
        <w:pStyle w:val="Normal"/>
        <w:ind w:left="2552" w:hanging="0"/>
        <w:rPr>
          <w:rFonts w:ascii="Arial" w:hAnsi="Arial" w:cs="Arial"/>
          <w:b/>
          <w:b/>
          <w:sz w:val="22"/>
        </w:rPr>
      </w:pPr>
      <w:r>
        <w:rPr>
          <w:rFonts w:cs="Arial" w:ascii="Arial" w:hAnsi="Arial"/>
          <w:b/>
          <w:sz w:val="22"/>
        </w:rPr>
      </w:r>
    </w:p>
    <w:p>
      <w:pPr>
        <w:pStyle w:val="Normal"/>
        <w:ind w:left="2552" w:hanging="0"/>
        <w:rPr>
          <w:rFonts w:ascii="Arial" w:hAnsi="Arial" w:cs="Arial"/>
          <w:b/>
          <w:b/>
          <w:w w:val="98"/>
          <w:sz w:val="22"/>
        </w:rPr>
      </w:pPr>
      <w:r>
        <w:rPr>
          <w:rFonts w:cs="Arial" w:ascii="Arial" w:hAnsi="Arial"/>
          <w:sz w:val="22"/>
        </w:rPr>
        <w:t>Thèse soutenue publiquement le</w:t>
      </w:r>
      <w:r>
        <w:rPr>
          <w:rFonts w:cs="Arial" w:ascii="Arial" w:hAnsi="Arial"/>
          <w:b/>
          <w:w w:val="98"/>
          <w:sz w:val="22"/>
        </w:rPr>
        <w:t xml:space="preserve"> </w:t>
      </w:r>
      <w:r>
        <w:rPr>
          <w:rFonts w:cs="Arial" w:ascii="Arial" w:hAnsi="Arial"/>
          <w:b/>
          <w:color w:val="000000"/>
          <w:sz w:val="22"/>
        </w:rPr>
        <w:t>« date de soutenance »</w:t>
      </w:r>
      <w:r>
        <w:rPr>
          <w:rFonts w:cs="Arial" w:ascii="Arial" w:hAnsi="Arial"/>
          <w:color w:val="000000"/>
          <w:sz w:val="22"/>
        </w:rPr>
        <w:t>,</w:t>
      </w:r>
    </w:p>
    <w:p>
      <w:pPr>
        <w:pStyle w:val="Normal"/>
        <w:numPr>
          <w:ilvl w:val="0"/>
          <w:numId w:val="0"/>
        </w:numPr>
        <w:spacing w:lineRule="auto" w:line="360"/>
        <w:ind w:left="2552" w:hanging="0"/>
        <w:outlineLvl w:val="0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  <w:t xml:space="preserve">devant le jury composé de : </w:t>
      </w:r>
    </w:p>
    <w:p>
      <w:pPr>
        <w:pStyle w:val="Normal"/>
        <w:numPr>
          <w:ilvl w:val="0"/>
          <w:numId w:val="0"/>
        </w:numPr>
        <w:ind w:left="2552" w:hanging="0"/>
        <w:outlineLvl w:val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Civilité, Prénom, NOM</w:t>
      </w:r>
    </w:p>
    <w:p>
      <w:pPr>
        <w:pStyle w:val="Normal"/>
        <w:numPr>
          <w:ilvl w:val="0"/>
          <w:numId w:val="0"/>
        </w:numPr>
        <w:ind w:left="2552" w:hanging="0"/>
        <w:outlineLvl w:val="0"/>
        <w:rPr>
          <w:rFonts w:ascii="Arial" w:hAnsi="Arial" w:cs="Arial"/>
          <w:color w:val="000000"/>
          <w:sz w:val="20"/>
        </w:rPr>
      </w:pPr>
      <w:r>
        <w:rPr>
          <w:rFonts w:cs="Arial" w:ascii="Arial" w:hAnsi="Arial"/>
          <w:color w:val="000000"/>
          <w:sz w:val="20"/>
        </w:rPr>
        <w:t>Fonction et lieu de la fonction, rôle (Président, Rapporteur, Membre)</w:t>
      </w:r>
    </w:p>
    <w:p>
      <w:pPr>
        <w:pStyle w:val="Normal"/>
        <w:numPr>
          <w:ilvl w:val="0"/>
          <w:numId w:val="0"/>
        </w:numPr>
        <w:ind w:left="2552" w:hanging="0"/>
        <w:outlineLvl w:val="0"/>
        <w:rPr>
          <w:rFonts w:ascii="Arial" w:hAnsi="Arial" w:cs="Arial"/>
          <w:b/>
          <w:b/>
          <w:color w:val="000000"/>
        </w:rPr>
      </w:pPr>
      <w:r>
        <w:rPr>
          <w:rFonts w:cs="Arial" w:ascii="Arial" w:hAnsi="Arial"/>
          <w:b/>
          <w:color w:val="000000"/>
        </w:rPr>
        <w:t>Civilité, Prénom, NOM</w:t>
      </w:r>
    </w:p>
    <w:p>
      <w:pPr>
        <w:pStyle w:val="Normal"/>
        <w:numPr>
          <w:ilvl w:val="0"/>
          <w:numId w:val="0"/>
        </w:numPr>
        <w:ind w:left="2552" w:hanging="0"/>
        <w:outlineLvl w:val="0"/>
        <w:rPr>
          <w:rFonts w:ascii="Arial" w:hAnsi="Arial" w:cs="Arial"/>
          <w:color w:val="000000"/>
          <w:sz w:val="20"/>
        </w:rPr>
      </w:pPr>
      <w:r>
        <w:rPr>
          <w:rFonts w:cs="Arial" w:ascii="Arial" w:hAnsi="Arial"/>
          <w:color w:val="000000"/>
          <w:sz w:val="20"/>
        </w:rPr>
        <w:t>Fonction et lieu de la fonction, rôle (Président, Rapporteur, Membre)</w:t>
      </w:r>
    </w:p>
    <w:p>
      <w:pPr>
        <w:pStyle w:val="Normal"/>
        <w:numPr>
          <w:ilvl w:val="0"/>
          <w:numId w:val="0"/>
        </w:numPr>
        <w:ind w:left="2552" w:hanging="0"/>
        <w:outlineLvl w:val="0"/>
        <w:rPr>
          <w:rFonts w:ascii="Arial" w:hAnsi="Arial" w:cs="Arial"/>
          <w:b/>
          <w:b/>
          <w:color w:val="000000"/>
        </w:rPr>
      </w:pPr>
      <w:r>
        <w:rPr>
          <w:rFonts w:cs="Arial" w:ascii="Arial" w:hAnsi="Arial"/>
          <w:b/>
          <w:color w:val="000000"/>
        </w:rPr>
        <w:t>Civilité, Prénom, NOM</w:t>
      </w:r>
    </w:p>
    <w:p>
      <w:pPr>
        <w:pStyle w:val="Normal"/>
        <w:numPr>
          <w:ilvl w:val="0"/>
          <w:numId w:val="0"/>
        </w:numPr>
        <w:ind w:left="2552" w:hanging="0"/>
        <w:outlineLvl w:val="0"/>
        <w:rPr>
          <w:rFonts w:ascii="Arial" w:hAnsi="Arial" w:cs="Arial"/>
          <w:color w:val="000000"/>
          <w:sz w:val="20"/>
        </w:rPr>
      </w:pPr>
      <w:r>
        <w:rPr>
          <w:rFonts w:cs="Arial" w:ascii="Arial" w:hAnsi="Arial"/>
          <w:color w:val="000000"/>
          <w:sz w:val="20"/>
        </w:rPr>
        <w:t>Fonction et lieu de la fonction, rôle (Président, Rapporteur, Membre)</w:t>
      </w:r>
    </w:p>
    <w:p>
      <w:pPr>
        <w:pStyle w:val="Normal"/>
        <w:numPr>
          <w:ilvl w:val="0"/>
          <w:numId w:val="0"/>
        </w:numPr>
        <w:ind w:left="2552" w:hanging="0"/>
        <w:outlineLvl w:val="0"/>
        <w:rPr>
          <w:rFonts w:ascii="Arial" w:hAnsi="Arial" w:cs="Arial"/>
          <w:b/>
          <w:b/>
          <w:color w:val="000000"/>
        </w:rPr>
      </w:pPr>
      <w:r>
        <w:rPr>
          <w:rFonts w:cs="Arial" w:ascii="Arial" w:hAnsi="Arial"/>
          <w:b/>
          <w:color w:val="000000"/>
        </w:rPr>
        <w:t>Civilité, Prénom, NOM</w:t>
      </w:r>
    </w:p>
    <w:p>
      <w:pPr>
        <w:pStyle w:val="Normal"/>
        <w:numPr>
          <w:ilvl w:val="0"/>
          <w:numId w:val="0"/>
        </w:numPr>
        <w:ind w:left="2552" w:hanging="0"/>
        <w:outlineLvl w:val="0"/>
        <w:rPr>
          <w:rFonts w:ascii="Arial" w:hAnsi="Arial" w:cs="Arial"/>
          <w:color w:val="000000"/>
          <w:sz w:val="20"/>
        </w:rPr>
      </w:pPr>
      <w:r>
        <w:rPr>
          <w:rFonts w:cs="Arial" w:ascii="Arial" w:hAnsi="Arial"/>
          <w:color w:val="000000"/>
          <w:sz w:val="20"/>
        </w:rPr>
        <w:t>Fonction et lieu de la fonction, rôle (Président, Rapporteur, Membre)</w:t>
      </w:r>
    </w:p>
    <w:p>
      <w:pPr>
        <w:pStyle w:val="Normal"/>
        <w:numPr>
          <w:ilvl w:val="0"/>
          <w:numId w:val="0"/>
        </w:numPr>
        <w:ind w:left="2552" w:hanging="0"/>
        <w:outlineLvl w:val="0"/>
        <w:rPr>
          <w:rFonts w:ascii="Arial" w:hAnsi="Arial" w:cs="Arial"/>
          <w:b/>
          <w:b/>
          <w:color w:val="000000"/>
        </w:rPr>
      </w:pPr>
      <w:r>
        <w:rPr>
          <w:rFonts w:cs="Arial" w:ascii="Arial" w:hAnsi="Arial"/>
          <w:b/>
          <w:color w:val="000000"/>
        </w:rPr>
        <w:t>Civilité, Prénom, NOM</w:t>
      </w:r>
    </w:p>
    <w:p>
      <w:pPr>
        <w:pStyle w:val="Normal"/>
        <w:numPr>
          <w:ilvl w:val="0"/>
          <w:numId w:val="0"/>
        </w:numPr>
        <w:ind w:left="2552" w:hanging="0"/>
        <w:outlineLvl w:val="0"/>
        <w:rPr/>
      </w:pPr>
      <w:r>
        <w:rPr>
          <w:rFonts w:cs="Arial" w:ascii="Arial" w:hAnsi="Arial"/>
          <w:color w:val="000000"/>
          <w:sz w:val="20"/>
        </w:rPr>
        <w:t>Fonction et lieu de la fonction, rôle (Président, Rapporteur, Membre)</w:t>
      </w:r>
    </w:p>
    <w:sectPr>
      <w:headerReference w:type="default" r:id="rId2"/>
      <w:type w:val="nextPage"/>
      <w:pgSz w:w="11906" w:h="16838"/>
      <w:pgMar w:left="1417" w:right="1417" w:header="708" w:top="3261" w:footer="0" w:bottom="42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lear" w:pos="9072"/>
        <w:tab w:val="center" w:pos="4536" w:leader="none"/>
      </w:tabs>
      <w:ind w:right="-426" w:hanging="0"/>
      <w:jc w:val="right"/>
      <w:rPr>
        <w:color w:val="CCC0D9"/>
      </w:rPr>
    </w:pPr>
    <w:r>
      <w:rPr>
        <w:color w:val="CCC0D9"/>
      </w:rPr>
      <mc:AlternateContent>
        <mc:Choice Requires="wps">
          <w:drawing>
            <wp:anchor behindDoc="1" distT="0" distB="0" distL="114935" distR="114935" simplePos="0" locked="0" layoutInCell="1" allowOverlap="1" relativeHeight="3">
              <wp:simplePos x="0" y="0"/>
              <wp:positionH relativeFrom="column">
                <wp:posOffset>-603885</wp:posOffset>
              </wp:positionH>
              <wp:positionV relativeFrom="paragraph">
                <wp:posOffset>-179070</wp:posOffset>
              </wp:positionV>
              <wp:extent cx="6918325" cy="10099675"/>
              <wp:effectExtent l="0" t="0" r="0" b="0"/>
              <wp:wrapNone/>
              <wp:docPr id="1" name="Imag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917760" cy="10099080"/>
                      </a:xfrm>
                      <a:prstGeom prst="rect">
                        <a:avLst/>
                      </a:prstGeom>
                      <a:noFill/>
                      <a:ln w="15840">
                        <a:solidFill>
                          <a:srgbClr val="808080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Image1" stroked="t" style="position:absolute;margin-left:-47.55pt;margin-top:-14.1pt;width:544.65pt;height:795.15pt">
              <w10:wrap type="none"/>
              <v:fill o:detectmouseclick="t" on="false"/>
              <v:stroke color="gray" weight="15840" joinstyle="miter" endcap="flat"/>
            </v:rect>
          </w:pict>
        </mc:Fallback>
      </mc:AlternateContent>
      <w:drawing>
        <wp:anchor behindDoc="1" distT="0" distB="0" distL="114935" distR="114935" simplePos="0" locked="0" layoutInCell="1" allowOverlap="1" relativeHeight="2">
          <wp:simplePos x="0" y="0"/>
          <wp:positionH relativeFrom="column">
            <wp:posOffset>-603885</wp:posOffset>
          </wp:positionH>
          <wp:positionV relativeFrom="paragraph">
            <wp:posOffset>-179070</wp:posOffset>
          </wp:positionV>
          <wp:extent cx="2034540" cy="10097135"/>
          <wp:effectExtent l="0" t="0" r="0" b="0"/>
          <wp:wrapNone/>
          <wp:docPr id="2" name="Image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33" t="-6" r="-33" b="-6"/>
                  <a:stretch>
                    <a:fillRect/>
                  </a:stretch>
                </pic:blipFill>
                <pic:spPr bwMode="auto">
                  <a:xfrm>
                    <a:off x="0" y="0"/>
                    <a:ext cx="2034540" cy="100971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4">
          <wp:simplePos x="0" y="0"/>
          <wp:positionH relativeFrom="column">
            <wp:posOffset>2280285</wp:posOffset>
          </wp:positionH>
          <wp:positionV relativeFrom="paragraph">
            <wp:posOffset>52705</wp:posOffset>
          </wp:positionV>
          <wp:extent cx="3781425" cy="561340"/>
          <wp:effectExtent l="0" t="0" r="0" b="0"/>
          <wp:wrapSquare wrapText="largest"/>
          <wp:docPr id="3" name="Image4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4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l="0" t="0" r="13" b="0"/>
                  <a:stretch>
                    <a:fillRect/>
                  </a:stretch>
                </pic:blipFill>
                <pic:spPr bwMode="auto">
                  <a:xfrm>
                    <a:off x="0" y="0"/>
                    <a:ext cx="3781425" cy="5613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Liberation Sans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fr-FR" w:eastAsia="zh-CN" w:bidi="ar-SA"/>
    </w:rPr>
  </w:style>
  <w:style w:type="character" w:styleId="DefaultParagraphFont">
    <w:name w:val="Default Paragraph Font"/>
    <w:qFormat/>
    <w:rPr/>
  </w:style>
  <w:style w:type="character" w:styleId="TextedebullesCar">
    <w:name w:val="Texte de bulles Car"/>
    <w:qFormat/>
    <w:rPr>
      <w:rFonts w:ascii="Tahoma" w:hAnsi="Tahoma" w:cs="Tahoma"/>
      <w:sz w:val="16"/>
      <w:szCs w:val="16"/>
    </w:rPr>
  </w:style>
  <w:style w:type="character" w:styleId="EntteCar">
    <w:name w:val="En-tête Car"/>
    <w:basedOn w:val="DefaultParagraphFont"/>
    <w:qFormat/>
    <w:rPr/>
  </w:style>
  <w:style w:type="character" w:styleId="PieddepageCar">
    <w:name w:val="Pied de page Car"/>
    <w:basedOn w:val="DefaultParagraph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Liberation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eader">
    <w:name w:val="Header"/>
    <w:basedOn w:val="Normal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Application>LibreOffice/6.1.1.2$Linux_X86_64 LibreOffice_project/10$Build-2</Application>
  <Pages>1</Pages>
  <Words>153</Words>
  <Characters>935</Characters>
  <CharactersWithSpaces>1075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2015-03-11T12:18:00Z</dcterms:created>
  <dc:creator>SylvieG</dc:creator>
  <dc:description/>
  <dc:language>en-US</dc:language>
  <cp:lastModifiedBy/>
  <cp:lastPrinted>2017-02-10T08:52:00Z</cp:lastPrinted>
  <dcterms:modified xsi:type="dcterms:W3CDTF">2018-09-28T13:22:52Z</dcterms:modified>
  <cp:revision>13</cp:revision>
  <dc:subject/>
  <dc:title>THÈSE</dc:title>
</cp:coreProperties>
</file>