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10BA0" w14:textId="169D7F7E" w:rsidR="005A0633" w:rsidRPr="00646B80" w:rsidRDefault="005A0633" w:rsidP="0071384D">
      <w:pPr>
        <w:spacing w:before="320" w:after="24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EXPERIMENT </w:t>
      </w:r>
      <w:r w:rsidR="008A1DFD">
        <w:rPr>
          <w:rFonts w:ascii="Times New Roman" w:eastAsia="Times New Roman" w:hAnsi="Times New Roman" w:cs="Times New Roman"/>
          <w:b/>
          <w:sz w:val="30"/>
          <w:szCs w:val="30"/>
        </w:rPr>
        <w:t>6</w:t>
      </w:r>
    </w:p>
    <w:p w14:paraId="2EE7D969" w14:textId="2BD4A40D" w:rsidR="005A0633" w:rsidRDefault="005A0633" w:rsidP="0071384D">
      <w:pPr>
        <w:spacing w:before="120" w:after="240"/>
        <w:ind w:left="100" w:hanging="100"/>
        <w:jc w:val="both"/>
        <w:rPr>
          <w:rFonts w:ascii="Times New Roman" w:eastAsia="Times New Roman" w:hAnsi="Times New Roman" w:cs="Times New Roman"/>
          <w:sz w:val="26"/>
          <w:szCs w:val="26"/>
        </w:rPr>
      </w:pPr>
      <w:r w:rsidRPr="006602A1">
        <w:rPr>
          <w:rFonts w:ascii="Times New Roman" w:eastAsia="Times New Roman" w:hAnsi="Times New Roman" w:cs="Times New Roman"/>
          <w:b/>
          <w:sz w:val="24"/>
          <w:szCs w:val="24"/>
        </w:rPr>
        <w:t>Aim:</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6"/>
          <w:szCs w:val="26"/>
        </w:rPr>
        <w:t xml:space="preserve">To study and implement </w:t>
      </w:r>
      <w:r w:rsidR="000F500F">
        <w:rPr>
          <w:rFonts w:ascii="Times New Roman" w:eastAsia="Times New Roman" w:hAnsi="Times New Roman" w:cs="Times New Roman"/>
          <w:sz w:val="26"/>
          <w:szCs w:val="26"/>
        </w:rPr>
        <w:t>Dining Philosopher’s Problem &amp; its Solution</w:t>
      </w:r>
    </w:p>
    <w:p w14:paraId="0F8C5449" w14:textId="552E0429" w:rsidR="005A0633" w:rsidRDefault="005A0633" w:rsidP="0071384D">
      <w:pPr>
        <w:spacing w:before="120" w:after="0"/>
        <w:jc w:val="both"/>
        <w:rPr>
          <w:rFonts w:ascii="Times New Roman" w:eastAsia="Times New Roman" w:hAnsi="Times New Roman" w:cs="Times New Roman"/>
          <w:b/>
          <w:sz w:val="28"/>
          <w:szCs w:val="28"/>
        </w:rPr>
      </w:pPr>
      <w:r w:rsidRPr="006602A1">
        <w:rPr>
          <w:rFonts w:ascii="Times New Roman" w:eastAsia="Times New Roman" w:hAnsi="Times New Roman" w:cs="Times New Roman"/>
          <w:b/>
          <w:sz w:val="24"/>
          <w:szCs w:val="24"/>
        </w:rPr>
        <w:t>Lab Objective</w:t>
      </w:r>
      <w:r>
        <w:rPr>
          <w:rFonts w:ascii="Times New Roman" w:eastAsia="Times New Roman" w:hAnsi="Times New Roman" w:cs="Times New Roman"/>
          <w:b/>
          <w:sz w:val="28"/>
          <w:szCs w:val="28"/>
        </w:rPr>
        <w:t>:</w:t>
      </w:r>
    </w:p>
    <w:p w14:paraId="7F0E760C" w14:textId="67627A8D" w:rsidR="000E1DFC" w:rsidRPr="008A1DFD" w:rsidRDefault="000E1DFC" w:rsidP="0071384D">
      <w:pPr>
        <w:pStyle w:val="ListParagraph"/>
        <w:numPr>
          <w:ilvl w:val="0"/>
          <w:numId w:val="3"/>
        </w:numPr>
        <w:spacing w:before="120" w:after="0"/>
        <w:jc w:val="both"/>
        <w:rPr>
          <w:rFonts w:ascii="Times New Roman" w:eastAsia="Times New Roman" w:hAnsi="Times New Roman" w:cs="Times New Roman"/>
          <w:sz w:val="24"/>
          <w:szCs w:val="24"/>
          <w:lang w:val="en-US"/>
        </w:rPr>
      </w:pPr>
      <w:r w:rsidRPr="008A1DFD">
        <w:rPr>
          <w:rFonts w:ascii="Times New Roman" w:eastAsia="Times New Roman" w:hAnsi="Times New Roman" w:cs="Times New Roman"/>
          <w:sz w:val="24"/>
          <w:szCs w:val="24"/>
          <w:lang w:val="en-US"/>
        </w:rPr>
        <w:t>Understand the application of semaphores in synchronizing concurrent processes.</w:t>
      </w:r>
    </w:p>
    <w:p w14:paraId="6A51371F" w14:textId="14899860" w:rsidR="000E1DFC" w:rsidRPr="008A1DFD" w:rsidRDefault="000E1DFC" w:rsidP="0071384D">
      <w:pPr>
        <w:pStyle w:val="ListParagraph"/>
        <w:numPr>
          <w:ilvl w:val="0"/>
          <w:numId w:val="3"/>
        </w:numPr>
        <w:spacing w:before="120" w:after="0"/>
        <w:rPr>
          <w:rFonts w:ascii="Times New Roman" w:eastAsia="Times New Roman" w:hAnsi="Times New Roman" w:cs="Times New Roman"/>
          <w:sz w:val="24"/>
          <w:szCs w:val="24"/>
        </w:rPr>
      </w:pPr>
      <w:r w:rsidRPr="008A1DFD">
        <w:rPr>
          <w:rFonts w:ascii="Times New Roman" w:eastAsia="Times New Roman" w:hAnsi="Times New Roman" w:cs="Times New Roman"/>
          <w:sz w:val="24"/>
          <w:szCs w:val="24"/>
          <w:lang w:val="en-US"/>
        </w:rPr>
        <w:t>Learn how to prevent deadlocks and manage resource allocation in the Dining Philosophers</w:t>
      </w:r>
      <w:r w:rsidR="0071384D">
        <w:rPr>
          <w:rFonts w:ascii="Times New Roman" w:eastAsia="Times New Roman" w:hAnsi="Times New Roman" w:cs="Times New Roman"/>
          <w:sz w:val="24"/>
          <w:szCs w:val="24"/>
          <w:lang w:val="en-US"/>
        </w:rPr>
        <w:t xml:space="preserve"> </w:t>
      </w:r>
      <w:r w:rsidRPr="008A1DFD">
        <w:rPr>
          <w:rFonts w:ascii="Times New Roman" w:eastAsia="Times New Roman" w:hAnsi="Times New Roman" w:cs="Times New Roman"/>
          <w:sz w:val="24"/>
          <w:szCs w:val="24"/>
          <w:lang w:val="en-US"/>
        </w:rPr>
        <w:t>problem.</w:t>
      </w:r>
    </w:p>
    <w:p w14:paraId="6EBD43DC" w14:textId="77777777" w:rsidR="005A0633" w:rsidRPr="006602A1" w:rsidRDefault="005A0633" w:rsidP="0071384D">
      <w:pPr>
        <w:pStyle w:val="Heading1"/>
        <w:spacing w:before="240" w:beforeAutospacing="0" w:after="240" w:afterAutospacing="0"/>
        <w:jc w:val="both"/>
        <w:rPr>
          <w:b w:val="0"/>
          <w:color w:val="000000"/>
          <w:sz w:val="24"/>
          <w:szCs w:val="24"/>
        </w:rPr>
      </w:pPr>
      <w:bookmarkStart w:id="0" w:name="_heading=h.moelypxj0kdn" w:colFirst="0" w:colLast="0"/>
      <w:bookmarkEnd w:id="0"/>
      <w:r w:rsidRPr="006602A1">
        <w:rPr>
          <w:color w:val="000000"/>
          <w:sz w:val="24"/>
          <w:szCs w:val="24"/>
        </w:rPr>
        <w:t>Theory:</w:t>
      </w:r>
    </w:p>
    <w:p w14:paraId="2F327D20" w14:textId="77777777" w:rsidR="008A1DFD" w:rsidRPr="008A1DFD" w:rsidRDefault="008A1DFD" w:rsidP="0071384D">
      <w:pPr>
        <w:spacing w:before="180" w:after="240" w:line="254" w:lineRule="auto"/>
        <w:ind w:left="369" w:right="440" w:firstLine="351"/>
        <w:jc w:val="both"/>
        <w:rPr>
          <w:rFonts w:ascii="Times New Roman" w:eastAsia="Times New Roman" w:hAnsi="Times New Roman" w:cs="Times New Roman"/>
          <w:sz w:val="24"/>
          <w:szCs w:val="24"/>
          <w:lang w:val="en-US"/>
        </w:rPr>
      </w:pPr>
      <w:r w:rsidRPr="008A1DFD">
        <w:rPr>
          <w:rFonts w:ascii="Times New Roman" w:eastAsia="Times New Roman" w:hAnsi="Times New Roman" w:cs="Times New Roman"/>
          <w:sz w:val="24"/>
          <w:szCs w:val="24"/>
          <w:lang w:val="en-US"/>
        </w:rPr>
        <w:t xml:space="preserve">The </w:t>
      </w:r>
      <w:r w:rsidRPr="008A1DFD">
        <w:rPr>
          <w:rFonts w:ascii="Times New Roman" w:eastAsia="Times New Roman" w:hAnsi="Times New Roman" w:cs="Times New Roman"/>
          <w:b/>
          <w:bCs/>
          <w:sz w:val="24"/>
          <w:szCs w:val="24"/>
          <w:lang w:val="en-US"/>
        </w:rPr>
        <w:t>Dining Philosophers Problem</w:t>
      </w:r>
      <w:r w:rsidRPr="008A1DFD">
        <w:rPr>
          <w:rFonts w:ascii="Times New Roman" w:eastAsia="Times New Roman" w:hAnsi="Times New Roman" w:cs="Times New Roman"/>
          <w:sz w:val="24"/>
          <w:szCs w:val="24"/>
          <w:lang w:val="en-US"/>
        </w:rPr>
        <w:t xml:space="preserve"> is a classical synchronization problem that was first formulated by Edsger Dijkstra in 1965. It is often used to illustrate the challenges of avoiding deadlock and starvation in concurrent programming. The problem is set around a table with five philosophers who alternately think and eat. Between each pair of adjacent philosophers is a single fork. A philosopher must pick up both forks to eat but can only pick up one fork at a time. The challenge lies in designing a system where the philosophers can eat without getting into a deadlock situation where none of them can proceed.</w:t>
      </w:r>
    </w:p>
    <w:p w14:paraId="3EF70CE4" w14:textId="53B5BF7B" w:rsidR="008A1DFD" w:rsidRPr="008A1DFD" w:rsidRDefault="008A1DFD" w:rsidP="0071384D">
      <w:pPr>
        <w:spacing w:before="180" w:after="240" w:line="254" w:lineRule="auto"/>
        <w:ind w:left="369" w:right="440"/>
        <w:jc w:val="both"/>
        <w:rPr>
          <w:rFonts w:ascii="Times New Roman" w:eastAsia="Times New Roman" w:hAnsi="Times New Roman" w:cs="Times New Roman"/>
          <w:b/>
          <w:bCs/>
          <w:sz w:val="24"/>
          <w:szCs w:val="24"/>
          <w:lang w:val="en-US"/>
        </w:rPr>
      </w:pPr>
      <w:r w:rsidRPr="008A1DFD">
        <w:rPr>
          <w:rFonts w:ascii="Times New Roman" w:eastAsia="Times New Roman" w:hAnsi="Times New Roman" w:cs="Times New Roman"/>
          <w:b/>
          <w:bCs/>
          <w:sz w:val="24"/>
          <w:szCs w:val="24"/>
          <w:lang w:val="en-US"/>
        </w:rPr>
        <w:t>Problem Overview</w:t>
      </w:r>
      <w:r w:rsidR="00F26C43">
        <w:rPr>
          <w:rFonts w:ascii="Times New Roman" w:eastAsia="Times New Roman" w:hAnsi="Times New Roman" w:cs="Times New Roman"/>
          <w:b/>
          <w:bCs/>
          <w:sz w:val="24"/>
          <w:szCs w:val="24"/>
          <w:lang w:val="en-US"/>
        </w:rPr>
        <w:t>:</w:t>
      </w:r>
    </w:p>
    <w:p w14:paraId="26B65F9F" w14:textId="77777777" w:rsidR="008A1DFD" w:rsidRPr="008A1DFD" w:rsidRDefault="008A1DFD" w:rsidP="0071384D">
      <w:pPr>
        <w:spacing w:before="180" w:after="240" w:line="254" w:lineRule="auto"/>
        <w:ind w:left="369" w:right="440"/>
        <w:jc w:val="both"/>
        <w:rPr>
          <w:rFonts w:ascii="Times New Roman" w:eastAsia="Times New Roman" w:hAnsi="Times New Roman" w:cs="Times New Roman"/>
          <w:sz w:val="24"/>
          <w:szCs w:val="24"/>
          <w:lang w:val="en-US"/>
        </w:rPr>
      </w:pPr>
      <w:r w:rsidRPr="008A1DFD">
        <w:rPr>
          <w:rFonts w:ascii="Times New Roman" w:eastAsia="Times New Roman" w:hAnsi="Times New Roman" w:cs="Times New Roman"/>
          <w:sz w:val="24"/>
          <w:szCs w:val="24"/>
          <w:lang w:val="en-US"/>
        </w:rPr>
        <w:t>The Dining Philosophers problem is an analogy for processes that share resources and need synchronization to prevent conflicts. In a computer system, resources like memory, CPU cycles, or data structures must be shared between processes. If not managed correctly, multiple processes might attempt to access the same resource simultaneously, leading to conflicts, data corruption, or system crashes.</w:t>
      </w:r>
    </w:p>
    <w:p w14:paraId="3D7F139B" w14:textId="77777777" w:rsidR="008A1DFD" w:rsidRPr="008A1DFD" w:rsidRDefault="008A1DFD" w:rsidP="0071384D">
      <w:pPr>
        <w:spacing w:before="180" w:after="240" w:line="254" w:lineRule="auto"/>
        <w:ind w:left="369" w:right="440"/>
        <w:jc w:val="both"/>
        <w:rPr>
          <w:rFonts w:ascii="Times New Roman" w:eastAsia="Times New Roman" w:hAnsi="Times New Roman" w:cs="Times New Roman"/>
          <w:sz w:val="24"/>
          <w:szCs w:val="24"/>
          <w:lang w:val="en-US"/>
        </w:rPr>
      </w:pPr>
      <w:r w:rsidRPr="008A1DFD">
        <w:rPr>
          <w:rFonts w:ascii="Times New Roman" w:eastAsia="Times New Roman" w:hAnsi="Times New Roman" w:cs="Times New Roman"/>
          <w:sz w:val="24"/>
          <w:szCs w:val="24"/>
          <w:lang w:val="en-US"/>
        </w:rPr>
        <w:t>In the classic problem, the philosophers represent processes, and the forks represent shared resources. The goal is to ensure that each philosopher (process) can eat (use the resource) without leading to a deadlock or starvation.</w:t>
      </w:r>
    </w:p>
    <w:p w14:paraId="4F1FE7AA" w14:textId="77777777" w:rsidR="008A1DFD" w:rsidRPr="008A1DFD" w:rsidRDefault="008A1DFD" w:rsidP="0071384D">
      <w:pPr>
        <w:numPr>
          <w:ilvl w:val="0"/>
          <w:numId w:val="4"/>
        </w:numPr>
        <w:spacing w:before="180" w:after="240" w:line="254" w:lineRule="auto"/>
        <w:ind w:right="440"/>
        <w:jc w:val="both"/>
        <w:rPr>
          <w:rFonts w:ascii="Times New Roman" w:eastAsia="Times New Roman" w:hAnsi="Times New Roman" w:cs="Times New Roman"/>
          <w:sz w:val="24"/>
          <w:szCs w:val="24"/>
          <w:lang w:val="en-US"/>
        </w:rPr>
      </w:pPr>
      <w:r w:rsidRPr="008A1DFD">
        <w:rPr>
          <w:rFonts w:ascii="Times New Roman" w:eastAsia="Times New Roman" w:hAnsi="Times New Roman" w:cs="Times New Roman"/>
          <w:b/>
          <w:bCs/>
          <w:sz w:val="24"/>
          <w:szCs w:val="24"/>
          <w:lang w:val="en-US"/>
        </w:rPr>
        <w:t>Deadlock:</w:t>
      </w:r>
      <w:r w:rsidRPr="008A1DFD">
        <w:rPr>
          <w:rFonts w:ascii="Times New Roman" w:eastAsia="Times New Roman" w:hAnsi="Times New Roman" w:cs="Times New Roman"/>
          <w:sz w:val="24"/>
          <w:szCs w:val="24"/>
          <w:lang w:val="en-US"/>
        </w:rPr>
        <w:t xml:space="preserve"> A situation in which each philosopher picks up one fork and waits indefinitely for the second fork, resulting in a standstill where no one can eat.</w:t>
      </w:r>
    </w:p>
    <w:p w14:paraId="1607541B" w14:textId="77777777" w:rsidR="008A1DFD" w:rsidRPr="008A1DFD" w:rsidRDefault="008A1DFD" w:rsidP="0071384D">
      <w:pPr>
        <w:numPr>
          <w:ilvl w:val="0"/>
          <w:numId w:val="4"/>
        </w:numPr>
        <w:spacing w:before="180" w:after="240" w:line="254" w:lineRule="auto"/>
        <w:ind w:right="440"/>
        <w:jc w:val="both"/>
        <w:rPr>
          <w:rFonts w:ascii="Times New Roman" w:eastAsia="Times New Roman" w:hAnsi="Times New Roman" w:cs="Times New Roman"/>
          <w:sz w:val="24"/>
          <w:szCs w:val="24"/>
          <w:lang w:val="en-US"/>
        </w:rPr>
      </w:pPr>
      <w:r w:rsidRPr="008A1DFD">
        <w:rPr>
          <w:rFonts w:ascii="Times New Roman" w:eastAsia="Times New Roman" w:hAnsi="Times New Roman" w:cs="Times New Roman"/>
          <w:b/>
          <w:bCs/>
          <w:sz w:val="24"/>
          <w:szCs w:val="24"/>
          <w:lang w:val="en-US"/>
        </w:rPr>
        <w:t>Starvation:</w:t>
      </w:r>
      <w:r w:rsidRPr="008A1DFD">
        <w:rPr>
          <w:rFonts w:ascii="Times New Roman" w:eastAsia="Times New Roman" w:hAnsi="Times New Roman" w:cs="Times New Roman"/>
          <w:sz w:val="24"/>
          <w:szCs w:val="24"/>
          <w:lang w:val="en-US"/>
        </w:rPr>
        <w:t xml:space="preserve"> A scenario where a philosopher is unable to acquire both forks indefinitely because others keep using them, thus never getting the opportunity to eat.</w:t>
      </w:r>
    </w:p>
    <w:p w14:paraId="63613D0F" w14:textId="77777777" w:rsidR="00B11249" w:rsidRDefault="008A1DFD" w:rsidP="0071384D">
      <w:pPr>
        <w:spacing w:after="0" w:line="254" w:lineRule="auto"/>
        <w:ind w:left="369" w:right="440"/>
        <w:jc w:val="both"/>
        <w:rPr>
          <w:rFonts w:ascii="Times New Roman" w:eastAsia="Times New Roman" w:hAnsi="Times New Roman" w:cs="Times New Roman"/>
          <w:b/>
          <w:bCs/>
          <w:sz w:val="24"/>
          <w:szCs w:val="24"/>
          <w:lang w:val="en-US"/>
        </w:rPr>
      </w:pPr>
      <w:r w:rsidRPr="008A1DFD">
        <w:rPr>
          <w:rFonts w:ascii="Times New Roman" w:eastAsia="Times New Roman" w:hAnsi="Times New Roman" w:cs="Times New Roman"/>
          <w:b/>
          <w:bCs/>
          <w:sz w:val="24"/>
          <w:szCs w:val="24"/>
          <w:lang w:val="en-US"/>
        </w:rPr>
        <w:t>Role of Semaphores in Solving the Problem</w:t>
      </w:r>
      <w:r w:rsidR="00B11249">
        <w:rPr>
          <w:rFonts w:ascii="Times New Roman" w:eastAsia="Times New Roman" w:hAnsi="Times New Roman" w:cs="Times New Roman"/>
          <w:b/>
          <w:bCs/>
          <w:sz w:val="24"/>
          <w:szCs w:val="24"/>
          <w:lang w:val="en-US"/>
        </w:rPr>
        <w:t xml:space="preserve"> </w:t>
      </w:r>
    </w:p>
    <w:p w14:paraId="4CD35E9F" w14:textId="6BA63C39" w:rsidR="008A1DFD" w:rsidRPr="008A1DFD" w:rsidRDefault="008A1DFD" w:rsidP="0071384D">
      <w:pPr>
        <w:spacing w:before="120" w:after="120" w:line="254" w:lineRule="auto"/>
        <w:ind w:left="369" w:right="440"/>
        <w:jc w:val="both"/>
        <w:rPr>
          <w:rFonts w:ascii="Times New Roman" w:eastAsia="Times New Roman" w:hAnsi="Times New Roman" w:cs="Times New Roman"/>
          <w:b/>
          <w:bCs/>
          <w:sz w:val="24"/>
          <w:szCs w:val="24"/>
          <w:lang w:val="en-US"/>
        </w:rPr>
      </w:pPr>
      <w:r w:rsidRPr="008A1DFD">
        <w:rPr>
          <w:rFonts w:ascii="Times New Roman" w:eastAsia="Times New Roman" w:hAnsi="Times New Roman" w:cs="Times New Roman"/>
          <w:sz w:val="24"/>
          <w:szCs w:val="24"/>
          <w:lang w:val="en-US"/>
        </w:rPr>
        <w:t xml:space="preserve">Semaphores are synchronization tools used to control access to shared resources by multiple processes in a concurrent system. A semaphore is an integer variable that, apart </w:t>
      </w:r>
      <w:r w:rsidRPr="008A1DFD">
        <w:rPr>
          <w:rFonts w:ascii="Times New Roman" w:eastAsia="Times New Roman" w:hAnsi="Times New Roman" w:cs="Times New Roman"/>
          <w:sz w:val="24"/>
          <w:szCs w:val="24"/>
          <w:lang w:val="en-US"/>
        </w:rPr>
        <w:lastRenderedPageBreak/>
        <w:t>from initialization, can only be accessed through two atomic operations: wait (also known as P or down) and signal (also known as V or up).</w:t>
      </w:r>
    </w:p>
    <w:p w14:paraId="63E1E6C8" w14:textId="77777777" w:rsidR="008A1DFD" w:rsidRPr="008A1DFD" w:rsidRDefault="008A1DFD" w:rsidP="0071384D">
      <w:pPr>
        <w:spacing w:before="180" w:after="240" w:line="254" w:lineRule="auto"/>
        <w:ind w:left="369" w:right="440"/>
        <w:jc w:val="both"/>
        <w:rPr>
          <w:rFonts w:ascii="Times New Roman" w:eastAsia="Times New Roman" w:hAnsi="Times New Roman" w:cs="Times New Roman"/>
          <w:sz w:val="24"/>
          <w:szCs w:val="24"/>
          <w:lang w:val="en-US"/>
        </w:rPr>
      </w:pPr>
      <w:r w:rsidRPr="008A1DFD">
        <w:rPr>
          <w:rFonts w:ascii="Times New Roman" w:eastAsia="Times New Roman" w:hAnsi="Times New Roman" w:cs="Times New Roman"/>
          <w:sz w:val="24"/>
          <w:szCs w:val="24"/>
          <w:lang w:val="en-US"/>
        </w:rPr>
        <w:t>In the context of the Dining Philosophers problem, semaphores can be used to avoid deadlock by ensuring that a philosopher picks up both forks only when both are available. This approach prevents the situation where all philosophers pick up one fork and then wait indefinitely for the second one, leading to deadlock.</w:t>
      </w:r>
    </w:p>
    <w:p w14:paraId="6C5F6B82" w14:textId="77777777" w:rsidR="008A1DFD" w:rsidRPr="008A1DFD" w:rsidRDefault="008A1DFD" w:rsidP="0071384D">
      <w:pPr>
        <w:spacing w:before="180" w:after="240" w:line="254" w:lineRule="auto"/>
        <w:ind w:left="369" w:right="440"/>
        <w:jc w:val="both"/>
        <w:rPr>
          <w:rFonts w:ascii="Times New Roman" w:eastAsia="Times New Roman" w:hAnsi="Times New Roman" w:cs="Times New Roman"/>
          <w:sz w:val="24"/>
          <w:szCs w:val="24"/>
          <w:lang w:val="en-US"/>
        </w:rPr>
      </w:pPr>
      <w:r w:rsidRPr="008A1DFD">
        <w:rPr>
          <w:rFonts w:ascii="Times New Roman" w:eastAsia="Times New Roman" w:hAnsi="Times New Roman" w:cs="Times New Roman"/>
          <w:b/>
          <w:bCs/>
          <w:sz w:val="24"/>
          <w:szCs w:val="24"/>
          <w:lang w:val="en-US"/>
        </w:rPr>
        <w:t>Implementation of Semaphores:</w:t>
      </w:r>
    </w:p>
    <w:p w14:paraId="23AC46CD" w14:textId="77777777" w:rsidR="008A1DFD" w:rsidRPr="008A1DFD" w:rsidRDefault="008A1DFD" w:rsidP="0071384D">
      <w:pPr>
        <w:numPr>
          <w:ilvl w:val="0"/>
          <w:numId w:val="5"/>
        </w:numPr>
        <w:spacing w:before="180" w:after="240" w:line="254" w:lineRule="auto"/>
        <w:ind w:right="440"/>
        <w:jc w:val="both"/>
        <w:rPr>
          <w:rFonts w:ascii="Times New Roman" w:eastAsia="Times New Roman" w:hAnsi="Times New Roman" w:cs="Times New Roman"/>
          <w:sz w:val="24"/>
          <w:szCs w:val="24"/>
          <w:lang w:val="en-US"/>
        </w:rPr>
      </w:pPr>
      <w:r w:rsidRPr="008A1DFD">
        <w:rPr>
          <w:rFonts w:ascii="Times New Roman" w:eastAsia="Times New Roman" w:hAnsi="Times New Roman" w:cs="Times New Roman"/>
          <w:b/>
          <w:bCs/>
          <w:sz w:val="24"/>
          <w:szCs w:val="24"/>
          <w:lang w:val="en-US"/>
        </w:rPr>
        <w:t>Semaphore Initialization:</w:t>
      </w:r>
      <w:r w:rsidRPr="008A1DFD">
        <w:rPr>
          <w:rFonts w:ascii="Times New Roman" w:eastAsia="Times New Roman" w:hAnsi="Times New Roman" w:cs="Times New Roman"/>
          <w:sz w:val="24"/>
          <w:szCs w:val="24"/>
          <w:lang w:val="en-US"/>
        </w:rPr>
        <w:t xml:space="preserve"> Each fork can be represented as a semaphore initialized to 1, meaning that only one philosopher can hold a fork at any given time.</w:t>
      </w:r>
    </w:p>
    <w:p w14:paraId="2324E198" w14:textId="77777777" w:rsidR="008A1DFD" w:rsidRPr="008A1DFD" w:rsidRDefault="008A1DFD" w:rsidP="0071384D">
      <w:pPr>
        <w:numPr>
          <w:ilvl w:val="0"/>
          <w:numId w:val="5"/>
        </w:numPr>
        <w:spacing w:before="180" w:after="240" w:line="254" w:lineRule="auto"/>
        <w:ind w:right="440"/>
        <w:jc w:val="both"/>
        <w:rPr>
          <w:rFonts w:ascii="Times New Roman" w:eastAsia="Times New Roman" w:hAnsi="Times New Roman" w:cs="Times New Roman"/>
          <w:sz w:val="24"/>
          <w:szCs w:val="24"/>
          <w:lang w:val="en-US"/>
        </w:rPr>
      </w:pPr>
      <w:r w:rsidRPr="008A1DFD">
        <w:rPr>
          <w:rFonts w:ascii="Times New Roman" w:eastAsia="Times New Roman" w:hAnsi="Times New Roman" w:cs="Times New Roman"/>
          <w:b/>
          <w:bCs/>
          <w:sz w:val="24"/>
          <w:szCs w:val="24"/>
          <w:lang w:val="en-US"/>
        </w:rPr>
        <w:t>Picking Up Forks:</w:t>
      </w:r>
      <w:r w:rsidRPr="008A1DFD">
        <w:rPr>
          <w:rFonts w:ascii="Times New Roman" w:eastAsia="Times New Roman" w:hAnsi="Times New Roman" w:cs="Times New Roman"/>
          <w:sz w:val="24"/>
          <w:szCs w:val="24"/>
          <w:lang w:val="en-US"/>
        </w:rPr>
        <w:t xml:space="preserve"> A philosopher will perform a wait operation on both the left and right fork semaphores before picking them up. This ensures that both forks are available.</w:t>
      </w:r>
    </w:p>
    <w:p w14:paraId="58EF43C2" w14:textId="77777777" w:rsidR="008A1DFD" w:rsidRPr="008A1DFD" w:rsidRDefault="008A1DFD" w:rsidP="0071384D">
      <w:pPr>
        <w:numPr>
          <w:ilvl w:val="0"/>
          <w:numId w:val="5"/>
        </w:numPr>
        <w:spacing w:before="180" w:after="240" w:line="254" w:lineRule="auto"/>
        <w:ind w:right="440"/>
        <w:jc w:val="both"/>
        <w:rPr>
          <w:rFonts w:ascii="Times New Roman" w:eastAsia="Times New Roman" w:hAnsi="Times New Roman" w:cs="Times New Roman"/>
          <w:sz w:val="24"/>
          <w:szCs w:val="24"/>
          <w:lang w:val="en-US"/>
        </w:rPr>
      </w:pPr>
      <w:r w:rsidRPr="008A1DFD">
        <w:rPr>
          <w:rFonts w:ascii="Times New Roman" w:eastAsia="Times New Roman" w:hAnsi="Times New Roman" w:cs="Times New Roman"/>
          <w:b/>
          <w:bCs/>
          <w:sz w:val="24"/>
          <w:szCs w:val="24"/>
          <w:lang w:val="en-US"/>
        </w:rPr>
        <w:t>Releasing Forks:</w:t>
      </w:r>
      <w:r w:rsidRPr="008A1DFD">
        <w:rPr>
          <w:rFonts w:ascii="Times New Roman" w:eastAsia="Times New Roman" w:hAnsi="Times New Roman" w:cs="Times New Roman"/>
          <w:sz w:val="24"/>
          <w:szCs w:val="24"/>
          <w:lang w:val="en-US"/>
        </w:rPr>
        <w:t xml:space="preserve"> After eating, the philosopher performs a signal operation on both semaphores to release the forks for use by other philosophers.</w:t>
      </w:r>
    </w:p>
    <w:p w14:paraId="6E074483" w14:textId="77777777" w:rsidR="008A1DFD" w:rsidRPr="008A1DFD" w:rsidRDefault="008A1DFD" w:rsidP="0071384D">
      <w:pPr>
        <w:spacing w:before="180" w:after="240" w:line="254" w:lineRule="auto"/>
        <w:ind w:left="369" w:right="440"/>
        <w:jc w:val="both"/>
        <w:rPr>
          <w:rFonts w:ascii="Times New Roman" w:eastAsia="Times New Roman" w:hAnsi="Times New Roman" w:cs="Times New Roman"/>
          <w:sz w:val="24"/>
          <w:szCs w:val="24"/>
          <w:lang w:val="en-US"/>
        </w:rPr>
      </w:pPr>
      <w:r w:rsidRPr="008A1DFD">
        <w:rPr>
          <w:rFonts w:ascii="Times New Roman" w:eastAsia="Times New Roman" w:hAnsi="Times New Roman" w:cs="Times New Roman"/>
          <w:b/>
          <w:bCs/>
          <w:sz w:val="24"/>
          <w:szCs w:val="24"/>
          <w:lang w:val="en-US"/>
        </w:rPr>
        <w:t>Preventing Deadlock:</w:t>
      </w:r>
      <w:r w:rsidRPr="008A1DFD">
        <w:rPr>
          <w:rFonts w:ascii="Times New Roman" w:eastAsia="Times New Roman" w:hAnsi="Times New Roman" w:cs="Times New Roman"/>
          <w:sz w:val="24"/>
          <w:szCs w:val="24"/>
          <w:lang w:val="en-US"/>
        </w:rPr>
        <w:t xml:space="preserve"> To avoid deadlock, one commonly used strategy is to introduce an additional semaphore, often called mutex, that ensures only one philosopher can attempt to pick up forks at a time. Alternatively, the philosophers can be ordered, and each philosopher only picks up the lower-numbered fork first, with the exception of the last philosopher, who picks up the higher-numbered fork first. This ordering prevents the circular wait condition necessary for a deadlock.</w:t>
      </w:r>
    </w:p>
    <w:p w14:paraId="77D135DF" w14:textId="607798A9" w:rsidR="005A0633" w:rsidRPr="00F26C43" w:rsidRDefault="008A1DFD" w:rsidP="0071384D">
      <w:pPr>
        <w:spacing w:before="180" w:after="240" w:line="254" w:lineRule="auto"/>
        <w:ind w:left="369" w:right="440"/>
        <w:jc w:val="both"/>
        <w:rPr>
          <w:rFonts w:ascii="Times New Roman" w:eastAsia="Times New Roman" w:hAnsi="Times New Roman" w:cs="Times New Roman"/>
          <w:sz w:val="24"/>
          <w:szCs w:val="24"/>
          <w:lang w:val="en-US"/>
        </w:rPr>
      </w:pPr>
      <w:r w:rsidRPr="008A1DFD">
        <w:rPr>
          <w:rFonts w:ascii="Times New Roman" w:eastAsia="Times New Roman" w:hAnsi="Times New Roman" w:cs="Times New Roman"/>
          <w:b/>
          <w:bCs/>
          <w:sz w:val="24"/>
          <w:szCs w:val="24"/>
          <w:lang w:val="en-US"/>
        </w:rPr>
        <w:t>Avoiding Starvation:</w:t>
      </w:r>
      <w:r w:rsidRPr="008A1DFD">
        <w:rPr>
          <w:rFonts w:ascii="Times New Roman" w:eastAsia="Times New Roman" w:hAnsi="Times New Roman" w:cs="Times New Roman"/>
          <w:sz w:val="24"/>
          <w:szCs w:val="24"/>
          <w:lang w:val="en-US"/>
        </w:rPr>
        <w:t xml:space="preserve"> While semaphores can prevent deadlock, they must be used carefully to avoid starvation. Starvation occurs when a philosopher waits indefinitely to acquire both forks because other philosophers keep taking them. To mitigate this, the implementation can include fairness mechanisms, such as ensuring that each philosopher gets a chance to eat in a round-robin manner or by using a queue to manage the order in which philosophers pick up forks.</w:t>
      </w:r>
    </w:p>
    <w:p w14:paraId="0A005398" w14:textId="4AD475BD" w:rsidR="00F26C43" w:rsidRPr="00F26C43" w:rsidRDefault="00F26C43" w:rsidP="0071384D">
      <w:pPr>
        <w:spacing w:before="100" w:beforeAutospacing="1" w:after="100" w:afterAutospacing="1" w:line="240" w:lineRule="auto"/>
        <w:jc w:val="both"/>
        <w:outlineLvl w:val="3"/>
        <w:rPr>
          <w:rFonts w:ascii="Times New Roman" w:eastAsia="Times New Roman" w:hAnsi="Times New Roman" w:cs="Times New Roman"/>
          <w:b/>
          <w:bCs/>
          <w:sz w:val="24"/>
          <w:szCs w:val="24"/>
          <w:lang w:val="en-US" w:bidi="hi-IN"/>
        </w:rPr>
      </w:pPr>
      <w:r w:rsidRPr="00F26C43">
        <w:rPr>
          <w:rFonts w:ascii="Times New Roman" w:eastAsia="Times New Roman" w:hAnsi="Times New Roman" w:cs="Times New Roman"/>
          <w:b/>
          <w:bCs/>
          <w:sz w:val="24"/>
          <w:szCs w:val="24"/>
          <w:lang w:val="en-US" w:bidi="hi-IN"/>
        </w:rPr>
        <w:t>Alternative Solutions and Approaches</w:t>
      </w:r>
      <w:r>
        <w:rPr>
          <w:rFonts w:ascii="Times New Roman" w:eastAsia="Times New Roman" w:hAnsi="Times New Roman" w:cs="Times New Roman"/>
          <w:b/>
          <w:bCs/>
          <w:sz w:val="24"/>
          <w:szCs w:val="24"/>
          <w:lang w:val="en-US" w:bidi="hi-IN"/>
        </w:rPr>
        <w:t>:</w:t>
      </w:r>
    </w:p>
    <w:p w14:paraId="4993AF7B" w14:textId="77777777" w:rsidR="00F26C43" w:rsidRPr="00F26C43" w:rsidRDefault="00F26C43" w:rsidP="0071384D">
      <w:pPr>
        <w:spacing w:before="100" w:beforeAutospacing="1" w:after="100" w:afterAutospacing="1" w:line="240" w:lineRule="auto"/>
        <w:jc w:val="both"/>
        <w:rPr>
          <w:rFonts w:ascii="Times New Roman" w:eastAsia="Times New Roman" w:hAnsi="Times New Roman" w:cs="Times New Roman"/>
          <w:sz w:val="24"/>
          <w:szCs w:val="24"/>
          <w:lang w:val="en-US" w:bidi="hi-IN"/>
        </w:rPr>
      </w:pPr>
      <w:r w:rsidRPr="00F26C43">
        <w:rPr>
          <w:rFonts w:ascii="Times New Roman" w:eastAsia="Times New Roman" w:hAnsi="Times New Roman" w:cs="Times New Roman"/>
          <w:sz w:val="24"/>
          <w:szCs w:val="24"/>
          <w:lang w:val="en-US" w:bidi="hi-IN"/>
        </w:rPr>
        <w:t>Beyond semaphores, other synchronization mechanisms and strategies can be used to solve the Dining Philosophers problem or similar issues:</w:t>
      </w:r>
    </w:p>
    <w:p w14:paraId="143F7C43" w14:textId="77777777" w:rsidR="00537621" w:rsidRDefault="00F26C43" w:rsidP="0071384D">
      <w:pPr>
        <w:numPr>
          <w:ilvl w:val="0"/>
          <w:numId w:val="7"/>
        </w:numPr>
        <w:spacing w:before="100" w:beforeAutospacing="1" w:after="80" w:line="240" w:lineRule="auto"/>
        <w:jc w:val="both"/>
        <w:rPr>
          <w:rFonts w:ascii="Times New Roman" w:eastAsia="Times New Roman" w:hAnsi="Times New Roman" w:cs="Times New Roman"/>
          <w:sz w:val="24"/>
          <w:szCs w:val="24"/>
          <w:lang w:val="en-US" w:bidi="hi-IN"/>
        </w:rPr>
      </w:pPr>
      <w:r w:rsidRPr="00F26C43">
        <w:rPr>
          <w:rFonts w:ascii="Times New Roman" w:eastAsia="Times New Roman" w:hAnsi="Times New Roman" w:cs="Times New Roman"/>
          <w:b/>
          <w:bCs/>
          <w:sz w:val="24"/>
          <w:szCs w:val="24"/>
          <w:lang w:val="en-US" w:bidi="hi-IN"/>
        </w:rPr>
        <w:t>Monitors:</w:t>
      </w:r>
      <w:r w:rsidR="00537621">
        <w:rPr>
          <w:rFonts w:ascii="Times New Roman" w:eastAsia="Times New Roman" w:hAnsi="Times New Roman" w:cs="Times New Roman"/>
          <w:sz w:val="24"/>
          <w:szCs w:val="24"/>
          <w:lang w:val="en-US" w:bidi="hi-IN"/>
        </w:rPr>
        <w:t xml:space="preserve"> </w:t>
      </w:r>
    </w:p>
    <w:p w14:paraId="79890783" w14:textId="75FA0930" w:rsidR="00F26C43" w:rsidRPr="00F26C43" w:rsidRDefault="00F26C43" w:rsidP="0071384D">
      <w:pPr>
        <w:spacing w:after="100" w:afterAutospacing="1" w:line="240" w:lineRule="auto"/>
        <w:ind w:left="720"/>
        <w:jc w:val="both"/>
        <w:rPr>
          <w:rFonts w:ascii="Times New Roman" w:eastAsia="Times New Roman" w:hAnsi="Times New Roman" w:cs="Times New Roman"/>
          <w:sz w:val="24"/>
          <w:szCs w:val="24"/>
          <w:lang w:val="en-US" w:bidi="hi-IN"/>
        </w:rPr>
      </w:pPr>
      <w:r w:rsidRPr="00F26C43">
        <w:rPr>
          <w:rFonts w:ascii="Times New Roman" w:eastAsia="Times New Roman" w:hAnsi="Times New Roman" w:cs="Times New Roman"/>
          <w:sz w:val="24"/>
          <w:szCs w:val="24"/>
          <w:lang w:val="en-US" w:bidi="hi-IN"/>
        </w:rPr>
        <w:t xml:space="preserve">Monitors are high-level synchronization constructs that provide a mechanism to encapsulate shared resources and the code that manipulates them. In a monitor, only one process can execute a function at a time, thereby preventing concurrent access to shared </w:t>
      </w:r>
      <w:r w:rsidRPr="00F26C43">
        <w:rPr>
          <w:rFonts w:ascii="Times New Roman" w:eastAsia="Times New Roman" w:hAnsi="Times New Roman" w:cs="Times New Roman"/>
          <w:sz w:val="24"/>
          <w:szCs w:val="24"/>
          <w:lang w:val="en-US" w:bidi="hi-IN"/>
        </w:rPr>
        <w:lastRenderedPageBreak/>
        <w:t>resources. This approach simplifies the code as the monitor handles synchronization internally, reducing the complexity seen with semaphores.</w:t>
      </w:r>
    </w:p>
    <w:p w14:paraId="6F2A642A" w14:textId="77777777" w:rsidR="00537621" w:rsidRDefault="00F26C43" w:rsidP="0071384D">
      <w:pPr>
        <w:numPr>
          <w:ilvl w:val="0"/>
          <w:numId w:val="7"/>
        </w:numPr>
        <w:spacing w:before="100" w:beforeAutospacing="1" w:after="80" w:line="240" w:lineRule="auto"/>
        <w:jc w:val="both"/>
        <w:rPr>
          <w:rFonts w:ascii="Times New Roman" w:eastAsia="Times New Roman" w:hAnsi="Times New Roman" w:cs="Times New Roman"/>
          <w:sz w:val="24"/>
          <w:szCs w:val="24"/>
          <w:lang w:val="en-US" w:bidi="hi-IN"/>
        </w:rPr>
      </w:pPr>
      <w:r w:rsidRPr="00F26C43">
        <w:rPr>
          <w:rFonts w:ascii="Times New Roman" w:eastAsia="Times New Roman" w:hAnsi="Times New Roman" w:cs="Times New Roman"/>
          <w:b/>
          <w:bCs/>
          <w:sz w:val="24"/>
          <w:szCs w:val="24"/>
          <w:lang w:val="en-US" w:bidi="hi-IN"/>
        </w:rPr>
        <w:t>Message Passing:</w:t>
      </w:r>
    </w:p>
    <w:p w14:paraId="1AC4BAEA" w14:textId="6450145F" w:rsidR="00F26C43" w:rsidRPr="00F26C43" w:rsidRDefault="00F26C43" w:rsidP="0071384D">
      <w:pPr>
        <w:spacing w:after="100" w:afterAutospacing="1" w:line="240" w:lineRule="auto"/>
        <w:ind w:left="720"/>
        <w:jc w:val="both"/>
        <w:rPr>
          <w:rFonts w:ascii="Times New Roman" w:eastAsia="Times New Roman" w:hAnsi="Times New Roman" w:cs="Times New Roman"/>
          <w:sz w:val="24"/>
          <w:szCs w:val="24"/>
          <w:lang w:val="en-US" w:bidi="hi-IN"/>
        </w:rPr>
      </w:pPr>
      <w:r w:rsidRPr="00F26C43">
        <w:rPr>
          <w:rFonts w:ascii="Times New Roman" w:eastAsia="Times New Roman" w:hAnsi="Times New Roman" w:cs="Times New Roman"/>
          <w:sz w:val="24"/>
          <w:szCs w:val="24"/>
          <w:lang w:val="en-US" w:bidi="hi-IN"/>
        </w:rPr>
        <w:t>Instead of using shared memory and synchronization primitives like semaphores, processes can communicate through message passing. Each philosopher sends a message to a centralized coordinator or to neighboring philosophers to request access to forks. The coordinator ensures that no two adjacent philosophers eat simultaneously, preventing deadlock. This method is particularly useful in distributed systems where processes are on different machines and cannot share memory.</w:t>
      </w:r>
    </w:p>
    <w:p w14:paraId="0A6DAB4C" w14:textId="77777777" w:rsidR="00537621" w:rsidRDefault="00F26C43" w:rsidP="0071384D">
      <w:pPr>
        <w:numPr>
          <w:ilvl w:val="0"/>
          <w:numId w:val="7"/>
        </w:numPr>
        <w:spacing w:before="100" w:beforeAutospacing="1" w:after="80" w:line="240" w:lineRule="auto"/>
        <w:jc w:val="both"/>
        <w:rPr>
          <w:rFonts w:ascii="Times New Roman" w:eastAsia="Times New Roman" w:hAnsi="Times New Roman" w:cs="Times New Roman"/>
          <w:sz w:val="24"/>
          <w:szCs w:val="24"/>
          <w:lang w:val="en-US" w:bidi="hi-IN"/>
        </w:rPr>
      </w:pPr>
      <w:r w:rsidRPr="00F26C43">
        <w:rPr>
          <w:rFonts w:ascii="Times New Roman" w:eastAsia="Times New Roman" w:hAnsi="Times New Roman" w:cs="Times New Roman"/>
          <w:b/>
          <w:bCs/>
          <w:sz w:val="24"/>
          <w:szCs w:val="24"/>
          <w:lang w:val="en-US" w:bidi="hi-IN"/>
        </w:rPr>
        <w:t>Resource Hierarchy Solution:</w:t>
      </w:r>
    </w:p>
    <w:p w14:paraId="1F028F0D" w14:textId="6E9CA4DD" w:rsidR="00F26C43" w:rsidRPr="00F26C43" w:rsidRDefault="00F26C43" w:rsidP="0071384D">
      <w:pPr>
        <w:spacing w:after="100" w:afterAutospacing="1" w:line="240" w:lineRule="auto"/>
        <w:ind w:left="720"/>
        <w:jc w:val="both"/>
        <w:rPr>
          <w:rFonts w:ascii="Times New Roman" w:eastAsia="Times New Roman" w:hAnsi="Times New Roman" w:cs="Times New Roman"/>
          <w:sz w:val="24"/>
          <w:szCs w:val="24"/>
          <w:lang w:val="en-US" w:bidi="hi-IN"/>
        </w:rPr>
      </w:pPr>
      <w:r w:rsidRPr="00F26C43">
        <w:rPr>
          <w:rFonts w:ascii="Times New Roman" w:eastAsia="Times New Roman" w:hAnsi="Times New Roman" w:cs="Times New Roman"/>
          <w:sz w:val="24"/>
          <w:szCs w:val="24"/>
          <w:lang w:val="en-US" w:bidi="hi-IN"/>
        </w:rPr>
        <w:t>Another approach to prevent deadlocks is to impose a strict order in which resources (forks) must be acquired. In this case, philosophers would pick up the lower-numbered fork first, then the higher-numbered one. This ordering prevents circular waiting conditions, which is a necessary condition for deadlock. However, careful consideration is needed to prevent starvation in this approach.</w:t>
      </w:r>
    </w:p>
    <w:p w14:paraId="44C1D40A" w14:textId="77777777" w:rsidR="00537621" w:rsidRDefault="00F26C43" w:rsidP="0071384D">
      <w:pPr>
        <w:numPr>
          <w:ilvl w:val="0"/>
          <w:numId w:val="7"/>
        </w:numPr>
        <w:spacing w:before="100" w:beforeAutospacing="1" w:after="80" w:line="240" w:lineRule="auto"/>
        <w:jc w:val="both"/>
        <w:rPr>
          <w:rFonts w:ascii="Times New Roman" w:eastAsia="Times New Roman" w:hAnsi="Times New Roman" w:cs="Times New Roman"/>
          <w:sz w:val="24"/>
          <w:szCs w:val="24"/>
          <w:lang w:val="en-US" w:bidi="hi-IN"/>
        </w:rPr>
      </w:pPr>
      <w:r w:rsidRPr="00F26C43">
        <w:rPr>
          <w:rFonts w:ascii="Times New Roman" w:eastAsia="Times New Roman" w:hAnsi="Times New Roman" w:cs="Times New Roman"/>
          <w:b/>
          <w:bCs/>
          <w:sz w:val="24"/>
          <w:szCs w:val="24"/>
          <w:lang w:val="en-US" w:bidi="hi-IN"/>
        </w:rPr>
        <w:t>Chandy/Misra Solution:</w:t>
      </w:r>
      <w:r w:rsidR="00537621">
        <w:rPr>
          <w:rFonts w:ascii="Times New Roman" w:eastAsia="Times New Roman" w:hAnsi="Times New Roman" w:cs="Times New Roman"/>
          <w:sz w:val="24"/>
          <w:szCs w:val="24"/>
          <w:lang w:val="en-US" w:bidi="hi-IN"/>
        </w:rPr>
        <w:t xml:space="preserve"> </w:t>
      </w:r>
    </w:p>
    <w:p w14:paraId="0BF8D02C" w14:textId="3D6E1FAC" w:rsidR="00F26C43" w:rsidRPr="00F26C43" w:rsidRDefault="00F26C43" w:rsidP="0071384D">
      <w:pPr>
        <w:spacing w:after="100" w:afterAutospacing="1" w:line="240" w:lineRule="auto"/>
        <w:ind w:left="720"/>
        <w:jc w:val="both"/>
        <w:rPr>
          <w:rFonts w:ascii="Times New Roman" w:eastAsia="Times New Roman" w:hAnsi="Times New Roman" w:cs="Times New Roman"/>
          <w:sz w:val="24"/>
          <w:szCs w:val="24"/>
          <w:lang w:val="en-US" w:bidi="hi-IN"/>
        </w:rPr>
      </w:pPr>
      <w:r w:rsidRPr="00F26C43">
        <w:rPr>
          <w:rFonts w:ascii="Times New Roman" w:eastAsia="Times New Roman" w:hAnsi="Times New Roman" w:cs="Times New Roman"/>
          <w:sz w:val="24"/>
          <w:szCs w:val="24"/>
          <w:lang w:val="en-US" w:bidi="hi-IN"/>
        </w:rPr>
        <w:t>This algorithm is a distributed solution to the Dining Philosophers problem, developed by K. Mani Chandy and Jayadev Misra. In this solution, philosophers can hold forks in two states: dirty or clean. When a philosopher wants to eat, they send a request for a fork if it is not already in their possession. A philosopher with a dirty fork will clean it and send it to the requesting philosopher. This solution ensures that deadlocks are avoided and that all philosophers eventually get to eat, although it requires more complex management and communication between philosophers.</w:t>
      </w:r>
    </w:p>
    <w:p w14:paraId="6356F010" w14:textId="6FC745FA" w:rsidR="00F26C43" w:rsidRPr="00F26C43" w:rsidRDefault="00F26C43" w:rsidP="0071384D">
      <w:pPr>
        <w:spacing w:before="100" w:beforeAutospacing="1" w:after="100" w:afterAutospacing="1" w:line="240" w:lineRule="auto"/>
        <w:jc w:val="both"/>
        <w:outlineLvl w:val="3"/>
        <w:rPr>
          <w:rFonts w:ascii="Times New Roman" w:eastAsia="Times New Roman" w:hAnsi="Times New Roman" w:cs="Times New Roman"/>
          <w:b/>
          <w:bCs/>
          <w:sz w:val="24"/>
          <w:szCs w:val="24"/>
          <w:lang w:val="en-US" w:bidi="hi-IN"/>
        </w:rPr>
      </w:pPr>
      <w:r w:rsidRPr="00F26C43">
        <w:rPr>
          <w:rFonts w:ascii="Times New Roman" w:eastAsia="Times New Roman" w:hAnsi="Times New Roman" w:cs="Times New Roman"/>
          <w:b/>
          <w:bCs/>
          <w:sz w:val="24"/>
          <w:szCs w:val="24"/>
          <w:lang w:val="en-US" w:bidi="hi-IN"/>
        </w:rPr>
        <w:t>Real-World Implications</w:t>
      </w:r>
      <w:r>
        <w:rPr>
          <w:rFonts w:ascii="Times New Roman" w:eastAsia="Times New Roman" w:hAnsi="Times New Roman" w:cs="Times New Roman"/>
          <w:b/>
          <w:bCs/>
          <w:sz w:val="24"/>
          <w:szCs w:val="24"/>
          <w:lang w:val="en-US" w:bidi="hi-IN"/>
        </w:rPr>
        <w:t>:</w:t>
      </w:r>
    </w:p>
    <w:p w14:paraId="19448BFA" w14:textId="77777777" w:rsidR="00F26C43" w:rsidRPr="00F26C43" w:rsidRDefault="00F26C43" w:rsidP="0071384D">
      <w:pPr>
        <w:spacing w:before="100" w:beforeAutospacing="1" w:after="100" w:afterAutospacing="1" w:line="240" w:lineRule="auto"/>
        <w:jc w:val="both"/>
        <w:rPr>
          <w:rFonts w:ascii="Times New Roman" w:eastAsia="Times New Roman" w:hAnsi="Times New Roman" w:cs="Times New Roman"/>
          <w:sz w:val="24"/>
          <w:szCs w:val="24"/>
          <w:lang w:val="en-US" w:bidi="hi-IN"/>
        </w:rPr>
      </w:pPr>
      <w:r w:rsidRPr="00F26C43">
        <w:rPr>
          <w:rFonts w:ascii="Times New Roman" w:eastAsia="Times New Roman" w:hAnsi="Times New Roman" w:cs="Times New Roman"/>
          <w:sz w:val="24"/>
          <w:szCs w:val="24"/>
          <w:lang w:val="en-US" w:bidi="hi-IN"/>
        </w:rPr>
        <w:t>The Dining Philosophers problem, while theoretical, has real-world applications in various fields of computer science and engineering. Understanding and solving this problem provides a foundational approach to designing systems that require careful management of shared resources.</w:t>
      </w:r>
    </w:p>
    <w:p w14:paraId="7D1ACB0A" w14:textId="77777777" w:rsidR="00F26C43" w:rsidRDefault="00F26C43" w:rsidP="0071384D">
      <w:pPr>
        <w:numPr>
          <w:ilvl w:val="0"/>
          <w:numId w:val="8"/>
        </w:numPr>
        <w:spacing w:before="100" w:beforeAutospacing="1" w:after="240" w:line="240" w:lineRule="auto"/>
        <w:jc w:val="both"/>
        <w:rPr>
          <w:rFonts w:ascii="Times New Roman" w:eastAsia="Times New Roman" w:hAnsi="Times New Roman" w:cs="Times New Roman"/>
          <w:sz w:val="24"/>
          <w:szCs w:val="24"/>
          <w:lang w:val="en-US" w:bidi="hi-IN"/>
        </w:rPr>
      </w:pPr>
      <w:r w:rsidRPr="00F26C43">
        <w:rPr>
          <w:rFonts w:ascii="Times New Roman" w:eastAsia="Times New Roman" w:hAnsi="Times New Roman" w:cs="Times New Roman"/>
          <w:b/>
          <w:bCs/>
          <w:sz w:val="24"/>
          <w:szCs w:val="24"/>
          <w:lang w:val="en-US" w:bidi="hi-IN"/>
        </w:rPr>
        <w:t>Operating Systems:</w:t>
      </w:r>
      <w:r>
        <w:rPr>
          <w:rFonts w:ascii="Times New Roman" w:eastAsia="Times New Roman" w:hAnsi="Times New Roman" w:cs="Times New Roman"/>
          <w:b/>
          <w:bCs/>
          <w:sz w:val="24"/>
          <w:szCs w:val="24"/>
          <w:lang w:val="en-US" w:bidi="hi-IN"/>
        </w:rPr>
        <w:t xml:space="preserve"> </w:t>
      </w:r>
      <w:r w:rsidRPr="00F26C43">
        <w:rPr>
          <w:rFonts w:ascii="Times New Roman" w:eastAsia="Times New Roman" w:hAnsi="Times New Roman" w:cs="Times New Roman"/>
          <w:sz w:val="24"/>
          <w:szCs w:val="24"/>
          <w:lang w:val="en-US" w:bidi="hi-IN"/>
        </w:rPr>
        <w:t>In operating systems, deadlocks and resource starvation are significant concerns, especially in environments where multiple processes run concurrently. Techniques learned from the Dining Philosophers problem are applied to manage system resources such as CPU cycles, memory, and I/O devices.</w:t>
      </w:r>
    </w:p>
    <w:p w14:paraId="2EBBF4AC" w14:textId="77777777" w:rsidR="00F26C43" w:rsidRDefault="00F26C43" w:rsidP="0071384D">
      <w:pPr>
        <w:numPr>
          <w:ilvl w:val="0"/>
          <w:numId w:val="8"/>
        </w:numPr>
        <w:spacing w:before="100" w:beforeAutospacing="1" w:after="240" w:line="240" w:lineRule="auto"/>
        <w:jc w:val="both"/>
        <w:rPr>
          <w:rFonts w:ascii="Times New Roman" w:eastAsia="Times New Roman" w:hAnsi="Times New Roman" w:cs="Times New Roman"/>
          <w:sz w:val="24"/>
          <w:szCs w:val="24"/>
          <w:lang w:val="en-US" w:bidi="hi-IN"/>
        </w:rPr>
      </w:pPr>
      <w:r w:rsidRPr="00F26C43">
        <w:rPr>
          <w:rFonts w:ascii="Times New Roman" w:eastAsia="Times New Roman" w:hAnsi="Times New Roman" w:cs="Times New Roman"/>
          <w:b/>
          <w:bCs/>
          <w:sz w:val="24"/>
          <w:szCs w:val="24"/>
          <w:lang w:val="en-US" w:bidi="hi-IN"/>
        </w:rPr>
        <w:t xml:space="preserve">Database Systems: </w:t>
      </w:r>
      <w:r w:rsidRPr="00F26C43">
        <w:rPr>
          <w:rFonts w:ascii="Times New Roman" w:eastAsia="Times New Roman" w:hAnsi="Times New Roman" w:cs="Times New Roman"/>
          <w:sz w:val="24"/>
          <w:szCs w:val="24"/>
          <w:lang w:val="en-US" w:bidi="hi-IN"/>
        </w:rPr>
        <w:t>In databases, transaction management involves ensuring that concurrent transactions do not lead to inconsistent data states. Locking mechanisms inspired by semaphore-based solutions are commonly used to prevent multiple transactions from accessing the same data simultaneously, thus avoiding conflicts and ensuring data integrity.</w:t>
      </w:r>
    </w:p>
    <w:p w14:paraId="13ECAA25" w14:textId="4DCF8F5E" w:rsidR="00F26C43" w:rsidRPr="00F26C43" w:rsidRDefault="00F26C43" w:rsidP="0071384D">
      <w:pPr>
        <w:numPr>
          <w:ilvl w:val="0"/>
          <w:numId w:val="8"/>
        </w:numPr>
        <w:spacing w:before="100" w:beforeAutospacing="1" w:after="240" w:line="240" w:lineRule="auto"/>
        <w:jc w:val="both"/>
        <w:rPr>
          <w:rFonts w:ascii="Times New Roman" w:eastAsia="Times New Roman" w:hAnsi="Times New Roman" w:cs="Times New Roman"/>
          <w:sz w:val="24"/>
          <w:szCs w:val="24"/>
          <w:lang w:val="en-US" w:bidi="hi-IN"/>
        </w:rPr>
      </w:pPr>
      <w:r w:rsidRPr="00F26C43">
        <w:rPr>
          <w:rFonts w:ascii="Times New Roman" w:eastAsia="Times New Roman" w:hAnsi="Times New Roman" w:cs="Times New Roman"/>
          <w:b/>
          <w:bCs/>
          <w:sz w:val="24"/>
          <w:szCs w:val="24"/>
          <w:lang w:val="en-US" w:bidi="hi-IN"/>
        </w:rPr>
        <w:lastRenderedPageBreak/>
        <w:t xml:space="preserve">Networking: </w:t>
      </w:r>
      <w:r w:rsidRPr="00F26C43">
        <w:rPr>
          <w:rFonts w:ascii="Times New Roman" w:eastAsia="Times New Roman" w:hAnsi="Times New Roman" w:cs="Times New Roman"/>
          <w:sz w:val="24"/>
          <w:szCs w:val="24"/>
          <w:lang w:val="en-US" w:bidi="hi-IN"/>
        </w:rPr>
        <w:t>In networking, particularly in protocols that manage access to communication channels, the principles derived from the Dining Philosophers problem can be applied to prevent data collisions and ensure fair access to shared transmission mediums.</w:t>
      </w:r>
    </w:p>
    <w:p w14:paraId="5BEA76F0" w14:textId="24B918BC" w:rsidR="00F26C43" w:rsidRPr="00F26C43" w:rsidRDefault="00F26C43" w:rsidP="0071384D">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n-US" w:bidi="hi-IN"/>
        </w:rPr>
      </w:pPr>
      <w:r w:rsidRPr="00F26C43">
        <w:rPr>
          <w:rFonts w:ascii="Times New Roman" w:eastAsia="Times New Roman" w:hAnsi="Times New Roman" w:cs="Times New Roman"/>
          <w:b/>
          <w:bCs/>
          <w:sz w:val="24"/>
          <w:szCs w:val="24"/>
          <w:lang w:val="en-US" w:bidi="hi-IN"/>
        </w:rPr>
        <w:t>Multithreading in Applications:</w:t>
      </w:r>
      <w:r>
        <w:rPr>
          <w:rFonts w:ascii="Times New Roman" w:eastAsia="Times New Roman" w:hAnsi="Times New Roman" w:cs="Times New Roman"/>
          <w:sz w:val="24"/>
          <w:szCs w:val="24"/>
          <w:lang w:val="en-US" w:bidi="hi-IN"/>
        </w:rPr>
        <w:t xml:space="preserve"> </w:t>
      </w:r>
      <w:r w:rsidRPr="00F26C43">
        <w:rPr>
          <w:rFonts w:ascii="Times New Roman" w:eastAsia="Times New Roman" w:hAnsi="Times New Roman" w:cs="Times New Roman"/>
          <w:sz w:val="24"/>
          <w:szCs w:val="24"/>
          <w:lang w:val="en-US" w:bidi="hi-IN"/>
        </w:rPr>
        <w:t>In multithreaded applications, resource management between threads can lead to deadlocks if not handled carefully. Solutions inspired by the Dining Philosophers problem are used to design thread-safe resource allocation systems, ensuring that no thread is indefinitely blocked or starved of resources.</w:t>
      </w:r>
    </w:p>
    <w:p w14:paraId="183E88C5" w14:textId="6BF6A28F" w:rsidR="00F26C43" w:rsidRPr="00F26C43" w:rsidRDefault="00F26C43" w:rsidP="0071384D">
      <w:pPr>
        <w:spacing w:before="240" w:after="240" w:line="264" w:lineRule="auto"/>
        <w:ind w:left="283" w:right="500"/>
        <w:jc w:val="both"/>
        <w:rPr>
          <w:rFonts w:ascii="Times New Roman" w:eastAsia="Times New Roman" w:hAnsi="Times New Roman" w:cs="Times New Roman"/>
          <w:b/>
          <w:bCs/>
          <w:sz w:val="24"/>
          <w:szCs w:val="24"/>
          <w:lang w:val="en-US"/>
        </w:rPr>
      </w:pPr>
      <w:r w:rsidRPr="00F26C43">
        <w:rPr>
          <w:rFonts w:ascii="Times New Roman" w:eastAsia="Times New Roman" w:hAnsi="Times New Roman" w:cs="Times New Roman"/>
          <w:b/>
          <w:bCs/>
          <w:sz w:val="24"/>
          <w:szCs w:val="24"/>
          <w:lang w:val="en-US"/>
        </w:rPr>
        <w:t>Limitations and Challenges</w:t>
      </w:r>
      <w:r>
        <w:rPr>
          <w:rFonts w:ascii="Times New Roman" w:eastAsia="Times New Roman" w:hAnsi="Times New Roman" w:cs="Times New Roman"/>
          <w:b/>
          <w:bCs/>
          <w:sz w:val="24"/>
          <w:szCs w:val="24"/>
          <w:lang w:val="en-US"/>
        </w:rPr>
        <w:t>:</w:t>
      </w:r>
    </w:p>
    <w:p w14:paraId="32119E7F" w14:textId="77777777" w:rsidR="00F26C43" w:rsidRPr="00F26C43" w:rsidRDefault="00F26C43" w:rsidP="0071384D">
      <w:pPr>
        <w:spacing w:before="240" w:after="240" w:line="264" w:lineRule="auto"/>
        <w:ind w:left="283" w:right="500"/>
        <w:jc w:val="both"/>
        <w:rPr>
          <w:rFonts w:ascii="Times New Roman" w:eastAsia="Times New Roman" w:hAnsi="Times New Roman" w:cs="Times New Roman"/>
          <w:sz w:val="24"/>
          <w:szCs w:val="24"/>
          <w:lang w:val="en-US"/>
        </w:rPr>
      </w:pPr>
      <w:r w:rsidRPr="00F26C43">
        <w:rPr>
          <w:rFonts w:ascii="Times New Roman" w:eastAsia="Times New Roman" w:hAnsi="Times New Roman" w:cs="Times New Roman"/>
          <w:sz w:val="24"/>
          <w:szCs w:val="24"/>
          <w:lang w:val="en-US"/>
        </w:rPr>
        <w:t>While semaphores are powerful tools for synchronization, they are not without challenges:</w:t>
      </w:r>
    </w:p>
    <w:p w14:paraId="68FA3910" w14:textId="77777777" w:rsidR="00F26C43" w:rsidRPr="00F26C43" w:rsidRDefault="00F26C43" w:rsidP="0071384D">
      <w:pPr>
        <w:numPr>
          <w:ilvl w:val="0"/>
          <w:numId w:val="6"/>
        </w:numPr>
        <w:spacing w:before="240" w:after="240" w:line="264" w:lineRule="auto"/>
        <w:ind w:right="500"/>
        <w:jc w:val="both"/>
        <w:rPr>
          <w:rFonts w:ascii="Times New Roman" w:eastAsia="Times New Roman" w:hAnsi="Times New Roman" w:cs="Times New Roman"/>
          <w:sz w:val="24"/>
          <w:szCs w:val="24"/>
          <w:lang w:val="en-US"/>
        </w:rPr>
      </w:pPr>
      <w:r w:rsidRPr="00F26C43">
        <w:rPr>
          <w:rFonts w:ascii="Times New Roman" w:eastAsia="Times New Roman" w:hAnsi="Times New Roman" w:cs="Times New Roman"/>
          <w:b/>
          <w:bCs/>
          <w:sz w:val="24"/>
          <w:szCs w:val="24"/>
          <w:lang w:val="en-US"/>
        </w:rPr>
        <w:t>Complexity:</w:t>
      </w:r>
      <w:r w:rsidRPr="00F26C43">
        <w:rPr>
          <w:rFonts w:ascii="Times New Roman" w:eastAsia="Times New Roman" w:hAnsi="Times New Roman" w:cs="Times New Roman"/>
          <w:sz w:val="24"/>
          <w:szCs w:val="24"/>
          <w:lang w:val="en-US"/>
        </w:rPr>
        <w:t xml:space="preserve"> Semaphore-based solutions can become complex, especially in large systems with many processes and resources. This complexity can lead to bugs, such as deadlocks and race conditions, if not handled carefully.</w:t>
      </w:r>
    </w:p>
    <w:p w14:paraId="626C0D3A" w14:textId="77777777" w:rsidR="00F26C43" w:rsidRPr="00F26C43" w:rsidRDefault="00F26C43" w:rsidP="0071384D">
      <w:pPr>
        <w:numPr>
          <w:ilvl w:val="0"/>
          <w:numId w:val="6"/>
        </w:numPr>
        <w:spacing w:before="240" w:after="240" w:line="264" w:lineRule="auto"/>
        <w:ind w:right="500"/>
        <w:jc w:val="both"/>
        <w:rPr>
          <w:rFonts w:ascii="Times New Roman" w:eastAsia="Times New Roman" w:hAnsi="Times New Roman" w:cs="Times New Roman"/>
          <w:sz w:val="24"/>
          <w:szCs w:val="24"/>
          <w:lang w:val="en-US"/>
        </w:rPr>
      </w:pPr>
      <w:r w:rsidRPr="00F26C43">
        <w:rPr>
          <w:rFonts w:ascii="Times New Roman" w:eastAsia="Times New Roman" w:hAnsi="Times New Roman" w:cs="Times New Roman"/>
          <w:b/>
          <w:bCs/>
          <w:sz w:val="24"/>
          <w:szCs w:val="24"/>
          <w:lang w:val="en-US"/>
        </w:rPr>
        <w:t>Performance:</w:t>
      </w:r>
      <w:r w:rsidRPr="00F26C43">
        <w:rPr>
          <w:rFonts w:ascii="Times New Roman" w:eastAsia="Times New Roman" w:hAnsi="Times New Roman" w:cs="Times New Roman"/>
          <w:sz w:val="24"/>
          <w:szCs w:val="24"/>
          <w:lang w:val="en-US"/>
        </w:rPr>
        <w:t xml:space="preserve"> Semaphores can introduce overhead, particularly in high-performance systems where many processes frequently access shared resources. The additional waiting and signaling operations can slow down system performance.</w:t>
      </w:r>
    </w:p>
    <w:p w14:paraId="5ED044CA" w14:textId="3853F029" w:rsidR="00537621" w:rsidRPr="00B11249" w:rsidRDefault="00F26C43" w:rsidP="0071384D">
      <w:pPr>
        <w:numPr>
          <w:ilvl w:val="0"/>
          <w:numId w:val="6"/>
        </w:numPr>
        <w:spacing w:before="240" w:after="240" w:line="264" w:lineRule="auto"/>
        <w:ind w:right="500"/>
        <w:jc w:val="both"/>
        <w:rPr>
          <w:rFonts w:ascii="Times New Roman" w:eastAsia="Times New Roman" w:hAnsi="Times New Roman" w:cs="Times New Roman"/>
          <w:sz w:val="24"/>
          <w:szCs w:val="24"/>
          <w:lang w:val="en-US"/>
        </w:rPr>
      </w:pPr>
      <w:r w:rsidRPr="00F26C43">
        <w:rPr>
          <w:rFonts w:ascii="Times New Roman" w:eastAsia="Times New Roman" w:hAnsi="Times New Roman" w:cs="Times New Roman"/>
          <w:b/>
          <w:bCs/>
          <w:sz w:val="24"/>
          <w:szCs w:val="24"/>
          <w:lang w:val="en-US"/>
        </w:rPr>
        <w:t>Priority Inversion:</w:t>
      </w:r>
      <w:r w:rsidRPr="00F26C43">
        <w:rPr>
          <w:rFonts w:ascii="Times New Roman" w:eastAsia="Times New Roman" w:hAnsi="Times New Roman" w:cs="Times New Roman"/>
          <w:sz w:val="24"/>
          <w:szCs w:val="24"/>
          <w:lang w:val="en-US"/>
        </w:rPr>
        <w:t xml:space="preserve"> A situation where a lower-priority process holds a semaphore needed by a higher-priority process, causing the latter to be blocked indefinitely. Solutions like priority inheritance are used to address this issue.</w:t>
      </w:r>
      <w:bookmarkStart w:id="1" w:name="_heading=h.zedt9ltk25ch" w:colFirst="0" w:colLast="0"/>
      <w:bookmarkEnd w:id="1"/>
    </w:p>
    <w:p w14:paraId="0394C592" w14:textId="7000C9C6" w:rsidR="005A0633" w:rsidRDefault="000E1DFC" w:rsidP="0071384D">
      <w:pPr>
        <w:pStyle w:val="Heading1"/>
        <w:spacing w:before="120" w:beforeAutospacing="0" w:after="120" w:afterAutospacing="0"/>
        <w:ind w:right="3974"/>
        <w:jc w:val="both"/>
        <w:rPr>
          <w:color w:val="000000"/>
          <w:sz w:val="24"/>
          <w:szCs w:val="24"/>
        </w:rPr>
      </w:pPr>
      <w:r>
        <w:rPr>
          <w:color w:val="000000"/>
          <w:sz w:val="24"/>
          <w:szCs w:val="24"/>
        </w:rPr>
        <w:t>Pseudo</w:t>
      </w:r>
      <w:r w:rsidR="005A0633" w:rsidRPr="006602A1">
        <w:rPr>
          <w:color w:val="000000"/>
          <w:sz w:val="24"/>
          <w:szCs w:val="24"/>
        </w:rPr>
        <w:t xml:space="preserve"> Code:</w:t>
      </w:r>
    </w:p>
    <w:p w14:paraId="4496C4FD" w14:textId="77777777" w:rsidR="00537621" w:rsidRPr="00537621" w:rsidRDefault="00537621" w:rsidP="0071384D">
      <w:pPr>
        <w:shd w:val="clear" w:color="auto" w:fill="FFFFFF"/>
        <w:spacing w:after="0" w:line="276" w:lineRule="auto"/>
        <w:jc w:val="both"/>
        <w:rPr>
          <w:rFonts w:ascii="Consolas" w:eastAsia="Times New Roman" w:hAnsi="Consolas" w:cs="Times New Roman"/>
          <w:b/>
          <w:bCs/>
          <w:color w:val="000000"/>
          <w:sz w:val="24"/>
          <w:szCs w:val="24"/>
          <w:lang w:val="en-US" w:bidi="hi-IN"/>
        </w:rPr>
      </w:pPr>
      <w:r w:rsidRPr="00537621">
        <w:rPr>
          <w:rFonts w:ascii="Consolas" w:eastAsia="Times New Roman" w:hAnsi="Consolas" w:cs="Times New Roman"/>
          <w:b/>
          <w:bCs/>
          <w:color w:val="0000FF"/>
          <w:sz w:val="24"/>
          <w:szCs w:val="24"/>
          <w:lang w:val="en-US" w:bidi="hi-IN"/>
        </w:rPr>
        <w:t>int</w:t>
      </w:r>
      <w:r w:rsidRPr="00537621">
        <w:rPr>
          <w:rFonts w:ascii="Consolas" w:eastAsia="Times New Roman" w:hAnsi="Consolas" w:cs="Times New Roman"/>
          <w:b/>
          <w:bCs/>
          <w:color w:val="000000"/>
          <w:sz w:val="24"/>
          <w:szCs w:val="24"/>
          <w:lang w:val="en-US" w:bidi="hi-IN"/>
        </w:rPr>
        <w:t xml:space="preserve"> fork[</w:t>
      </w:r>
      <w:r w:rsidRPr="00537621">
        <w:rPr>
          <w:rFonts w:ascii="Consolas" w:eastAsia="Times New Roman" w:hAnsi="Consolas" w:cs="Times New Roman"/>
          <w:b/>
          <w:bCs/>
          <w:color w:val="098658"/>
          <w:sz w:val="24"/>
          <w:szCs w:val="24"/>
          <w:lang w:val="en-US" w:bidi="hi-IN"/>
        </w:rPr>
        <w:t>5</w:t>
      </w:r>
      <w:r w:rsidRPr="00537621">
        <w:rPr>
          <w:rFonts w:ascii="Consolas" w:eastAsia="Times New Roman" w:hAnsi="Consolas" w:cs="Times New Roman"/>
          <w:b/>
          <w:bCs/>
          <w:color w:val="000000"/>
          <w:sz w:val="24"/>
          <w:szCs w:val="24"/>
          <w:lang w:val="en-US" w:bidi="hi-IN"/>
        </w:rPr>
        <w:t>] = {</w:t>
      </w:r>
      <w:r w:rsidRPr="00537621">
        <w:rPr>
          <w:rFonts w:ascii="Consolas" w:eastAsia="Times New Roman" w:hAnsi="Consolas" w:cs="Times New Roman"/>
          <w:b/>
          <w:bCs/>
          <w:color w:val="098658"/>
          <w:sz w:val="24"/>
          <w:szCs w:val="24"/>
          <w:lang w:val="en-US" w:bidi="hi-IN"/>
        </w:rPr>
        <w:t>1</w:t>
      </w:r>
      <w:r w:rsidRPr="00537621">
        <w:rPr>
          <w:rFonts w:ascii="Consolas" w:eastAsia="Times New Roman" w:hAnsi="Consolas" w:cs="Times New Roman"/>
          <w:b/>
          <w:bCs/>
          <w:color w:val="000000"/>
          <w:sz w:val="24"/>
          <w:szCs w:val="24"/>
          <w:lang w:val="en-US" w:bidi="hi-IN"/>
        </w:rPr>
        <w:t xml:space="preserve">, </w:t>
      </w:r>
      <w:r w:rsidRPr="00537621">
        <w:rPr>
          <w:rFonts w:ascii="Consolas" w:eastAsia="Times New Roman" w:hAnsi="Consolas" w:cs="Times New Roman"/>
          <w:b/>
          <w:bCs/>
          <w:color w:val="098658"/>
          <w:sz w:val="24"/>
          <w:szCs w:val="24"/>
          <w:lang w:val="en-US" w:bidi="hi-IN"/>
        </w:rPr>
        <w:t>1</w:t>
      </w:r>
      <w:r w:rsidRPr="00537621">
        <w:rPr>
          <w:rFonts w:ascii="Consolas" w:eastAsia="Times New Roman" w:hAnsi="Consolas" w:cs="Times New Roman"/>
          <w:b/>
          <w:bCs/>
          <w:color w:val="000000"/>
          <w:sz w:val="24"/>
          <w:szCs w:val="24"/>
          <w:lang w:val="en-US" w:bidi="hi-IN"/>
        </w:rPr>
        <w:t xml:space="preserve">, </w:t>
      </w:r>
      <w:r w:rsidRPr="00537621">
        <w:rPr>
          <w:rFonts w:ascii="Consolas" w:eastAsia="Times New Roman" w:hAnsi="Consolas" w:cs="Times New Roman"/>
          <w:b/>
          <w:bCs/>
          <w:color w:val="098658"/>
          <w:sz w:val="24"/>
          <w:szCs w:val="24"/>
          <w:lang w:val="en-US" w:bidi="hi-IN"/>
        </w:rPr>
        <w:t>1</w:t>
      </w:r>
      <w:r w:rsidRPr="00537621">
        <w:rPr>
          <w:rFonts w:ascii="Consolas" w:eastAsia="Times New Roman" w:hAnsi="Consolas" w:cs="Times New Roman"/>
          <w:b/>
          <w:bCs/>
          <w:color w:val="000000"/>
          <w:sz w:val="24"/>
          <w:szCs w:val="24"/>
          <w:lang w:val="en-US" w:bidi="hi-IN"/>
        </w:rPr>
        <w:t xml:space="preserve">, </w:t>
      </w:r>
      <w:r w:rsidRPr="00537621">
        <w:rPr>
          <w:rFonts w:ascii="Consolas" w:eastAsia="Times New Roman" w:hAnsi="Consolas" w:cs="Times New Roman"/>
          <w:b/>
          <w:bCs/>
          <w:color w:val="098658"/>
          <w:sz w:val="24"/>
          <w:szCs w:val="24"/>
          <w:lang w:val="en-US" w:bidi="hi-IN"/>
        </w:rPr>
        <w:t>1</w:t>
      </w:r>
      <w:r w:rsidRPr="00537621">
        <w:rPr>
          <w:rFonts w:ascii="Consolas" w:eastAsia="Times New Roman" w:hAnsi="Consolas" w:cs="Times New Roman"/>
          <w:b/>
          <w:bCs/>
          <w:color w:val="000000"/>
          <w:sz w:val="24"/>
          <w:szCs w:val="24"/>
          <w:lang w:val="en-US" w:bidi="hi-IN"/>
        </w:rPr>
        <w:t xml:space="preserve">, </w:t>
      </w:r>
      <w:r w:rsidRPr="00537621">
        <w:rPr>
          <w:rFonts w:ascii="Consolas" w:eastAsia="Times New Roman" w:hAnsi="Consolas" w:cs="Times New Roman"/>
          <w:b/>
          <w:bCs/>
          <w:color w:val="098658"/>
          <w:sz w:val="24"/>
          <w:szCs w:val="24"/>
          <w:lang w:val="en-US" w:bidi="hi-IN"/>
        </w:rPr>
        <w:t>1</w:t>
      </w:r>
      <w:r w:rsidRPr="00537621">
        <w:rPr>
          <w:rFonts w:ascii="Consolas" w:eastAsia="Times New Roman" w:hAnsi="Consolas" w:cs="Times New Roman"/>
          <w:b/>
          <w:bCs/>
          <w:color w:val="000000"/>
          <w:sz w:val="24"/>
          <w:szCs w:val="24"/>
          <w:lang w:val="en-US" w:bidi="hi-IN"/>
        </w:rPr>
        <w:t>};</w:t>
      </w:r>
    </w:p>
    <w:p w14:paraId="670FFA12" w14:textId="77777777" w:rsidR="00537621" w:rsidRPr="00537621" w:rsidRDefault="00537621" w:rsidP="0071384D">
      <w:pPr>
        <w:shd w:val="clear" w:color="auto" w:fill="FFFFFF"/>
        <w:spacing w:after="0" w:line="276" w:lineRule="auto"/>
        <w:jc w:val="both"/>
        <w:rPr>
          <w:rFonts w:ascii="Consolas" w:eastAsia="Times New Roman" w:hAnsi="Consolas" w:cs="Times New Roman"/>
          <w:b/>
          <w:bCs/>
          <w:color w:val="000000"/>
          <w:sz w:val="24"/>
          <w:szCs w:val="24"/>
          <w:lang w:val="en-US" w:bidi="hi-IN"/>
        </w:rPr>
      </w:pPr>
      <w:r w:rsidRPr="00537621">
        <w:rPr>
          <w:rFonts w:ascii="Consolas" w:eastAsia="Times New Roman" w:hAnsi="Consolas" w:cs="Times New Roman"/>
          <w:b/>
          <w:bCs/>
          <w:color w:val="008000"/>
          <w:sz w:val="24"/>
          <w:szCs w:val="24"/>
          <w:lang w:val="en-US" w:bidi="hi-IN"/>
        </w:rPr>
        <w:t>// Initialize semaphores for each fork</w:t>
      </w:r>
    </w:p>
    <w:p w14:paraId="6AF96E69" w14:textId="77777777" w:rsidR="00537621" w:rsidRPr="00537621" w:rsidRDefault="00537621" w:rsidP="0071384D">
      <w:pPr>
        <w:shd w:val="clear" w:color="auto" w:fill="FFFFFF"/>
        <w:spacing w:after="0" w:line="276" w:lineRule="auto"/>
        <w:jc w:val="both"/>
        <w:rPr>
          <w:rFonts w:ascii="Consolas" w:eastAsia="Times New Roman" w:hAnsi="Consolas" w:cs="Times New Roman"/>
          <w:b/>
          <w:bCs/>
          <w:color w:val="000000"/>
          <w:sz w:val="24"/>
          <w:szCs w:val="24"/>
          <w:lang w:val="en-US" w:bidi="hi-IN"/>
        </w:rPr>
      </w:pPr>
      <w:r w:rsidRPr="00537621">
        <w:rPr>
          <w:rFonts w:ascii="Consolas" w:eastAsia="Times New Roman" w:hAnsi="Consolas" w:cs="Times New Roman"/>
          <w:b/>
          <w:bCs/>
          <w:color w:val="0000FF"/>
          <w:sz w:val="24"/>
          <w:szCs w:val="24"/>
          <w:lang w:val="en-US" w:bidi="hi-IN"/>
        </w:rPr>
        <w:t>int</w:t>
      </w:r>
      <w:r w:rsidRPr="00537621">
        <w:rPr>
          <w:rFonts w:ascii="Consolas" w:eastAsia="Times New Roman" w:hAnsi="Consolas" w:cs="Times New Roman"/>
          <w:b/>
          <w:bCs/>
          <w:color w:val="000000"/>
          <w:sz w:val="24"/>
          <w:szCs w:val="24"/>
          <w:lang w:val="en-US" w:bidi="hi-IN"/>
        </w:rPr>
        <w:t xml:space="preserve"> mutex = </w:t>
      </w:r>
      <w:r w:rsidRPr="00537621">
        <w:rPr>
          <w:rFonts w:ascii="Consolas" w:eastAsia="Times New Roman" w:hAnsi="Consolas" w:cs="Times New Roman"/>
          <w:b/>
          <w:bCs/>
          <w:color w:val="098658"/>
          <w:sz w:val="24"/>
          <w:szCs w:val="24"/>
          <w:lang w:val="en-US" w:bidi="hi-IN"/>
        </w:rPr>
        <w:t>1</w:t>
      </w:r>
      <w:r w:rsidRPr="00537621">
        <w:rPr>
          <w:rFonts w:ascii="Consolas" w:eastAsia="Times New Roman" w:hAnsi="Consolas" w:cs="Times New Roman"/>
          <w:b/>
          <w:bCs/>
          <w:color w:val="000000"/>
          <w:sz w:val="24"/>
          <w:szCs w:val="24"/>
          <w:lang w:val="en-US" w:bidi="hi-IN"/>
        </w:rPr>
        <w:t>;</w:t>
      </w:r>
    </w:p>
    <w:p w14:paraId="7E0DA53B" w14:textId="77777777" w:rsidR="00537621" w:rsidRPr="00537621" w:rsidRDefault="00537621" w:rsidP="0071384D">
      <w:pPr>
        <w:shd w:val="clear" w:color="auto" w:fill="FFFFFF"/>
        <w:spacing w:after="0" w:line="276" w:lineRule="auto"/>
        <w:jc w:val="both"/>
        <w:rPr>
          <w:rFonts w:ascii="Consolas" w:eastAsia="Times New Roman" w:hAnsi="Consolas" w:cs="Times New Roman"/>
          <w:b/>
          <w:bCs/>
          <w:color w:val="000000"/>
          <w:sz w:val="24"/>
          <w:szCs w:val="24"/>
          <w:lang w:val="en-US" w:bidi="hi-IN"/>
        </w:rPr>
      </w:pPr>
      <w:r w:rsidRPr="00537621">
        <w:rPr>
          <w:rFonts w:ascii="Consolas" w:eastAsia="Times New Roman" w:hAnsi="Consolas" w:cs="Times New Roman"/>
          <w:b/>
          <w:bCs/>
          <w:color w:val="008000"/>
          <w:sz w:val="24"/>
          <w:szCs w:val="24"/>
          <w:lang w:val="en-US" w:bidi="hi-IN"/>
        </w:rPr>
        <w:t>// A mutex to control access</w:t>
      </w:r>
    </w:p>
    <w:p w14:paraId="6C88C8A2" w14:textId="77777777" w:rsidR="00537621" w:rsidRPr="00537621" w:rsidRDefault="00537621" w:rsidP="0071384D">
      <w:pPr>
        <w:shd w:val="clear" w:color="auto" w:fill="FFFFFF"/>
        <w:spacing w:after="0" w:line="276" w:lineRule="auto"/>
        <w:jc w:val="both"/>
        <w:rPr>
          <w:rFonts w:ascii="Consolas" w:eastAsia="Times New Roman" w:hAnsi="Consolas" w:cs="Times New Roman"/>
          <w:b/>
          <w:bCs/>
          <w:color w:val="000000"/>
          <w:sz w:val="24"/>
          <w:szCs w:val="24"/>
          <w:lang w:val="en-US" w:bidi="hi-IN"/>
        </w:rPr>
      </w:pPr>
    </w:p>
    <w:p w14:paraId="5685E6F6" w14:textId="77777777" w:rsidR="00537621" w:rsidRPr="00537621" w:rsidRDefault="00537621" w:rsidP="0071384D">
      <w:pPr>
        <w:shd w:val="clear" w:color="auto" w:fill="FFFFFF"/>
        <w:spacing w:after="0" w:line="276" w:lineRule="auto"/>
        <w:jc w:val="both"/>
        <w:rPr>
          <w:rFonts w:ascii="Consolas" w:eastAsia="Times New Roman" w:hAnsi="Consolas" w:cs="Times New Roman"/>
          <w:b/>
          <w:bCs/>
          <w:color w:val="000000"/>
          <w:sz w:val="24"/>
          <w:szCs w:val="24"/>
          <w:lang w:val="en-US" w:bidi="hi-IN"/>
        </w:rPr>
      </w:pPr>
      <w:r w:rsidRPr="00537621">
        <w:rPr>
          <w:rFonts w:ascii="Consolas" w:eastAsia="Times New Roman" w:hAnsi="Consolas" w:cs="Times New Roman"/>
          <w:b/>
          <w:bCs/>
          <w:color w:val="0000FF"/>
          <w:sz w:val="24"/>
          <w:szCs w:val="24"/>
          <w:lang w:val="en-US" w:bidi="hi-IN"/>
        </w:rPr>
        <w:t>void</w:t>
      </w:r>
      <w:r w:rsidRPr="00537621">
        <w:rPr>
          <w:rFonts w:ascii="Consolas" w:eastAsia="Times New Roman" w:hAnsi="Consolas" w:cs="Times New Roman"/>
          <w:b/>
          <w:bCs/>
          <w:color w:val="000000"/>
          <w:sz w:val="24"/>
          <w:szCs w:val="24"/>
          <w:lang w:val="en-US" w:bidi="hi-IN"/>
        </w:rPr>
        <w:t xml:space="preserve"> philosopher(</w:t>
      </w:r>
      <w:r w:rsidRPr="00537621">
        <w:rPr>
          <w:rFonts w:ascii="Consolas" w:eastAsia="Times New Roman" w:hAnsi="Consolas" w:cs="Times New Roman"/>
          <w:b/>
          <w:bCs/>
          <w:color w:val="0000FF"/>
          <w:sz w:val="24"/>
          <w:szCs w:val="24"/>
          <w:lang w:val="en-US" w:bidi="hi-IN"/>
        </w:rPr>
        <w:t>int</w:t>
      </w:r>
      <w:r w:rsidRPr="00537621">
        <w:rPr>
          <w:rFonts w:ascii="Consolas" w:eastAsia="Times New Roman" w:hAnsi="Consolas" w:cs="Times New Roman"/>
          <w:b/>
          <w:bCs/>
          <w:color w:val="000000"/>
          <w:sz w:val="24"/>
          <w:szCs w:val="24"/>
          <w:lang w:val="en-US" w:bidi="hi-IN"/>
        </w:rPr>
        <w:t xml:space="preserve"> i) {</w:t>
      </w:r>
    </w:p>
    <w:p w14:paraId="69FA4BCC" w14:textId="77777777" w:rsidR="00537621" w:rsidRPr="00537621" w:rsidRDefault="00537621" w:rsidP="0071384D">
      <w:pPr>
        <w:shd w:val="clear" w:color="auto" w:fill="FFFFFF"/>
        <w:spacing w:after="0" w:line="276" w:lineRule="auto"/>
        <w:jc w:val="both"/>
        <w:rPr>
          <w:rFonts w:ascii="Consolas" w:eastAsia="Times New Roman" w:hAnsi="Consolas" w:cs="Times New Roman"/>
          <w:b/>
          <w:bCs/>
          <w:color w:val="000000"/>
          <w:sz w:val="24"/>
          <w:szCs w:val="24"/>
          <w:lang w:val="en-US" w:bidi="hi-IN"/>
        </w:rPr>
      </w:pPr>
      <w:r w:rsidRPr="00537621">
        <w:rPr>
          <w:rFonts w:ascii="Consolas" w:eastAsia="Times New Roman" w:hAnsi="Consolas" w:cs="Times New Roman"/>
          <w:b/>
          <w:bCs/>
          <w:color w:val="000000"/>
          <w:sz w:val="24"/>
          <w:szCs w:val="24"/>
          <w:lang w:val="en-US" w:bidi="hi-IN"/>
        </w:rPr>
        <w:t xml:space="preserve">    </w:t>
      </w:r>
      <w:r w:rsidRPr="00537621">
        <w:rPr>
          <w:rFonts w:ascii="Consolas" w:eastAsia="Times New Roman" w:hAnsi="Consolas" w:cs="Times New Roman"/>
          <w:b/>
          <w:bCs/>
          <w:color w:val="0000FF"/>
          <w:sz w:val="24"/>
          <w:szCs w:val="24"/>
          <w:lang w:val="en-US" w:bidi="hi-IN"/>
        </w:rPr>
        <w:t>while</w:t>
      </w:r>
      <w:r w:rsidRPr="00537621">
        <w:rPr>
          <w:rFonts w:ascii="Consolas" w:eastAsia="Times New Roman" w:hAnsi="Consolas" w:cs="Times New Roman"/>
          <w:b/>
          <w:bCs/>
          <w:color w:val="000000"/>
          <w:sz w:val="24"/>
          <w:szCs w:val="24"/>
          <w:lang w:val="en-US" w:bidi="hi-IN"/>
        </w:rPr>
        <w:t xml:space="preserve"> (</w:t>
      </w:r>
      <w:r w:rsidRPr="00537621">
        <w:rPr>
          <w:rFonts w:ascii="Consolas" w:eastAsia="Times New Roman" w:hAnsi="Consolas" w:cs="Times New Roman"/>
          <w:b/>
          <w:bCs/>
          <w:color w:val="0000FF"/>
          <w:sz w:val="24"/>
          <w:szCs w:val="24"/>
          <w:lang w:val="en-US" w:bidi="hi-IN"/>
        </w:rPr>
        <w:t>true</w:t>
      </w:r>
      <w:r w:rsidRPr="00537621">
        <w:rPr>
          <w:rFonts w:ascii="Consolas" w:eastAsia="Times New Roman" w:hAnsi="Consolas" w:cs="Times New Roman"/>
          <w:b/>
          <w:bCs/>
          <w:color w:val="000000"/>
          <w:sz w:val="24"/>
          <w:szCs w:val="24"/>
          <w:lang w:val="en-US" w:bidi="hi-IN"/>
        </w:rPr>
        <w:t>) {</w:t>
      </w:r>
    </w:p>
    <w:p w14:paraId="423AC88C" w14:textId="77777777" w:rsidR="00537621" w:rsidRPr="00537621" w:rsidRDefault="00537621" w:rsidP="0071384D">
      <w:pPr>
        <w:shd w:val="clear" w:color="auto" w:fill="FFFFFF"/>
        <w:spacing w:after="0" w:line="276" w:lineRule="auto"/>
        <w:jc w:val="both"/>
        <w:rPr>
          <w:rFonts w:ascii="Consolas" w:eastAsia="Times New Roman" w:hAnsi="Consolas" w:cs="Times New Roman"/>
          <w:b/>
          <w:bCs/>
          <w:color w:val="000000"/>
          <w:sz w:val="24"/>
          <w:szCs w:val="24"/>
          <w:lang w:val="en-US" w:bidi="hi-IN"/>
        </w:rPr>
      </w:pPr>
      <w:r w:rsidRPr="00537621">
        <w:rPr>
          <w:rFonts w:ascii="Consolas" w:eastAsia="Times New Roman" w:hAnsi="Consolas" w:cs="Times New Roman"/>
          <w:b/>
          <w:bCs/>
          <w:color w:val="000000"/>
          <w:sz w:val="24"/>
          <w:szCs w:val="24"/>
          <w:lang w:val="en-US" w:bidi="hi-IN"/>
        </w:rPr>
        <w:t>        think();</w:t>
      </w:r>
    </w:p>
    <w:p w14:paraId="642C6ADD" w14:textId="77777777" w:rsidR="00537621" w:rsidRPr="00537621" w:rsidRDefault="00537621" w:rsidP="0071384D">
      <w:pPr>
        <w:shd w:val="clear" w:color="auto" w:fill="FFFFFF"/>
        <w:spacing w:after="0" w:line="276" w:lineRule="auto"/>
        <w:jc w:val="both"/>
        <w:rPr>
          <w:rFonts w:ascii="Consolas" w:eastAsia="Times New Roman" w:hAnsi="Consolas" w:cs="Times New Roman"/>
          <w:b/>
          <w:bCs/>
          <w:color w:val="000000"/>
          <w:sz w:val="24"/>
          <w:szCs w:val="24"/>
          <w:lang w:val="en-US" w:bidi="hi-IN"/>
        </w:rPr>
      </w:pPr>
    </w:p>
    <w:p w14:paraId="170C8F7B" w14:textId="77777777" w:rsidR="00537621" w:rsidRPr="00537621" w:rsidRDefault="00537621" w:rsidP="0071384D">
      <w:pPr>
        <w:shd w:val="clear" w:color="auto" w:fill="FFFFFF"/>
        <w:spacing w:after="0" w:line="276" w:lineRule="auto"/>
        <w:jc w:val="both"/>
        <w:rPr>
          <w:rFonts w:ascii="Consolas" w:eastAsia="Times New Roman" w:hAnsi="Consolas" w:cs="Times New Roman"/>
          <w:b/>
          <w:bCs/>
          <w:color w:val="000000"/>
          <w:sz w:val="24"/>
          <w:szCs w:val="24"/>
          <w:lang w:val="en-US" w:bidi="hi-IN"/>
        </w:rPr>
      </w:pPr>
      <w:r w:rsidRPr="00537621">
        <w:rPr>
          <w:rFonts w:ascii="Consolas" w:eastAsia="Times New Roman" w:hAnsi="Consolas" w:cs="Times New Roman"/>
          <w:b/>
          <w:bCs/>
          <w:color w:val="000000"/>
          <w:sz w:val="24"/>
          <w:szCs w:val="24"/>
          <w:lang w:val="en-US" w:bidi="hi-IN"/>
        </w:rPr>
        <w:t>        wait(mutex);</w:t>
      </w:r>
    </w:p>
    <w:p w14:paraId="57E92A70" w14:textId="77777777" w:rsidR="00537621" w:rsidRPr="00537621" w:rsidRDefault="00537621" w:rsidP="0071384D">
      <w:pPr>
        <w:shd w:val="clear" w:color="auto" w:fill="FFFFFF"/>
        <w:spacing w:after="0" w:line="276" w:lineRule="auto"/>
        <w:jc w:val="both"/>
        <w:rPr>
          <w:rFonts w:ascii="Consolas" w:eastAsia="Times New Roman" w:hAnsi="Consolas" w:cs="Times New Roman"/>
          <w:b/>
          <w:bCs/>
          <w:color w:val="000000"/>
          <w:sz w:val="24"/>
          <w:szCs w:val="24"/>
          <w:lang w:val="en-US" w:bidi="hi-IN"/>
        </w:rPr>
      </w:pPr>
      <w:r w:rsidRPr="00537621">
        <w:rPr>
          <w:rFonts w:ascii="Consolas" w:eastAsia="Times New Roman" w:hAnsi="Consolas" w:cs="Times New Roman"/>
          <w:b/>
          <w:bCs/>
          <w:color w:val="008000"/>
          <w:sz w:val="24"/>
          <w:szCs w:val="24"/>
          <w:lang w:val="en-US" w:bidi="hi-IN"/>
        </w:rPr>
        <w:t>        // Ensure no deadlock by controlling access</w:t>
      </w:r>
    </w:p>
    <w:p w14:paraId="270DF2D7" w14:textId="77777777" w:rsidR="00537621" w:rsidRPr="00537621" w:rsidRDefault="00537621" w:rsidP="0071384D">
      <w:pPr>
        <w:shd w:val="clear" w:color="auto" w:fill="FFFFFF"/>
        <w:spacing w:after="0" w:line="276" w:lineRule="auto"/>
        <w:jc w:val="both"/>
        <w:rPr>
          <w:rFonts w:ascii="Consolas" w:eastAsia="Times New Roman" w:hAnsi="Consolas" w:cs="Times New Roman"/>
          <w:b/>
          <w:bCs/>
          <w:color w:val="000000"/>
          <w:sz w:val="24"/>
          <w:szCs w:val="24"/>
          <w:lang w:val="en-US" w:bidi="hi-IN"/>
        </w:rPr>
      </w:pPr>
      <w:r w:rsidRPr="00537621">
        <w:rPr>
          <w:rFonts w:ascii="Consolas" w:eastAsia="Times New Roman" w:hAnsi="Consolas" w:cs="Times New Roman"/>
          <w:b/>
          <w:bCs/>
          <w:color w:val="000000"/>
          <w:sz w:val="24"/>
          <w:szCs w:val="24"/>
          <w:lang w:val="en-US" w:bidi="hi-IN"/>
        </w:rPr>
        <w:t>        wait(fork[i]);</w:t>
      </w:r>
    </w:p>
    <w:p w14:paraId="5D29E803" w14:textId="77777777" w:rsidR="00537621" w:rsidRPr="00537621" w:rsidRDefault="00537621" w:rsidP="0071384D">
      <w:pPr>
        <w:shd w:val="clear" w:color="auto" w:fill="FFFFFF"/>
        <w:spacing w:after="0" w:line="276" w:lineRule="auto"/>
        <w:jc w:val="both"/>
        <w:rPr>
          <w:rFonts w:ascii="Consolas" w:eastAsia="Times New Roman" w:hAnsi="Consolas" w:cs="Times New Roman"/>
          <w:b/>
          <w:bCs/>
          <w:color w:val="000000"/>
          <w:sz w:val="24"/>
          <w:szCs w:val="24"/>
          <w:lang w:val="en-US" w:bidi="hi-IN"/>
        </w:rPr>
      </w:pPr>
      <w:r w:rsidRPr="00537621">
        <w:rPr>
          <w:rFonts w:ascii="Consolas" w:eastAsia="Times New Roman" w:hAnsi="Consolas" w:cs="Times New Roman"/>
          <w:b/>
          <w:bCs/>
          <w:color w:val="008000"/>
          <w:sz w:val="24"/>
          <w:szCs w:val="24"/>
          <w:lang w:val="en-US" w:bidi="hi-IN"/>
        </w:rPr>
        <w:t>        // Pick up the left fork</w:t>
      </w:r>
    </w:p>
    <w:p w14:paraId="2BB6A6FD" w14:textId="77777777" w:rsidR="00537621" w:rsidRPr="00537621" w:rsidRDefault="00537621" w:rsidP="0071384D">
      <w:pPr>
        <w:shd w:val="clear" w:color="auto" w:fill="FFFFFF"/>
        <w:spacing w:after="0" w:line="276" w:lineRule="auto"/>
        <w:jc w:val="both"/>
        <w:rPr>
          <w:rFonts w:ascii="Consolas" w:eastAsia="Times New Roman" w:hAnsi="Consolas" w:cs="Times New Roman"/>
          <w:b/>
          <w:bCs/>
          <w:color w:val="000000"/>
          <w:sz w:val="24"/>
          <w:szCs w:val="24"/>
          <w:lang w:val="en-US" w:bidi="hi-IN"/>
        </w:rPr>
      </w:pPr>
      <w:r w:rsidRPr="00537621">
        <w:rPr>
          <w:rFonts w:ascii="Consolas" w:eastAsia="Times New Roman" w:hAnsi="Consolas" w:cs="Times New Roman"/>
          <w:b/>
          <w:bCs/>
          <w:color w:val="000000"/>
          <w:sz w:val="24"/>
          <w:szCs w:val="24"/>
          <w:lang w:val="en-US" w:bidi="hi-IN"/>
        </w:rPr>
        <w:t>        wait(fork[(i+</w:t>
      </w:r>
      <w:r w:rsidRPr="00537621">
        <w:rPr>
          <w:rFonts w:ascii="Consolas" w:eastAsia="Times New Roman" w:hAnsi="Consolas" w:cs="Times New Roman"/>
          <w:b/>
          <w:bCs/>
          <w:color w:val="098658"/>
          <w:sz w:val="24"/>
          <w:szCs w:val="24"/>
          <w:lang w:val="en-US" w:bidi="hi-IN"/>
        </w:rPr>
        <w:t>1</w:t>
      </w:r>
      <w:r w:rsidRPr="00537621">
        <w:rPr>
          <w:rFonts w:ascii="Consolas" w:eastAsia="Times New Roman" w:hAnsi="Consolas" w:cs="Times New Roman"/>
          <w:b/>
          <w:bCs/>
          <w:color w:val="000000"/>
          <w:sz w:val="24"/>
          <w:szCs w:val="24"/>
          <w:lang w:val="en-US" w:bidi="hi-IN"/>
        </w:rPr>
        <w:t xml:space="preserve">) % </w:t>
      </w:r>
      <w:r w:rsidRPr="00537621">
        <w:rPr>
          <w:rFonts w:ascii="Consolas" w:eastAsia="Times New Roman" w:hAnsi="Consolas" w:cs="Times New Roman"/>
          <w:b/>
          <w:bCs/>
          <w:color w:val="098658"/>
          <w:sz w:val="24"/>
          <w:szCs w:val="24"/>
          <w:lang w:val="en-US" w:bidi="hi-IN"/>
        </w:rPr>
        <w:t>5</w:t>
      </w:r>
      <w:r w:rsidRPr="00537621">
        <w:rPr>
          <w:rFonts w:ascii="Consolas" w:eastAsia="Times New Roman" w:hAnsi="Consolas" w:cs="Times New Roman"/>
          <w:b/>
          <w:bCs/>
          <w:color w:val="000000"/>
          <w:sz w:val="24"/>
          <w:szCs w:val="24"/>
          <w:lang w:val="en-US" w:bidi="hi-IN"/>
        </w:rPr>
        <w:t>])</w:t>
      </w:r>
    </w:p>
    <w:p w14:paraId="01C157AB" w14:textId="77777777" w:rsidR="00B11249" w:rsidRDefault="00537621" w:rsidP="0071384D">
      <w:pPr>
        <w:shd w:val="clear" w:color="auto" w:fill="FFFFFF"/>
        <w:spacing w:after="0" w:line="276" w:lineRule="auto"/>
        <w:jc w:val="both"/>
        <w:rPr>
          <w:rFonts w:ascii="Consolas" w:eastAsia="Times New Roman" w:hAnsi="Consolas" w:cs="Times New Roman"/>
          <w:b/>
          <w:bCs/>
          <w:color w:val="008000"/>
          <w:sz w:val="24"/>
          <w:szCs w:val="24"/>
          <w:lang w:val="en-US" w:bidi="hi-IN"/>
        </w:rPr>
      </w:pPr>
      <w:r w:rsidRPr="00537621">
        <w:rPr>
          <w:rFonts w:ascii="Consolas" w:eastAsia="Times New Roman" w:hAnsi="Consolas" w:cs="Times New Roman"/>
          <w:b/>
          <w:bCs/>
          <w:color w:val="008000"/>
          <w:sz w:val="24"/>
          <w:szCs w:val="24"/>
          <w:lang w:val="en-US" w:bidi="hi-IN"/>
        </w:rPr>
        <w:t xml:space="preserve">        </w:t>
      </w:r>
    </w:p>
    <w:p w14:paraId="193100F8" w14:textId="679D9472" w:rsidR="00537621" w:rsidRPr="00537621" w:rsidRDefault="00B11249" w:rsidP="0071384D">
      <w:pPr>
        <w:shd w:val="clear" w:color="auto" w:fill="FFFFFF"/>
        <w:spacing w:after="0" w:line="276" w:lineRule="auto"/>
        <w:ind w:left="720"/>
        <w:jc w:val="both"/>
        <w:rPr>
          <w:rFonts w:ascii="Consolas" w:eastAsia="Times New Roman" w:hAnsi="Consolas" w:cs="Times New Roman"/>
          <w:b/>
          <w:bCs/>
          <w:color w:val="000000"/>
          <w:sz w:val="24"/>
          <w:szCs w:val="24"/>
          <w:lang w:val="en-US" w:bidi="hi-IN"/>
        </w:rPr>
      </w:pPr>
      <w:r>
        <w:rPr>
          <w:rFonts w:ascii="Consolas" w:eastAsia="Times New Roman" w:hAnsi="Consolas" w:cs="Times New Roman"/>
          <w:b/>
          <w:bCs/>
          <w:color w:val="008000"/>
          <w:sz w:val="24"/>
          <w:szCs w:val="24"/>
          <w:lang w:val="en-US" w:bidi="hi-IN"/>
        </w:rPr>
        <w:lastRenderedPageBreak/>
        <w:t xml:space="preserve">   </w:t>
      </w:r>
      <w:r w:rsidR="00537621" w:rsidRPr="00537621">
        <w:rPr>
          <w:rFonts w:ascii="Consolas" w:eastAsia="Times New Roman" w:hAnsi="Consolas" w:cs="Times New Roman"/>
          <w:b/>
          <w:bCs/>
          <w:color w:val="008000"/>
          <w:sz w:val="24"/>
          <w:szCs w:val="24"/>
          <w:lang w:val="en-US" w:bidi="hi-IN"/>
        </w:rPr>
        <w:t>// Pick up the right fork</w:t>
      </w:r>
    </w:p>
    <w:p w14:paraId="07FEE165" w14:textId="77777777" w:rsidR="00537621" w:rsidRPr="00537621" w:rsidRDefault="00537621" w:rsidP="0071384D">
      <w:pPr>
        <w:shd w:val="clear" w:color="auto" w:fill="FFFFFF"/>
        <w:spacing w:after="0" w:line="276" w:lineRule="auto"/>
        <w:jc w:val="both"/>
        <w:rPr>
          <w:rFonts w:ascii="Consolas" w:eastAsia="Times New Roman" w:hAnsi="Consolas" w:cs="Times New Roman"/>
          <w:b/>
          <w:bCs/>
          <w:color w:val="000000"/>
          <w:sz w:val="24"/>
          <w:szCs w:val="24"/>
          <w:lang w:val="en-US" w:bidi="hi-IN"/>
        </w:rPr>
      </w:pPr>
      <w:r w:rsidRPr="00537621">
        <w:rPr>
          <w:rFonts w:ascii="Consolas" w:eastAsia="Times New Roman" w:hAnsi="Consolas" w:cs="Times New Roman"/>
          <w:b/>
          <w:bCs/>
          <w:color w:val="000000"/>
          <w:sz w:val="24"/>
          <w:szCs w:val="24"/>
          <w:lang w:val="en-US" w:bidi="hi-IN"/>
        </w:rPr>
        <w:t>        signal(mutex);</w:t>
      </w:r>
    </w:p>
    <w:p w14:paraId="5819951D" w14:textId="77777777" w:rsidR="00537621" w:rsidRPr="00537621" w:rsidRDefault="00537621" w:rsidP="0071384D">
      <w:pPr>
        <w:shd w:val="clear" w:color="auto" w:fill="FFFFFF"/>
        <w:spacing w:after="0" w:line="276" w:lineRule="auto"/>
        <w:jc w:val="both"/>
        <w:rPr>
          <w:rFonts w:ascii="Consolas" w:eastAsia="Times New Roman" w:hAnsi="Consolas" w:cs="Times New Roman"/>
          <w:b/>
          <w:bCs/>
          <w:color w:val="000000"/>
          <w:sz w:val="24"/>
          <w:szCs w:val="24"/>
          <w:lang w:val="en-US" w:bidi="hi-IN"/>
        </w:rPr>
      </w:pPr>
    </w:p>
    <w:p w14:paraId="687A66EE" w14:textId="77777777" w:rsidR="00537621" w:rsidRPr="00537621" w:rsidRDefault="00537621" w:rsidP="0071384D">
      <w:pPr>
        <w:shd w:val="clear" w:color="auto" w:fill="FFFFFF"/>
        <w:spacing w:after="0" w:line="276" w:lineRule="auto"/>
        <w:jc w:val="both"/>
        <w:rPr>
          <w:rFonts w:ascii="Consolas" w:eastAsia="Times New Roman" w:hAnsi="Consolas" w:cs="Times New Roman"/>
          <w:b/>
          <w:bCs/>
          <w:color w:val="000000"/>
          <w:sz w:val="24"/>
          <w:szCs w:val="24"/>
          <w:lang w:val="en-US" w:bidi="hi-IN"/>
        </w:rPr>
      </w:pPr>
      <w:r w:rsidRPr="00537621">
        <w:rPr>
          <w:rFonts w:ascii="Consolas" w:eastAsia="Times New Roman" w:hAnsi="Consolas" w:cs="Times New Roman"/>
          <w:b/>
          <w:bCs/>
          <w:color w:val="000000"/>
          <w:sz w:val="24"/>
          <w:szCs w:val="24"/>
          <w:lang w:val="en-US" w:bidi="hi-IN"/>
        </w:rPr>
        <w:t>        eat();</w:t>
      </w:r>
    </w:p>
    <w:p w14:paraId="3ACB99CB" w14:textId="77777777" w:rsidR="00537621" w:rsidRPr="00537621" w:rsidRDefault="00537621" w:rsidP="0071384D">
      <w:pPr>
        <w:shd w:val="clear" w:color="auto" w:fill="FFFFFF"/>
        <w:spacing w:after="0" w:line="276" w:lineRule="auto"/>
        <w:jc w:val="both"/>
        <w:rPr>
          <w:rFonts w:ascii="Consolas" w:eastAsia="Times New Roman" w:hAnsi="Consolas" w:cs="Times New Roman"/>
          <w:b/>
          <w:bCs/>
          <w:color w:val="000000"/>
          <w:sz w:val="24"/>
          <w:szCs w:val="24"/>
          <w:lang w:val="en-US" w:bidi="hi-IN"/>
        </w:rPr>
      </w:pPr>
      <w:r w:rsidRPr="00537621">
        <w:rPr>
          <w:rFonts w:ascii="Consolas" w:eastAsia="Times New Roman" w:hAnsi="Consolas" w:cs="Times New Roman"/>
          <w:b/>
          <w:bCs/>
          <w:color w:val="008000"/>
          <w:sz w:val="24"/>
          <w:szCs w:val="24"/>
          <w:lang w:val="en-US" w:bidi="hi-IN"/>
        </w:rPr>
        <w:t>        // Eat</w:t>
      </w:r>
    </w:p>
    <w:p w14:paraId="2FD7D8B7" w14:textId="77777777" w:rsidR="00537621" w:rsidRPr="00537621" w:rsidRDefault="00537621" w:rsidP="0071384D">
      <w:pPr>
        <w:shd w:val="clear" w:color="auto" w:fill="FFFFFF"/>
        <w:spacing w:after="0" w:line="276" w:lineRule="auto"/>
        <w:jc w:val="both"/>
        <w:rPr>
          <w:rFonts w:ascii="Consolas" w:eastAsia="Times New Roman" w:hAnsi="Consolas" w:cs="Times New Roman"/>
          <w:b/>
          <w:bCs/>
          <w:color w:val="000000"/>
          <w:sz w:val="24"/>
          <w:szCs w:val="24"/>
          <w:lang w:val="en-US" w:bidi="hi-IN"/>
        </w:rPr>
      </w:pPr>
    </w:p>
    <w:p w14:paraId="06A1A167" w14:textId="77777777" w:rsidR="00537621" w:rsidRPr="00537621" w:rsidRDefault="00537621" w:rsidP="0071384D">
      <w:pPr>
        <w:shd w:val="clear" w:color="auto" w:fill="FFFFFF"/>
        <w:spacing w:after="0" w:line="276" w:lineRule="auto"/>
        <w:jc w:val="both"/>
        <w:rPr>
          <w:rFonts w:ascii="Consolas" w:eastAsia="Times New Roman" w:hAnsi="Consolas" w:cs="Times New Roman"/>
          <w:b/>
          <w:bCs/>
          <w:color w:val="000000"/>
          <w:sz w:val="24"/>
          <w:szCs w:val="24"/>
          <w:lang w:val="en-US" w:bidi="hi-IN"/>
        </w:rPr>
      </w:pPr>
      <w:r w:rsidRPr="00537621">
        <w:rPr>
          <w:rFonts w:ascii="Consolas" w:eastAsia="Times New Roman" w:hAnsi="Consolas" w:cs="Times New Roman"/>
          <w:b/>
          <w:bCs/>
          <w:color w:val="000000"/>
          <w:sz w:val="24"/>
          <w:szCs w:val="24"/>
          <w:lang w:val="en-US" w:bidi="hi-IN"/>
        </w:rPr>
        <w:t>        signal(fork[i]);</w:t>
      </w:r>
    </w:p>
    <w:p w14:paraId="01B99363" w14:textId="77777777" w:rsidR="00537621" w:rsidRPr="00537621" w:rsidRDefault="00537621" w:rsidP="0071384D">
      <w:pPr>
        <w:shd w:val="clear" w:color="auto" w:fill="FFFFFF"/>
        <w:spacing w:after="0" w:line="276" w:lineRule="auto"/>
        <w:jc w:val="both"/>
        <w:rPr>
          <w:rFonts w:ascii="Consolas" w:eastAsia="Times New Roman" w:hAnsi="Consolas" w:cs="Times New Roman"/>
          <w:b/>
          <w:bCs/>
          <w:color w:val="000000"/>
          <w:sz w:val="24"/>
          <w:szCs w:val="24"/>
          <w:lang w:val="en-US" w:bidi="hi-IN"/>
        </w:rPr>
      </w:pPr>
      <w:r w:rsidRPr="00537621">
        <w:rPr>
          <w:rFonts w:ascii="Consolas" w:eastAsia="Times New Roman" w:hAnsi="Consolas" w:cs="Times New Roman"/>
          <w:b/>
          <w:bCs/>
          <w:color w:val="008000"/>
          <w:sz w:val="24"/>
          <w:szCs w:val="24"/>
          <w:lang w:val="en-US" w:bidi="hi-IN"/>
        </w:rPr>
        <w:t>        // Put down the left fork</w:t>
      </w:r>
    </w:p>
    <w:p w14:paraId="4757DB76" w14:textId="77777777" w:rsidR="00537621" w:rsidRPr="00537621" w:rsidRDefault="00537621" w:rsidP="0071384D">
      <w:pPr>
        <w:shd w:val="clear" w:color="auto" w:fill="FFFFFF"/>
        <w:spacing w:after="0" w:line="276" w:lineRule="auto"/>
        <w:jc w:val="both"/>
        <w:rPr>
          <w:rFonts w:ascii="Consolas" w:eastAsia="Times New Roman" w:hAnsi="Consolas" w:cs="Times New Roman"/>
          <w:b/>
          <w:bCs/>
          <w:color w:val="000000"/>
          <w:sz w:val="24"/>
          <w:szCs w:val="24"/>
          <w:lang w:val="en-US" w:bidi="hi-IN"/>
        </w:rPr>
      </w:pPr>
      <w:r w:rsidRPr="00537621">
        <w:rPr>
          <w:rFonts w:ascii="Consolas" w:eastAsia="Times New Roman" w:hAnsi="Consolas" w:cs="Times New Roman"/>
          <w:b/>
          <w:bCs/>
          <w:color w:val="000000"/>
          <w:sz w:val="24"/>
          <w:szCs w:val="24"/>
          <w:lang w:val="en-US" w:bidi="hi-IN"/>
        </w:rPr>
        <w:t>        signal(fork[(i+</w:t>
      </w:r>
      <w:r w:rsidRPr="00537621">
        <w:rPr>
          <w:rFonts w:ascii="Consolas" w:eastAsia="Times New Roman" w:hAnsi="Consolas" w:cs="Times New Roman"/>
          <w:b/>
          <w:bCs/>
          <w:color w:val="098658"/>
          <w:sz w:val="24"/>
          <w:szCs w:val="24"/>
          <w:lang w:val="en-US" w:bidi="hi-IN"/>
        </w:rPr>
        <w:t>1</w:t>
      </w:r>
      <w:r w:rsidRPr="00537621">
        <w:rPr>
          <w:rFonts w:ascii="Consolas" w:eastAsia="Times New Roman" w:hAnsi="Consolas" w:cs="Times New Roman"/>
          <w:b/>
          <w:bCs/>
          <w:color w:val="000000"/>
          <w:sz w:val="24"/>
          <w:szCs w:val="24"/>
          <w:lang w:val="en-US" w:bidi="hi-IN"/>
        </w:rPr>
        <w:t xml:space="preserve">) % </w:t>
      </w:r>
      <w:r w:rsidRPr="00537621">
        <w:rPr>
          <w:rFonts w:ascii="Consolas" w:eastAsia="Times New Roman" w:hAnsi="Consolas" w:cs="Times New Roman"/>
          <w:b/>
          <w:bCs/>
          <w:color w:val="098658"/>
          <w:sz w:val="24"/>
          <w:szCs w:val="24"/>
          <w:lang w:val="en-US" w:bidi="hi-IN"/>
        </w:rPr>
        <w:t>5</w:t>
      </w:r>
      <w:r w:rsidRPr="00537621">
        <w:rPr>
          <w:rFonts w:ascii="Consolas" w:eastAsia="Times New Roman" w:hAnsi="Consolas" w:cs="Times New Roman"/>
          <w:b/>
          <w:bCs/>
          <w:color w:val="000000"/>
          <w:sz w:val="24"/>
          <w:szCs w:val="24"/>
          <w:lang w:val="en-US" w:bidi="hi-IN"/>
        </w:rPr>
        <w:t>]);</w:t>
      </w:r>
    </w:p>
    <w:p w14:paraId="108B14F0" w14:textId="77777777" w:rsidR="00537621" w:rsidRPr="00537621" w:rsidRDefault="00537621" w:rsidP="0071384D">
      <w:pPr>
        <w:shd w:val="clear" w:color="auto" w:fill="FFFFFF"/>
        <w:spacing w:after="0" w:line="276" w:lineRule="auto"/>
        <w:jc w:val="both"/>
        <w:rPr>
          <w:rFonts w:ascii="Consolas" w:eastAsia="Times New Roman" w:hAnsi="Consolas" w:cs="Times New Roman"/>
          <w:b/>
          <w:bCs/>
          <w:color w:val="000000"/>
          <w:sz w:val="24"/>
          <w:szCs w:val="24"/>
          <w:lang w:val="en-US" w:bidi="hi-IN"/>
        </w:rPr>
      </w:pPr>
      <w:r w:rsidRPr="00537621">
        <w:rPr>
          <w:rFonts w:ascii="Consolas" w:eastAsia="Times New Roman" w:hAnsi="Consolas" w:cs="Times New Roman"/>
          <w:b/>
          <w:bCs/>
          <w:color w:val="008000"/>
          <w:sz w:val="24"/>
          <w:szCs w:val="24"/>
          <w:lang w:val="en-US" w:bidi="hi-IN"/>
        </w:rPr>
        <w:t>        // Put down the right fork</w:t>
      </w:r>
    </w:p>
    <w:p w14:paraId="42AF0837" w14:textId="77777777" w:rsidR="00537621" w:rsidRPr="00537621" w:rsidRDefault="00537621" w:rsidP="0071384D">
      <w:pPr>
        <w:shd w:val="clear" w:color="auto" w:fill="FFFFFF"/>
        <w:spacing w:after="0" w:line="276" w:lineRule="auto"/>
        <w:jc w:val="both"/>
        <w:rPr>
          <w:rFonts w:ascii="Consolas" w:eastAsia="Times New Roman" w:hAnsi="Consolas" w:cs="Times New Roman"/>
          <w:b/>
          <w:bCs/>
          <w:color w:val="000000"/>
          <w:sz w:val="24"/>
          <w:szCs w:val="24"/>
          <w:lang w:val="en-US" w:bidi="hi-IN"/>
        </w:rPr>
      </w:pPr>
      <w:r w:rsidRPr="00537621">
        <w:rPr>
          <w:rFonts w:ascii="Consolas" w:eastAsia="Times New Roman" w:hAnsi="Consolas" w:cs="Times New Roman"/>
          <w:b/>
          <w:bCs/>
          <w:color w:val="000000"/>
          <w:sz w:val="24"/>
          <w:szCs w:val="24"/>
          <w:lang w:val="en-US" w:bidi="hi-IN"/>
        </w:rPr>
        <w:t>    };</w:t>
      </w:r>
    </w:p>
    <w:p w14:paraId="4FDAF554" w14:textId="77777777" w:rsidR="00537621" w:rsidRPr="00537621" w:rsidRDefault="00537621" w:rsidP="0071384D">
      <w:pPr>
        <w:shd w:val="clear" w:color="auto" w:fill="FFFFFF"/>
        <w:spacing w:after="0" w:line="276" w:lineRule="auto"/>
        <w:jc w:val="both"/>
        <w:rPr>
          <w:rFonts w:ascii="Consolas" w:eastAsia="Times New Roman" w:hAnsi="Consolas" w:cs="Times New Roman"/>
          <w:b/>
          <w:bCs/>
          <w:color w:val="000000"/>
          <w:sz w:val="24"/>
          <w:szCs w:val="24"/>
          <w:lang w:val="en-US" w:bidi="hi-IN"/>
        </w:rPr>
      </w:pPr>
      <w:r w:rsidRPr="00537621">
        <w:rPr>
          <w:rFonts w:ascii="Consolas" w:eastAsia="Times New Roman" w:hAnsi="Consolas" w:cs="Times New Roman"/>
          <w:b/>
          <w:bCs/>
          <w:color w:val="000000"/>
          <w:sz w:val="24"/>
          <w:szCs w:val="24"/>
          <w:lang w:val="en-US" w:bidi="hi-IN"/>
        </w:rPr>
        <w:t>}</w:t>
      </w:r>
    </w:p>
    <w:p w14:paraId="48A09390" w14:textId="77336F44" w:rsidR="006602A1" w:rsidRPr="00F26C43" w:rsidRDefault="006602A1" w:rsidP="0071384D">
      <w:pPr>
        <w:shd w:val="clear" w:color="auto" w:fill="FFFFFF"/>
        <w:spacing w:after="0" w:line="240" w:lineRule="auto"/>
        <w:jc w:val="both"/>
        <w:rPr>
          <w:rFonts w:ascii="Consolas" w:hAnsi="Consolas"/>
          <w:sz w:val="24"/>
          <w:szCs w:val="24"/>
          <w:lang w:eastAsia="en-IN"/>
        </w:rPr>
      </w:pPr>
    </w:p>
    <w:p w14:paraId="480B2687" w14:textId="4AC59E2B" w:rsidR="008A1DFD" w:rsidRDefault="000E1DFC" w:rsidP="0071384D">
      <w:pPr>
        <w:pStyle w:val="Heading1"/>
        <w:spacing w:before="120" w:beforeAutospacing="0" w:after="0" w:afterAutospacing="0"/>
        <w:ind w:right="3974"/>
        <w:jc w:val="both"/>
        <w:rPr>
          <w:sz w:val="24"/>
          <w:szCs w:val="24"/>
        </w:rPr>
      </w:pPr>
      <w:r w:rsidRPr="00646B80">
        <w:rPr>
          <w:sz w:val="24"/>
          <w:szCs w:val="24"/>
        </w:rPr>
        <w:t>Lab Outcome</w:t>
      </w:r>
      <w:r w:rsidR="00F26C43">
        <w:rPr>
          <w:sz w:val="24"/>
          <w:szCs w:val="24"/>
        </w:rPr>
        <w:t>:</w:t>
      </w:r>
    </w:p>
    <w:p w14:paraId="3955E79C" w14:textId="5591C61E" w:rsidR="008A1DFD" w:rsidRPr="008A1DFD" w:rsidRDefault="008A1DFD" w:rsidP="0071384D">
      <w:pPr>
        <w:pStyle w:val="ListParagraph"/>
        <w:numPr>
          <w:ilvl w:val="0"/>
          <w:numId w:val="2"/>
        </w:numPr>
        <w:jc w:val="both"/>
        <w:rPr>
          <w:rFonts w:ascii="Times New Roman" w:hAnsi="Times New Roman" w:cs="Times New Roman"/>
          <w:sz w:val="24"/>
          <w:szCs w:val="24"/>
          <w:lang w:val="en-US"/>
        </w:rPr>
      </w:pPr>
      <w:r w:rsidRPr="008A1DFD">
        <w:rPr>
          <w:rFonts w:ascii="Times New Roman" w:hAnsi="Times New Roman" w:cs="Times New Roman"/>
          <w:sz w:val="24"/>
          <w:szCs w:val="24"/>
          <w:lang w:val="en-US"/>
        </w:rPr>
        <w:t>Ability to implement semaphores to manage synchronization and prevent deadlocks.</w:t>
      </w:r>
    </w:p>
    <w:p w14:paraId="6E0AF587" w14:textId="2D538D50" w:rsidR="008A1DFD" w:rsidRPr="008A1DFD" w:rsidRDefault="008A1DFD" w:rsidP="0071384D">
      <w:pPr>
        <w:pStyle w:val="ListParagraph"/>
        <w:numPr>
          <w:ilvl w:val="0"/>
          <w:numId w:val="2"/>
        </w:numPr>
        <w:jc w:val="both"/>
        <w:rPr>
          <w:rFonts w:ascii="Times New Roman" w:hAnsi="Times New Roman" w:cs="Times New Roman"/>
          <w:sz w:val="24"/>
          <w:szCs w:val="24"/>
          <w:lang w:val="en-US"/>
        </w:rPr>
      </w:pPr>
      <w:r w:rsidRPr="008A1DFD">
        <w:rPr>
          <w:rFonts w:ascii="Times New Roman" w:hAnsi="Times New Roman" w:cs="Times New Roman"/>
          <w:sz w:val="24"/>
          <w:szCs w:val="24"/>
          <w:lang w:val="en-US"/>
        </w:rPr>
        <w:t>Understanding of the challenges in avoiding starvation while ensuring efficient resource sharing.</w:t>
      </w:r>
    </w:p>
    <w:sectPr w:rsidR="008A1DFD" w:rsidRPr="008A1DFD" w:rsidSect="00B1124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6DCF94" w14:textId="77777777" w:rsidR="00D84656" w:rsidRDefault="00D84656" w:rsidP="006602A1">
      <w:pPr>
        <w:spacing w:after="0" w:line="240" w:lineRule="auto"/>
      </w:pPr>
      <w:r>
        <w:separator/>
      </w:r>
    </w:p>
  </w:endnote>
  <w:endnote w:type="continuationSeparator" w:id="0">
    <w:p w14:paraId="560F5F37" w14:textId="77777777" w:rsidR="00D84656" w:rsidRDefault="00D84656" w:rsidP="00660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2764A7" w14:textId="77777777" w:rsidR="00D84656" w:rsidRDefault="00D84656" w:rsidP="006602A1">
      <w:pPr>
        <w:spacing w:after="0" w:line="240" w:lineRule="auto"/>
      </w:pPr>
      <w:r>
        <w:separator/>
      </w:r>
    </w:p>
  </w:footnote>
  <w:footnote w:type="continuationSeparator" w:id="0">
    <w:p w14:paraId="5C8C19F7" w14:textId="77777777" w:rsidR="00D84656" w:rsidRDefault="00D84656" w:rsidP="00660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1FAFF" w14:textId="54271F54" w:rsidR="006602A1" w:rsidRDefault="006602A1" w:rsidP="00B11249">
    <w:pPr>
      <w:pStyle w:val="Header"/>
      <w:jc w:val="center"/>
    </w:pPr>
    <w:r>
      <w:rPr>
        <w:noProof/>
      </w:rPr>
      <w:drawing>
        <wp:inline distT="0" distB="0" distL="0" distR="0" wp14:anchorId="7BE9A99C" wp14:editId="15CBCC0A">
          <wp:extent cx="5943600" cy="856615"/>
          <wp:effectExtent l="0" t="0" r="0" b="635"/>
          <wp:docPr id="1420950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950929" name="Picture 1420950929"/>
                  <pic:cNvPicPr/>
                </pic:nvPicPr>
                <pic:blipFill>
                  <a:blip r:embed="rId1">
                    <a:extLst>
                      <a:ext uri="{28A0092B-C50C-407E-A947-70E740481C1C}">
                        <a14:useLocalDpi xmlns:a14="http://schemas.microsoft.com/office/drawing/2010/main" val="0"/>
                      </a:ext>
                    </a:extLst>
                  </a:blip>
                  <a:stretch>
                    <a:fillRect/>
                  </a:stretch>
                </pic:blipFill>
                <pic:spPr>
                  <a:xfrm>
                    <a:off x="0" y="0"/>
                    <a:ext cx="5956647" cy="8584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05790"/>
    <w:multiLevelType w:val="hybridMultilevel"/>
    <w:tmpl w:val="019AAB1C"/>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 w15:restartNumberingAfterBreak="0">
    <w:nsid w:val="12297357"/>
    <w:multiLevelType w:val="multilevel"/>
    <w:tmpl w:val="2F506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9826B8"/>
    <w:multiLevelType w:val="multilevel"/>
    <w:tmpl w:val="3F00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E2843"/>
    <w:multiLevelType w:val="hybridMultilevel"/>
    <w:tmpl w:val="8056E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293F38"/>
    <w:multiLevelType w:val="multilevel"/>
    <w:tmpl w:val="02F85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CC6A1A"/>
    <w:multiLevelType w:val="hybridMultilevel"/>
    <w:tmpl w:val="7DCEB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F303B5"/>
    <w:multiLevelType w:val="multilevel"/>
    <w:tmpl w:val="EED4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B4089D"/>
    <w:multiLevelType w:val="multilevel"/>
    <w:tmpl w:val="1C1A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022212">
    <w:abstractNumId w:val="0"/>
  </w:num>
  <w:num w:numId="2" w16cid:durableId="1934588540">
    <w:abstractNumId w:val="3"/>
  </w:num>
  <w:num w:numId="3" w16cid:durableId="1035933796">
    <w:abstractNumId w:val="5"/>
  </w:num>
  <w:num w:numId="4" w16cid:durableId="2119794492">
    <w:abstractNumId w:val="2"/>
  </w:num>
  <w:num w:numId="5" w16cid:durableId="686445805">
    <w:abstractNumId w:val="7"/>
  </w:num>
  <w:num w:numId="6" w16cid:durableId="1861894619">
    <w:abstractNumId w:val="6"/>
  </w:num>
  <w:num w:numId="7" w16cid:durableId="1276137178">
    <w:abstractNumId w:val="1"/>
  </w:num>
  <w:num w:numId="8" w16cid:durableId="7936006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40D"/>
    <w:rsid w:val="000E1DFC"/>
    <w:rsid w:val="000F500F"/>
    <w:rsid w:val="00104E55"/>
    <w:rsid w:val="00537621"/>
    <w:rsid w:val="005A0633"/>
    <w:rsid w:val="00646B80"/>
    <w:rsid w:val="006602A1"/>
    <w:rsid w:val="0066040D"/>
    <w:rsid w:val="0068789B"/>
    <w:rsid w:val="0071384D"/>
    <w:rsid w:val="007B2569"/>
    <w:rsid w:val="008A1DFD"/>
    <w:rsid w:val="00A675C4"/>
    <w:rsid w:val="00B11249"/>
    <w:rsid w:val="00B72CD2"/>
    <w:rsid w:val="00CC5280"/>
    <w:rsid w:val="00D84656"/>
    <w:rsid w:val="00F26C43"/>
    <w:rsid w:val="00F84427"/>
    <w:rsid w:val="00FC1AA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363A8"/>
  <w15:chartTrackingRefBased/>
  <w15:docId w15:val="{1B26BEEF-A6CB-4F3D-9CAE-461E59DA4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DFC"/>
    <w:rPr>
      <w:rFonts w:ascii="Calibri" w:eastAsia="Calibri" w:hAnsi="Calibri" w:cs="Mangal"/>
      <w:lang w:val="en-IN"/>
    </w:rPr>
  </w:style>
  <w:style w:type="paragraph" w:styleId="Heading1">
    <w:name w:val="heading 1"/>
    <w:basedOn w:val="Normal"/>
    <w:link w:val="Heading1Char"/>
    <w:uiPriority w:val="9"/>
    <w:qFormat/>
    <w:rsid w:val="0066040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4">
    <w:name w:val="heading 4"/>
    <w:basedOn w:val="Normal"/>
    <w:next w:val="Normal"/>
    <w:link w:val="Heading4Char"/>
    <w:uiPriority w:val="9"/>
    <w:semiHidden/>
    <w:unhideWhenUsed/>
    <w:qFormat/>
    <w:rsid w:val="008A1D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40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6040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6040D"/>
  </w:style>
  <w:style w:type="paragraph" w:styleId="ListParagraph">
    <w:name w:val="List Paragraph"/>
    <w:basedOn w:val="Normal"/>
    <w:uiPriority w:val="34"/>
    <w:qFormat/>
    <w:rsid w:val="006602A1"/>
    <w:pPr>
      <w:ind w:left="720"/>
      <w:contextualSpacing/>
    </w:pPr>
  </w:style>
  <w:style w:type="paragraph" w:styleId="Header">
    <w:name w:val="header"/>
    <w:basedOn w:val="Normal"/>
    <w:link w:val="HeaderChar"/>
    <w:uiPriority w:val="99"/>
    <w:unhideWhenUsed/>
    <w:rsid w:val="00660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2A1"/>
    <w:rPr>
      <w:rFonts w:ascii="Calibri" w:eastAsia="Calibri" w:hAnsi="Calibri" w:cs="Mangal"/>
      <w:lang w:val="en-IN"/>
    </w:rPr>
  </w:style>
  <w:style w:type="paragraph" w:styleId="Footer">
    <w:name w:val="footer"/>
    <w:basedOn w:val="Normal"/>
    <w:link w:val="FooterChar"/>
    <w:uiPriority w:val="99"/>
    <w:unhideWhenUsed/>
    <w:rsid w:val="00660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2A1"/>
    <w:rPr>
      <w:rFonts w:ascii="Calibri" w:eastAsia="Calibri" w:hAnsi="Calibri" w:cs="Mangal"/>
      <w:lang w:val="en-IN"/>
    </w:rPr>
  </w:style>
  <w:style w:type="character" w:customStyle="1" w:styleId="Heading4Char">
    <w:name w:val="Heading 4 Char"/>
    <w:basedOn w:val="DefaultParagraphFont"/>
    <w:link w:val="Heading4"/>
    <w:uiPriority w:val="9"/>
    <w:semiHidden/>
    <w:rsid w:val="008A1DFD"/>
    <w:rPr>
      <w:rFonts w:asciiTheme="majorHAnsi" w:eastAsiaTheme="majorEastAsia" w:hAnsiTheme="majorHAnsi" w:cstheme="majorBidi"/>
      <w:i/>
      <w:iCs/>
      <w:color w:val="2E74B5" w:themeColor="accent1" w:themeShade="BF"/>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895247">
      <w:bodyDiv w:val="1"/>
      <w:marLeft w:val="0"/>
      <w:marRight w:val="0"/>
      <w:marTop w:val="0"/>
      <w:marBottom w:val="0"/>
      <w:divBdr>
        <w:top w:val="none" w:sz="0" w:space="0" w:color="auto"/>
        <w:left w:val="none" w:sz="0" w:space="0" w:color="auto"/>
        <w:bottom w:val="none" w:sz="0" w:space="0" w:color="auto"/>
        <w:right w:val="none" w:sz="0" w:space="0" w:color="auto"/>
      </w:divBdr>
    </w:div>
    <w:div w:id="471750362">
      <w:bodyDiv w:val="1"/>
      <w:marLeft w:val="0"/>
      <w:marRight w:val="0"/>
      <w:marTop w:val="0"/>
      <w:marBottom w:val="0"/>
      <w:divBdr>
        <w:top w:val="none" w:sz="0" w:space="0" w:color="auto"/>
        <w:left w:val="none" w:sz="0" w:space="0" w:color="auto"/>
        <w:bottom w:val="none" w:sz="0" w:space="0" w:color="auto"/>
        <w:right w:val="none" w:sz="0" w:space="0" w:color="auto"/>
      </w:divBdr>
    </w:div>
    <w:div w:id="494105798">
      <w:bodyDiv w:val="1"/>
      <w:marLeft w:val="0"/>
      <w:marRight w:val="0"/>
      <w:marTop w:val="0"/>
      <w:marBottom w:val="0"/>
      <w:divBdr>
        <w:top w:val="none" w:sz="0" w:space="0" w:color="auto"/>
        <w:left w:val="none" w:sz="0" w:space="0" w:color="auto"/>
        <w:bottom w:val="none" w:sz="0" w:space="0" w:color="auto"/>
        <w:right w:val="none" w:sz="0" w:space="0" w:color="auto"/>
      </w:divBdr>
    </w:div>
    <w:div w:id="543638487">
      <w:bodyDiv w:val="1"/>
      <w:marLeft w:val="0"/>
      <w:marRight w:val="0"/>
      <w:marTop w:val="0"/>
      <w:marBottom w:val="0"/>
      <w:divBdr>
        <w:top w:val="none" w:sz="0" w:space="0" w:color="auto"/>
        <w:left w:val="none" w:sz="0" w:space="0" w:color="auto"/>
        <w:bottom w:val="none" w:sz="0" w:space="0" w:color="auto"/>
        <w:right w:val="none" w:sz="0" w:space="0" w:color="auto"/>
      </w:divBdr>
    </w:div>
    <w:div w:id="603465372">
      <w:bodyDiv w:val="1"/>
      <w:marLeft w:val="0"/>
      <w:marRight w:val="0"/>
      <w:marTop w:val="0"/>
      <w:marBottom w:val="0"/>
      <w:divBdr>
        <w:top w:val="none" w:sz="0" w:space="0" w:color="auto"/>
        <w:left w:val="none" w:sz="0" w:space="0" w:color="auto"/>
        <w:bottom w:val="none" w:sz="0" w:space="0" w:color="auto"/>
        <w:right w:val="none" w:sz="0" w:space="0" w:color="auto"/>
      </w:divBdr>
    </w:div>
    <w:div w:id="625235898">
      <w:bodyDiv w:val="1"/>
      <w:marLeft w:val="0"/>
      <w:marRight w:val="0"/>
      <w:marTop w:val="0"/>
      <w:marBottom w:val="0"/>
      <w:divBdr>
        <w:top w:val="none" w:sz="0" w:space="0" w:color="auto"/>
        <w:left w:val="none" w:sz="0" w:space="0" w:color="auto"/>
        <w:bottom w:val="none" w:sz="0" w:space="0" w:color="auto"/>
        <w:right w:val="none" w:sz="0" w:space="0" w:color="auto"/>
      </w:divBdr>
      <w:divsChild>
        <w:div w:id="73556513">
          <w:marLeft w:val="0"/>
          <w:marRight w:val="0"/>
          <w:marTop w:val="0"/>
          <w:marBottom w:val="0"/>
          <w:divBdr>
            <w:top w:val="none" w:sz="0" w:space="0" w:color="auto"/>
            <w:left w:val="none" w:sz="0" w:space="0" w:color="auto"/>
            <w:bottom w:val="none" w:sz="0" w:space="0" w:color="auto"/>
            <w:right w:val="none" w:sz="0" w:space="0" w:color="auto"/>
          </w:divBdr>
          <w:divsChild>
            <w:div w:id="249045047">
              <w:marLeft w:val="0"/>
              <w:marRight w:val="0"/>
              <w:marTop w:val="0"/>
              <w:marBottom w:val="0"/>
              <w:divBdr>
                <w:top w:val="none" w:sz="0" w:space="0" w:color="auto"/>
                <w:left w:val="none" w:sz="0" w:space="0" w:color="auto"/>
                <w:bottom w:val="none" w:sz="0" w:space="0" w:color="auto"/>
                <w:right w:val="none" w:sz="0" w:space="0" w:color="auto"/>
              </w:divBdr>
            </w:div>
            <w:div w:id="1792355774">
              <w:marLeft w:val="0"/>
              <w:marRight w:val="0"/>
              <w:marTop w:val="0"/>
              <w:marBottom w:val="0"/>
              <w:divBdr>
                <w:top w:val="none" w:sz="0" w:space="0" w:color="auto"/>
                <w:left w:val="none" w:sz="0" w:space="0" w:color="auto"/>
                <w:bottom w:val="none" w:sz="0" w:space="0" w:color="auto"/>
                <w:right w:val="none" w:sz="0" w:space="0" w:color="auto"/>
              </w:divBdr>
            </w:div>
            <w:div w:id="1622178592">
              <w:marLeft w:val="0"/>
              <w:marRight w:val="0"/>
              <w:marTop w:val="0"/>
              <w:marBottom w:val="0"/>
              <w:divBdr>
                <w:top w:val="none" w:sz="0" w:space="0" w:color="auto"/>
                <w:left w:val="none" w:sz="0" w:space="0" w:color="auto"/>
                <w:bottom w:val="none" w:sz="0" w:space="0" w:color="auto"/>
                <w:right w:val="none" w:sz="0" w:space="0" w:color="auto"/>
              </w:divBdr>
            </w:div>
            <w:div w:id="877276374">
              <w:marLeft w:val="0"/>
              <w:marRight w:val="0"/>
              <w:marTop w:val="0"/>
              <w:marBottom w:val="0"/>
              <w:divBdr>
                <w:top w:val="none" w:sz="0" w:space="0" w:color="auto"/>
                <w:left w:val="none" w:sz="0" w:space="0" w:color="auto"/>
                <w:bottom w:val="none" w:sz="0" w:space="0" w:color="auto"/>
                <w:right w:val="none" w:sz="0" w:space="0" w:color="auto"/>
              </w:divBdr>
            </w:div>
            <w:div w:id="817914819">
              <w:marLeft w:val="0"/>
              <w:marRight w:val="0"/>
              <w:marTop w:val="0"/>
              <w:marBottom w:val="0"/>
              <w:divBdr>
                <w:top w:val="none" w:sz="0" w:space="0" w:color="auto"/>
                <w:left w:val="none" w:sz="0" w:space="0" w:color="auto"/>
                <w:bottom w:val="none" w:sz="0" w:space="0" w:color="auto"/>
                <w:right w:val="none" w:sz="0" w:space="0" w:color="auto"/>
              </w:divBdr>
            </w:div>
            <w:div w:id="1438066589">
              <w:marLeft w:val="0"/>
              <w:marRight w:val="0"/>
              <w:marTop w:val="0"/>
              <w:marBottom w:val="0"/>
              <w:divBdr>
                <w:top w:val="none" w:sz="0" w:space="0" w:color="auto"/>
                <w:left w:val="none" w:sz="0" w:space="0" w:color="auto"/>
                <w:bottom w:val="none" w:sz="0" w:space="0" w:color="auto"/>
                <w:right w:val="none" w:sz="0" w:space="0" w:color="auto"/>
              </w:divBdr>
            </w:div>
            <w:div w:id="1400521478">
              <w:marLeft w:val="0"/>
              <w:marRight w:val="0"/>
              <w:marTop w:val="0"/>
              <w:marBottom w:val="0"/>
              <w:divBdr>
                <w:top w:val="none" w:sz="0" w:space="0" w:color="auto"/>
                <w:left w:val="none" w:sz="0" w:space="0" w:color="auto"/>
                <w:bottom w:val="none" w:sz="0" w:space="0" w:color="auto"/>
                <w:right w:val="none" w:sz="0" w:space="0" w:color="auto"/>
              </w:divBdr>
            </w:div>
            <w:div w:id="1615822195">
              <w:marLeft w:val="0"/>
              <w:marRight w:val="0"/>
              <w:marTop w:val="0"/>
              <w:marBottom w:val="0"/>
              <w:divBdr>
                <w:top w:val="none" w:sz="0" w:space="0" w:color="auto"/>
                <w:left w:val="none" w:sz="0" w:space="0" w:color="auto"/>
                <w:bottom w:val="none" w:sz="0" w:space="0" w:color="auto"/>
                <w:right w:val="none" w:sz="0" w:space="0" w:color="auto"/>
              </w:divBdr>
            </w:div>
            <w:div w:id="1658682533">
              <w:marLeft w:val="0"/>
              <w:marRight w:val="0"/>
              <w:marTop w:val="0"/>
              <w:marBottom w:val="0"/>
              <w:divBdr>
                <w:top w:val="none" w:sz="0" w:space="0" w:color="auto"/>
                <w:left w:val="none" w:sz="0" w:space="0" w:color="auto"/>
                <w:bottom w:val="none" w:sz="0" w:space="0" w:color="auto"/>
                <w:right w:val="none" w:sz="0" w:space="0" w:color="auto"/>
              </w:divBdr>
            </w:div>
            <w:div w:id="2063094363">
              <w:marLeft w:val="0"/>
              <w:marRight w:val="0"/>
              <w:marTop w:val="0"/>
              <w:marBottom w:val="0"/>
              <w:divBdr>
                <w:top w:val="none" w:sz="0" w:space="0" w:color="auto"/>
                <w:left w:val="none" w:sz="0" w:space="0" w:color="auto"/>
                <w:bottom w:val="none" w:sz="0" w:space="0" w:color="auto"/>
                <w:right w:val="none" w:sz="0" w:space="0" w:color="auto"/>
              </w:divBdr>
            </w:div>
            <w:div w:id="268393605">
              <w:marLeft w:val="0"/>
              <w:marRight w:val="0"/>
              <w:marTop w:val="0"/>
              <w:marBottom w:val="0"/>
              <w:divBdr>
                <w:top w:val="none" w:sz="0" w:space="0" w:color="auto"/>
                <w:left w:val="none" w:sz="0" w:space="0" w:color="auto"/>
                <w:bottom w:val="none" w:sz="0" w:space="0" w:color="auto"/>
                <w:right w:val="none" w:sz="0" w:space="0" w:color="auto"/>
              </w:divBdr>
            </w:div>
            <w:div w:id="2133857739">
              <w:marLeft w:val="0"/>
              <w:marRight w:val="0"/>
              <w:marTop w:val="0"/>
              <w:marBottom w:val="0"/>
              <w:divBdr>
                <w:top w:val="none" w:sz="0" w:space="0" w:color="auto"/>
                <w:left w:val="none" w:sz="0" w:space="0" w:color="auto"/>
                <w:bottom w:val="none" w:sz="0" w:space="0" w:color="auto"/>
                <w:right w:val="none" w:sz="0" w:space="0" w:color="auto"/>
              </w:divBdr>
            </w:div>
            <w:div w:id="659500054">
              <w:marLeft w:val="0"/>
              <w:marRight w:val="0"/>
              <w:marTop w:val="0"/>
              <w:marBottom w:val="0"/>
              <w:divBdr>
                <w:top w:val="none" w:sz="0" w:space="0" w:color="auto"/>
                <w:left w:val="none" w:sz="0" w:space="0" w:color="auto"/>
                <w:bottom w:val="none" w:sz="0" w:space="0" w:color="auto"/>
                <w:right w:val="none" w:sz="0" w:space="0" w:color="auto"/>
              </w:divBdr>
            </w:div>
            <w:div w:id="1450708978">
              <w:marLeft w:val="0"/>
              <w:marRight w:val="0"/>
              <w:marTop w:val="0"/>
              <w:marBottom w:val="0"/>
              <w:divBdr>
                <w:top w:val="none" w:sz="0" w:space="0" w:color="auto"/>
                <w:left w:val="none" w:sz="0" w:space="0" w:color="auto"/>
                <w:bottom w:val="none" w:sz="0" w:space="0" w:color="auto"/>
                <w:right w:val="none" w:sz="0" w:space="0" w:color="auto"/>
              </w:divBdr>
            </w:div>
            <w:div w:id="1165170297">
              <w:marLeft w:val="0"/>
              <w:marRight w:val="0"/>
              <w:marTop w:val="0"/>
              <w:marBottom w:val="0"/>
              <w:divBdr>
                <w:top w:val="none" w:sz="0" w:space="0" w:color="auto"/>
                <w:left w:val="none" w:sz="0" w:space="0" w:color="auto"/>
                <w:bottom w:val="none" w:sz="0" w:space="0" w:color="auto"/>
                <w:right w:val="none" w:sz="0" w:space="0" w:color="auto"/>
              </w:divBdr>
            </w:div>
            <w:div w:id="1056398436">
              <w:marLeft w:val="0"/>
              <w:marRight w:val="0"/>
              <w:marTop w:val="0"/>
              <w:marBottom w:val="0"/>
              <w:divBdr>
                <w:top w:val="none" w:sz="0" w:space="0" w:color="auto"/>
                <w:left w:val="none" w:sz="0" w:space="0" w:color="auto"/>
                <w:bottom w:val="none" w:sz="0" w:space="0" w:color="auto"/>
                <w:right w:val="none" w:sz="0" w:space="0" w:color="auto"/>
              </w:divBdr>
            </w:div>
            <w:div w:id="10183303">
              <w:marLeft w:val="0"/>
              <w:marRight w:val="0"/>
              <w:marTop w:val="0"/>
              <w:marBottom w:val="0"/>
              <w:divBdr>
                <w:top w:val="none" w:sz="0" w:space="0" w:color="auto"/>
                <w:left w:val="none" w:sz="0" w:space="0" w:color="auto"/>
                <w:bottom w:val="none" w:sz="0" w:space="0" w:color="auto"/>
                <w:right w:val="none" w:sz="0" w:space="0" w:color="auto"/>
              </w:divBdr>
            </w:div>
            <w:div w:id="40205050">
              <w:marLeft w:val="0"/>
              <w:marRight w:val="0"/>
              <w:marTop w:val="0"/>
              <w:marBottom w:val="0"/>
              <w:divBdr>
                <w:top w:val="none" w:sz="0" w:space="0" w:color="auto"/>
                <w:left w:val="none" w:sz="0" w:space="0" w:color="auto"/>
                <w:bottom w:val="none" w:sz="0" w:space="0" w:color="auto"/>
                <w:right w:val="none" w:sz="0" w:space="0" w:color="auto"/>
              </w:divBdr>
            </w:div>
            <w:div w:id="1658872955">
              <w:marLeft w:val="0"/>
              <w:marRight w:val="0"/>
              <w:marTop w:val="0"/>
              <w:marBottom w:val="0"/>
              <w:divBdr>
                <w:top w:val="none" w:sz="0" w:space="0" w:color="auto"/>
                <w:left w:val="none" w:sz="0" w:space="0" w:color="auto"/>
                <w:bottom w:val="none" w:sz="0" w:space="0" w:color="auto"/>
                <w:right w:val="none" w:sz="0" w:space="0" w:color="auto"/>
              </w:divBdr>
            </w:div>
            <w:div w:id="1800763359">
              <w:marLeft w:val="0"/>
              <w:marRight w:val="0"/>
              <w:marTop w:val="0"/>
              <w:marBottom w:val="0"/>
              <w:divBdr>
                <w:top w:val="none" w:sz="0" w:space="0" w:color="auto"/>
                <w:left w:val="none" w:sz="0" w:space="0" w:color="auto"/>
                <w:bottom w:val="none" w:sz="0" w:space="0" w:color="auto"/>
                <w:right w:val="none" w:sz="0" w:space="0" w:color="auto"/>
              </w:divBdr>
            </w:div>
            <w:div w:id="1494640288">
              <w:marLeft w:val="0"/>
              <w:marRight w:val="0"/>
              <w:marTop w:val="0"/>
              <w:marBottom w:val="0"/>
              <w:divBdr>
                <w:top w:val="none" w:sz="0" w:space="0" w:color="auto"/>
                <w:left w:val="none" w:sz="0" w:space="0" w:color="auto"/>
                <w:bottom w:val="none" w:sz="0" w:space="0" w:color="auto"/>
                <w:right w:val="none" w:sz="0" w:space="0" w:color="auto"/>
              </w:divBdr>
            </w:div>
            <w:div w:id="96091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405">
      <w:bodyDiv w:val="1"/>
      <w:marLeft w:val="0"/>
      <w:marRight w:val="0"/>
      <w:marTop w:val="0"/>
      <w:marBottom w:val="0"/>
      <w:divBdr>
        <w:top w:val="none" w:sz="0" w:space="0" w:color="auto"/>
        <w:left w:val="none" w:sz="0" w:space="0" w:color="auto"/>
        <w:bottom w:val="none" w:sz="0" w:space="0" w:color="auto"/>
        <w:right w:val="none" w:sz="0" w:space="0" w:color="auto"/>
      </w:divBdr>
    </w:div>
    <w:div w:id="1188789113">
      <w:bodyDiv w:val="1"/>
      <w:marLeft w:val="0"/>
      <w:marRight w:val="0"/>
      <w:marTop w:val="0"/>
      <w:marBottom w:val="0"/>
      <w:divBdr>
        <w:top w:val="none" w:sz="0" w:space="0" w:color="auto"/>
        <w:left w:val="none" w:sz="0" w:space="0" w:color="auto"/>
        <w:bottom w:val="none" w:sz="0" w:space="0" w:color="auto"/>
        <w:right w:val="none" w:sz="0" w:space="0" w:color="auto"/>
      </w:divBdr>
    </w:div>
    <w:div w:id="1204294022">
      <w:bodyDiv w:val="1"/>
      <w:marLeft w:val="0"/>
      <w:marRight w:val="0"/>
      <w:marTop w:val="0"/>
      <w:marBottom w:val="0"/>
      <w:divBdr>
        <w:top w:val="none" w:sz="0" w:space="0" w:color="auto"/>
        <w:left w:val="none" w:sz="0" w:space="0" w:color="auto"/>
        <w:bottom w:val="none" w:sz="0" w:space="0" w:color="auto"/>
        <w:right w:val="none" w:sz="0" w:space="0" w:color="auto"/>
      </w:divBdr>
    </w:div>
    <w:div w:id="1263759773">
      <w:bodyDiv w:val="1"/>
      <w:marLeft w:val="0"/>
      <w:marRight w:val="0"/>
      <w:marTop w:val="0"/>
      <w:marBottom w:val="0"/>
      <w:divBdr>
        <w:top w:val="none" w:sz="0" w:space="0" w:color="auto"/>
        <w:left w:val="none" w:sz="0" w:space="0" w:color="auto"/>
        <w:bottom w:val="none" w:sz="0" w:space="0" w:color="auto"/>
        <w:right w:val="none" w:sz="0" w:space="0" w:color="auto"/>
      </w:divBdr>
    </w:div>
    <w:div w:id="1433355514">
      <w:bodyDiv w:val="1"/>
      <w:marLeft w:val="0"/>
      <w:marRight w:val="0"/>
      <w:marTop w:val="0"/>
      <w:marBottom w:val="0"/>
      <w:divBdr>
        <w:top w:val="none" w:sz="0" w:space="0" w:color="auto"/>
        <w:left w:val="none" w:sz="0" w:space="0" w:color="auto"/>
        <w:bottom w:val="none" w:sz="0" w:space="0" w:color="auto"/>
        <w:right w:val="none" w:sz="0" w:space="0" w:color="auto"/>
      </w:divBdr>
    </w:div>
    <w:div w:id="1468745434">
      <w:bodyDiv w:val="1"/>
      <w:marLeft w:val="0"/>
      <w:marRight w:val="0"/>
      <w:marTop w:val="0"/>
      <w:marBottom w:val="0"/>
      <w:divBdr>
        <w:top w:val="none" w:sz="0" w:space="0" w:color="auto"/>
        <w:left w:val="none" w:sz="0" w:space="0" w:color="auto"/>
        <w:bottom w:val="none" w:sz="0" w:space="0" w:color="auto"/>
        <w:right w:val="none" w:sz="0" w:space="0" w:color="auto"/>
      </w:divBdr>
    </w:div>
    <w:div w:id="1491827414">
      <w:bodyDiv w:val="1"/>
      <w:marLeft w:val="0"/>
      <w:marRight w:val="0"/>
      <w:marTop w:val="0"/>
      <w:marBottom w:val="0"/>
      <w:divBdr>
        <w:top w:val="none" w:sz="0" w:space="0" w:color="auto"/>
        <w:left w:val="none" w:sz="0" w:space="0" w:color="auto"/>
        <w:bottom w:val="none" w:sz="0" w:space="0" w:color="auto"/>
        <w:right w:val="none" w:sz="0" w:space="0" w:color="auto"/>
      </w:divBdr>
      <w:divsChild>
        <w:div w:id="1257247010">
          <w:marLeft w:val="0"/>
          <w:marRight w:val="0"/>
          <w:marTop w:val="0"/>
          <w:marBottom w:val="0"/>
          <w:divBdr>
            <w:top w:val="none" w:sz="0" w:space="0" w:color="auto"/>
            <w:left w:val="none" w:sz="0" w:space="0" w:color="auto"/>
            <w:bottom w:val="none" w:sz="0" w:space="0" w:color="auto"/>
            <w:right w:val="none" w:sz="0" w:space="0" w:color="auto"/>
          </w:divBdr>
          <w:divsChild>
            <w:div w:id="817188732">
              <w:marLeft w:val="0"/>
              <w:marRight w:val="0"/>
              <w:marTop w:val="0"/>
              <w:marBottom w:val="0"/>
              <w:divBdr>
                <w:top w:val="none" w:sz="0" w:space="0" w:color="auto"/>
                <w:left w:val="none" w:sz="0" w:space="0" w:color="auto"/>
                <w:bottom w:val="none" w:sz="0" w:space="0" w:color="auto"/>
                <w:right w:val="none" w:sz="0" w:space="0" w:color="auto"/>
              </w:divBdr>
            </w:div>
            <w:div w:id="2043894179">
              <w:marLeft w:val="0"/>
              <w:marRight w:val="0"/>
              <w:marTop w:val="0"/>
              <w:marBottom w:val="0"/>
              <w:divBdr>
                <w:top w:val="none" w:sz="0" w:space="0" w:color="auto"/>
                <w:left w:val="none" w:sz="0" w:space="0" w:color="auto"/>
                <w:bottom w:val="none" w:sz="0" w:space="0" w:color="auto"/>
                <w:right w:val="none" w:sz="0" w:space="0" w:color="auto"/>
              </w:divBdr>
            </w:div>
            <w:div w:id="1944651859">
              <w:marLeft w:val="0"/>
              <w:marRight w:val="0"/>
              <w:marTop w:val="0"/>
              <w:marBottom w:val="0"/>
              <w:divBdr>
                <w:top w:val="none" w:sz="0" w:space="0" w:color="auto"/>
                <w:left w:val="none" w:sz="0" w:space="0" w:color="auto"/>
                <w:bottom w:val="none" w:sz="0" w:space="0" w:color="auto"/>
                <w:right w:val="none" w:sz="0" w:space="0" w:color="auto"/>
              </w:divBdr>
            </w:div>
            <w:div w:id="1826705451">
              <w:marLeft w:val="0"/>
              <w:marRight w:val="0"/>
              <w:marTop w:val="0"/>
              <w:marBottom w:val="0"/>
              <w:divBdr>
                <w:top w:val="none" w:sz="0" w:space="0" w:color="auto"/>
                <w:left w:val="none" w:sz="0" w:space="0" w:color="auto"/>
                <w:bottom w:val="none" w:sz="0" w:space="0" w:color="auto"/>
                <w:right w:val="none" w:sz="0" w:space="0" w:color="auto"/>
              </w:divBdr>
            </w:div>
            <w:div w:id="518205908">
              <w:marLeft w:val="0"/>
              <w:marRight w:val="0"/>
              <w:marTop w:val="0"/>
              <w:marBottom w:val="0"/>
              <w:divBdr>
                <w:top w:val="none" w:sz="0" w:space="0" w:color="auto"/>
                <w:left w:val="none" w:sz="0" w:space="0" w:color="auto"/>
                <w:bottom w:val="none" w:sz="0" w:space="0" w:color="auto"/>
                <w:right w:val="none" w:sz="0" w:space="0" w:color="auto"/>
              </w:divBdr>
            </w:div>
            <w:div w:id="421342419">
              <w:marLeft w:val="0"/>
              <w:marRight w:val="0"/>
              <w:marTop w:val="0"/>
              <w:marBottom w:val="0"/>
              <w:divBdr>
                <w:top w:val="none" w:sz="0" w:space="0" w:color="auto"/>
                <w:left w:val="none" w:sz="0" w:space="0" w:color="auto"/>
                <w:bottom w:val="none" w:sz="0" w:space="0" w:color="auto"/>
                <w:right w:val="none" w:sz="0" w:space="0" w:color="auto"/>
              </w:divBdr>
            </w:div>
            <w:div w:id="654189358">
              <w:marLeft w:val="0"/>
              <w:marRight w:val="0"/>
              <w:marTop w:val="0"/>
              <w:marBottom w:val="0"/>
              <w:divBdr>
                <w:top w:val="none" w:sz="0" w:space="0" w:color="auto"/>
                <w:left w:val="none" w:sz="0" w:space="0" w:color="auto"/>
                <w:bottom w:val="none" w:sz="0" w:space="0" w:color="auto"/>
                <w:right w:val="none" w:sz="0" w:space="0" w:color="auto"/>
              </w:divBdr>
            </w:div>
            <w:div w:id="808128422">
              <w:marLeft w:val="0"/>
              <w:marRight w:val="0"/>
              <w:marTop w:val="0"/>
              <w:marBottom w:val="0"/>
              <w:divBdr>
                <w:top w:val="none" w:sz="0" w:space="0" w:color="auto"/>
                <w:left w:val="none" w:sz="0" w:space="0" w:color="auto"/>
                <w:bottom w:val="none" w:sz="0" w:space="0" w:color="auto"/>
                <w:right w:val="none" w:sz="0" w:space="0" w:color="auto"/>
              </w:divBdr>
            </w:div>
            <w:div w:id="1844467265">
              <w:marLeft w:val="0"/>
              <w:marRight w:val="0"/>
              <w:marTop w:val="0"/>
              <w:marBottom w:val="0"/>
              <w:divBdr>
                <w:top w:val="none" w:sz="0" w:space="0" w:color="auto"/>
                <w:left w:val="none" w:sz="0" w:space="0" w:color="auto"/>
                <w:bottom w:val="none" w:sz="0" w:space="0" w:color="auto"/>
                <w:right w:val="none" w:sz="0" w:space="0" w:color="auto"/>
              </w:divBdr>
            </w:div>
            <w:div w:id="289552474">
              <w:marLeft w:val="0"/>
              <w:marRight w:val="0"/>
              <w:marTop w:val="0"/>
              <w:marBottom w:val="0"/>
              <w:divBdr>
                <w:top w:val="none" w:sz="0" w:space="0" w:color="auto"/>
                <w:left w:val="none" w:sz="0" w:space="0" w:color="auto"/>
                <w:bottom w:val="none" w:sz="0" w:space="0" w:color="auto"/>
                <w:right w:val="none" w:sz="0" w:space="0" w:color="auto"/>
              </w:divBdr>
            </w:div>
            <w:div w:id="1769153130">
              <w:marLeft w:val="0"/>
              <w:marRight w:val="0"/>
              <w:marTop w:val="0"/>
              <w:marBottom w:val="0"/>
              <w:divBdr>
                <w:top w:val="none" w:sz="0" w:space="0" w:color="auto"/>
                <w:left w:val="none" w:sz="0" w:space="0" w:color="auto"/>
                <w:bottom w:val="none" w:sz="0" w:space="0" w:color="auto"/>
                <w:right w:val="none" w:sz="0" w:space="0" w:color="auto"/>
              </w:divBdr>
            </w:div>
            <w:div w:id="1424758934">
              <w:marLeft w:val="0"/>
              <w:marRight w:val="0"/>
              <w:marTop w:val="0"/>
              <w:marBottom w:val="0"/>
              <w:divBdr>
                <w:top w:val="none" w:sz="0" w:space="0" w:color="auto"/>
                <w:left w:val="none" w:sz="0" w:space="0" w:color="auto"/>
                <w:bottom w:val="none" w:sz="0" w:space="0" w:color="auto"/>
                <w:right w:val="none" w:sz="0" w:space="0" w:color="auto"/>
              </w:divBdr>
            </w:div>
            <w:div w:id="1242328896">
              <w:marLeft w:val="0"/>
              <w:marRight w:val="0"/>
              <w:marTop w:val="0"/>
              <w:marBottom w:val="0"/>
              <w:divBdr>
                <w:top w:val="none" w:sz="0" w:space="0" w:color="auto"/>
                <w:left w:val="none" w:sz="0" w:space="0" w:color="auto"/>
                <w:bottom w:val="none" w:sz="0" w:space="0" w:color="auto"/>
                <w:right w:val="none" w:sz="0" w:space="0" w:color="auto"/>
              </w:divBdr>
            </w:div>
            <w:div w:id="41448221">
              <w:marLeft w:val="0"/>
              <w:marRight w:val="0"/>
              <w:marTop w:val="0"/>
              <w:marBottom w:val="0"/>
              <w:divBdr>
                <w:top w:val="none" w:sz="0" w:space="0" w:color="auto"/>
                <w:left w:val="none" w:sz="0" w:space="0" w:color="auto"/>
                <w:bottom w:val="none" w:sz="0" w:space="0" w:color="auto"/>
                <w:right w:val="none" w:sz="0" w:space="0" w:color="auto"/>
              </w:divBdr>
            </w:div>
            <w:div w:id="1246036759">
              <w:marLeft w:val="0"/>
              <w:marRight w:val="0"/>
              <w:marTop w:val="0"/>
              <w:marBottom w:val="0"/>
              <w:divBdr>
                <w:top w:val="none" w:sz="0" w:space="0" w:color="auto"/>
                <w:left w:val="none" w:sz="0" w:space="0" w:color="auto"/>
                <w:bottom w:val="none" w:sz="0" w:space="0" w:color="auto"/>
                <w:right w:val="none" w:sz="0" w:space="0" w:color="auto"/>
              </w:divBdr>
            </w:div>
            <w:div w:id="510068008">
              <w:marLeft w:val="0"/>
              <w:marRight w:val="0"/>
              <w:marTop w:val="0"/>
              <w:marBottom w:val="0"/>
              <w:divBdr>
                <w:top w:val="none" w:sz="0" w:space="0" w:color="auto"/>
                <w:left w:val="none" w:sz="0" w:space="0" w:color="auto"/>
                <w:bottom w:val="none" w:sz="0" w:space="0" w:color="auto"/>
                <w:right w:val="none" w:sz="0" w:space="0" w:color="auto"/>
              </w:divBdr>
            </w:div>
            <w:div w:id="1731421053">
              <w:marLeft w:val="0"/>
              <w:marRight w:val="0"/>
              <w:marTop w:val="0"/>
              <w:marBottom w:val="0"/>
              <w:divBdr>
                <w:top w:val="none" w:sz="0" w:space="0" w:color="auto"/>
                <w:left w:val="none" w:sz="0" w:space="0" w:color="auto"/>
                <w:bottom w:val="none" w:sz="0" w:space="0" w:color="auto"/>
                <w:right w:val="none" w:sz="0" w:space="0" w:color="auto"/>
              </w:divBdr>
            </w:div>
            <w:div w:id="1630548661">
              <w:marLeft w:val="0"/>
              <w:marRight w:val="0"/>
              <w:marTop w:val="0"/>
              <w:marBottom w:val="0"/>
              <w:divBdr>
                <w:top w:val="none" w:sz="0" w:space="0" w:color="auto"/>
                <w:left w:val="none" w:sz="0" w:space="0" w:color="auto"/>
                <w:bottom w:val="none" w:sz="0" w:space="0" w:color="auto"/>
                <w:right w:val="none" w:sz="0" w:space="0" w:color="auto"/>
              </w:divBdr>
            </w:div>
            <w:div w:id="1679650941">
              <w:marLeft w:val="0"/>
              <w:marRight w:val="0"/>
              <w:marTop w:val="0"/>
              <w:marBottom w:val="0"/>
              <w:divBdr>
                <w:top w:val="none" w:sz="0" w:space="0" w:color="auto"/>
                <w:left w:val="none" w:sz="0" w:space="0" w:color="auto"/>
                <w:bottom w:val="none" w:sz="0" w:space="0" w:color="auto"/>
                <w:right w:val="none" w:sz="0" w:space="0" w:color="auto"/>
              </w:divBdr>
            </w:div>
            <w:div w:id="445466785">
              <w:marLeft w:val="0"/>
              <w:marRight w:val="0"/>
              <w:marTop w:val="0"/>
              <w:marBottom w:val="0"/>
              <w:divBdr>
                <w:top w:val="none" w:sz="0" w:space="0" w:color="auto"/>
                <w:left w:val="none" w:sz="0" w:space="0" w:color="auto"/>
                <w:bottom w:val="none" w:sz="0" w:space="0" w:color="auto"/>
                <w:right w:val="none" w:sz="0" w:space="0" w:color="auto"/>
              </w:divBdr>
            </w:div>
            <w:div w:id="1434090543">
              <w:marLeft w:val="0"/>
              <w:marRight w:val="0"/>
              <w:marTop w:val="0"/>
              <w:marBottom w:val="0"/>
              <w:divBdr>
                <w:top w:val="none" w:sz="0" w:space="0" w:color="auto"/>
                <w:left w:val="none" w:sz="0" w:space="0" w:color="auto"/>
                <w:bottom w:val="none" w:sz="0" w:space="0" w:color="auto"/>
                <w:right w:val="none" w:sz="0" w:space="0" w:color="auto"/>
              </w:divBdr>
            </w:div>
            <w:div w:id="136212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7651">
      <w:bodyDiv w:val="1"/>
      <w:marLeft w:val="0"/>
      <w:marRight w:val="0"/>
      <w:marTop w:val="0"/>
      <w:marBottom w:val="0"/>
      <w:divBdr>
        <w:top w:val="none" w:sz="0" w:space="0" w:color="auto"/>
        <w:left w:val="none" w:sz="0" w:space="0" w:color="auto"/>
        <w:bottom w:val="none" w:sz="0" w:space="0" w:color="auto"/>
        <w:right w:val="none" w:sz="0" w:space="0" w:color="auto"/>
      </w:divBdr>
    </w:div>
    <w:div w:id="1697538250">
      <w:bodyDiv w:val="1"/>
      <w:marLeft w:val="0"/>
      <w:marRight w:val="0"/>
      <w:marTop w:val="0"/>
      <w:marBottom w:val="0"/>
      <w:divBdr>
        <w:top w:val="none" w:sz="0" w:space="0" w:color="auto"/>
        <w:left w:val="none" w:sz="0" w:space="0" w:color="auto"/>
        <w:bottom w:val="none" w:sz="0" w:space="0" w:color="auto"/>
        <w:right w:val="none" w:sz="0" w:space="0" w:color="auto"/>
      </w:divBdr>
    </w:div>
    <w:div w:id="1780488951">
      <w:bodyDiv w:val="1"/>
      <w:marLeft w:val="0"/>
      <w:marRight w:val="0"/>
      <w:marTop w:val="0"/>
      <w:marBottom w:val="0"/>
      <w:divBdr>
        <w:top w:val="none" w:sz="0" w:space="0" w:color="auto"/>
        <w:left w:val="none" w:sz="0" w:space="0" w:color="auto"/>
        <w:bottom w:val="none" w:sz="0" w:space="0" w:color="auto"/>
        <w:right w:val="none" w:sz="0" w:space="0" w:color="auto"/>
      </w:divBdr>
      <w:divsChild>
        <w:div w:id="1499542020">
          <w:marLeft w:val="0"/>
          <w:marRight w:val="0"/>
          <w:marTop w:val="0"/>
          <w:marBottom w:val="0"/>
          <w:divBdr>
            <w:top w:val="none" w:sz="0" w:space="0" w:color="auto"/>
            <w:left w:val="none" w:sz="0" w:space="0" w:color="auto"/>
            <w:bottom w:val="none" w:sz="0" w:space="0" w:color="auto"/>
            <w:right w:val="none" w:sz="0" w:space="0" w:color="auto"/>
          </w:divBdr>
          <w:divsChild>
            <w:div w:id="259290454">
              <w:marLeft w:val="0"/>
              <w:marRight w:val="0"/>
              <w:marTop w:val="0"/>
              <w:marBottom w:val="0"/>
              <w:divBdr>
                <w:top w:val="none" w:sz="0" w:space="0" w:color="auto"/>
                <w:left w:val="none" w:sz="0" w:space="0" w:color="auto"/>
                <w:bottom w:val="none" w:sz="0" w:space="0" w:color="auto"/>
                <w:right w:val="none" w:sz="0" w:space="0" w:color="auto"/>
              </w:divBdr>
            </w:div>
            <w:div w:id="126171656">
              <w:marLeft w:val="0"/>
              <w:marRight w:val="0"/>
              <w:marTop w:val="0"/>
              <w:marBottom w:val="0"/>
              <w:divBdr>
                <w:top w:val="none" w:sz="0" w:space="0" w:color="auto"/>
                <w:left w:val="none" w:sz="0" w:space="0" w:color="auto"/>
                <w:bottom w:val="none" w:sz="0" w:space="0" w:color="auto"/>
                <w:right w:val="none" w:sz="0" w:space="0" w:color="auto"/>
              </w:divBdr>
            </w:div>
            <w:div w:id="1592157010">
              <w:marLeft w:val="0"/>
              <w:marRight w:val="0"/>
              <w:marTop w:val="0"/>
              <w:marBottom w:val="0"/>
              <w:divBdr>
                <w:top w:val="none" w:sz="0" w:space="0" w:color="auto"/>
                <w:left w:val="none" w:sz="0" w:space="0" w:color="auto"/>
                <w:bottom w:val="none" w:sz="0" w:space="0" w:color="auto"/>
                <w:right w:val="none" w:sz="0" w:space="0" w:color="auto"/>
              </w:divBdr>
            </w:div>
            <w:div w:id="1901668857">
              <w:marLeft w:val="0"/>
              <w:marRight w:val="0"/>
              <w:marTop w:val="0"/>
              <w:marBottom w:val="0"/>
              <w:divBdr>
                <w:top w:val="none" w:sz="0" w:space="0" w:color="auto"/>
                <w:left w:val="none" w:sz="0" w:space="0" w:color="auto"/>
                <w:bottom w:val="none" w:sz="0" w:space="0" w:color="auto"/>
                <w:right w:val="none" w:sz="0" w:space="0" w:color="auto"/>
              </w:divBdr>
            </w:div>
            <w:div w:id="1477139271">
              <w:marLeft w:val="0"/>
              <w:marRight w:val="0"/>
              <w:marTop w:val="0"/>
              <w:marBottom w:val="0"/>
              <w:divBdr>
                <w:top w:val="none" w:sz="0" w:space="0" w:color="auto"/>
                <w:left w:val="none" w:sz="0" w:space="0" w:color="auto"/>
                <w:bottom w:val="none" w:sz="0" w:space="0" w:color="auto"/>
                <w:right w:val="none" w:sz="0" w:space="0" w:color="auto"/>
              </w:divBdr>
            </w:div>
            <w:div w:id="1388190780">
              <w:marLeft w:val="0"/>
              <w:marRight w:val="0"/>
              <w:marTop w:val="0"/>
              <w:marBottom w:val="0"/>
              <w:divBdr>
                <w:top w:val="none" w:sz="0" w:space="0" w:color="auto"/>
                <w:left w:val="none" w:sz="0" w:space="0" w:color="auto"/>
                <w:bottom w:val="none" w:sz="0" w:space="0" w:color="auto"/>
                <w:right w:val="none" w:sz="0" w:space="0" w:color="auto"/>
              </w:divBdr>
            </w:div>
            <w:div w:id="941456729">
              <w:marLeft w:val="0"/>
              <w:marRight w:val="0"/>
              <w:marTop w:val="0"/>
              <w:marBottom w:val="0"/>
              <w:divBdr>
                <w:top w:val="none" w:sz="0" w:space="0" w:color="auto"/>
                <w:left w:val="none" w:sz="0" w:space="0" w:color="auto"/>
                <w:bottom w:val="none" w:sz="0" w:space="0" w:color="auto"/>
                <w:right w:val="none" w:sz="0" w:space="0" w:color="auto"/>
              </w:divBdr>
            </w:div>
            <w:div w:id="1592741487">
              <w:marLeft w:val="0"/>
              <w:marRight w:val="0"/>
              <w:marTop w:val="0"/>
              <w:marBottom w:val="0"/>
              <w:divBdr>
                <w:top w:val="none" w:sz="0" w:space="0" w:color="auto"/>
                <w:left w:val="none" w:sz="0" w:space="0" w:color="auto"/>
                <w:bottom w:val="none" w:sz="0" w:space="0" w:color="auto"/>
                <w:right w:val="none" w:sz="0" w:space="0" w:color="auto"/>
              </w:divBdr>
            </w:div>
            <w:div w:id="231089844">
              <w:marLeft w:val="0"/>
              <w:marRight w:val="0"/>
              <w:marTop w:val="0"/>
              <w:marBottom w:val="0"/>
              <w:divBdr>
                <w:top w:val="none" w:sz="0" w:space="0" w:color="auto"/>
                <w:left w:val="none" w:sz="0" w:space="0" w:color="auto"/>
                <w:bottom w:val="none" w:sz="0" w:space="0" w:color="auto"/>
                <w:right w:val="none" w:sz="0" w:space="0" w:color="auto"/>
              </w:divBdr>
            </w:div>
            <w:div w:id="1537619349">
              <w:marLeft w:val="0"/>
              <w:marRight w:val="0"/>
              <w:marTop w:val="0"/>
              <w:marBottom w:val="0"/>
              <w:divBdr>
                <w:top w:val="none" w:sz="0" w:space="0" w:color="auto"/>
                <w:left w:val="none" w:sz="0" w:space="0" w:color="auto"/>
                <w:bottom w:val="none" w:sz="0" w:space="0" w:color="auto"/>
                <w:right w:val="none" w:sz="0" w:space="0" w:color="auto"/>
              </w:divBdr>
            </w:div>
            <w:div w:id="678893754">
              <w:marLeft w:val="0"/>
              <w:marRight w:val="0"/>
              <w:marTop w:val="0"/>
              <w:marBottom w:val="0"/>
              <w:divBdr>
                <w:top w:val="none" w:sz="0" w:space="0" w:color="auto"/>
                <w:left w:val="none" w:sz="0" w:space="0" w:color="auto"/>
                <w:bottom w:val="none" w:sz="0" w:space="0" w:color="auto"/>
                <w:right w:val="none" w:sz="0" w:space="0" w:color="auto"/>
              </w:divBdr>
            </w:div>
            <w:div w:id="443118288">
              <w:marLeft w:val="0"/>
              <w:marRight w:val="0"/>
              <w:marTop w:val="0"/>
              <w:marBottom w:val="0"/>
              <w:divBdr>
                <w:top w:val="none" w:sz="0" w:space="0" w:color="auto"/>
                <w:left w:val="none" w:sz="0" w:space="0" w:color="auto"/>
                <w:bottom w:val="none" w:sz="0" w:space="0" w:color="auto"/>
                <w:right w:val="none" w:sz="0" w:space="0" w:color="auto"/>
              </w:divBdr>
            </w:div>
            <w:div w:id="1191648461">
              <w:marLeft w:val="0"/>
              <w:marRight w:val="0"/>
              <w:marTop w:val="0"/>
              <w:marBottom w:val="0"/>
              <w:divBdr>
                <w:top w:val="none" w:sz="0" w:space="0" w:color="auto"/>
                <w:left w:val="none" w:sz="0" w:space="0" w:color="auto"/>
                <w:bottom w:val="none" w:sz="0" w:space="0" w:color="auto"/>
                <w:right w:val="none" w:sz="0" w:space="0" w:color="auto"/>
              </w:divBdr>
            </w:div>
            <w:div w:id="2028633798">
              <w:marLeft w:val="0"/>
              <w:marRight w:val="0"/>
              <w:marTop w:val="0"/>
              <w:marBottom w:val="0"/>
              <w:divBdr>
                <w:top w:val="none" w:sz="0" w:space="0" w:color="auto"/>
                <w:left w:val="none" w:sz="0" w:space="0" w:color="auto"/>
                <w:bottom w:val="none" w:sz="0" w:space="0" w:color="auto"/>
                <w:right w:val="none" w:sz="0" w:space="0" w:color="auto"/>
              </w:divBdr>
            </w:div>
            <w:div w:id="848568890">
              <w:marLeft w:val="0"/>
              <w:marRight w:val="0"/>
              <w:marTop w:val="0"/>
              <w:marBottom w:val="0"/>
              <w:divBdr>
                <w:top w:val="none" w:sz="0" w:space="0" w:color="auto"/>
                <w:left w:val="none" w:sz="0" w:space="0" w:color="auto"/>
                <w:bottom w:val="none" w:sz="0" w:space="0" w:color="auto"/>
                <w:right w:val="none" w:sz="0" w:space="0" w:color="auto"/>
              </w:divBdr>
            </w:div>
            <w:div w:id="655766813">
              <w:marLeft w:val="0"/>
              <w:marRight w:val="0"/>
              <w:marTop w:val="0"/>
              <w:marBottom w:val="0"/>
              <w:divBdr>
                <w:top w:val="none" w:sz="0" w:space="0" w:color="auto"/>
                <w:left w:val="none" w:sz="0" w:space="0" w:color="auto"/>
                <w:bottom w:val="none" w:sz="0" w:space="0" w:color="auto"/>
                <w:right w:val="none" w:sz="0" w:space="0" w:color="auto"/>
              </w:divBdr>
            </w:div>
            <w:div w:id="939605694">
              <w:marLeft w:val="0"/>
              <w:marRight w:val="0"/>
              <w:marTop w:val="0"/>
              <w:marBottom w:val="0"/>
              <w:divBdr>
                <w:top w:val="none" w:sz="0" w:space="0" w:color="auto"/>
                <w:left w:val="none" w:sz="0" w:space="0" w:color="auto"/>
                <w:bottom w:val="none" w:sz="0" w:space="0" w:color="auto"/>
                <w:right w:val="none" w:sz="0" w:space="0" w:color="auto"/>
              </w:divBdr>
            </w:div>
            <w:div w:id="316807479">
              <w:marLeft w:val="0"/>
              <w:marRight w:val="0"/>
              <w:marTop w:val="0"/>
              <w:marBottom w:val="0"/>
              <w:divBdr>
                <w:top w:val="none" w:sz="0" w:space="0" w:color="auto"/>
                <w:left w:val="none" w:sz="0" w:space="0" w:color="auto"/>
                <w:bottom w:val="none" w:sz="0" w:space="0" w:color="auto"/>
                <w:right w:val="none" w:sz="0" w:space="0" w:color="auto"/>
              </w:divBdr>
            </w:div>
            <w:div w:id="1879851425">
              <w:marLeft w:val="0"/>
              <w:marRight w:val="0"/>
              <w:marTop w:val="0"/>
              <w:marBottom w:val="0"/>
              <w:divBdr>
                <w:top w:val="none" w:sz="0" w:space="0" w:color="auto"/>
                <w:left w:val="none" w:sz="0" w:space="0" w:color="auto"/>
                <w:bottom w:val="none" w:sz="0" w:space="0" w:color="auto"/>
                <w:right w:val="none" w:sz="0" w:space="0" w:color="auto"/>
              </w:divBdr>
            </w:div>
            <w:div w:id="1308320349">
              <w:marLeft w:val="0"/>
              <w:marRight w:val="0"/>
              <w:marTop w:val="0"/>
              <w:marBottom w:val="0"/>
              <w:divBdr>
                <w:top w:val="none" w:sz="0" w:space="0" w:color="auto"/>
                <w:left w:val="none" w:sz="0" w:space="0" w:color="auto"/>
                <w:bottom w:val="none" w:sz="0" w:space="0" w:color="auto"/>
                <w:right w:val="none" w:sz="0" w:space="0" w:color="auto"/>
              </w:divBdr>
            </w:div>
            <w:div w:id="629477868">
              <w:marLeft w:val="0"/>
              <w:marRight w:val="0"/>
              <w:marTop w:val="0"/>
              <w:marBottom w:val="0"/>
              <w:divBdr>
                <w:top w:val="none" w:sz="0" w:space="0" w:color="auto"/>
                <w:left w:val="none" w:sz="0" w:space="0" w:color="auto"/>
                <w:bottom w:val="none" w:sz="0" w:space="0" w:color="auto"/>
                <w:right w:val="none" w:sz="0" w:space="0" w:color="auto"/>
              </w:divBdr>
            </w:div>
            <w:div w:id="3147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8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3E2FC-3B06-4744-8D33-6ABD90BEB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Addy 😎</cp:lastModifiedBy>
  <cp:revision>6</cp:revision>
  <cp:lastPrinted>2024-08-20T12:19:00Z</cp:lastPrinted>
  <dcterms:created xsi:type="dcterms:W3CDTF">2024-08-07T15:25:00Z</dcterms:created>
  <dcterms:modified xsi:type="dcterms:W3CDTF">2024-08-20T12:21:00Z</dcterms:modified>
</cp:coreProperties>
</file>