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BFC7" w14:textId="77777777" w:rsidR="00480263" w:rsidRPr="0074377B" w:rsidRDefault="00480263" w:rsidP="007D369B">
      <w:pPr>
        <w:tabs>
          <w:tab w:val="center" w:pos="4680"/>
          <w:tab w:val="left" w:pos="8115"/>
        </w:tabs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1E391FEB" w14:textId="77777777" w:rsidR="0011345D" w:rsidRPr="0074377B" w:rsidRDefault="0011345D" w:rsidP="003F729E">
      <w:pPr>
        <w:jc w:val="center"/>
        <w:rPr>
          <w:rFonts w:ascii="Times New Roman" w:hAnsi="Times New Roman"/>
          <w:sz w:val="24"/>
          <w:szCs w:val="24"/>
          <w:lang w:val="en-IN" w:eastAsia="en-IN"/>
        </w:rPr>
      </w:pPr>
      <w:r w:rsidRPr="0074377B">
        <w:rPr>
          <w:rStyle w:val="Strong"/>
          <w:rFonts w:ascii="Times New Roman" w:hAnsi="Times New Roman"/>
          <w:bCs w:val="0"/>
          <w:sz w:val="28"/>
          <w:szCs w:val="24"/>
        </w:rPr>
        <w:t>Experiment No. 8: RMMM Plan Development</w:t>
      </w:r>
    </w:p>
    <w:p w14:paraId="108A400F" w14:textId="77777777" w:rsidR="0011345D" w:rsidRPr="0074377B" w:rsidRDefault="0011345D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74377B">
        <w:rPr>
          <w:rStyle w:val="Strong"/>
          <w:bCs w:val="0"/>
          <w:sz w:val="24"/>
          <w:szCs w:val="24"/>
        </w:rPr>
        <w:t>Aim</w:t>
      </w:r>
      <w:r w:rsidR="003F729E" w:rsidRPr="0074377B">
        <w:rPr>
          <w:rStyle w:val="Strong"/>
          <w:bCs w:val="0"/>
          <w:sz w:val="24"/>
          <w:szCs w:val="24"/>
        </w:rPr>
        <w:t>:</w:t>
      </w:r>
    </w:p>
    <w:p w14:paraId="22C83014" w14:textId="77777777" w:rsidR="0011345D" w:rsidRPr="0074377B" w:rsidRDefault="0011345D" w:rsidP="007D369B">
      <w:pPr>
        <w:pStyle w:val="NormalWeb"/>
        <w:spacing w:line="276" w:lineRule="auto"/>
        <w:jc w:val="both"/>
      </w:pPr>
      <w:r w:rsidRPr="0074377B">
        <w:t>To develop a Risk Management, Mitigation, and Monitoring (RMMM) plan for your software project.</w:t>
      </w:r>
    </w:p>
    <w:p w14:paraId="74E944AE" w14:textId="77777777" w:rsidR="0011345D" w:rsidRPr="0074377B" w:rsidRDefault="0011345D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74377B">
        <w:rPr>
          <w:rStyle w:val="Strong"/>
          <w:bCs w:val="0"/>
          <w:sz w:val="24"/>
          <w:szCs w:val="24"/>
        </w:rPr>
        <w:t>Theory</w:t>
      </w:r>
      <w:r w:rsidR="003F729E" w:rsidRPr="0074377B">
        <w:rPr>
          <w:rStyle w:val="Strong"/>
          <w:bCs w:val="0"/>
          <w:sz w:val="24"/>
          <w:szCs w:val="24"/>
        </w:rPr>
        <w:t>:</w:t>
      </w:r>
    </w:p>
    <w:p w14:paraId="33FCCA1D" w14:textId="77777777" w:rsidR="0011345D" w:rsidRPr="0074377B" w:rsidRDefault="0011345D" w:rsidP="007D369B">
      <w:pPr>
        <w:pStyle w:val="NormalWeb"/>
        <w:spacing w:line="276" w:lineRule="auto"/>
        <w:jc w:val="both"/>
      </w:pPr>
      <w:r w:rsidRPr="0074377B">
        <w:t xml:space="preserve">Risk Management in software engineering involves identifying potential risks, assessing their impact, and developing strategies to manage them effectively. A comprehensive </w:t>
      </w:r>
      <w:r w:rsidRPr="0074377B">
        <w:rPr>
          <w:rStyle w:val="Strong"/>
        </w:rPr>
        <w:t>RMMM Plan</w:t>
      </w:r>
      <w:r w:rsidRPr="0074377B">
        <w:t xml:space="preserve"> ensures that risks are identified early, mitigated proactively, and monitored throughout the software development lifecycle.</w:t>
      </w:r>
    </w:p>
    <w:p w14:paraId="03E27A9A" w14:textId="77777777" w:rsidR="0011345D" w:rsidRPr="0074377B" w:rsidRDefault="0011345D" w:rsidP="007D369B">
      <w:pPr>
        <w:pStyle w:val="NormalWeb"/>
        <w:spacing w:line="276" w:lineRule="auto"/>
        <w:jc w:val="both"/>
      </w:pPr>
      <w:r w:rsidRPr="0074377B">
        <w:rPr>
          <w:rStyle w:val="Strong"/>
        </w:rPr>
        <w:t>Key Components of RMMM Plan:</w:t>
      </w:r>
    </w:p>
    <w:p w14:paraId="22862509" w14:textId="77777777" w:rsidR="0011345D" w:rsidRPr="0074377B" w:rsidRDefault="0011345D" w:rsidP="002663F8">
      <w:pPr>
        <w:pStyle w:val="NormalWeb"/>
        <w:numPr>
          <w:ilvl w:val="0"/>
          <w:numId w:val="74"/>
        </w:numPr>
        <w:spacing w:line="276" w:lineRule="auto"/>
        <w:jc w:val="both"/>
      </w:pPr>
      <w:r w:rsidRPr="0074377B">
        <w:rPr>
          <w:rStyle w:val="Strong"/>
        </w:rPr>
        <w:t>Risk Identification</w:t>
      </w:r>
    </w:p>
    <w:p w14:paraId="0F47A1DD" w14:textId="77777777" w:rsidR="0011345D" w:rsidRPr="0074377B" w:rsidRDefault="0011345D" w:rsidP="002663F8">
      <w:pPr>
        <w:numPr>
          <w:ilvl w:val="1"/>
          <w:numId w:val="74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Identify potential risks that may impact project objectives, such as technical risks, resource risks, and schedule risks.</w:t>
      </w:r>
    </w:p>
    <w:p w14:paraId="4A195BB9" w14:textId="77777777" w:rsidR="0011345D" w:rsidRPr="0074377B" w:rsidRDefault="0011345D" w:rsidP="002663F8">
      <w:pPr>
        <w:pStyle w:val="NormalWeb"/>
        <w:numPr>
          <w:ilvl w:val="0"/>
          <w:numId w:val="74"/>
        </w:numPr>
        <w:spacing w:line="276" w:lineRule="auto"/>
        <w:jc w:val="both"/>
      </w:pPr>
      <w:r w:rsidRPr="0074377B">
        <w:rPr>
          <w:rStyle w:val="Strong"/>
        </w:rPr>
        <w:t>Risk Assessment</w:t>
      </w:r>
    </w:p>
    <w:p w14:paraId="49E0AA23" w14:textId="77777777" w:rsidR="0011345D" w:rsidRPr="0074377B" w:rsidRDefault="0011345D" w:rsidP="002663F8">
      <w:pPr>
        <w:numPr>
          <w:ilvl w:val="1"/>
          <w:numId w:val="74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Assess the probability of risk occurrence and its potential impact on the project using qualitative or quantitative methods.</w:t>
      </w:r>
    </w:p>
    <w:p w14:paraId="4AEBEA10" w14:textId="77777777" w:rsidR="0011345D" w:rsidRPr="0074377B" w:rsidRDefault="0011345D" w:rsidP="002663F8">
      <w:pPr>
        <w:numPr>
          <w:ilvl w:val="1"/>
          <w:numId w:val="74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Represent risks using a risk matrix (Probability vs. Impact).</w:t>
      </w:r>
    </w:p>
    <w:p w14:paraId="577F507C" w14:textId="77777777" w:rsidR="0011345D" w:rsidRPr="0074377B" w:rsidRDefault="0011345D" w:rsidP="002663F8">
      <w:pPr>
        <w:pStyle w:val="NormalWeb"/>
        <w:numPr>
          <w:ilvl w:val="0"/>
          <w:numId w:val="74"/>
        </w:numPr>
        <w:spacing w:line="276" w:lineRule="auto"/>
        <w:jc w:val="both"/>
      </w:pPr>
      <w:r w:rsidRPr="0074377B">
        <w:rPr>
          <w:rStyle w:val="Strong"/>
        </w:rPr>
        <w:t>Risk Mitigation</w:t>
      </w:r>
    </w:p>
    <w:p w14:paraId="4A3F9BBC" w14:textId="77777777" w:rsidR="0011345D" w:rsidRPr="0074377B" w:rsidRDefault="0011345D" w:rsidP="002663F8">
      <w:pPr>
        <w:numPr>
          <w:ilvl w:val="1"/>
          <w:numId w:val="74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Develop strategies to minimize the likelihood of risks or reduce their impact.</w:t>
      </w:r>
    </w:p>
    <w:p w14:paraId="05464A5A" w14:textId="77777777" w:rsidR="0011345D" w:rsidRPr="0074377B" w:rsidRDefault="0011345D" w:rsidP="002663F8">
      <w:pPr>
        <w:numPr>
          <w:ilvl w:val="1"/>
          <w:numId w:val="74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Examples: Contingency planning, use of proven technologies, or resource reallocation.</w:t>
      </w:r>
    </w:p>
    <w:p w14:paraId="749F0402" w14:textId="77777777" w:rsidR="0011345D" w:rsidRPr="0074377B" w:rsidRDefault="0011345D" w:rsidP="002663F8">
      <w:pPr>
        <w:pStyle w:val="NormalWeb"/>
        <w:numPr>
          <w:ilvl w:val="0"/>
          <w:numId w:val="74"/>
        </w:numPr>
        <w:spacing w:line="276" w:lineRule="auto"/>
        <w:jc w:val="both"/>
      </w:pPr>
      <w:r w:rsidRPr="0074377B">
        <w:rPr>
          <w:rStyle w:val="Strong"/>
        </w:rPr>
        <w:t>Risk Monitoring</w:t>
      </w:r>
    </w:p>
    <w:p w14:paraId="1369AC1A" w14:textId="77777777" w:rsidR="0011345D" w:rsidRPr="0074377B" w:rsidRDefault="0011345D" w:rsidP="002663F8">
      <w:pPr>
        <w:numPr>
          <w:ilvl w:val="1"/>
          <w:numId w:val="74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Continuously monitor identified risks and detect new risks throughout the project lifecycle.</w:t>
      </w:r>
    </w:p>
    <w:p w14:paraId="57FC2029" w14:textId="77777777" w:rsidR="0011345D" w:rsidRPr="0074377B" w:rsidRDefault="0011345D" w:rsidP="002663F8">
      <w:pPr>
        <w:numPr>
          <w:ilvl w:val="1"/>
          <w:numId w:val="74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Update the RMMM plan as required based on project progress.</w:t>
      </w:r>
    </w:p>
    <w:p w14:paraId="7E6AA001" w14:textId="77777777" w:rsidR="0011345D" w:rsidRPr="0074377B" w:rsidRDefault="0011345D" w:rsidP="007D369B">
      <w:pPr>
        <w:pStyle w:val="NormalWeb"/>
        <w:spacing w:line="276" w:lineRule="auto"/>
        <w:jc w:val="both"/>
      </w:pPr>
      <w:r w:rsidRPr="0074377B">
        <w:rPr>
          <w:rStyle w:val="Strong"/>
        </w:rPr>
        <w:t>Benefits of RMMM Plan:</w:t>
      </w:r>
    </w:p>
    <w:p w14:paraId="5B8941C5" w14:textId="77777777" w:rsidR="0011345D" w:rsidRPr="0074377B" w:rsidRDefault="0011345D" w:rsidP="002663F8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Reduces project delays and cost overruns.</w:t>
      </w:r>
    </w:p>
    <w:p w14:paraId="3BAD02B3" w14:textId="77777777" w:rsidR="0011345D" w:rsidRPr="0074377B" w:rsidRDefault="0011345D" w:rsidP="002663F8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Enhances project stability and success.</w:t>
      </w:r>
    </w:p>
    <w:p w14:paraId="774D6896" w14:textId="77777777" w:rsidR="0011345D" w:rsidRPr="0074377B" w:rsidRDefault="0011345D" w:rsidP="002663F8">
      <w:pPr>
        <w:numPr>
          <w:ilvl w:val="0"/>
          <w:numId w:val="75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Improves team preparedness for unforeseen challenges.</w:t>
      </w:r>
    </w:p>
    <w:p w14:paraId="6FB24158" w14:textId="77777777" w:rsidR="0011345D" w:rsidRPr="0074377B" w:rsidRDefault="0011345D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74377B">
        <w:rPr>
          <w:rStyle w:val="Strong"/>
          <w:bCs w:val="0"/>
          <w:sz w:val="24"/>
          <w:szCs w:val="24"/>
        </w:rPr>
        <w:lastRenderedPageBreak/>
        <w:t>Learning Objective</w:t>
      </w:r>
      <w:r w:rsidR="003F729E" w:rsidRPr="0074377B">
        <w:rPr>
          <w:rStyle w:val="Strong"/>
          <w:bCs w:val="0"/>
          <w:sz w:val="24"/>
          <w:szCs w:val="24"/>
        </w:rPr>
        <w:t>:</w:t>
      </w:r>
    </w:p>
    <w:p w14:paraId="2481BABE" w14:textId="77777777" w:rsidR="0011345D" w:rsidRPr="0074377B" w:rsidRDefault="0011345D" w:rsidP="002663F8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To understand the principles of risk management in software projects.</w:t>
      </w:r>
    </w:p>
    <w:p w14:paraId="1FE5C28C" w14:textId="77777777" w:rsidR="0011345D" w:rsidRPr="0074377B" w:rsidRDefault="0011345D" w:rsidP="002663F8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To identify, assess, mitigate, and monitor risks effectively.</w:t>
      </w:r>
    </w:p>
    <w:p w14:paraId="4C653F30" w14:textId="77777777" w:rsidR="0011345D" w:rsidRPr="0074377B" w:rsidRDefault="0011345D" w:rsidP="002663F8">
      <w:pPr>
        <w:numPr>
          <w:ilvl w:val="0"/>
          <w:numId w:val="76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To develop a systematic approach to managing project risks.</w:t>
      </w:r>
    </w:p>
    <w:p w14:paraId="6335F578" w14:textId="77777777" w:rsidR="0011345D" w:rsidRPr="0074377B" w:rsidRDefault="0011345D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74377B">
        <w:rPr>
          <w:rStyle w:val="Strong"/>
          <w:bCs w:val="0"/>
          <w:sz w:val="24"/>
          <w:szCs w:val="24"/>
        </w:rPr>
        <w:t>Learning Outcome</w:t>
      </w:r>
      <w:r w:rsidR="003F729E" w:rsidRPr="0074377B">
        <w:rPr>
          <w:rStyle w:val="Strong"/>
          <w:bCs w:val="0"/>
          <w:sz w:val="24"/>
          <w:szCs w:val="24"/>
        </w:rPr>
        <w:t>:</w:t>
      </w:r>
    </w:p>
    <w:p w14:paraId="2816DF0D" w14:textId="77777777" w:rsidR="0011345D" w:rsidRPr="0074377B" w:rsidRDefault="0011345D" w:rsidP="007D369B">
      <w:pPr>
        <w:pStyle w:val="NormalWeb"/>
        <w:spacing w:line="276" w:lineRule="auto"/>
        <w:jc w:val="both"/>
      </w:pPr>
      <w:r w:rsidRPr="0074377B">
        <w:t>At the end of this experiment, students will be able to:</w:t>
      </w:r>
    </w:p>
    <w:p w14:paraId="1077C320" w14:textId="77777777" w:rsidR="0011345D" w:rsidRPr="0074377B" w:rsidRDefault="0011345D" w:rsidP="002663F8">
      <w:pPr>
        <w:numPr>
          <w:ilvl w:val="0"/>
          <w:numId w:val="77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Identify potential risks in their software project.</w:t>
      </w:r>
    </w:p>
    <w:p w14:paraId="5D856E73" w14:textId="77777777" w:rsidR="0011345D" w:rsidRPr="0074377B" w:rsidRDefault="0011345D" w:rsidP="002663F8">
      <w:pPr>
        <w:numPr>
          <w:ilvl w:val="0"/>
          <w:numId w:val="77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Formulate a detailed RMMM plan to manage risks.</w:t>
      </w:r>
    </w:p>
    <w:p w14:paraId="62EB2B16" w14:textId="77777777" w:rsidR="0011345D" w:rsidRPr="0074377B" w:rsidRDefault="0011345D" w:rsidP="002663F8">
      <w:pPr>
        <w:numPr>
          <w:ilvl w:val="0"/>
          <w:numId w:val="77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Monitor risks and update the plan to ensure project stability.</w:t>
      </w:r>
    </w:p>
    <w:p w14:paraId="72E0C7C0" w14:textId="77777777" w:rsidR="0011345D" w:rsidRPr="0074377B" w:rsidRDefault="0011345D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74377B">
        <w:rPr>
          <w:rStyle w:val="Strong"/>
          <w:bCs w:val="0"/>
          <w:sz w:val="24"/>
          <w:szCs w:val="24"/>
        </w:rPr>
        <w:t>Course Outcomes (COs)</w:t>
      </w:r>
      <w:r w:rsidR="003F729E" w:rsidRPr="0074377B">
        <w:rPr>
          <w:rStyle w:val="Strong"/>
          <w:bCs w:val="0"/>
          <w:sz w:val="24"/>
          <w:szCs w:val="24"/>
        </w:rPr>
        <w:t>:</w:t>
      </w:r>
    </w:p>
    <w:p w14:paraId="345C0C02" w14:textId="77777777" w:rsidR="0011345D" w:rsidRPr="0074377B" w:rsidRDefault="0011345D" w:rsidP="002663F8">
      <w:pPr>
        <w:numPr>
          <w:ilvl w:val="0"/>
          <w:numId w:val="78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Style w:val="Strong"/>
          <w:rFonts w:ascii="Times New Roman" w:hAnsi="Times New Roman"/>
          <w:b w:val="0"/>
          <w:sz w:val="24"/>
          <w:szCs w:val="24"/>
        </w:rPr>
        <w:t>CO5</w:t>
      </w:r>
      <w:r w:rsidRPr="0074377B">
        <w:rPr>
          <w:rFonts w:ascii="Times New Roman" w:hAnsi="Times New Roman"/>
          <w:b/>
          <w:sz w:val="24"/>
          <w:szCs w:val="24"/>
        </w:rPr>
        <w:t>:</w:t>
      </w:r>
      <w:r w:rsidRPr="0074377B">
        <w:rPr>
          <w:rFonts w:ascii="Times New Roman" w:hAnsi="Times New Roman"/>
          <w:sz w:val="24"/>
          <w:szCs w:val="24"/>
        </w:rPr>
        <w:t xml:space="preserve"> Evaluate and mitigate software project risks and apply configuration management practices to maintain project integrity.</w:t>
      </w:r>
    </w:p>
    <w:p w14:paraId="4A457AEC" w14:textId="77777777" w:rsidR="0011345D" w:rsidRPr="0074377B" w:rsidRDefault="0011345D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74377B">
        <w:rPr>
          <w:rStyle w:val="Strong"/>
          <w:bCs w:val="0"/>
          <w:sz w:val="24"/>
          <w:szCs w:val="24"/>
        </w:rPr>
        <w:t>Cognitive Levels of Attainment as per Bloom’s Taxonomy</w:t>
      </w:r>
      <w:r w:rsidR="003F729E" w:rsidRPr="0074377B">
        <w:rPr>
          <w:rStyle w:val="Strong"/>
          <w:bCs w:val="0"/>
          <w:sz w:val="24"/>
          <w:szCs w:val="24"/>
        </w:rPr>
        <w:t>:</w:t>
      </w:r>
    </w:p>
    <w:p w14:paraId="66899389" w14:textId="77777777" w:rsidR="0011345D" w:rsidRPr="0074377B" w:rsidRDefault="0011345D" w:rsidP="002663F8">
      <w:pPr>
        <w:numPr>
          <w:ilvl w:val="0"/>
          <w:numId w:val="79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Style w:val="Strong"/>
          <w:rFonts w:ascii="Times New Roman" w:hAnsi="Times New Roman"/>
          <w:b w:val="0"/>
          <w:sz w:val="24"/>
          <w:szCs w:val="24"/>
        </w:rPr>
        <w:t>L3 (Apply)</w:t>
      </w:r>
      <w:r w:rsidRPr="0074377B">
        <w:rPr>
          <w:rFonts w:ascii="Times New Roman" w:hAnsi="Times New Roman"/>
          <w:b/>
          <w:sz w:val="24"/>
          <w:szCs w:val="24"/>
        </w:rPr>
        <w:t>:</w:t>
      </w:r>
      <w:r w:rsidRPr="0074377B">
        <w:rPr>
          <w:rFonts w:ascii="Times New Roman" w:hAnsi="Times New Roman"/>
          <w:sz w:val="24"/>
          <w:szCs w:val="24"/>
        </w:rPr>
        <w:t xml:space="preserve"> Apply risk management principles to identify and mitigate project risks.</w:t>
      </w:r>
    </w:p>
    <w:p w14:paraId="46EDECE0" w14:textId="77777777" w:rsidR="0011345D" w:rsidRPr="0074377B" w:rsidRDefault="0011345D" w:rsidP="002663F8">
      <w:pPr>
        <w:numPr>
          <w:ilvl w:val="0"/>
          <w:numId w:val="79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Style w:val="Strong"/>
          <w:rFonts w:ascii="Times New Roman" w:hAnsi="Times New Roman"/>
          <w:b w:val="0"/>
          <w:sz w:val="24"/>
          <w:szCs w:val="24"/>
        </w:rPr>
        <w:t>L5 (Evaluate)</w:t>
      </w:r>
      <w:r w:rsidRPr="0074377B">
        <w:rPr>
          <w:rFonts w:ascii="Times New Roman" w:hAnsi="Times New Roman"/>
          <w:b/>
          <w:sz w:val="24"/>
          <w:szCs w:val="24"/>
        </w:rPr>
        <w:t>:</w:t>
      </w:r>
      <w:r w:rsidRPr="0074377B">
        <w:rPr>
          <w:rFonts w:ascii="Times New Roman" w:hAnsi="Times New Roman"/>
          <w:sz w:val="24"/>
          <w:szCs w:val="24"/>
        </w:rPr>
        <w:t xml:space="preserve"> Evaluate the effectiveness of the RMMM plan and suggest improvements.</w:t>
      </w:r>
    </w:p>
    <w:p w14:paraId="30A51BC0" w14:textId="77777777" w:rsidR="0011345D" w:rsidRPr="0074377B" w:rsidRDefault="0011345D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74377B">
        <w:rPr>
          <w:rStyle w:val="Strong"/>
          <w:bCs w:val="0"/>
          <w:sz w:val="24"/>
          <w:szCs w:val="24"/>
        </w:rPr>
        <w:t>Programme Outcome (PO</w:t>
      </w:r>
      <w:r w:rsidR="003F729E" w:rsidRPr="0074377B">
        <w:rPr>
          <w:rStyle w:val="Strong"/>
          <w:bCs w:val="0"/>
          <w:sz w:val="24"/>
          <w:szCs w:val="24"/>
        </w:rPr>
        <w:t>s</w:t>
      </w:r>
      <w:r w:rsidRPr="0074377B">
        <w:rPr>
          <w:rStyle w:val="Strong"/>
          <w:bCs w:val="0"/>
          <w:sz w:val="24"/>
          <w:szCs w:val="24"/>
        </w:rPr>
        <w:t>)</w:t>
      </w:r>
      <w:r w:rsidR="003F729E" w:rsidRPr="0074377B">
        <w:rPr>
          <w:rStyle w:val="Strong"/>
          <w:bCs w:val="0"/>
          <w:sz w:val="24"/>
          <w:szCs w:val="24"/>
        </w:rPr>
        <w:t>:</w:t>
      </w:r>
    </w:p>
    <w:p w14:paraId="49266E70" w14:textId="77777777" w:rsidR="0011345D" w:rsidRPr="0074377B" w:rsidRDefault="0011345D" w:rsidP="002663F8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Style w:val="Strong"/>
          <w:rFonts w:ascii="Times New Roman" w:hAnsi="Times New Roman"/>
          <w:b w:val="0"/>
          <w:sz w:val="24"/>
          <w:szCs w:val="24"/>
        </w:rPr>
        <w:t>PO2: Problem Analysis</w:t>
      </w:r>
      <w:r w:rsidRPr="0074377B">
        <w:rPr>
          <w:rFonts w:ascii="Times New Roman" w:hAnsi="Times New Roman"/>
          <w:b/>
          <w:sz w:val="24"/>
          <w:szCs w:val="24"/>
        </w:rPr>
        <w:t>:</w:t>
      </w:r>
      <w:r w:rsidRPr="0074377B">
        <w:rPr>
          <w:rFonts w:ascii="Times New Roman" w:hAnsi="Times New Roman"/>
          <w:sz w:val="24"/>
          <w:szCs w:val="24"/>
        </w:rPr>
        <w:t xml:space="preserve"> Identify and analyze risks related to project requirements and constraints.</w:t>
      </w:r>
    </w:p>
    <w:p w14:paraId="6267A8C9" w14:textId="77777777" w:rsidR="0011345D" w:rsidRPr="0074377B" w:rsidRDefault="0011345D" w:rsidP="002663F8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Style w:val="Strong"/>
          <w:rFonts w:ascii="Times New Roman" w:hAnsi="Times New Roman"/>
          <w:b w:val="0"/>
          <w:sz w:val="24"/>
          <w:szCs w:val="24"/>
        </w:rPr>
        <w:t>PO3: Design/Development of Solutions</w:t>
      </w:r>
      <w:r w:rsidRPr="0074377B">
        <w:rPr>
          <w:rFonts w:ascii="Times New Roman" w:hAnsi="Times New Roman"/>
          <w:b/>
          <w:sz w:val="24"/>
          <w:szCs w:val="24"/>
        </w:rPr>
        <w:t>:</w:t>
      </w:r>
      <w:r w:rsidRPr="0074377B">
        <w:rPr>
          <w:rFonts w:ascii="Times New Roman" w:hAnsi="Times New Roman"/>
          <w:sz w:val="24"/>
          <w:szCs w:val="24"/>
        </w:rPr>
        <w:t xml:space="preserve"> Design strategies to mitigate risks in software projects.</w:t>
      </w:r>
    </w:p>
    <w:p w14:paraId="3DC308A7" w14:textId="77777777" w:rsidR="0011345D" w:rsidRPr="0074377B" w:rsidRDefault="0011345D" w:rsidP="002663F8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Style w:val="Strong"/>
          <w:rFonts w:ascii="Times New Roman" w:hAnsi="Times New Roman"/>
          <w:b w:val="0"/>
          <w:sz w:val="24"/>
          <w:szCs w:val="24"/>
        </w:rPr>
        <w:t>PO5: Engineering Tool Usage</w:t>
      </w:r>
      <w:r w:rsidRPr="0074377B">
        <w:rPr>
          <w:rFonts w:ascii="Times New Roman" w:hAnsi="Times New Roman"/>
          <w:b/>
          <w:sz w:val="24"/>
          <w:szCs w:val="24"/>
        </w:rPr>
        <w:t>:</w:t>
      </w:r>
      <w:r w:rsidRPr="0074377B">
        <w:rPr>
          <w:rFonts w:ascii="Times New Roman" w:hAnsi="Times New Roman"/>
          <w:sz w:val="24"/>
          <w:szCs w:val="24"/>
        </w:rPr>
        <w:t xml:space="preserve"> Utilize tools to monitor and document risks effectively.</w:t>
      </w:r>
    </w:p>
    <w:p w14:paraId="7E2FBC24" w14:textId="77777777" w:rsidR="0011345D" w:rsidRPr="0074377B" w:rsidRDefault="0011345D" w:rsidP="002663F8">
      <w:pPr>
        <w:numPr>
          <w:ilvl w:val="0"/>
          <w:numId w:val="80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Style w:val="Strong"/>
          <w:rFonts w:ascii="Times New Roman" w:hAnsi="Times New Roman"/>
          <w:b w:val="0"/>
          <w:sz w:val="24"/>
          <w:szCs w:val="24"/>
        </w:rPr>
        <w:t>PO10: Project Management and Finance</w:t>
      </w:r>
      <w:r w:rsidRPr="0074377B">
        <w:rPr>
          <w:rFonts w:ascii="Times New Roman" w:hAnsi="Times New Roman"/>
          <w:b/>
          <w:sz w:val="24"/>
          <w:szCs w:val="24"/>
        </w:rPr>
        <w:t>:</w:t>
      </w:r>
      <w:r w:rsidRPr="0074377B">
        <w:rPr>
          <w:rFonts w:ascii="Times New Roman" w:hAnsi="Times New Roman"/>
          <w:sz w:val="24"/>
          <w:szCs w:val="24"/>
        </w:rPr>
        <w:t xml:space="preserve"> Apply risk management principles to optimize project outcomes.</w:t>
      </w:r>
    </w:p>
    <w:p w14:paraId="0851AA3E" w14:textId="77777777" w:rsidR="0011345D" w:rsidRPr="0074377B" w:rsidRDefault="0011345D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74377B">
        <w:rPr>
          <w:rStyle w:val="Strong"/>
          <w:bCs w:val="0"/>
          <w:sz w:val="24"/>
          <w:szCs w:val="24"/>
        </w:rPr>
        <w:t>Programme Specific Outcome (PSO)</w:t>
      </w:r>
      <w:r w:rsidR="003F729E" w:rsidRPr="0074377B">
        <w:rPr>
          <w:rStyle w:val="Strong"/>
          <w:bCs w:val="0"/>
          <w:sz w:val="24"/>
          <w:szCs w:val="24"/>
        </w:rPr>
        <w:t>:</w:t>
      </w:r>
    </w:p>
    <w:p w14:paraId="3FFCB50F" w14:textId="77777777" w:rsidR="0011345D" w:rsidRPr="0074377B" w:rsidRDefault="0011345D" w:rsidP="002663F8">
      <w:pPr>
        <w:numPr>
          <w:ilvl w:val="0"/>
          <w:numId w:val="81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Style w:val="Strong"/>
          <w:rFonts w:ascii="Times New Roman" w:hAnsi="Times New Roman"/>
          <w:b w:val="0"/>
          <w:sz w:val="24"/>
          <w:szCs w:val="24"/>
        </w:rPr>
        <w:t>PSO1</w:t>
      </w:r>
      <w:r w:rsidRPr="0074377B">
        <w:rPr>
          <w:rFonts w:ascii="Times New Roman" w:hAnsi="Times New Roman"/>
          <w:b/>
          <w:sz w:val="24"/>
          <w:szCs w:val="24"/>
        </w:rPr>
        <w:t>:</w:t>
      </w:r>
      <w:r w:rsidRPr="0074377B">
        <w:rPr>
          <w:rFonts w:ascii="Times New Roman" w:hAnsi="Times New Roman"/>
          <w:sz w:val="24"/>
          <w:szCs w:val="24"/>
        </w:rPr>
        <w:t xml:space="preserve"> Apply the culture of augmenting existing technologies to create sustainable IT solutions.</w:t>
      </w:r>
    </w:p>
    <w:p w14:paraId="5CBAE48D" w14:textId="77777777" w:rsidR="0011345D" w:rsidRPr="0074377B" w:rsidRDefault="0011345D" w:rsidP="002663F8">
      <w:pPr>
        <w:numPr>
          <w:ilvl w:val="0"/>
          <w:numId w:val="81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Style w:val="Strong"/>
          <w:rFonts w:ascii="Times New Roman" w:hAnsi="Times New Roman"/>
          <w:b w:val="0"/>
          <w:sz w:val="24"/>
          <w:szCs w:val="24"/>
        </w:rPr>
        <w:t>PSO2</w:t>
      </w:r>
      <w:r w:rsidRPr="0074377B">
        <w:rPr>
          <w:rFonts w:ascii="Times New Roman" w:hAnsi="Times New Roman"/>
          <w:b/>
          <w:sz w:val="24"/>
          <w:szCs w:val="24"/>
        </w:rPr>
        <w:t>:</w:t>
      </w:r>
      <w:r w:rsidRPr="0074377B">
        <w:rPr>
          <w:rFonts w:ascii="Times New Roman" w:hAnsi="Times New Roman"/>
          <w:sz w:val="24"/>
          <w:szCs w:val="24"/>
        </w:rPr>
        <w:t xml:space="preserve"> Integrate various technologies to address and mitigate risks in real-time project scenarios.</w:t>
      </w:r>
    </w:p>
    <w:p w14:paraId="08DEE8D7" w14:textId="77777777" w:rsidR="0011345D" w:rsidRPr="0074377B" w:rsidRDefault="0011345D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74377B">
        <w:rPr>
          <w:rStyle w:val="Strong"/>
          <w:bCs w:val="0"/>
          <w:sz w:val="24"/>
          <w:szCs w:val="24"/>
        </w:rPr>
        <w:lastRenderedPageBreak/>
        <w:t>Result &amp; Discussion</w:t>
      </w:r>
      <w:r w:rsidR="003F729E" w:rsidRPr="0074377B">
        <w:rPr>
          <w:rStyle w:val="Strong"/>
          <w:bCs w:val="0"/>
          <w:sz w:val="24"/>
          <w:szCs w:val="24"/>
        </w:rPr>
        <w:t>:</w:t>
      </w:r>
    </w:p>
    <w:p w14:paraId="6A973DFE" w14:textId="77777777" w:rsidR="0011345D" w:rsidRPr="0074377B" w:rsidRDefault="0011345D" w:rsidP="002663F8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Style w:val="Strong"/>
          <w:rFonts w:ascii="Times New Roman" w:hAnsi="Times New Roman"/>
          <w:b w:val="0"/>
          <w:sz w:val="24"/>
          <w:szCs w:val="24"/>
        </w:rPr>
        <w:t>Result</w:t>
      </w:r>
      <w:r w:rsidRPr="0074377B">
        <w:rPr>
          <w:rFonts w:ascii="Times New Roman" w:hAnsi="Times New Roman"/>
          <w:b/>
          <w:sz w:val="24"/>
          <w:szCs w:val="24"/>
        </w:rPr>
        <w:t>:</w:t>
      </w:r>
      <w:r w:rsidRPr="0074377B">
        <w:rPr>
          <w:rFonts w:ascii="Times New Roman" w:hAnsi="Times New Roman"/>
          <w:sz w:val="24"/>
          <w:szCs w:val="24"/>
        </w:rPr>
        <w:t xml:space="preserve"> A detailed RMMM plan for the software project has been developed.</w:t>
      </w:r>
    </w:p>
    <w:p w14:paraId="47323AD3" w14:textId="77777777" w:rsidR="0011345D" w:rsidRPr="0074377B" w:rsidRDefault="0011345D" w:rsidP="002663F8">
      <w:pPr>
        <w:numPr>
          <w:ilvl w:val="0"/>
          <w:numId w:val="82"/>
        </w:numPr>
        <w:spacing w:before="100" w:beforeAutospacing="1" w:after="100" w:afterAutospacing="1"/>
        <w:jc w:val="both"/>
        <w:rPr>
          <w:rFonts w:ascii="Times New Roman" w:hAnsi="Times New Roman"/>
          <w:b/>
          <w:sz w:val="24"/>
          <w:szCs w:val="24"/>
        </w:rPr>
      </w:pPr>
      <w:r w:rsidRPr="0074377B">
        <w:rPr>
          <w:rStyle w:val="Strong"/>
          <w:rFonts w:ascii="Times New Roman" w:hAnsi="Times New Roman"/>
          <w:b w:val="0"/>
          <w:sz w:val="24"/>
          <w:szCs w:val="24"/>
        </w:rPr>
        <w:t>Discussion</w:t>
      </w:r>
      <w:r w:rsidRPr="0074377B">
        <w:rPr>
          <w:rFonts w:ascii="Times New Roman" w:hAnsi="Times New Roman"/>
          <w:b/>
          <w:sz w:val="24"/>
          <w:szCs w:val="24"/>
        </w:rPr>
        <w:t>:</w:t>
      </w:r>
    </w:p>
    <w:p w14:paraId="6D078CA9" w14:textId="77777777" w:rsidR="0011345D" w:rsidRPr="0074377B" w:rsidRDefault="0011345D" w:rsidP="002663F8">
      <w:pPr>
        <w:numPr>
          <w:ilvl w:val="1"/>
          <w:numId w:val="82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Identified risks were categorized based on probability and impact.</w:t>
      </w:r>
    </w:p>
    <w:p w14:paraId="55AC31B2" w14:textId="77777777" w:rsidR="0011345D" w:rsidRPr="0074377B" w:rsidRDefault="0011345D" w:rsidP="002663F8">
      <w:pPr>
        <w:numPr>
          <w:ilvl w:val="1"/>
          <w:numId w:val="82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Mitigation strategies were proposed and documented to address the top-priority risks.</w:t>
      </w:r>
    </w:p>
    <w:p w14:paraId="49FB4EB5" w14:textId="77777777" w:rsidR="0011345D" w:rsidRPr="0074377B" w:rsidRDefault="0011345D" w:rsidP="002663F8">
      <w:pPr>
        <w:numPr>
          <w:ilvl w:val="1"/>
          <w:numId w:val="82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The monitoring framework was established for continuous risk evaluation.</w:t>
      </w:r>
    </w:p>
    <w:p w14:paraId="490755D0" w14:textId="77777777" w:rsidR="0011345D" w:rsidRPr="0074377B" w:rsidRDefault="0011345D" w:rsidP="007D36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973E128" w14:textId="77777777" w:rsidR="0011345D" w:rsidRPr="0074377B" w:rsidRDefault="0011345D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74377B">
        <w:rPr>
          <w:rStyle w:val="Strong"/>
          <w:bCs w:val="0"/>
          <w:sz w:val="24"/>
          <w:szCs w:val="24"/>
        </w:rPr>
        <w:t>Conclusion</w:t>
      </w:r>
      <w:r w:rsidR="003F729E" w:rsidRPr="0074377B">
        <w:rPr>
          <w:rStyle w:val="Strong"/>
          <w:bCs w:val="0"/>
          <w:sz w:val="24"/>
          <w:szCs w:val="24"/>
        </w:rPr>
        <w:t>:</w:t>
      </w:r>
    </w:p>
    <w:p w14:paraId="2D919825" w14:textId="77777777" w:rsidR="0011345D" w:rsidRPr="0074377B" w:rsidRDefault="0011345D" w:rsidP="007D369B">
      <w:pPr>
        <w:pStyle w:val="NormalWeb"/>
        <w:spacing w:line="276" w:lineRule="auto"/>
        <w:jc w:val="both"/>
      </w:pPr>
      <w:r w:rsidRPr="0074377B">
        <w:t>Developing an RMMM plan is crucial for ensuring project success. By completing this experiment, students gained hands-on experience in risk management, enhancing their ability to predict and manage challenges effectively in software engineering projects.</w:t>
      </w:r>
    </w:p>
    <w:p w14:paraId="45868A66" w14:textId="77777777" w:rsidR="0011345D" w:rsidRPr="0074377B" w:rsidRDefault="0011345D" w:rsidP="007D369B">
      <w:pPr>
        <w:jc w:val="both"/>
        <w:rPr>
          <w:rFonts w:ascii="Times New Roman" w:hAnsi="Times New Roman"/>
          <w:sz w:val="24"/>
          <w:szCs w:val="24"/>
        </w:rPr>
      </w:pPr>
    </w:p>
    <w:p w14:paraId="5578456B" w14:textId="77777777" w:rsidR="0011345D" w:rsidRPr="0074377B" w:rsidRDefault="0011345D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  <w:sz w:val="24"/>
        </w:rPr>
      </w:pPr>
      <w:r w:rsidRPr="0074377B">
        <w:rPr>
          <w:rStyle w:val="Strong"/>
          <w:bCs w:val="0"/>
          <w:sz w:val="24"/>
          <w:szCs w:val="24"/>
        </w:rPr>
        <w:t>Steps for the Experiment</w:t>
      </w:r>
    </w:p>
    <w:p w14:paraId="020BF5F6" w14:textId="77777777" w:rsidR="0011345D" w:rsidRPr="0074377B" w:rsidRDefault="0011345D" w:rsidP="007D369B">
      <w:pPr>
        <w:pStyle w:val="Heading4"/>
        <w:spacing w:line="276" w:lineRule="auto"/>
        <w:jc w:val="both"/>
        <w:rPr>
          <w:sz w:val="24"/>
          <w:szCs w:val="24"/>
        </w:rPr>
      </w:pPr>
      <w:r w:rsidRPr="0074377B">
        <w:rPr>
          <w:rStyle w:val="Strong"/>
          <w:b/>
          <w:bCs w:val="0"/>
          <w:sz w:val="24"/>
          <w:szCs w:val="24"/>
        </w:rPr>
        <w:t>1. Identify Project Risks</w:t>
      </w:r>
    </w:p>
    <w:p w14:paraId="1FE79AE9" w14:textId="77777777" w:rsidR="0011345D" w:rsidRPr="0074377B" w:rsidRDefault="0011345D" w:rsidP="002663F8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Analyze the project scope, requirements, and resources to identify potential risks.</w:t>
      </w:r>
    </w:p>
    <w:p w14:paraId="132EAD7F" w14:textId="77777777" w:rsidR="0011345D" w:rsidRPr="0074377B" w:rsidRDefault="0011345D" w:rsidP="002663F8">
      <w:pPr>
        <w:numPr>
          <w:ilvl w:val="0"/>
          <w:numId w:val="83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Classify risks into categories such as technical, resource, schedule, and operational risks.</w:t>
      </w:r>
    </w:p>
    <w:p w14:paraId="00C2AB3F" w14:textId="77777777" w:rsidR="0011345D" w:rsidRPr="0074377B" w:rsidRDefault="0011345D" w:rsidP="007D369B">
      <w:pPr>
        <w:pStyle w:val="Heading4"/>
        <w:spacing w:line="276" w:lineRule="auto"/>
        <w:jc w:val="both"/>
        <w:rPr>
          <w:sz w:val="24"/>
          <w:szCs w:val="24"/>
        </w:rPr>
      </w:pPr>
      <w:r w:rsidRPr="0074377B">
        <w:rPr>
          <w:rStyle w:val="Strong"/>
          <w:b/>
          <w:bCs w:val="0"/>
          <w:sz w:val="24"/>
          <w:szCs w:val="24"/>
        </w:rPr>
        <w:t>2. Assess Risks</w:t>
      </w:r>
    </w:p>
    <w:p w14:paraId="473035A7" w14:textId="77777777" w:rsidR="0011345D" w:rsidRPr="0074377B" w:rsidRDefault="0011345D" w:rsidP="002663F8">
      <w:pPr>
        <w:numPr>
          <w:ilvl w:val="0"/>
          <w:numId w:val="84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Assign a probability (Low, Medium, High) and impact (Low, Medium, High) to each risk.</w:t>
      </w:r>
    </w:p>
    <w:p w14:paraId="1F871021" w14:textId="77777777" w:rsidR="0011345D" w:rsidRPr="0074377B" w:rsidRDefault="0011345D" w:rsidP="002663F8">
      <w:pPr>
        <w:numPr>
          <w:ilvl w:val="0"/>
          <w:numId w:val="84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Create a risk matrix to prioritize risks based on their probability and impact.</w:t>
      </w:r>
    </w:p>
    <w:p w14:paraId="1B82735E" w14:textId="77777777" w:rsidR="0011345D" w:rsidRPr="0074377B" w:rsidRDefault="0011345D" w:rsidP="007D369B">
      <w:pPr>
        <w:pStyle w:val="Heading4"/>
        <w:spacing w:line="276" w:lineRule="auto"/>
        <w:jc w:val="both"/>
        <w:rPr>
          <w:sz w:val="24"/>
          <w:szCs w:val="24"/>
        </w:rPr>
      </w:pPr>
      <w:r w:rsidRPr="0074377B">
        <w:rPr>
          <w:rStyle w:val="Strong"/>
          <w:b/>
          <w:bCs w:val="0"/>
          <w:sz w:val="24"/>
          <w:szCs w:val="24"/>
        </w:rPr>
        <w:t>3. Develop Mitigation Strategies</w:t>
      </w:r>
    </w:p>
    <w:p w14:paraId="7690AB85" w14:textId="77777777" w:rsidR="0011345D" w:rsidRPr="0074377B" w:rsidRDefault="0011345D" w:rsidP="002663F8">
      <w:pPr>
        <w:numPr>
          <w:ilvl w:val="0"/>
          <w:numId w:val="85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For high-priority risks, propose actionable strategies to reduce probability or impact.</w:t>
      </w:r>
    </w:p>
    <w:p w14:paraId="27110D5F" w14:textId="77777777" w:rsidR="0011345D" w:rsidRPr="0074377B" w:rsidRDefault="0011345D" w:rsidP="002663F8">
      <w:pPr>
        <w:numPr>
          <w:ilvl w:val="0"/>
          <w:numId w:val="85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Document fallback plans for risks that cannot be mitigated entirely.</w:t>
      </w:r>
    </w:p>
    <w:p w14:paraId="543AB952" w14:textId="77777777" w:rsidR="0011345D" w:rsidRPr="0074377B" w:rsidRDefault="0011345D" w:rsidP="007D369B">
      <w:pPr>
        <w:pStyle w:val="Heading4"/>
        <w:spacing w:line="276" w:lineRule="auto"/>
        <w:jc w:val="both"/>
        <w:rPr>
          <w:sz w:val="24"/>
          <w:szCs w:val="24"/>
        </w:rPr>
      </w:pPr>
      <w:r w:rsidRPr="0074377B">
        <w:rPr>
          <w:rStyle w:val="Strong"/>
          <w:b/>
          <w:bCs w:val="0"/>
          <w:sz w:val="24"/>
          <w:szCs w:val="24"/>
        </w:rPr>
        <w:t>4. Establish Monitoring Framework</w:t>
      </w:r>
    </w:p>
    <w:p w14:paraId="6BE46763" w14:textId="77777777" w:rsidR="0011345D" w:rsidRPr="0074377B" w:rsidRDefault="0011345D" w:rsidP="002663F8">
      <w:pPr>
        <w:numPr>
          <w:ilvl w:val="0"/>
          <w:numId w:val="86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Define metrics and tools for monitoring risks throughout the project lifecycle.</w:t>
      </w:r>
    </w:p>
    <w:p w14:paraId="345F30AF" w14:textId="77777777" w:rsidR="0011345D" w:rsidRPr="0074377B" w:rsidRDefault="0011345D" w:rsidP="002663F8">
      <w:pPr>
        <w:numPr>
          <w:ilvl w:val="0"/>
          <w:numId w:val="86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Assign responsibilities for risk tracking and reporting.</w:t>
      </w:r>
    </w:p>
    <w:p w14:paraId="42DB7CD2" w14:textId="77777777" w:rsidR="0011345D" w:rsidRPr="0074377B" w:rsidRDefault="0011345D" w:rsidP="007D369B">
      <w:pPr>
        <w:pStyle w:val="Heading4"/>
        <w:spacing w:line="276" w:lineRule="auto"/>
        <w:jc w:val="both"/>
        <w:rPr>
          <w:sz w:val="24"/>
          <w:szCs w:val="24"/>
        </w:rPr>
      </w:pPr>
      <w:r w:rsidRPr="0074377B">
        <w:rPr>
          <w:rStyle w:val="Strong"/>
          <w:b/>
          <w:bCs w:val="0"/>
          <w:sz w:val="24"/>
          <w:szCs w:val="24"/>
        </w:rPr>
        <w:lastRenderedPageBreak/>
        <w:t>5. Prepare the RMMM Plan</w:t>
      </w:r>
    </w:p>
    <w:p w14:paraId="7950568F" w14:textId="77777777" w:rsidR="0011345D" w:rsidRPr="0074377B" w:rsidRDefault="0011345D" w:rsidP="002663F8">
      <w:pPr>
        <w:numPr>
          <w:ilvl w:val="0"/>
          <w:numId w:val="87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Compile all risk-related information into a structured RMMM document.</w:t>
      </w:r>
    </w:p>
    <w:p w14:paraId="1A1596BA" w14:textId="77777777" w:rsidR="0011345D" w:rsidRPr="0074377B" w:rsidRDefault="0011345D" w:rsidP="002663F8">
      <w:pPr>
        <w:numPr>
          <w:ilvl w:val="0"/>
          <w:numId w:val="87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Include risk descriptions, assessment data, mitigation strategies, and monitoring plans.</w:t>
      </w:r>
    </w:p>
    <w:p w14:paraId="49440AE7" w14:textId="77777777" w:rsidR="0011345D" w:rsidRPr="0074377B" w:rsidRDefault="0011345D" w:rsidP="007D36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26315A3" w14:textId="77777777" w:rsidR="0011345D" w:rsidRPr="0074377B" w:rsidRDefault="0011345D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74377B">
        <w:rPr>
          <w:rStyle w:val="Strong"/>
          <w:bCs w:val="0"/>
          <w:sz w:val="24"/>
          <w:szCs w:val="24"/>
        </w:rPr>
        <w:t>Tools for Risk Management</w:t>
      </w:r>
      <w:r w:rsidR="003F729E" w:rsidRPr="0074377B">
        <w:rPr>
          <w:rStyle w:val="Strong"/>
          <w:bCs w:val="0"/>
          <w:sz w:val="24"/>
          <w:szCs w:val="24"/>
        </w:rPr>
        <w:t>:</w:t>
      </w:r>
    </w:p>
    <w:p w14:paraId="3E41E043" w14:textId="77777777" w:rsidR="0011345D" w:rsidRPr="0074377B" w:rsidRDefault="0011345D" w:rsidP="002663F8">
      <w:pPr>
        <w:numPr>
          <w:ilvl w:val="0"/>
          <w:numId w:val="88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Risk Matrix Templates</w:t>
      </w:r>
    </w:p>
    <w:p w14:paraId="00454036" w14:textId="77777777" w:rsidR="0011345D" w:rsidRPr="0074377B" w:rsidRDefault="0011345D" w:rsidP="002663F8">
      <w:pPr>
        <w:numPr>
          <w:ilvl w:val="0"/>
          <w:numId w:val="88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MS Excel or Google Sheets for tracking risks</w:t>
      </w:r>
    </w:p>
    <w:p w14:paraId="7BBD113C" w14:textId="77777777" w:rsidR="00C64646" w:rsidRPr="0074377B" w:rsidRDefault="0011345D" w:rsidP="00FD7B2A">
      <w:pPr>
        <w:numPr>
          <w:ilvl w:val="0"/>
          <w:numId w:val="88"/>
        </w:num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Project Management Tools (e.g., Jira, Trello)</w:t>
      </w:r>
    </w:p>
    <w:p w14:paraId="1F4B1ECA" w14:textId="77777777" w:rsidR="00FD7B2A" w:rsidRPr="0074377B" w:rsidRDefault="00FD7B2A" w:rsidP="00FD7B2A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</w:p>
    <w:p w14:paraId="1FE8F424" w14:textId="77777777" w:rsidR="00FD7B2A" w:rsidRPr="0074377B" w:rsidRDefault="00FD7B2A" w:rsidP="00FD7B2A">
      <w:pPr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</w:p>
    <w:p w14:paraId="46EACADD" w14:textId="77777777" w:rsidR="00C64646" w:rsidRPr="0074377B" w:rsidRDefault="00C64646" w:rsidP="007D36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8756C8F" w14:textId="77777777" w:rsidR="00C64646" w:rsidRPr="0074377B" w:rsidRDefault="00FD7B2A" w:rsidP="007D369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br w:type="page"/>
      </w:r>
    </w:p>
    <w:p w14:paraId="0BD26F7C" w14:textId="77777777" w:rsidR="00292665" w:rsidRPr="0074377B" w:rsidRDefault="00C64646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</w:rPr>
      </w:pPr>
      <w:r w:rsidRPr="0074377B">
        <w:rPr>
          <w:b/>
          <w:bCs/>
          <w:szCs w:val="28"/>
          <w:lang w:eastAsia="en-IN"/>
        </w:rPr>
        <w:t>Expense Splitter App (ESA)</w:t>
      </w:r>
    </w:p>
    <w:p w14:paraId="230BB11B" w14:textId="77777777" w:rsidR="00292665" w:rsidRPr="0074377B" w:rsidRDefault="00FD7B2A" w:rsidP="00FD7B2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 xml:space="preserve">An </w:t>
      </w:r>
      <w:r w:rsidRPr="0074377B">
        <w:rPr>
          <w:rFonts w:ascii="Times New Roman" w:eastAsia="Times New Roman" w:hAnsi="Times New Roman"/>
          <w:b/>
          <w:bCs/>
          <w:sz w:val="24"/>
          <w:szCs w:val="24"/>
          <w:lang w:eastAsia="en-IN"/>
        </w:rPr>
        <w:t>Expense Splitter App</w:t>
      </w: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 xml:space="preserve"> allows users to share expenses efficiently among a group. It includes modules like expense entry, group management, payment tracking, and data visualization. Developing an RMMM plan for this system involves considering risks in areas such as:</w:t>
      </w:r>
    </w:p>
    <w:p w14:paraId="1296101C" w14:textId="77777777" w:rsidR="00C64646" w:rsidRPr="0074377B" w:rsidRDefault="00C64646" w:rsidP="00FD7B2A">
      <w:pPr>
        <w:numPr>
          <w:ilvl w:val="0"/>
          <w:numId w:val="13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bCs/>
          <w:sz w:val="24"/>
          <w:szCs w:val="24"/>
          <w:lang w:eastAsia="en-IN"/>
        </w:rPr>
        <w:t>Technical Risks</w:t>
      </w: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: Calculation errors, data storage issues, cross-browser compatibility problems.</w:t>
      </w:r>
    </w:p>
    <w:p w14:paraId="21F4B799" w14:textId="77777777" w:rsidR="00C64646" w:rsidRPr="0074377B" w:rsidRDefault="00C64646" w:rsidP="00FD7B2A">
      <w:pPr>
        <w:numPr>
          <w:ilvl w:val="0"/>
          <w:numId w:val="13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bCs/>
          <w:sz w:val="24"/>
          <w:szCs w:val="24"/>
          <w:lang w:eastAsia="en-IN"/>
        </w:rPr>
        <w:t>Operational Risks</w:t>
      </w: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: Users forgetting to settle balances, duplicate expense entries, poor UI leading to confusion.</w:t>
      </w:r>
    </w:p>
    <w:p w14:paraId="44342F9D" w14:textId="77777777" w:rsidR="00C64646" w:rsidRPr="0074377B" w:rsidRDefault="00C64646" w:rsidP="00FD7B2A">
      <w:pPr>
        <w:numPr>
          <w:ilvl w:val="0"/>
          <w:numId w:val="13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bCs/>
          <w:sz w:val="24"/>
          <w:szCs w:val="24"/>
          <w:lang w:eastAsia="en-IN"/>
        </w:rPr>
        <w:t>Management Risks</w:t>
      </w: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: Tight deadlines causing incomplete testing, scope creep due to last-minute feature requests.</w:t>
      </w:r>
    </w:p>
    <w:p w14:paraId="21137B5F" w14:textId="77777777" w:rsidR="00292665" w:rsidRPr="0074377B" w:rsidRDefault="00292665" w:rsidP="0029266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3709D1E" w14:textId="77777777" w:rsidR="00292665" w:rsidRPr="0074377B" w:rsidRDefault="00292665" w:rsidP="00FD7B2A">
      <w:pPr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74377B">
        <w:rPr>
          <w:rFonts w:ascii="Times New Roman" w:hAnsi="Times New Roman"/>
          <w:b/>
          <w:bCs/>
          <w:sz w:val="24"/>
          <w:szCs w:val="24"/>
        </w:rPr>
        <w:t>Procedure:</w:t>
      </w:r>
    </w:p>
    <w:p w14:paraId="124844D1" w14:textId="77777777" w:rsidR="00292665" w:rsidRPr="0074377B" w:rsidRDefault="00292665" w:rsidP="00FD7B2A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74377B">
        <w:rPr>
          <w:rFonts w:ascii="Times New Roman" w:hAnsi="Times New Roman"/>
          <w:b/>
          <w:bCs/>
          <w:sz w:val="24"/>
          <w:szCs w:val="24"/>
        </w:rPr>
        <w:t>Risk Identification:</w:t>
      </w:r>
    </w:p>
    <w:p w14:paraId="7984D340" w14:textId="77777777" w:rsidR="00C64646" w:rsidRPr="0074377B" w:rsidRDefault="00C64646" w:rsidP="00FD7B2A">
      <w:pPr>
        <w:numPr>
          <w:ilvl w:val="0"/>
          <w:numId w:val="13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Conduct brainstorming sessions with the development team to identify potential risks.</w:t>
      </w:r>
    </w:p>
    <w:p w14:paraId="77A92978" w14:textId="77777777" w:rsidR="00C64646" w:rsidRPr="0074377B" w:rsidRDefault="00C64646" w:rsidP="00FD7B2A">
      <w:pPr>
        <w:numPr>
          <w:ilvl w:val="0"/>
          <w:numId w:val="13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Review project documents such as requirements, UI/UX flows, and backend architecture to foresee possible risk areas.</w:t>
      </w:r>
    </w:p>
    <w:p w14:paraId="2FA8DE1A" w14:textId="77777777" w:rsidR="00292665" w:rsidRPr="0074377B" w:rsidRDefault="00292665" w:rsidP="00FD7B2A">
      <w:pPr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 xml:space="preserve">Example Risks for </w:t>
      </w:r>
      <w:r w:rsidR="00FD7B2A" w:rsidRPr="0074377B">
        <w:rPr>
          <w:rFonts w:ascii="Times New Roman" w:hAnsi="Times New Roman"/>
          <w:sz w:val="24"/>
          <w:szCs w:val="24"/>
        </w:rPr>
        <w:t>ESA</w:t>
      </w:r>
      <w:r w:rsidRPr="0074377B">
        <w:rPr>
          <w:rFonts w:ascii="Times New Roman" w:hAnsi="Times New Roman"/>
          <w:sz w:val="24"/>
          <w:szCs w:val="24"/>
        </w:rPr>
        <w:t>:</w:t>
      </w:r>
    </w:p>
    <w:p w14:paraId="7C5D4882" w14:textId="77777777" w:rsidR="00C64646" w:rsidRPr="0074377B" w:rsidRDefault="00C64646" w:rsidP="00FD7B2A">
      <w:pPr>
        <w:numPr>
          <w:ilvl w:val="0"/>
          <w:numId w:val="13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Incorrect calculations leading to unfair expense distribution.</w:t>
      </w:r>
    </w:p>
    <w:p w14:paraId="21B3A4DB" w14:textId="77777777" w:rsidR="00C64646" w:rsidRPr="0074377B" w:rsidRDefault="00C64646" w:rsidP="00FD7B2A">
      <w:pPr>
        <w:numPr>
          <w:ilvl w:val="0"/>
          <w:numId w:val="13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Data loss due to local storage failure.</w:t>
      </w:r>
    </w:p>
    <w:p w14:paraId="03C82254" w14:textId="77777777" w:rsidR="00C64646" w:rsidRPr="0074377B" w:rsidRDefault="00C64646" w:rsidP="00FD7B2A">
      <w:pPr>
        <w:numPr>
          <w:ilvl w:val="0"/>
          <w:numId w:val="13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Multiple users entering the same expense, causing duplicates.</w:t>
      </w:r>
    </w:p>
    <w:p w14:paraId="2FD9AFE8" w14:textId="77777777" w:rsidR="00292665" w:rsidRPr="0074377B" w:rsidRDefault="00292665" w:rsidP="0029266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D3E2462" w14:textId="77777777" w:rsidR="00292665" w:rsidRPr="0074377B" w:rsidRDefault="00292665" w:rsidP="00292665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74377B">
        <w:rPr>
          <w:rFonts w:ascii="Times New Roman" w:hAnsi="Times New Roman"/>
          <w:b/>
          <w:bCs/>
          <w:sz w:val="24"/>
          <w:szCs w:val="24"/>
        </w:rPr>
        <w:t>Risk Analysis:</w:t>
      </w:r>
    </w:p>
    <w:p w14:paraId="640699EB" w14:textId="77777777" w:rsidR="00292665" w:rsidRPr="0074377B" w:rsidRDefault="00292665" w:rsidP="0029266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For each identified risk, assess its likelihood (high, medium, low) and its potential impact (severe, moderate, minor).</w:t>
      </w:r>
    </w:p>
    <w:p w14:paraId="6C4BAFCC" w14:textId="77777777" w:rsidR="00292665" w:rsidRPr="0074377B" w:rsidRDefault="00292665" w:rsidP="00FD7B2A">
      <w:pPr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 xml:space="preserve">Example Analysis for </w:t>
      </w:r>
      <w:r w:rsidR="00FD7B2A" w:rsidRPr="0074377B">
        <w:rPr>
          <w:rFonts w:ascii="Times New Roman" w:hAnsi="Times New Roman"/>
          <w:sz w:val="24"/>
          <w:szCs w:val="24"/>
        </w:rPr>
        <w:t>ESA</w:t>
      </w:r>
      <w:r w:rsidRPr="0074377B">
        <w:rPr>
          <w:rFonts w:ascii="Times New Roman" w:hAnsi="Times New Roman"/>
          <w:sz w:val="24"/>
          <w:szCs w:val="24"/>
        </w:rPr>
        <w:t>:</w:t>
      </w:r>
    </w:p>
    <w:p w14:paraId="2EA426BD" w14:textId="77777777" w:rsidR="00292665" w:rsidRPr="0074377B" w:rsidRDefault="00292665" w:rsidP="00FD7B2A">
      <w:pPr>
        <w:numPr>
          <w:ilvl w:val="0"/>
          <w:numId w:val="13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 xml:space="preserve">Inaccurate </w:t>
      </w:r>
      <w:r w:rsidR="00C64646" w:rsidRPr="0074377B">
        <w:rPr>
          <w:rFonts w:ascii="Times New Roman" w:eastAsia="Times New Roman" w:hAnsi="Times New Roman"/>
          <w:sz w:val="24"/>
          <w:szCs w:val="24"/>
          <w:lang w:eastAsia="en-IN"/>
        </w:rPr>
        <w:t>calculations</w:t>
      </w:r>
      <w:r w:rsidRPr="0074377B">
        <w:rPr>
          <w:rFonts w:ascii="Times New Roman" w:hAnsi="Times New Roman"/>
          <w:sz w:val="24"/>
          <w:szCs w:val="24"/>
        </w:rPr>
        <w:t>: Likelihood = High, Impact = Severe.</w:t>
      </w:r>
    </w:p>
    <w:p w14:paraId="6A6EDD6D" w14:textId="77777777" w:rsidR="00292665" w:rsidRPr="0074377B" w:rsidRDefault="00292665" w:rsidP="00FD7B2A">
      <w:pPr>
        <w:numPr>
          <w:ilvl w:val="0"/>
          <w:numId w:val="13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 xml:space="preserve">Database </w:t>
      </w:r>
      <w:r w:rsidR="00C64646" w:rsidRPr="0074377B">
        <w:rPr>
          <w:rFonts w:ascii="Times New Roman" w:eastAsia="Times New Roman" w:hAnsi="Times New Roman"/>
          <w:sz w:val="24"/>
          <w:szCs w:val="24"/>
          <w:lang w:eastAsia="en-IN"/>
        </w:rPr>
        <w:t>loss</w:t>
      </w:r>
      <w:r w:rsidRPr="0074377B">
        <w:rPr>
          <w:rFonts w:ascii="Times New Roman" w:hAnsi="Times New Roman"/>
          <w:sz w:val="24"/>
          <w:szCs w:val="24"/>
        </w:rPr>
        <w:t xml:space="preserve">: Likelihood = </w:t>
      </w:r>
      <w:r w:rsidR="00C64646" w:rsidRPr="0074377B">
        <w:rPr>
          <w:rFonts w:ascii="Times New Roman" w:hAnsi="Times New Roman"/>
          <w:sz w:val="24"/>
          <w:szCs w:val="24"/>
        </w:rPr>
        <w:t>High</w:t>
      </w:r>
      <w:r w:rsidRPr="0074377B">
        <w:rPr>
          <w:rFonts w:ascii="Times New Roman" w:hAnsi="Times New Roman"/>
          <w:sz w:val="24"/>
          <w:szCs w:val="24"/>
        </w:rPr>
        <w:t>, Impact = High.</w:t>
      </w:r>
    </w:p>
    <w:p w14:paraId="3A31845A" w14:textId="77777777" w:rsidR="00292665" w:rsidRPr="0074377B" w:rsidRDefault="00C64646" w:rsidP="00FD7B2A">
      <w:pPr>
        <w:numPr>
          <w:ilvl w:val="0"/>
          <w:numId w:val="13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Duplicate expense entries</w:t>
      </w:r>
      <w:r w:rsidR="00292665" w:rsidRPr="0074377B">
        <w:rPr>
          <w:rFonts w:ascii="Times New Roman" w:hAnsi="Times New Roman"/>
          <w:sz w:val="24"/>
          <w:szCs w:val="24"/>
        </w:rPr>
        <w:t xml:space="preserve">: Likelihood = </w:t>
      </w:r>
      <w:r w:rsidRPr="0074377B">
        <w:rPr>
          <w:rFonts w:ascii="Times New Roman" w:eastAsia="Times New Roman" w:hAnsi="Times New Roman"/>
          <w:bCs/>
          <w:sz w:val="24"/>
          <w:szCs w:val="24"/>
          <w:lang w:eastAsia="en-IN"/>
        </w:rPr>
        <w:t>Medium</w:t>
      </w:r>
      <w:r w:rsidR="00292665" w:rsidRPr="0074377B">
        <w:rPr>
          <w:rFonts w:ascii="Times New Roman" w:hAnsi="Times New Roman"/>
          <w:sz w:val="24"/>
          <w:szCs w:val="24"/>
        </w:rPr>
        <w:t>, Impact = Moderate.</w:t>
      </w:r>
    </w:p>
    <w:p w14:paraId="18AF3DCD" w14:textId="77777777" w:rsidR="00292665" w:rsidRPr="0074377B" w:rsidRDefault="00292665" w:rsidP="0029266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5E2916E" w14:textId="77777777" w:rsidR="00292665" w:rsidRPr="0074377B" w:rsidRDefault="00292665" w:rsidP="00292665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74377B">
        <w:rPr>
          <w:rFonts w:ascii="Times New Roman" w:hAnsi="Times New Roman"/>
          <w:b/>
          <w:bCs/>
          <w:sz w:val="24"/>
          <w:szCs w:val="24"/>
        </w:rPr>
        <w:t>Risk Mitigation:</w:t>
      </w:r>
    </w:p>
    <w:p w14:paraId="2FF1E607" w14:textId="77777777" w:rsidR="00292665" w:rsidRPr="0074377B" w:rsidRDefault="00292665" w:rsidP="0029266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>For each risk, develop strategies to reduce its impact or likelihood.</w:t>
      </w:r>
    </w:p>
    <w:p w14:paraId="6E1275CE" w14:textId="77777777" w:rsidR="00292665" w:rsidRPr="0074377B" w:rsidRDefault="00292665" w:rsidP="00FD7B2A">
      <w:pPr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74377B">
        <w:rPr>
          <w:rFonts w:ascii="Times New Roman" w:hAnsi="Times New Roman"/>
          <w:sz w:val="24"/>
          <w:szCs w:val="24"/>
        </w:rPr>
        <w:t xml:space="preserve">Example Mitigation Strategies for </w:t>
      </w:r>
      <w:r w:rsidR="00FD7B2A" w:rsidRPr="0074377B">
        <w:rPr>
          <w:rFonts w:ascii="Times New Roman" w:hAnsi="Times New Roman"/>
          <w:sz w:val="24"/>
          <w:szCs w:val="24"/>
        </w:rPr>
        <w:t>ESA</w:t>
      </w:r>
      <w:r w:rsidRPr="0074377B">
        <w:rPr>
          <w:rFonts w:ascii="Times New Roman" w:hAnsi="Times New Roman"/>
          <w:sz w:val="24"/>
          <w:szCs w:val="24"/>
        </w:rPr>
        <w:t>:</w:t>
      </w:r>
    </w:p>
    <w:p w14:paraId="553E42D1" w14:textId="77777777" w:rsidR="00C64646" w:rsidRPr="0074377B" w:rsidRDefault="00C64646" w:rsidP="00FD7B2A">
      <w:pPr>
        <w:numPr>
          <w:ilvl w:val="0"/>
          <w:numId w:val="13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bCs/>
          <w:sz w:val="24"/>
          <w:szCs w:val="24"/>
          <w:lang w:eastAsia="en-IN"/>
        </w:rPr>
        <w:t>Incorrect calculations</w:t>
      </w: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: Implement automated test cases for calculations.</w:t>
      </w:r>
    </w:p>
    <w:p w14:paraId="509623D1" w14:textId="77777777" w:rsidR="00C64646" w:rsidRPr="0074377B" w:rsidRDefault="00C64646" w:rsidP="00FD7B2A">
      <w:pPr>
        <w:numPr>
          <w:ilvl w:val="0"/>
          <w:numId w:val="13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bCs/>
          <w:sz w:val="24"/>
          <w:szCs w:val="24"/>
          <w:lang w:eastAsia="en-IN"/>
        </w:rPr>
        <w:t>Data loss</w:t>
      </w: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: Store data in IndexedDB and allow backup/export options.</w:t>
      </w:r>
    </w:p>
    <w:p w14:paraId="2AE8E53D" w14:textId="77777777" w:rsidR="00C64646" w:rsidRPr="0074377B" w:rsidRDefault="00C64646" w:rsidP="00FD7B2A">
      <w:pPr>
        <w:numPr>
          <w:ilvl w:val="0"/>
          <w:numId w:val="13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bCs/>
          <w:sz w:val="24"/>
          <w:szCs w:val="24"/>
          <w:lang w:eastAsia="en-IN"/>
        </w:rPr>
        <w:t>Duplicate entries</w:t>
      </w: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: Implement a transaction confirmation mechanism.</w:t>
      </w:r>
    </w:p>
    <w:p w14:paraId="43AF269B" w14:textId="77777777" w:rsidR="00C64646" w:rsidRPr="0074377B" w:rsidRDefault="00C64646" w:rsidP="00C6464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3168F328" w14:textId="77777777" w:rsidR="00292665" w:rsidRPr="0074377B" w:rsidRDefault="00292665" w:rsidP="00292665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74377B">
        <w:rPr>
          <w:rFonts w:ascii="Times New Roman" w:hAnsi="Times New Roman"/>
          <w:b/>
          <w:bCs/>
          <w:sz w:val="24"/>
          <w:szCs w:val="24"/>
        </w:rPr>
        <w:t>Risk Monitoring:</w:t>
      </w:r>
    </w:p>
    <w:p w14:paraId="2245201F" w14:textId="77777777" w:rsidR="00C64646" w:rsidRPr="0074377B" w:rsidRDefault="00C64646" w:rsidP="00FD7B2A">
      <w:pPr>
        <w:numPr>
          <w:ilvl w:val="0"/>
          <w:numId w:val="13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Set up error logging for critical functions (calculation, storage).</w:t>
      </w:r>
    </w:p>
    <w:p w14:paraId="50EE0FE4" w14:textId="77777777" w:rsidR="00C64646" w:rsidRPr="0074377B" w:rsidRDefault="00C64646" w:rsidP="00FD7B2A">
      <w:pPr>
        <w:numPr>
          <w:ilvl w:val="0"/>
          <w:numId w:val="13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>Conduct weekly tests for expense tracking accuracy.</w:t>
      </w:r>
    </w:p>
    <w:p w14:paraId="57E4745F" w14:textId="77777777" w:rsidR="00C64646" w:rsidRPr="0074377B" w:rsidRDefault="00C64646" w:rsidP="00C64646">
      <w:pPr>
        <w:numPr>
          <w:ilvl w:val="0"/>
          <w:numId w:val="13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Track risks in an issue management tool like Trello or Jira.</w:t>
      </w:r>
    </w:p>
    <w:p w14:paraId="7251327B" w14:textId="77777777" w:rsidR="00C64646" w:rsidRPr="0074377B" w:rsidRDefault="00C64646" w:rsidP="00C6464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300A8DF3" w14:textId="77777777" w:rsidR="00292665" w:rsidRPr="0074377B" w:rsidRDefault="00292665" w:rsidP="00FD7B2A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74377B">
        <w:rPr>
          <w:rFonts w:ascii="Times New Roman" w:hAnsi="Times New Roman"/>
          <w:b/>
          <w:bCs/>
          <w:sz w:val="24"/>
          <w:szCs w:val="24"/>
        </w:rPr>
        <w:t>Risk Management:</w:t>
      </w:r>
    </w:p>
    <w:p w14:paraId="1FF46118" w14:textId="77777777" w:rsidR="00C64646" w:rsidRPr="0074377B" w:rsidRDefault="00C64646" w:rsidP="00FD7B2A">
      <w:pPr>
        <w:numPr>
          <w:ilvl w:val="0"/>
          <w:numId w:val="13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Continuously update the RMMM plan as new risks emerge.</w:t>
      </w:r>
    </w:p>
    <w:p w14:paraId="7D3DA9EF" w14:textId="77777777" w:rsidR="003F729E" w:rsidRPr="0074377B" w:rsidRDefault="00C64646" w:rsidP="00FD7B2A">
      <w:pPr>
        <w:numPr>
          <w:ilvl w:val="0"/>
          <w:numId w:val="13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74377B">
        <w:rPr>
          <w:rFonts w:ascii="Times New Roman" w:eastAsia="Times New Roman" w:hAnsi="Times New Roman"/>
          <w:sz w:val="24"/>
          <w:szCs w:val="24"/>
          <w:lang w:eastAsia="en-IN"/>
        </w:rPr>
        <w:t>Assign owners for each risk and ensure mitigation actions are executed.</w:t>
      </w:r>
    </w:p>
    <w:p w14:paraId="41AD3C52" w14:textId="77777777" w:rsidR="00C64646" w:rsidRPr="0074377B" w:rsidRDefault="00C64646" w:rsidP="00C6464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14:paraId="2DEFF16E" w14:textId="77777777" w:rsidR="003F729E" w:rsidRPr="0074377B" w:rsidRDefault="003F729E" w:rsidP="007D36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90DC20E" w14:textId="77777777" w:rsidR="00292665" w:rsidRPr="0074377B" w:rsidRDefault="00292665" w:rsidP="002663F8">
      <w:pPr>
        <w:pStyle w:val="Heading3"/>
        <w:numPr>
          <w:ilvl w:val="0"/>
          <w:numId w:val="129"/>
        </w:numPr>
        <w:spacing w:line="276" w:lineRule="auto"/>
        <w:jc w:val="both"/>
        <w:rPr>
          <w:rStyle w:val="Strong"/>
          <w:bCs w:val="0"/>
          <w:sz w:val="24"/>
          <w:szCs w:val="24"/>
        </w:rPr>
      </w:pPr>
      <w:r w:rsidRPr="0074377B">
        <w:rPr>
          <w:rStyle w:val="Strong"/>
          <w:bCs w:val="0"/>
          <w:sz w:val="24"/>
          <w:szCs w:val="24"/>
        </w:rPr>
        <w:t>RMMM Plan:</w:t>
      </w:r>
    </w:p>
    <w:p w14:paraId="4FDA7CA9" w14:textId="77777777" w:rsidR="00C64646" w:rsidRPr="0074377B" w:rsidRDefault="00C64646" w:rsidP="00C64646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6"/>
        <w:gridCol w:w="1919"/>
        <w:gridCol w:w="1377"/>
        <w:gridCol w:w="1136"/>
        <w:gridCol w:w="2352"/>
        <w:gridCol w:w="1840"/>
      </w:tblGrid>
      <w:tr w:rsidR="00C64646" w14:paraId="4CD419B3" w14:textId="77777777">
        <w:tc>
          <w:tcPr>
            <w:tcW w:w="0" w:type="auto"/>
            <w:shd w:val="clear" w:color="auto" w:fill="auto"/>
            <w:vAlign w:val="center"/>
            <w:hideMark/>
          </w:tcPr>
          <w:p w14:paraId="0BED369D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Risk 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54E8FF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Risk 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7B4ED0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Probability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8B42AC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Impact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89BAC4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Mitigation Strategy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CEDBD3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IN"/>
              </w:rPr>
              <w:t>Monitoring Plan</w:t>
            </w:r>
          </w:p>
        </w:tc>
      </w:tr>
      <w:tr w:rsidR="00C64646" w14:paraId="45D7E101" w14:textId="77777777">
        <w:tc>
          <w:tcPr>
            <w:tcW w:w="0" w:type="auto"/>
            <w:shd w:val="clear" w:color="auto" w:fill="auto"/>
            <w:vAlign w:val="center"/>
            <w:hideMark/>
          </w:tcPr>
          <w:p w14:paraId="7FEABF04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AEF83B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Incorrect calculations in expense splitting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75F256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DE8D4E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Severe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DFCECB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Implement unit tests for calculation functions.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0CF321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Weekly testing and validation logs.</w:t>
            </w:r>
          </w:p>
        </w:tc>
      </w:tr>
      <w:tr w:rsidR="00C64646" w14:paraId="1964A98A" w14:textId="77777777">
        <w:tc>
          <w:tcPr>
            <w:tcW w:w="0" w:type="auto"/>
            <w:shd w:val="clear" w:color="auto" w:fill="auto"/>
            <w:vAlign w:val="center"/>
            <w:hideMark/>
          </w:tcPr>
          <w:p w14:paraId="05DFADB1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171253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Data loss due to local storage issues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26EEBE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A1BAC6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873045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Store data in IndexedDB and allow backup/export options.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53A818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Check storage integrity every deployment.</w:t>
            </w:r>
          </w:p>
        </w:tc>
      </w:tr>
      <w:tr w:rsidR="00C64646" w14:paraId="6D0E633B" w14:textId="77777777">
        <w:tc>
          <w:tcPr>
            <w:tcW w:w="0" w:type="auto"/>
            <w:shd w:val="clear" w:color="auto" w:fill="auto"/>
            <w:vAlign w:val="center"/>
            <w:hideMark/>
          </w:tcPr>
          <w:p w14:paraId="45C8E0AF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07357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Duplicate expense entries by multiple users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359B4E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0337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4BFC78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Implement a confirmation prompt before adding an expense.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2156DE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Track duplicate entries in error logs.</w:t>
            </w:r>
          </w:p>
        </w:tc>
      </w:tr>
      <w:tr w:rsidR="00C64646" w14:paraId="252624E0" w14:textId="77777777">
        <w:tc>
          <w:tcPr>
            <w:tcW w:w="0" w:type="auto"/>
            <w:shd w:val="clear" w:color="auto" w:fill="auto"/>
            <w:vAlign w:val="center"/>
            <w:hideMark/>
          </w:tcPr>
          <w:p w14:paraId="5C01AD84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6A8E20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Users forgetting to settle expenses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DB2E0D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828D0D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6A0DE0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Implement automatic reminders and notifications.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A348A1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Check settlement status weekly.</w:t>
            </w:r>
          </w:p>
        </w:tc>
      </w:tr>
      <w:tr w:rsidR="00C64646" w14:paraId="40BDF8AD" w14:textId="77777777">
        <w:tc>
          <w:tcPr>
            <w:tcW w:w="0" w:type="auto"/>
            <w:shd w:val="clear" w:color="auto" w:fill="auto"/>
            <w:vAlign w:val="center"/>
            <w:hideMark/>
          </w:tcPr>
          <w:p w14:paraId="43617DCA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23951D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Cross-browser compatibility issues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1C2E24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22BBD3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8C4F98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Test UI/UX on multiple browsers before deployment.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627B3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Conduct pre-release browser testing.</w:t>
            </w:r>
          </w:p>
        </w:tc>
      </w:tr>
      <w:tr w:rsidR="00C64646" w14:paraId="41688343" w14:textId="77777777">
        <w:tc>
          <w:tcPr>
            <w:tcW w:w="0" w:type="auto"/>
            <w:shd w:val="clear" w:color="auto" w:fill="auto"/>
            <w:vAlign w:val="center"/>
            <w:hideMark/>
          </w:tcPr>
          <w:p w14:paraId="52F9DCAA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933B1A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Tight deadlines leading to incomplete testing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4F2A03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0B9F91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F5356C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Prioritize core features, then focus on enhancements.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0F4F79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Conduct weekly project progress reviews.</w:t>
            </w:r>
          </w:p>
        </w:tc>
      </w:tr>
      <w:tr w:rsidR="00C64646" w14:paraId="3CE6E3B0" w14:textId="77777777">
        <w:tc>
          <w:tcPr>
            <w:tcW w:w="0" w:type="auto"/>
            <w:shd w:val="clear" w:color="auto" w:fill="auto"/>
            <w:vAlign w:val="center"/>
            <w:hideMark/>
          </w:tcPr>
          <w:p w14:paraId="618084EB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R7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781493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Unauthorized access to stored expense data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B9FFC8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964DDB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35BF3A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Implement authentication (PIN/password).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F5C081" w14:textId="77777777" w:rsidR="00C64646" w:rsidRDefault="00C646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Monitor unauthorized access logs.</w:t>
            </w:r>
          </w:p>
        </w:tc>
      </w:tr>
    </w:tbl>
    <w:p w14:paraId="00B9B414" w14:textId="77777777" w:rsidR="00C64646" w:rsidRPr="0074377B" w:rsidRDefault="00C64646" w:rsidP="00C64646">
      <w:pPr>
        <w:rPr>
          <w:rFonts w:ascii="Times New Roman" w:hAnsi="Times New Roman"/>
        </w:rPr>
      </w:pPr>
    </w:p>
    <w:p w14:paraId="6F3E0E46" w14:textId="77777777" w:rsidR="003F729E" w:rsidRPr="0074377B" w:rsidRDefault="003F729E" w:rsidP="007D36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AB67750" w14:textId="77777777" w:rsidR="003F729E" w:rsidRPr="0074377B" w:rsidRDefault="003F729E" w:rsidP="007D36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50BFC07" w14:textId="77777777" w:rsidR="003F729E" w:rsidRPr="0074377B" w:rsidRDefault="003F729E" w:rsidP="007D369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7D0425B" w14:textId="77777777" w:rsidR="003F729E" w:rsidRPr="0074377B" w:rsidRDefault="003F729E" w:rsidP="00E564E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sectPr w:rsidR="003F729E" w:rsidRPr="0074377B" w:rsidSect="0048026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E21F6" w14:textId="77777777" w:rsidR="00132901" w:rsidRDefault="00132901">
      <w:pPr>
        <w:spacing w:after="0" w:line="240" w:lineRule="auto"/>
      </w:pPr>
      <w:r>
        <w:separator/>
      </w:r>
    </w:p>
  </w:endnote>
  <w:endnote w:type="continuationSeparator" w:id="0">
    <w:p w14:paraId="245726D1" w14:textId="77777777" w:rsidR="00132901" w:rsidRDefault="0013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561F8" w14:textId="77777777" w:rsidR="00AC1C0F" w:rsidRDefault="00AC1C0F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41D78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62253" w14:textId="77777777" w:rsidR="00132901" w:rsidRDefault="00132901">
      <w:pPr>
        <w:spacing w:after="0" w:line="240" w:lineRule="auto"/>
      </w:pPr>
      <w:r>
        <w:separator/>
      </w:r>
    </w:p>
  </w:footnote>
  <w:footnote w:type="continuationSeparator" w:id="0">
    <w:p w14:paraId="172F6BD4" w14:textId="77777777" w:rsidR="00132901" w:rsidRDefault="00132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35E18" w14:textId="01C99088" w:rsidR="00480263" w:rsidRDefault="004716E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5490AA3" wp14:editId="59ED5B04">
          <wp:simplePos x="0" y="0"/>
          <wp:positionH relativeFrom="page">
            <wp:posOffset>513080</wp:posOffset>
          </wp:positionH>
          <wp:positionV relativeFrom="page">
            <wp:posOffset>237490</wp:posOffset>
          </wp:positionV>
          <wp:extent cx="6692900" cy="6794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355"/>
    <w:multiLevelType w:val="multilevel"/>
    <w:tmpl w:val="1F0A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A5279"/>
    <w:multiLevelType w:val="hybridMultilevel"/>
    <w:tmpl w:val="62F4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E067B"/>
    <w:multiLevelType w:val="hybridMultilevel"/>
    <w:tmpl w:val="B06008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16729"/>
    <w:multiLevelType w:val="multilevel"/>
    <w:tmpl w:val="CD38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E3FD6"/>
    <w:multiLevelType w:val="multilevel"/>
    <w:tmpl w:val="53BC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C65CE"/>
    <w:multiLevelType w:val="multilevel"/>
    <w:tmpl w:val="C0D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D26CA"/>
    <w:multiLevelType w:val="multilevel"/>
    <w:tmpl w:val="A71A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C1D35"/>
    <w:multiLevelType w:val="multilevel"/>
    <w:tmpl w:val="506C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292E83"/>
    <w:multiLevelType w:val="multilevel"/>
    <w:tmpl w:val="349A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B1D44"/>
    <w:multiLevelType w:val="multilevel"/>
    <w:tmpl w:val="0022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8C515B"/>
    <w:multiLevelType w:val="multilevel"/>
    <w:tmpl w:val="BD8C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4B591E"/>
    <w:multiLevelType w:val="multilevel"/>
    <w:tmpl w:val="5BAA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F43576"/>
    <w:multiLevelType w:val="multilevel"/>
    <w:tmpl w:val="75EE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CB5A2C"/>
    <w:multiLevelType w:val="multilevel"/>
    <w:tmpl w:val="3390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D4CEE"/>
    <w:multiLevelType w:val="multilevel"/>
    <w:tmpl w:val="FBF8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222B5F"/>
    <w:multiLevelType w:val="multilevel"/>
    <w:tmpl w:val="3E58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C227A3"/>
    <w:multiLevelType w:val="multilevel"/>
    <w:tmpl w:val="9AEE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E22EFA"/>
    <w:multiLevelType w:val="multilevel"/>
    <w:tmpl w:val="DA18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AE5786"/>
    <w:multiLevelType w:val="multilevel"/>
    <w:tmpl w:val="06E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B12860"/>
    <w:multiLevelType w:val="multilevel"/>
    <w:tmpl w:val="6A46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C2293B"/>
    <w:multiLevelType w:val="multilevel"/>
    <w:tmpl w:val="EB6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8F5C1C"/>
    <w:multiLevelType w:val="multilevel"/>
    <w:tmpl w:val="B774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4C2F51"/>
    <w:multiLevelType w:val="multilevel"/>
    <w:tmpl w:val="E66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9D4D09"/>
    <w:multiLevelType w:val="multilevel"/>
    <w:tmpl w:val="2A3A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453CC1"/>
    <w:multiLevelType w:val="multilevel"/>
    <w:tmpl w:val="054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2F4565"/>
    <w:multiLevelType w:val="multilevel"/>
    <w:tmpl w:val="D93C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B259A2"/>
    <w:multiLevelType w:val="multilevel"/>
    <w:tmpl w:val="D6CE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6469CD"/>
    <w:multiLevelType w:val="multilevel"/>
    <w:tmpl w:val="5EB0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B62EB1"/>
    <w:multiLevelType w:val="multilevel"/>
    <w:tmpl w:val="EDA6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42399E"/>
    <w:multiLevelType w:val="hybridMultilevel"/>
    <w:tmpl w:val="2FE0E9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881A1C"/>
    <w:multiLevelType w:val="multilevel"/>
    <w:tmpl w:val="9704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8944F9"/>
    <w:multiLevelType w:val="multilevel"/>
    <w:tmpl w:val="9A10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17B13"/>
    <w:multiLevelType w:val="multilevel"/>
    <w:tmpl w:val="C6A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F74505"/>
    <w:multiLevelType w:val="multilevel"/>
    <w:tmpl w:val="3FDC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6C40CF"/>
    <w:multiLevelType w:val="multilevel"/>
    <w:tmpl w:val="30FA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AD2D23"/>
    <w:multiLevelType w:val="multilevel"/>
    <w:tmpl w:val="9B9C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E22511"/>
    <w:multiLevelType w:val="multilevel"/>
    <w:tmpl w:val="5212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3A6634"/>
    <w:multiLevelType w:val="multilevel"/>
    <w:tmpl w:val="49C4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6E1EC0"/>
    <w:multiLevelType w:val="multilevel"/>
    <w:tmpl w:val="E85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8808B4"/>
    <w:multiLevelType w:val="hybridMultilevel"/>
    <w:tmpl w:val="10D2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64A169A"/>
    <w:multiLevelType w:val="multilevel"/>
    <w:tmpl w:val="6FAC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625F65"/>
    <w:multiLevelType w:val="multilevel"/>
    <w:tmpl w:val="D63C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E8578E"/>
    <w:multiLevelType w:val="multilevel"/>
    <w:tmpl w:val="7B0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6577FC"/>
    <w:multiLevelType w:val="multilevel"/>
    <w:tmpl w:val="8D36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B55AB4"/>
    <w:multiLevelType w:val="multilevel"/>
    <w:tmpl w:val="C42C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E87BA2"/>
    <w:multiLevelType w:val="multilevel"/>
    <w:tmpl w:val="AF8E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195901"/>
    <w:multiLevelType w:val="multilevel"/>
    <w:tmpl w:val="A23C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2917AB"/>
    <w:multiLevelType w:val="multilevel"/>
    <w:tmpl w:val="5EE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3B5013"/>
    <w:multiLevelType w:val="multilevel"/>
    <w:tmpl w:val="7F82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E496A5E"/>
    <w:multiLevelType w:val="multilevel"/>
    <w:tmpl w:val="D5A8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A47F14"/>
    <w:multiLevelType w:val="multilevel"/>
    <w:tmpl w:val="F5E2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ED55539"/>
    <w:multiLevelType w:val="multilevel"/>
    <w:tmpl w:val="5A96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E10DCC"/>
    <w:multiLevelType w:val="multilevel"/>
    <w:tmpl w:val="DAD6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1554E25"/>
    <w:multiLevelType w:val="multilevel"/>
    <w:tmpl w:val="35C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BA6FE7"/>
    <w:multiLevelType w:val="multilevel"/>
    <w:tmpl w:val="965C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077E7F"/>
    <w:multiLevelType w:val="multilevel"/>
    <w:tmpl w:val="4916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6521ED"/>
    <w:multiLevelType w:val="multilevel"/>
    <w:tmpl w:val="81BC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4122DD"/>
    <w:multiLevelType w:val="multilevel"/>
    <w:tmpl w:val="40B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4524E9"/>
    <w:multiLevelType w:val="multilevel"/>
    <w:tmpl w:val="4986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D65E8B"/>
    <w:multiLevelType w:val="hybridMultilevel"/>
    <w:tmpl w:val="4DE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F877F5"/>
    <w:multiLevelType w:val="multilevel"/>
    <w:tmpl w:val="6498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754D8B"/>
    <w:multiLevelType w:val="multilevel"/>
    <w:tmpl w:val="178A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3F7CE1"/>
    <w:multiLevelType w:val="multilevel"/>
    <w:tmpl w:val="2B7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6125F6"/>
    <w:multiLevelType w:val="multilevel"/>
    <w:tmpl w:val="0EC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956900"/>
    <w:multiLevelType w:val="multilevel"/>
    <w:tmpl w:val="F25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CE7EAA"/>
    <w:multiLevelType w:val="multilevel"/>
    <w:tmpl w:val="074A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D31EB5"/>
    <w:multiLevelType w:val="multilevel"/>
    <w:tmpl w:val="547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E12C11"/>
    <w:multiLevelType w:val="multilevel"/>
    <w:tmpl w:val="733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770914"/>
    <w:multiLevelType w:val="multilevel"/>
    <w:tmpl w:val="F296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C1176B"/>
    <w:multiLevelType w:val="multilevel"/>
    <w:tmpl w:val="51F6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AC6308"/>
    <w:multiLevelType w:val="multilevel"/>
    <w:tmpl w:val="C8E4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987E4D"/>
    <w:multiLevelType w:val="multilevel"/>
    <w:tmpl w:val="2DD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1071ED"/>
    <w:multiLevelType w:val="multilevel"/>
    <w:tmpl w:val="DB2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843D6D"/>
    <w:multiLevelType w:val="multilevel"/>
    <w:tmpl w:val="6190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BA2C71"/>
    <w:multiLevelType w:val="multilevel"/>
    <w:tmpl w:val="3CE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1A7357"/>
    <w:multiLevelType w:val="multilevel"/>
    <w:tmpl w:val="4B42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887348"/>
    <w:multiLevelType w:val="multilevel"/>
    <w:tmpl w:val="B0FE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DA2D73"/>
    <w:multiLevelType w:val="multilevel"/>
    <w:tmpl w:val="ABF6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396415"/>
    <w:multiLevelType w:val="multilevel"/>
    <w:tmpl w:val="8DF4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702F70"/>
    <w:multiLevelType w:val="multilevel"/>
    <w:tmpl w:val="201E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142F1F"/>
    <w:multiLevelType w:val="multilevel"/>
    <w:tmpl w:val="C56C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D8556A"/>
    <w:multiLevelType w:val="multilevel"/>
    <w:tmpl w:val="21BE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B52EBF"/>
    <w:multiLevelType w:val="multilevel"/>
    <w:tmpl w:val="FE20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05331E"/>
    <w:multiLevelType w:val="multilevel"/>
    <w:tmpl w:val="A03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5C1248"/>
    <w:multiLevelType w:val="multilevel"/>
    <w:tmpl w:val="1BD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BF0B58"/>
    <w:multiLevelType w:val="multilevel"/>
    <w:tmpl w:val="CA28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0228EE"/>
    <w:multiLevelType w:val="multilevel"/>
    <w:tmpl w:val="D87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03F34D0"/>
    <w:multiLevelType w:val="multilevel"/>
    <w:tmpl w:val="9884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1DE0A01"/>
    <w:multiLevelType w:val="multilevel"/>
    <w:tmpl w:val="F4F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E92347"/>
    <w:multiLevelType w:val="multilevel"/>
    <w:tmpl w:val="377A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27A5F56"/>
    <w:multiLevelType w:val="multilevel"/>
    <w:tmpl w:val="5834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1D3F2B"/>
    <w:multiLevelType w:val="multilevel"/>
    <w:tmpl w:val="384C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DB2886"/>
    <w:multiLevelType w:val="multilevel"/>
    <w:tmpl w:val="9D12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B8618E"/>
    <w:multiLevelType w:val="multilevel"/>
    <w:tmpl w:val="BADC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8D53760"/>
    <w:multiLevelType w:val="multilevel"/>
    <w:tmpl w:val="330E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472EC8"/>
    <w:multiLevelType w:val="multilevel"/>
    <w:tmpl w:val="EDC2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A79211D"/>
    <w:multiLevelType w:val="multilevel"/>
    <w:tmpl w:val="3C7A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971BFB"/>
    <w:multiLevelType w:val="multilevel"/>
    <w:tmpl w:val="2C36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B8D6C6C"/>
    <w:multiLevelType w:val="hybridMultilevel"/>
    <w:tmpl w:val="526E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BE93F1B"/>
    <w:multiLevelType w:val="multilevel"/>
    <w:tmpl w:val="7702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1650E6"/>
    <w:multiLevelType w:val="multilevel"/>
    <w:tmpl w:val="B4FE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E24451C"/>
    <w:multiLevelType w:val="multilevel"/>
    <w:tmpl w:val="0EF4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F4070A8"/>
    <w:multiLevelType w:val="multilevel"/>
    <w:tmpl w:val="55BA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54497E"/>
    <w:multiLevelType w:val="multilevel"/>
    <w:tmpl w:val="3A2E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1873B37"/>
    <w:multiLevelType w:val="multilevel"/>
    <w:tmpl w:val="C4BA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2659B9"/>
    <w:multiLevelType w:val="multilevel"/>
    <w:tmpl w:val="B1C4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43340EF"/>
    <w:multiLevelType w:val="multilevel"/>
    <w:tmpl w:val="C0F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4A84115"/>
    <w:multiLevelType w:val="multilevel"/>
    <w:tmpl w:val="1586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D64432"/>
    <w:multiLevelType w:val="multilevel"/>
    <w:tmpl w:val="C812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506709D"/>
    <w:multiLevelType w:val="multilevel"/>
    <w:tmpl w:val="14E2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EB7FC2"/>
    <w:multiLevelType w:val="multilevel"/>
    <w:tmpl w:val="209E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85605F1"/>
    <w:multiLevelType w:val="multilevel"/>
    <w:tmpl w:val="2BB0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9A7D59"/>
    <w:multiLevelType w:val="multilevel"/>
    <w:tmpl w:val="0370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0E5715"/>
    <w:multiLevelType w:val="multilevel"/>
    <w:tmpl w:val="0D1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755CA0"/>
    <w:multiLevelType w:val="multilevel"/>
    <w:tmpl w:val="4DEA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06655D"/>
    <w:multiLevelType w:val="multilevel"/>
    <w:tmpl w:val="D28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633ED5"/>
    <w:multiLevelType w:val="multilevel"/>
    <w:tmpl w:val="712A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E2667A5"/>
    <w:multiLevelType w:val="multilevel"/>
    <w:tmpl w:val="098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1963EB"/>
    <w:multiLevelType w:val="multilevel"/>
    <w:tmpl w:val="DBC4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FF73957"/>
    <w:multiLevelType w:val="multilevel"/>
    <w:tmpl w:val="FB40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1A687B"/>
    <w:multiLevelType w:val="multilevel"/>
    <w:tmpl w:val="148C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13C598D"/>
    <w:multiLevelType w:val="multilevel"/>
    <w:tmpl w:val="969C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2613C06"/>
    <w:multiLevelType w:val="multilevel"/>
    <w:tmpl w:val="CFC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2A32A8D"/>
    <w:multiLevelType w:val="multilevel"/>
    <w:tmpl w:val="5A88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3E55E2"/>
    <w:multiLevelType w:val="multilevel"/>
    <w:tmpl w:val="201E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425A16"/>
    <w:multiLevelType w:val="multilevel"/>
    <w:tmpl w:val="7E5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8A82778"/>
    <w:multiLevelType w:val="multilevel"/>
    <w:tmpl w:val="A280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9AF10E0"/>
    <w:multiLevelType w:val="multilevel"/>
    <w:tmpl w:val="44BC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A253CD4"/>
    <w:multiLevelType w:val="multilevel"/>
    <w:tmpl w:val="C5C8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AB30977"/>
    <w:multiLevelType w:val="hybridMultilevel"/>
    <w:tmpl w:val="A45016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B9C52EF"/>
    <w:multiLevelType w:val="multilevel"/>
    <w:tmpl w:val="D3D8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F36683"/>
    <w:multiLevelType w:val="multilevel"/>
    <w:tmpl w:val="15CC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C7D17B8"/>
    <w:multiLevelType w:val="multilevel"/>
    <w:tmpl w:val="605E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D1555D2"/>
    <w:multiLevelType w:val="multilevel"/>
    <w:tmpl w:val="27D2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D3B0DE3"/>
    <w:multiLevelType w:val="multilevel"/>
    <w:tmpl w:val="F4E4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BC5DDF"/>
    <w:multiLevelType w:val="multilevel"/>
    <w:tmpl w:val="F4A6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E862D49"/>
    <w:multiLevelType w:val="multilevel"/>
    <w:tmpl w:val="F260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EF55072"/>
    <w:multiLevelType w:val="multilevel"/>
    <w:tmpl w:val="DEB4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F5E1ABB"/>
    <w:multiLevelType w:val="multilevel"/>
    <w:tmpl w:val="4CEC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8289">
    <w:abstractNumId w:val="102"/>
  </w:num>
  <w:num w:numId="2" w16cid:durableId="379672916">
    <w:abstractNumId w:val="59"/>
  </w:num>
  <w:num w:numId="3" w16cid:durableId="1010569691">
    <w:abstractNumId w:val="26"/>
  </w:num>
  <w:num w:numId="4" w16cid:durableId="679506960">
    <w:abstractNumId w:val="64"/>
  </w:num>
  <w:num w:numId="5" w16cid:durableId="1626157972">
    <w:abstractNumId w:val="63"/>
  </w:num>
  <w:num w:numId="6" w16cid:durableId="2047100413">
    <w:abstractNumId w:val="33"/>
  </w:num>
  <w:num w:numId="7" w16cid:durableId="821653383">
    <w:abstractNumId w:val="42"/>
  </w:num>
  <w:num w:numId="8" w16cid:durableId="1303658953">
    <w:abstractNumId w:val="85"/>
  </w:num>
  <w:num w:numId="9" w16cid:durableId="265771069">
    <w:abstractNumId w:val="75"/>
  </w:num>
  <w:num w:numId="10" w16cid:durableId="1752774015">
    <w:abstractNumId w:val="49"/>
  </w:num>
  <w:num w:numId="11" w16cid:durableId="195849290">
    <w:abstractNumId w:val="110"/>
  </w:num>
  <w:num w:numId="12" w16cid:durableId="725422441">
    <w:abstractNumId w:val="53"/>
  </w:num>
  <w:num w:numId="13" w16cid:durableId="176232936">
    <w:abstractNumId w:val="11"/>
  </w:num>
  <w:num w:numId="14" w16cid:durableId="380715787">
    <w:abstractNumId w:val="34"/>
  </w:num>
  <w:num w:numId="15" w16cid:durableId="1064454648">
    <w:abstractNumId w:val="114"/>
  </w:num>
  <w:num w:numId="16" w16cid:durableId="2142839544">
    <w:abstractNumId w:val="107"/>
  </w:num>
  <w:num w:numId="17" w16cid:durableId="1339426685">
    <w:abstractNumId w:val="86"/>
  </w:num>
  <w:num w:numId="18" w16cid:durableId="1825120951">
    <w:abstractNumId w:val="23"/>
  </w:num>
  <w:num w:numId="19" w16cid:durableId="2082750835">
    <w:abstractNumId w:val="16"/>
  </w:num>
  <w:num w:numId="20" w16cid:durableId="589776864">
    <w:abstractNumId w:val="70"/>
  </w:num>
  <w:num w:numId="21" w16cid:durableId="400106012">
    <w:abstractNumId w:val="65"/>
  </w:num>
  <w:num w:numId="22" w16cid:durableId="1196579324">
    <w:abstractNumId w:val="22"/>
  </w:num>
  <w:num w:numId="23" w16cid:durableId="1324621367">
    <w:abstractNumId w:val="3"/>
  </w:num>
  <w:num w:numId="24" w16cid:durableId="1336961104">
    <w:abstractNumId w:val="99"/>
  </w:num>
  <w:num w:numId="25" w16cid:durableId="330379731">
    <w:abstractNumId w:val="19"/>
  </w:num>
  <w:num w:numId="26" w16cid:durableId="405147846">
    <w:abstractNumId w:val="44"/>
  </w:num>
  <w:num w:numId="27" w16cid:durableId="566696427">
    <w:abstractNumId w:val="130"/>
  </w:num>
  <w:num w:numId="28" w16cid:durableId="277106551">
    <w:abstractNumId w:val="88"/>
  </w:num>
  <w:num w:numId="29" w16cid:durableId="1146360229">
    <w:abstractNumId w:val="117"/>
  </w:num>
  <w:num w:numId="30" w16cid:durableId="328993673">
    <w:abstractNumId w:val="62"/>
  </w:num>
  <w:num w:numId="31" w16cid:durableId="1235236573">
    <w:abstractNumId w:val="84"/>
  </w:num>
  <w:num w:numId="32" w16cid:durableId="1902715331">
    <w:abstractNumId w:val="92"/>
  </w:num>
  <w:num w:numId="33" w16cid:durableId="1887448936">
    <w:abstractNumId w:val="79"/>
  </w:num>
  <w:num w:numId="34" w16cid:durableId="1740201715">
    <w:abstractNumId w:val="125"/>
  </w:num>
  <w:num w:numId="35" w16cid:durableId="1204441127">
    <w:abstractNumId w:val="47"/>
  </w:num>
  <w:num w:numId="36" w16cid:durableId="767654837">
    <w:abstractNumId w:val="81"/>
  </w:num>
  <w:num w:numId="37" w16cid:durableId="599727382">
    <w:abstractNumId w:val="20"/>
  </w:num>
  <w:num w:numId="38" w16cid:durableId="511458437">
    <w:abstractNumId w:val="104"/>
  </w:num>
  <w:num w:numId="39" w16cid:durableId="2011909482">
    <w:abstractNumId w:val="52"/>
  </w:num>
  <w:num w:numId="40" w16cid:durableId="761922120">
    <w:abstractNumId w:val="137"/>
  </w:num>
  <w:num w:numId="41" w16cid:durableId="680276267">
    <w:abstractNumId w:val="56"/>
  </w:num>
  <w:num w:numId="42" w16cid:durableId="1756434309">
    <w:abstractNumId w:val="68"/>
  </w:num>
  <w:num w:numId="43" w16cid:durableId="144126417">
    <w:abstractNumId w:val="124"/>
  </w:num>
  <w:num w:numId="44" w16cid:durableId="1598561917">
    <w:abstractNumId w:val="100"/>
  </w:num>
  <w:num w:numId="45" w16cid:durableId="1201209581">
    <w:abstractNumId w:val="103"/>
  </w:num>
  <w:num w:numId="46" w16cid:durableId="1093630318">
    <w:abstractNumId w:val="133"/>
  </w:num>
  <w:num w:numId="47" w16cid:durableId="1132945858">
    <w:abstractNumId w:val="28"/>
  </w:num>
  <w:num w:numId="48" w16cid:durableId="217858567">
    <w:abstractNumId w:val="115"/>
  </w:num>
  <w:num w:numId="49" w16cid:durableId="1142040254">
    <w:abstractNumId w:val="43"/>
  </w:num>
  <w:num w:numId="50" w16cid:durableId="2084057488">
    <w:abstractNumId w:val="9"/>
  </w:num>
  <w:num w:numId="51" w16cid:durableId="540017057">
    <w:abstractNumId w:val="74"/>
  </w:num>
  <w:num w:numId="52" w16cid:durableId="610354796">
    <w:abstractNumId w:val="15"/>
  </w:num>
  <w:num w:numId="53" w16cid:durableId="1578248833">
    <w:abstractNumId w:val="55"/>
  </w:num>
  <w:num w:numId="54" w16cid:durableId="1578856853">
    <w:abstractNumId w:val="113"/>
  </w:num>
  <w:num w:numId="55" w16cid:durableId="756823975">
    <w:abstractNumId w:val="45"/>
  </w:num>
  <w:num w:numId="56" w16cid:durableId="1293706419">
    <w:abstractNumId w:val="93"/>
  </w:num>
  <w:num w:numId="57" w16cid:durableId="1743524253">
    <w:abstractNumId w:val="31"/>
  </w:num>
  <w:num w:numId="58" w16cid:durableId="1476990430">
    <w:abstractNumId w:val="7"/>
  </w:num>
  <w:num w:numId="59" w16cid:durableId="245574082">
    <w:abstractNumId w:val="32"/>
  </w:num>
  <w:num w:numId="60" w16cid:durableId="548613777">
    <w:abstractNumId w:val="37"/>
  </w:num>
  <w:num w:numId="61" w16cid:durableId="592592950">
    <w:abstractNumId w:val="5"/>
  </w:num>
  <w:num w:numId="62" w16cid:durableId="477645783">
    <w:abstractNumId w:val="112"/>
  </w:num>
  <w:num w:numId="63" w16cid:durableId="1075736351">
    <w:abstractNumId w:val="25"/>
  </w:num>
  <w:num w:numId="64" w16cid:durableId="1111901816">
    <w:abstractNumId w:val="8"/>
  </w:num>
  <w:num w:numId="65" w16cid:durableId="549728344">
    <w:abstractNumId w:val="18"/>
  </w:num>
  <w:num w:numId="66" w16cid:durableId="1829127370">
    <w:abstractNumId w:val="24"/>
  </w:num>
  <w:num w:numId="67" w16cid:durableId="1055201274">
    <w:abstractNumId w:val="57"/>
  </w:num>
  <w:num w:numId="68" w16cid:durableId="223562356">
    <w:abstractNumId w:val="109"/>
  </w:num>
  <w:num w:numId="69" w16cid:durableId="101188001">
    <w:abstractNumId w:val="132"/>
  </w:num>
  <w:num w:numId="70" w16cid:durableId="917635569">
    <w:abstractNumId w:val="78"/>
  </w:num>
  <w:num w:numId="71" w16cid:durableId="625628213">
    <w:abstractNumId w:val="135"/>
  </w:num>
  <w:num w:numId="72" w16cid:durableId="1028877484">
    <w:abstractNumId w:val="128"/>
  </w:num>
  <w:num w:numId="73" w16cid:durableId="1606378645">
    <w:abstractNumId w:val="91"/>
  </w:num>
  <w:num w:numId="74" w16cid:durableId="93789502">
    <w:abstractNumId w:val="95"/>
  </w:num>
  <w:num w:numId="75" w16cid:durableId="258801991">
    <w:abstractNumId w:val="30"/>
  </w:num>
  <w:num w:numId="76" w16cid:durableId="489173281">
    <w:abstractNumId w:val="61"/>
  </w:num>
  <w:num w:numId="77" w16cid:durableId="102500208">
    <w:abstractNumId w:val="66"/>
  </w:num>
  <w:num w:numId="78" w16cid:durableId="78257163">
    <w:abstractNumId w:val="72"/>
  </w:num>
  <w:num w:numId="79" w16cid:durableId="436994968">
    <w:abstractNumId w:val="40"/>
  </w:num>
  <w:num w:numId="80" w16cid:durableId="489712139">
    <w:abstractNumId w:val="58"/>
  </w:num>
  <w:num w:numId="81" w16cid:durableId="1831826075">
    <w:abstractNumId w:val="126"/>
  </w:num>
  <w:num w:numId="82" w16cid:durableId="1817527978">
    <w:abstractNumId w:val="106"/>
  </w:num>
  <w:num w:numId="83" w16cid:durableId="977954320">
    <w:abstractNumId w:val="36"/>
  </w:num>
  <w:num w:numId="84" w16cid:durableId="1063983958">
    <w:abstractNumId w:val="111"/>
  </w:num>
  <w:num w:numId="85" w16cid:durableId="1826118789">
    <w:abstractNumId w:val="118"/>
  </w:num>
  <w:num w:numId="86" w16cid:durableId="461273423">
    <w:abstractNumId w:val="127"/>
  </w:num>
  <w:num w:numId="87" w16cid:durableId="446510894">
    <w:abstractNumId w:val="17"/>
  </w:num>
  <w:num w:numId="88" w16cid:durableId="712925267">
    <w:abstractNumId w:val="35"/>
  </w:num>
  <w:num w:numId="89" w16cid:durableId="644621383">
    <w:abstractNumId w:val="87"/>
  </w:num>
  <w:num w:numId="90" w16cid:durableId="2103716920">
    <w:abstractNumId w:val="41"/>
  </w:num>
  <w:num w:numId="91" w16cid:durableId="549808711">
    <w:abstractNumId w:val="4"/>
  </w:num>
  <w:num w:numId="92" w16cid:durableId="1676882619">
    <w:abstractNumId w:val="48"/>
  </w:num>
  <w:num w:numId="93" w16cid:durableId="1834175179">
    <w:abstractNumId w:val="96"/>
  </w:num>
  <w:num w:numId="94" w16cid:durableId="30159038">
    <w:abstractNumId w:val="71"/>
  </w:num>
  <w:num w:numId="95" w16cid:durableId="716389705">
    <w:abstractNumId w:val="121"/>
  </w:num>
  <w:num w:numId="96" w16cid:durableId="1343242798">
    <w:abstractNumId w:val="77"/>
  </w:num>
  <w:num w:numId="97" w16cid:durableId="515729205">
    <w:abstractNumId w:val="67"/>
  </w:num>
  <w:num w:numId="98" w16cid:durableId="715814854">
    <w:abstractNumId w:val="69"/>
  </w:num>
  <w:num w:numId="99" w16cid:durableId="913709779">
    <w:abstractNumId w:val="83"/>
  </w:num>
  <w:num w:numId="100" w16cid:durableId="1344822147">
    <w:abstractNumId w:val="134"/>
  </w:num>
  <w:num w:numId="101" w16cid:durableId="88893067">
    <w:abstractNumId w:val="119"/>
  </w:num>
  <w:num w:numId="102" w16cid:durableId="1096244178">
    <w:abstractNumId w:val="50"/>
  </w:num>
  <w:num w:numId="103" w16cid:durableId="1484736918">
    <w:abstractNumId w:val="60"/>
  </w:num>
  <w:num w:numId="104" w16cid:durableId="896622448">
    <w:abstractNumId w:val="46"/>
  </w:num>
  <w:num w:numId="105" w16cid:durableId="618144286">
    <w:abstractNumId w:val="27"/>
  </w:num>
  <w:num w:numId="106" w16cid:durableId="416635994">
    <w:abstractNumId w:val="122"/>
  </w:num>
  <w:num w:numId="107" w16cid:durableId="734620119">
    <w:abstractNumId w:val="0"/>
  </w:num>
  <w:num w:numId="108" w16cid:durableId="1014696235">
    <w:abstractNumId w:val="14"/>
  </w:num>
  <w:num w:numId="109" w16cid:durableId="2039239512">
    <w:abstractNumId w:val="97"/>
  </w:num>
  <w:num w:numId="110" w16cid:durableId="581984307">
    <w:abstractNumId w:val="89"/>
  </w:num>
  <w:num w:numId="111" w16cid:durableId="1451784725">
    <w:abstractNumId w:val="105"/>
  </w:num>
  <w:num w:numId="112" w16cid:durableId="1406150887">
    <w:abstractNumId w:val="82"/>
  </w:num>
  <w:num w:numId="113" w16cid:durableId="1540312052">
    <w:abstractNumId w:val="54"/>
  </w:num>
  <w:num w:numId="114" w16cid:durableId="371417872">
    <w:abstractNumId w:val="12"/>
  </w:num>
  <w:num w:numId="115" w16cid:durableId="802843907">
    <w:abstractNumId w:val="138"/>
  </w:num>
  <w:num w:numId="116" w16cid:durableId="1723402063">
    <w:abstractNumId w:val="120"/>
  </w:num>
  <w:num w:numId="117" w16cid:durableId="135416377">
    <w:abstractNumId w:val="101"/>
  </w:num>
  <w:num w:numId="118" w16cid:durableId="693307637">
    <w:abstractNumId w:val="6"/>
  </w:num>
  <w:num w:numId="119" w16cid:durableId="1550803038">
    <w:abstractNumId w:val="131"/>
  </w:num>
  <w:num w:numId="120" w16cid:durableId="1111583088">
    <w:abstractNumId w:val="94"/>
  </w:num>
  <w:num w:numId="121" w16cid:durableId="734818779">
    <w:abstractNumId w:val="76"/>
  </w:num>
  <w:num w:numId="122" w16cid:durableId="686832625">
    <w:abstractNumId w:val="38"/>
  </w:num>
  <w:num w:numId="123" w16cid:durableId="1187063791">
    <w:abstractNumId w:val="116"/>
  </w:num>
  <w:num w:numId="124" w16cid:durableId="1118060773">
    <w:abstractNumId w:val="21"/>
  </w:num>
  <w:num w:numId="125" w16cid:durableId="1285767653">
    <w:abstractNumId w:val="123"/>
  </w:num>
  <w:num w:numId="126" w16cid:durableId="622004445">
    <w:abstractNumId w:val="108"/>
  </w:num>
  <w:num w:numId="127" w16cid:durableId="659357880">
    <w:abstractNumId w:val="10"/>
  </w:num>
  <w:num w:numId="128" w16cid:durableId="1060908716">
    <w:abstractNumId w:val="129"/>
  </w:num>
  <w:num w:numId="129" w16cid:durableId="1043552381">
    <w:abstractNumId w:val="29"/>
  </w:num>
  <w:num w:numId="130" w16cid:durableId="1870023506">
    <w:abstractNumId w:val="2"/>
  </w:num>
  <w:num w:numId="131" w16cid:durableId="1287736163">
    <w:abstractNumId w:val="73"/>
  </w:num>
  <w:num w:numId="132" w16cid:durableId="1595937214">
    <w:abstractNumId w:val="51"/>
  </w:num>
  <w:num w:numId="133" w16cid:durableId="1450005694">
    <w:abstractNumId w:val="136"/>
  </w:num>
  <w:num w:numId="134" w16cid:durableId="1438989642">
    <w:abstractNumId w:val="13"/>
  </w:num>
  <w:num w:numId="135" w16cid:durableId="219944591">
    <w:abstractNumId w:val="80"/>
  </w:num>
  <w:num w:numId="136" w16cid:durableId="740371883">
    <w:abstractNumId w:val="90"/>
  </w:num>
  <w:num w:numId="137" w16cid:durableId="743452835">
    <w:abstractNumId w:val="1"/>
  </w:num>
  <w:num w:numId="138" w16cid:durableId="306863233">
    <w:abstractNumId w:val="98"/>
  </w:num>
  <w:num w:numId="139" w16cid:durableId="241911804">
    <w:abstractNumId w:val="39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57"/>
    <w:rsid w:val="00006E8C"/>
    <w:rsid w:val="0000770F"/>
    <w:rsid w:val="00011EF7"/>
    <w:rsid w:val="00013223"/>
    <w:rsid w:val="00017F9C"/>
    <w:rsid w:val="00031E44"/>
    <w:rsid w:val="000369AC"/>
    <w:rsid w:val="00060FD8"/>
    <w:rsid w:val="000640B7"/>
    <w:rsid w:val="0007784E"/>
    <w:rsid w:val="000C1342"/>
    <w:rsid w:val="000C391E"/>
    <w:rsid w:val="000C7DD8"/>
    <w:rsid w:val="000D07FD"/>
    <w:rsid w:val="000D4316"/>
    <w:rsid w:val="000F0BEC"/>
    <w:rsid w:val="000F1B0E"/>
    <w:rsid w:val="001074A5"/>
    <w:rsid w:val="001129DB"/>
    <w:rsid w:val="0011345D"/>
    <w:rsid w:val="001163F0"/>
    <w:rsid w:val="00132901"/>
    <w:rsid w:val="001431BA"/>
    <w:rsid w:val="00143B35"/>
    <w:rsid w:val="0014534A"/>
    <w:rsid w:val="00154C80"/>
    <w:rsid w:val="00155503"/>
    <w:rsid w:val="00175DF9"/>
    <w:rsid w:val="001912DC"/>
    <w:rsid w:val="0019287C"/>
    <w:rsid w:val="001B50F0"/>
    <w:rsid w:val="001B7B7B"/>
    <w:rsid w:val="001C03E2"/>
    <w:rsid w:val="001C17A2"/>
    <w:rsid w:val="00202F6A"/>
    <w:rsid w:val="00214356"/>
    <w:rsid w:val="00240A28"/>
    <w:rsid w:val="00242177"/>
    <w:rsid w:val="00242F57"/>
    <w:rsid w:val="002500EF"/>
    <w:rsid w:val="0025109E"/>
    <w:rsid w:val="00260DC0"/>
    <w:rsid w:val="002663F8"/>
    <w:rsid w:val="002675D1"/>
    <w:rsid w:val="00276F5B"/>
    <w:rsid w:val="00280906"/>
    <w:rsid w:val="0028626D"/>
    <w:rsid w:val="00292665"/>
    <w:rsid w:val="002A1D47"/>
    <w:rsid w:val="002A1F59"/>
    <w:rsid w:val="002B6AD6"/>
    <w:rsid w:val="002C5BEB"/>
    <w:rsid w:val="002D13FD"/>
    <w:rsid w:val="002D353D"/>
    <w:rsid w:val="002D60F8"/>
    <w:rsid w:val="002E1500"/>
    <w:rsid w:val="002E540E"/>
    <w:rsid w:val="00300BEE"/>
    <w:rsid w:val="00305C60"/>
    <w:rsid w:val="00314A16"/>
    <w:rsid w:val="00341D78"/>
    <w:rsid w:val="00351A45"/>
    <w:rsid w:val="00356895"/>
    <w:rsid w:val="003722E6"/>
    <w:rsid w:val="003729CF"/>
    <w:rsid w:val="00387316"/>
    <w:rsid w:val="00387A63"/>
    <w:rsid w:val="00391365"/>
    <w:rsid w:val="003B61B6"/>
    <w:rsid w:val="003B7ACF"/>
    <w:rsid w:val="003C19D2"/>
    <w:rsid w:val="003E12A7"/>
    <w:rsid w:val="003F3B1F"/>
    <w:rsid w:val="003F41C1"/>
    <w:rsid w:val="003F729E"/>
    <w:rsid w:val="004445BA"/>
    <w:rsid w:val="00455F25"/>
    <w:rsid w:val="004716EC"/>
    <w:rsid w:val="00472A5F"/>
    <w:rsid w:val="00475057"/>
    <w:rsid w:val="00480263"/>
    <w:rsid w:val="004806D0"/>
    <w:rsid w:val="00481C4F"/>
    <w:rsid w:val="00482F5C"/>
    <w:rsid w:val="00492E62"/>
    <w:rsid w:val="004A5C56"/>
    <w:rsid w:val="004B01A6"/>
    <w:rsid w:val="004C0AAC"/>
    <w:rsid w:val="004C1595"/>
    <w:rsid w:val="004C3D9E"/>
    <w:rsid w:val="004C4802"/>
    <w:rsid w:val="004E4963"/>
    <w:rsid w:val="004E6305"/>
    <w:rsid w:val="004F13FF"/>
    <w:rsid w:val="004F3A71"/>
    <w:rsid w:val="00516BAC"/>
    <w:rsid w:val="00517C5E"/>
    <w:rsid w:val="0052018A"/>
    <w:rsid w:val="00526A46"/>
    <w:rsid w:val="00535AB8"/>
    <w:rsid w:val="00554C9E"/>
    <w:rsid w:val="005654E6"/>
    <w:rsid w:val="00596CC5"/>
    <w:rsid w:val="005C3C0E"/>
    <w:rsid w:val="005D4DE1"/>
    <w:rsid w:val="005F69CB"/>
    <w:rsid w:val="00613A4A"/>
    <w:rsid w:val="00617E5D"/>
    <w:rsid w:val="00634AA6"/>
    <w:rsid w:val="00642330"/>
    <w:rsid w:val="00647FD0"/>
    <w:rsid w:val="0065161F"/>
    <w:rsid w:val="006835E7"/>
    <w:rsid w:val="006A28DF"/>
    <w:rsid w:val="006A6893"/>
    <w:rsid w:val="006B2853"/>
    <w:rsid w:val="006B47E7"/>
    <w:rsid w:val="006C6687"/>
    <w:rsid w:val="006C69A8"/>
    <w:rsid w:val="006D191B"/>
    <w:rsid w:val="006E4818"/>
    <w:rsid w:val="0070145D"/>
    <w:rsid w:val="00703EEE"/>
    <w:rsid w:val="007100F1"/>
    <w:rsid w:val="007117C7"/>
    <w:rsid w:val="0072282A"/>
    <w:rsid w:val="00737BB3"/>
    <w:rsid w:val="007425A0"/>
    <w:rsid w:val="0074377B"/>
    <w:rsid w:val="00763154"/>
    <w:rsid w:val="007679F9"/>
    <w:rsid w:val="007754CC"/>
    <w:rsid w:val="0078266E"/>
    <w:rsid w:val="0078635A"/>
    <w:rsid w:val="007B3086"/>
    <w:rsid w:val="007B6E70"/>
    <w:rsid w:val="007B7AB0"/>
    <w:rsid w:val="007C0469"/>
    <w:rsid w:val="007C247C"/>
    <w:rsid w:val="007D243C"/>
    <w:rsid w:val="007D369B"/>
    <w:rsid w:val="007D41C0"/>
    <w:rsid w:val="007D4E69"/>
    <w:rsid w:val="007E25C0"/>
    <w:rsid w:val="007E7529"/>
    <w:rsid w:val="007F1C02"/>
    <w:rsid w:val="0081311B"/>
    <w:rsid w:val="00817767"/>
    <w:rsid w:val="00817F9A"/>
    <w:rsid w:val="00821FEF"/>
    <w:rsid w:val="008220B7"/>
    <w:rsid w:val="008323DC"/>
    <w:rsid w:val="00836F96"/>
    <w:rsid w:val="00841DE7"/>
    <w:rsid w:val="008429CA"/>
    <w:rsid w:val="00856FCD"/>
    <w:rsid w:val="008649E3"/>
    <w:rsid w:val="0089160E"/>
    <w:rsid w:val="00892B91"/>
    <w:rsid w:val="008A4C8C"/>
    <w:rsid w:val="008A5796"/>
    <w:rsid w:val="008A6851"/>
    <w:rsid w:val="008B6FAB"/>
    <w:rsid w:val="008C4463"/>
    <w:rsid w:val="008C713D"/>
    <w:rsid w:val="00906AF2"/>
    <w:rsid w:val="0091753D"/>
    <w:rsid w:val="0094031E"/>
    <w:rsid w:val="00971087"/>
    <w:rsid w:val="009726D7"/>
    <w:rsid w:val="009C344E"/>
    <w:rsid w:val="009E4AD8"/>
    <w:rsid w:val="009E6D32"/>
    <w:rsid w:val="00A040BF"/>
    <w:rsid w:val="00A070C7"/>
    <w:rsid w:val="00A10E3B"/>
    <w:rsid w:val="00A11D42"/>
    <w:rsid w:val="00A1557A"/>
    <w:rsid w:val="00A16418"/>
    <w:rsid w:val="00A35DCC"/>
    <w:rsid w:val="00A4197E"/>
    <w:rsid w:val="00A43D88"/>
    <w:rsid w:val="00A50623"/>
    <w:rsid w:val="00A6778A"/>
    <w:rsid w:val="00A72DCF"/>
    <w:rsid w:val="00A73F23"/>
    <w:rsid w:val="00A76750"/>
    <w:rsid w:val="00A9271C"/>
    <w:rsid w:val="00A9507D"/>
    <w:rsid w:val="00AC1C0F"/>
    <w:rsid w:val="00AD3342"/>
    <w:rsid w:val="00AE316E"/>
    <w:rsid w:val="00AE450C"/>
    <w:rsid w:val="00AE784D"/>
    <w:rsid w:val="00AF2989"/>
    <w:rsid w:val="00B01B82"/>
    <w:rsid w:val="00B1602E"/>
    <w:rsid w:val="00B16168"/>
    <w:rsid w:val="00B31702"/>
    <w:rsid w:val="00B37231"/>
    <w:rsid w:val="00B37867"/>
    <w:rsid w:val="00B579FA"/>
    <w:rsid w:val="00B6281D"/>
    <w:rsid w:val="00B6492B"/>
    <w:rsid w:val="00B838D8"/>
    <w:rsid w:val="00B86808"/>
    <w:rsid w:val="00BA0701"/>
    <w:rsid w:val="00BB73D1"/>
    <w:rsid w:val="00BF1DD4"/>
    <w:rsid w:val="00C0346E"/>
    <w:rsid w:val="00C12FCD"/>
    <w:rsid w:val="00C235AF"/>
    <w:rsid w:val="00C470C8"/>
    <w:rsid w:val="00C613BD"/>
    <w:rsid w:val="00C64646"/>
    <w:rsid w:val="00C71AA0"/>
    <w:rsid w:val="00C7429A"/>
    <w:rsid w:val="00C7558A"/>
    <w:rsid w:val="00CB4B8F"/>
    <w:rsid w:val="00CC12CE"/>
    <w:rsid w:val="00CC1AF9"/>
    <w:rsid w:val="00CD6E9A"/>
    <w:rsid w:val="00CF3CCB"/>
    <w:rsid w:val="00D02A38"/>
    <w:rsid w:val="00D05A8C"/>
    <w:rsid w:val="00D137E3"/>
    <w:rsid w:val="00D13EBB"/>
    <w:rsid w:val="00D176B1"/>
    <w:rsid w:val="00D21590"/>
    <w:rsid w:val="00D25D9A"/>
    <w:rsid w:val="00D279B3"/>
    <w:rsid w:val="00D34B8E"/>
    <w:rsid w:val="00D625A2"/>
    <w:rsid w:val="00D7335C"/>
    <w:rsid w:val="00D75E78"/>
    <w:rsid w:val="00D76E28"/>
    <w:rsid w:val="00D82D4F"/>
    <w:rsid w:val="00D86176"/>
    <w:rsid w:val="00DB28F0"/>
    <w:rsid w:val="00DD5D3A"/>
    <w:rsid w:val="00DE7709"/>
    <w:rsid w:val="00DE7CD1"/>
    <w:rsid w:val="00DF0C34"/>
    <w:rsid w:val="00E0691F"/>
    <w:rsid w:val="00E212E1"/>
    <w:rsid w:val="00E23669"/>
    <w:rsid w:val="00E26011"/>
    <w:rsid w:val="00E35E05"/>
    <w:rsid w:val="00E420DF"/>
    <w:rsid w:val="00E526AA"/>
    <w:rsid w:val="00E54081"/>
    <w:rsid w:val="00E564E9"/>
    <w:rsid w:val="00E80B86"/>
    <w:rsid w:val="00EB1053"/>
    <w:rsid w:val="00EB2F68"/>
    <w:rsid w:val="00EB531C"/>
    <w:rsid w:val="00EC40AC"/>
    <w:rsid w:val="00ED0523"/>
    <w:rsid w:val="00EF4FC4"/>
    <w:rsid w:val="00F35E48"/>
    <w:rsid w:val="00F510CC"/>
    <w:rsid w:val="00F64E0D"/>
    <w:rsid w:val="00F66C5D"/>
    <w:rsid w:val="00FA185B"/>
    <w:rsid w:val="00FB2E4C"/>
    <w:rsid w:val="00FB7109"/>
    <w:rsid w:val="00FC4364"/>
    <w:rsid w:val="00FD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A7B23"/>
  <w15:chartTrackingRefBased/>
  <w15:docId w15:val="{16218CB2-CE7A-4E91-B3C7-38C4EA0F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E69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D215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D21590"/>
    <w:pPr>
      <w:keepNext/>
      <w:spacing w:before="240" w:after="60" w:line="240" w:lineRule="auto"/>
      <w:outlineLvl w:val="1"/>
    </w:pPr>
    <w:rPr>
      <w:rFonts w:ascii="Arial" w:eastAsia="Times New Roman" w:hAnsi="Arial"/>
      <w:b/>
      <w:i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D2159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D21590"/>
    <w:pPr>
      <w:keepNext/>
      <w:spacing w:after="0" w:line="240" w:lineRule="auto"/>
      <w:outlineLvl w:val="3"/>
    </w:pPr>
    <w:rPr>
      <w:rFonts w:ascii="Times New Roman" w:eastAsia="Times New Roman" w:hAnsi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D21590"/>
    <w:pPr>
      <w:keepNext/>
      <w:spacing w:after="0" w:line="240" w:lineRule="auto"/>
      <w:outlineLvl w:val="4"/>
    </w:pPr>
    <w:rPr>
      <w:rFonts w:ascii="Times New Roman" w:eastAsia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86"/>
    <w:pPr>
      <w:ind w:left="720"/>
      <w:contextualSpacing/>
    </w:pPr>
    <w:rPr>
      <w:rFonts w:ascii="Verdana" w:eastAsia="Verdana" w:hAnsi="Verdana"/>
    </w:rPr>
  </w:style>
  <w:style w:type="character" w:customStyle="1" w:styleId="Heading1Char">
    <w:name w:val="Heading 1 Char"/>
    <w:link w:val="Heading1"/>
    <w:rsid w:val="00D21590"/>
    <w:rPr>
      <w:rFonts w:ascii="Times New Roman" w:eastAsia="Times New Roman" w:hAnsi="Times New Roman"/>
      <w:b/>
      <w:sz w:val="24"/>
    </w:rPr>
  </w:style>
  <w:style w:type="character" w:customStyle="1" w:styleId="Heading2Char">
    <w:name w:val="Heading 2 Char"/>
    <w:link w:val="Heading2"/>
    <w:rsid w:val="00D21590"/>
    <w:rPr>
      <w:rFonts w:ascii="Arial" w:eastAsia="Times New Roman" w:hAnsi="Arial"/>
      <w:b/>
      <w:i/>
      <w:sz w:val="24"/>
    </w:rPr>
  </w:style>
  <w:style w:type="character" w:customStyle="1" w:styleId="Heading3Char">
    <w:name w:val="Heading 3 Char"/>
    <w:link w:val="Heading3"/>
    <w:rsid w:val="00D21590"/>
    <w:rPr>
      <w:rFonts w:ascii="Times New Roman" w:eastAsia="Times New Roman" w:hAnsi="Times New Roman"/>
      <w:sz w:val="28"/>
    </w:rPr>
  </w:style>
  <w:style w:type="character" w:customStyle="1" w:styleId="Heading4Char">
    <w:name w:val="Heading 4 Char"/>
    <w:link w:val="Heading4"/>
    <w:rsid w:val="00D21590"/>
    <w:rPr>
      <w:rFonts w:ascii="Times New Roman" w:eastAsia="Times New Roman" w:hAnsi="Times New Roman"/>
      <w:b/>
    </w:rPr>
  </w:style>
  <w:style w:type="character" w:customStyle="1" w:styleId="Heading5Char">
    <w:name w:val="Heading 5 Char"/>
    <w:link w:val="Heading5"/>
    <w:rsid w:val="00D21590"/>
    <w:rPr>
      <w:rFonts w:ascii="Times New Roman" w:eastAsia="Times New Roman" w:hAnsi="Times New Roman"/>
      <w:sz w:val="24"/>
    </w:rPr>
  </w:style>
  <w:style w:type="paragraph" w:styleId="BodyTextIndent2">
    <w:name w:val="Body Text Indent 2"/>
    <w:basedOn w:val="Normal"/>
    <w:link w:val="BodyTextIndent2Char"/>
    <w:rsid w:val="00D21590"/>
    <w:pPr>
      <w:spacing w:after="0" w:line="240" w:lineRule="auto"/>
      <w:ind w:firstLine="420"/>
    </w:pPr>
    <w:rPr>
      <w:rFonts w:ascii="Times New Roman" w:eastAsia="Times New Roman" w:hAnsi="Times New Roman"/>
      <w:sz w:val="24"/>
      <w:szCs w:val="20"/>
    </w:rPr>
  </w:style>
  <w:style w:type="character" w:customStyle="1" w:styleId="BodyTextIndent2Char">
    <w:name w:val="Body Text Indent 2 Char"/>
    <w:link w:val="BodyTextIndent2"/>
    <w:rsid w:val="00D21590"/>
    <w:rPr>
      <w:rFonts w:ascii="Times New Roman" w:eastAsia="Times New Roman" w:hAnsi="Times New Roman"/>
      <w:sz w:val="24"/>
    </w:rPr>
  </w:style>
  <w:style w:type="paragraph" w:styleId="BodyText">
    <w:name w:val="Body Text"/>
    <w:basedOn w:val="Normal"/>
    <w:link w:val="BodyTextChar"/>
    <w:rsid w:val="00D21590"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link w:val="BodyText"/>
    <w:rsid w:val="00D21590"/>
    <w:rPr>
      <w:rFonts w:ascii="Times New Roman" w:eastAsia="Times New Roman" w:hAnsi="Times New Roman"/>
      <w:sz w:val="24"/>
    </w:rPr>
  </w:style>
  <w:style w:type="paragraph" w:styleId="PlainText">
    <w:name w:val="Plain Text"/>
    <w:basedOn w:val="Normal"/>
    <w:link w:val="PlainTextChar"/>
    <w:rsid w:val="00D21590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D21590"/>
    <w:rPr>
      <w:rFonts w:ascii="Courier New" w:eastAsia="Times New Roman" w:hAnsi="Courier New"/>
    </w:rPr>
  </w:style>
  <w:style w:type="paragraph" w:styleId="Header">
    <w:name w:val="header"/>
    <w:basedOn w:val="Normal"/>
    <w:link w:val="HeaderChar"/>
    <w:rsid w:val="00D2159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link w:val="Header"/>
    <w:rsid w:val="00D21590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rsid w:val="00D2159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link w:val="Footer"/>
    <w:rsid w:val="00D21590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D21590"/>
  </w:style>
  <w:style w:type="paragraph" w:styleId="Caption">
    <w:name w:val="caption"/>
    <w:basedOn w:val="Normal"/>
    <w:next w:val="Normal"/>
    <w:qFormat/>
    <w:rsid w:val="00D21590"/>
    <w:pPr>
      <w:spacing w:before="120" w:after="120" w:line="240" w:lineRule="auto"/>
    </w:pPr>
    <w:rPr>
      <w:rFonts w:ascii="Times New Roman" w:eastAsia="Times New Roman" w:hAnsi="Times New Roman"/>
      <w:b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D21590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D21590"/>
    <w:pPr>
      <w:spacing w:after="0" w:line="240" w:lineRule="auto"/>
      <w:ind w:left="200"/>
    </w:pPr>
    <w:rPr>
      <w:rFonts w:ascii="Times New Roman" w:eastAsia="Times New Roman" w:hAnsi="Times New Roman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D21590"/>
    <w:pPr>
      <w:spacing w:after="0" w:line="240" w:lineRule="auto"/>
      <w:ind w:left="400"/>
    </w:pPr>
    <w:rPr>
      <w:rFonts w:ascii="Times New Roman" w:eastAsia="Times New Roman" w:hAnsi="Times New Roman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D21590"/>
    <w:pPr>
      <w:spacing w:after="0" w:line="240" w:lineRule="auto"/>
      <w:ind w:left="600"/>
    </w:pPr>
    <w:rPr>
      <w:rFonts w:ascii="Times New Roman" w:eastAsia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D21590"/>
    <w:pPr>
      <w:spacing w:after="0" w:line="240" w:lineRule="auto"/>
      <w:ind w:left="800"/>
    </w:pPr>
    <w:rPr>
      <w:rFonts w:ascii="Times New Roman" w:eastAsia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D21590"/>
    <w:pPr>
      <w:spacing w:after="0" w:line="240" w:lineRule="auto"/>
      <w:ind w:left="1000"/>
    </w:pPr>
    <w:rPr>
      <w:rFonts w:ascii="Times New Roman" w:eastAsia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D21590"/>
    <w:pPr>
      <w:spacing w:after="0" w:line="240" w:lineRule="auto"/>
      <w:ind w:left="1200"/>
    </w:pPr>
    <w:rPr>
      <w:rFonts w:ascii="Times New Roman" w:eastAsia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D21590"/>
    <w:pPr>
      <w:spacing w:after="0" w:line="240" w:lineRule="auto"/>
      <w:ind w:left="1400"/>
    </w:pPr>
    <w:rPr>
      <w:rFonts w:ascii="Times New Roman" w:eastAsia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D21590"/>
    <w:pPr>
      <w:spacing w:after="0" w:line="240" w:lineRule="auto"/>
      <w:ind w:left="1600"/>
    </w:pPr>
    <w:rPr>
      <w:rFonts w:ascii="Times New Roman" w:eastAsia="Times New Roman" w:hAnsi="Times New Roman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D21590"/>
    <w:pPr>
      <w:spacing w:after="0" w:line="240" w:lineRule="auto"/>
      <w:ind w:left="400" w:hanging="400"/>
    </w:pPr>
    <w:rPr>
      <w:rFonts w:ascii="Times New Roman" w:eastAsia="Times New Roman" w:hAnsi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D21590"/>
    <w:pPr>
      <w:spacing w:after="0" w:line="240" w:lineRule="auto"/>
      <w:ind w:left="200" w:hanging="200"/>
    </w:pPr>
    <w:rPr>
      <w:rFonts w:ascii="Times New Roman" w:eastAsia="Times New Roman" w:hAnsi="Times New Roman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D21590"/>
    <w:pPr>
      <w:spacing w:after="0" w:line="240" w:lineRule="auto"/>
      <w:ind w:left="400" w:hanging="200"/>
    </w:pPr>
    <w:rPr>
      <w:rFonts w:ascii="Times New Roman" w:eastAsia="Times New Roman" w:hAnsi="Times New Roman"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D21590"/>
    <w:pPr>
      <w:spacing w:after="0" w:line="240" w:lineRule="auto"/>
      <w:ind w:left="600" w:hanging="200"/>
    </w:pPr>
    <w:rPr>
      <w:rFonts w:ascii="Times New Roman" w:eastAsia="Times New Roman" w:hAnsi="Times New Roman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D21590"/>
    <w:pPr>
      <w:spacing w:after="0" w:line="240" w:lineRule="auto"/>
      <w:ind w:left="800" w:hanging="200"/>
    </w:pPr>
    <w:rPr>
      <w:rFonts w:ascii="Times New Roman" w:eastAsia="Times New Roman" w:hAnsi="Times New Roman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D21590"/>
    <w:pPr>
      <w:spacing w:after="0" w:line="240" w:lineRule="auto"/>
      <w:ind w:left="1000" w:hanging="200"/>
    </w:pPr>
    <w:rPr>
      <w:rFonts w:ascii="Times New Roman" w:eastAsia="Times New Roman" w:hAnsi="Times New Roman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D21590"/>
    <w:pPr>
      <w:spacing w:after="0" w:line="240" w:lineRule="auto"/>
      <w:ind w:left="1200" w:hanging="200"/>
    </w:pPr>
    <w:rPr>
      <w:rFonts w:ascii="Times New Roman" w:eastAsia="Times New Roman" w:hAnsi="Times New Roman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D21590"/>
    <w:pPr>
      <w:spacing w:after="0" w:line="240" w:lineRule="auto"/>
      <w:ind w:left="1400" w:hanging="200"/>
    </w:pPr>
    <w:rPr>
      <w:rFonts w:ascii="Times New Roman" w:eastAsia="Times New Roman" w:hAnsi="Times New Roman"/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D21590"/>
    <w:pPr>
      <w:spacing w:after="0" w:line="240" w:lineRule="auto"/>
      <w:ind w:left="1600" w:hanging="200"/>
    </w:pPr>
    <w:rPr>
      <w:rFonts w:ascii="Times New Roman" w:eastAsia="Times New Roman" w:hAnsi="Times New Roman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D21590"/>
    <w:pPr>
      <w:spacing w:after="0" w:line="240" w:lineRule="auto"/>
      <w:ind w:left="1800" w:hanging="200"/>
    </w:pPr>
    <w:rPr>
      <w:rFonts w:ascii="Times New Roman" w:eastAsia="Times New Roman" w:hAnsi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D21590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rsid w:val="00D215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5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1590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D21590"/>
    <w:rPr>
      <w:i/>
      <w:iCs/>
    </w:rPr>
  </w:style>
  <w:style w:type="paragraph" w:customStyle="1" w:styleId="Default">
    <w:name w:val="Default"/>
    <w:rsid w:val="00647FD0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sid w:val="007754CC"/>
    <w:rPr>
      <w:sz w:val="22"/>
      <w:szCs w:val="22"/>
      <w:lang w:bidi="ar-SA"/>
    </w:rPr>
  </w:style>
  <w:style w:type="character" w:customStyle="1" w:styleId="apple-converted-space">
    <w:name w:val="apple-converted-space"/>
    <w:rsid w:val="00D02A38"/>
  </w:style>
  <w:style w:type="character" w:styleId="Strong">
    <w:name w:val="Strong"/>
    <w:uiPriority w:val="22"/>
    <w:qFormat/>
    <w:rsid w:val="00D02A38"/>
    <w:rPr>
      <w:b/>
      <w:bCs/>
    </w:rPr>
  </w:style>
  <w:style w:type="table" w:styleId="TableGrid">
    <w:name w:val="Table Grid"/>
    <w:basedOn w:val="TableNormal"/>
    <w:uiPriority w:val="59"/>
    <w:rsid w:val="00007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A92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71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9271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71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71C"/>
    <w:rPr>
      <w:b/>
      <w:bCs/>
      <w:lang w:val="en-US" w:eastAsia="en-US"/>
    </w:rPr>
  </w:style>
  <w:style w:type="character" w:customStyle="1" w:styleId="overflow-hidden">
    <w:name w:val="overflow-hidden"/>
    <w:rsid w:val="00472A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2A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link w:val="z-TopofForm"/>
    <w:uiPriority w:val="99"/>
    <w:semiHidden/>
    <w:rsid w:val="00472A5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472A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pointer-events-none">
    <w:name w:val="pointer-events-none"/>
    <w:rsid w:val="00472A5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2A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link w:val="z-BottomofForm"/>
    <w:uiPriority w:val="99"/>
    <w:semiHidden/>
    <w:rsid w:val="00472A5F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uiPriority w:val="99"/>
    <w:semiHidden/>
    <w:unhideWhenUsed/>
    <w:rsid w:val="00A155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3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96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3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59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64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23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4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7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7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44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8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8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8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No</vt:lpstr>
    </vt:vector>
  </TitlesOfParts>
  <Company>tcet</Company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</dc:title>
  <dc:subject/>
  <dc:creator>tcet</dc:creator>
  <cp:keywords/>
  <dc:description/>
  <cp:lastModifiedBy>Addy 😎</cp:lastModifiedBy>
  <cp:revision>2</cp:revision>
  <dcterms:created xsi:type="dcterms:W3CDTF">2025-03-31T14:48:00Z</dcterms:created>
  <dcterms:modified xsi:type="dcterms:W3CDTF">2025-03-31T14:48:00Z</dcterms:modified>
</cp:coreProperties>
</file>