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NetworkPeer — Linux Laptop Quickstart (Tomorrow, 30 min total)</w:t>
      </w:r>
    </w:p>
    <w:p>
      <w:pPr/>
      <w:r>
        <w:rPr>
          <w:b/>
        </w:rPr>
        <w:t xml:space="preserve">Status (verified Aug 11 ~06:06 on the Mac):</w:t>
      </w:r>
      <w:r>
        <w:t xml:space="preserve"> backend </w:t>
      </w:r>
      <w:r>
        <w:rPr>
          <w:rFonts w:ascii="Consolas" w:hAnsi="Consolas" w:cs="Consolas"/>
          <w:shd w:val="clear" w:color="auto" w:fill="F2F2F2"/>
          <w:sz w:val="18"/>
        </w:rPr>
        <w:t xml:space="preserve">typecheck</w:t>
      </w:r>
      <w:r>
        <w:t xml:space="preserve"> / </w:t>
      </w:r>
      <w:r>
        <w:rPr>
          <w:rFonts w:ascii="Consolas" w:hAnsi="Consolas" w:cs="Consolas"/>
          <w:shd w:val="clear" w:color="auto" w:fill="F2F2F2"/>
          <w:sz w:val="18"/>
        </w:rPr>
        <w:t xml:space="preserve">lint</w:t>
      </w:r>
      <w:r>
        <w:t xml:space="preserve"> / </w:t>
      </w:r>
      <w:r>
        <w:rPr>
          <w:rFonts w:ascii="Consolas" w:hAnsi="Consolas" w:cs="Consolas"/>
          <w:shd w:val="clear" w:color="auto" w:fill="F2F2F2"/>
          <w:sz w:val="18"/>
        </w:rPr>
        <w:t xml:space="preserve">build</w:t>
      </w:r>
      <w:r>
        <w:t xml:space="preserve"> ✅, 21 unit tests ✅, funded atomic-acceptance E2E ✅ (create → fund → signed webhook → POSTED → two workers race → exactly one 200 / one 409), live boot on port 3000 ✅ (</w:t>
      </w:r>
      <w:r>
        <w:rPr>
          <w:rFonts w:ascii="Consolas" w:hAnsi="Consolas" w:cs="Consolas"/>
          <w:shd w:val="clear" w:color="auto" w:fill="F2F2F2"/>
          <w:sz w:val="18"/>
        </w:rPr>
        <w:t xml:space="preserve">/live</w:t>
      </w:r>
      <w:r>
        <w:t xml:space="preserve">, </w:t>
      </w:r>
      <w:r>
        <w:rPr>
          <w:rFonts w:ascii="Consolas" w:hAnsi="Consolas" w:cs="Consolas"/>
          <w:shd w:val="clear" w:color="auto" w:fill="F2F2F2"/>
          <w:sz w:val="18"/>
        </w:rPr>
        <w:t xml:space="preserve">/health</w:t>
      </w:r>
      <w:r>
        <w:t xml:space="preserve"> → database + postgis true), real OTP → login → protected route ✅, frontend dev server serves on 8080 ✅, S3 bucket </w:t>
      </w:r>
      <w:r>
        <w:rPr>
          <w:rFonts w:ascii="Consolas" w:hAnsi="Consolas" w:cs="Consolas"/>
          <w:shd w:val="clear" w:color="auto" w:fill="F2F2F2"/>
          <w:sz w:val="18"/>
        </w:rPr>
        <w:t xml:space="preserve">networkpeer-v1</w:t>
      </w:r>
      <w:r>
        <w:t xml:space="preserve"> reachable with versioning ✅ (presigned POST signs correctly; one-time IAM fix below).</w:t>
      </w:r>
    </w:p>
    <w:p>
      <w:pPr/>
      <w:r>
        <w:t xml:space="preserve">The Linux laptop </w:t>
      </w:r>
      <w:r>
        <w:rPr>
          <w:b/>
        </w:rPr>
        <w:t xml:space="preserve">never runs the app</w:t>
      </w:r>
      <w:r>
        <w:t xml:space="preserve"> — it only opens URLs in a browser. Nothing to install.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Step 0 — Pick your path (30 seconds)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blGrid>
        <w:gridCol w:w="2200"/>
        <w:gridCol w:w="2200"/>
      </w:tblGrid>
      <w:tr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Situation</w:t>
            </w:r>
          </w:p>
        </w:tc>
        <w:tc>
          <w:tcPr>
            <w:tcW w:w="0" w:type="auto"/>
            <w:shd w:val="clear" w:color="auto" w:fill="D9E2F3"/>
          </w:tcPr>
          <w:p>
            <w:r>
              <w:rPr>
                <w:b/>
              </w:rPr>
              <w:t xml:space="preserve">Path</w:t>
            </w:r>
          </w:p>
        </w:tc>
      </w:tr>
      <w:tr>
        <w:tc>
          <w:tcPr>
            <w:tcW w:w="0" w:type="auto"/>
          </w:tcPr>
          <w:p>
            <w:r>
              <w:t xml:space="preserve">Mac can be online tomorrow (at home or office)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Path A</w:t>
            </w:r>
            <w:r>
              <w:t xml:space="preserve"> — tunnel from Mac, browser on Linux. 15 min prep tonight, zero cloud accounts</w:t>
            </w:r>
          </w:p>
        </w:tc>
      </w:tr>
      <w:tr>
        <w:tc>
          <w:tcPr>
            <w:tcW w:w="0" w:type="auto"/>
          </w:tcPr>
          <w:p>
            <w:r>
              <w:t xml:space="preserve">Mac cannot be present/online in the office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Path B</w:t>
            </w:r>
            <w:r>
              <w:t xml:space="preserve"> — full cloud deploy (</w:t>
            </w:r>
            <w:r>
              <w:rPr>
                <w:rFonts w:ascii="Consolas" w:hAnsi="Consolas" w:cs="Consolas"/>
                <w:shd w:val="clear" w:color="auto" w:fill="F2F2F2"/>
                <w:sz w:val="18"/>
              </w:rPr>
              <w:t xml:space="preserve">docs/DEPLOY_CLOUD_LINUX_ONLY.md</w:t>
            </w:r>
            <w:r>
              <w:t xml:space="preserve">), 2–4 h, tonight</w:t>
            </w:r>
          </w:p>
        </w:tc>
      </w:tr>
    </w:tbl>
    <w:p>
      <w:pPr>
        <w:spacing w:after="160"/>
      </w:pPr>
    </w:p>
    <w:p>
      <w:pPr>
        <w:pStyle w:val="Quote"/>
      </w:pPr>
      <w:r>
        <w:t xml:space="preserve">If in doubt: do </w:t>
      </w:r>
      <w:r>
        <w:rPr>
          <w:b/>
        </w:rPr>
        <w:t xml:space="preserve">Path A tonight</w:t>
      </w:r>
      <w:r>
        <w:t xml:space="preserve">. If the tunnel gets blocked tomorrow, fall back to the phone-hotspot trick (§5) — still zero Linux setup.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Step 1 — Tonight on the Mac (15 min)</w:t>
      </w:r>
    </w:p>
    <w:p>
      <w:pPr>
        <w:pStyle w:val="Heading3"/>
      </w:pPr>
      <w:r>
        <w:t xml:space="preserve">1a. One-time S3 fix (2 min, only if you want the evidence step to work)</w:t>
      </w:r>
    </w:p>
    <w:p>
      <w:pPr/>
      <w:r>
        <w:t xml:space="preserve">The demo IAM user is missing 3 actions and the docs had 2 wrong names. </w:t>
      </w:r>
      <w:r>
        <w:rPr>
          <w:b/>
        </w:rPr>
        <w:t xml:space="preserve">Where to make the change:</w:t>
      </w:r>
      <w:r>
        <w:t xml:space="preserve"> AWS Console → IAM → Users → </w:t>
      </w:r>
      <w:r>
        <w:rPr>
          <w:rFonts w:ascii="Consolas" w:hAnsi="Consolas" w:cs="Consolas"/>
          <w:shd w:val="clear" w:color="auto" w:fill="F2F2F2"/>
          <w:sz w:val="18"/>
        </w:rPr>
        <w:t xml:space="preserve">networkpeer-demo</w:t>
      </w:r>
      <w:r>
        <w:t xml:space="preserve"> → </w:t>
      </w:r>
      <w:r>
        <w:rPr>
          <w:b/>
        </w:rPr>
        <w:t xml:space="preserve">Permissions</w:t>
      </w:r>
      <w:r>
        <w:t xml:space="preserve"> → </w:t>
      </w:r>
      <w:r>
        <w:rPr>
          <w:b/>
        </w:rPr>
        <w:t xml:space="preserve">Add permissions</w:t>
      </w:r>
      <w:r>
        <w:t xml:space="preserve"> → </w:t>
      </w:r>
      <w:r>
        <w:rPr>
          <w:b/>
        </w:rPr>
        <w:t xml:space="preserve">Create inline policy</w:t>
      </w:r>
      <w:r>
        <w:t xml:space="preserve"> → </w:t>
      </w:r>
      <w:r>
        <w:rPr>
          <w:b/>
        </w:rPr>
        <w:t xml:space="preserve">JSON</w:t>
      </w:r>
      <w:r>
        <w:t xml:space="preserve"> tab → paste the policy below → Next → Create policy. (Can't be done from the Mac — no aws CLI, and this user can't edit its own policy. Bucket name is </w:t>
      </w:r>
      <w:r>
        <w:rPr>
          <w:rFonts w:ascii="Consolas" w:hAnsi="Consolas" w:cs="Consolas"/>
          <w:shd w:val="clear" w:color="auto" w:fill="F2F2F2"/>
          <w:sz w:val="18"/>
        </w:rPr>
        <w:t xml:space="preserve">networkpeer-v1</w:t>
      </w:r>
      <w:r>
        <w:t xml:space="preserve">.)</w:t>
      </w:r>
    </w:p>
    <w:p>
      <w:pPr>
        <w:pStyle w:val="CodeBlock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"Version": "2012-10-17",</w:t>
      </w:r>
      <w:r>
        <w:br/>
      </w:r>
      <w:r>
        <w:rPr>
          <w:rFonts w:ascii="Consolas" w:hAnsi="Consolas"/>
          <w:sz w:val="18"/>
        </w:rPr>
        <w:t xml:space="preserve">  "Statement": [</w:t>
      </w:r>
      <w:r>
        <w:br/>
      </w:r>
      <w:r>
        <w:rPr>
          <w:rFonts w:ascii="Consolas" w:hAnsi="Consolas"/>
          <w:sz w:val="18"/>
        </w:rPr>
        <w:t xml:space="preserve">    {</w:t>
      </w:r>
      <w:r>
        <w:br/>
      </w:r>
      <w:r>
        <w:rPr>
          <w:rFonts w:ascii="Consolas" w:hAnsi="Consolas"/>
          <w:sz w:val="18"/>
        </w:rPr>
        <w:t xml:space="preserve">      "Effect": "Allow",</w:t>
      </w:r>
      <w:r>
        <w:br/>
      </w:r>
      <w:r>
        <w:rPr>
          <w:rFonts w:ascii="Consolas" w:hAnsi="Consolas"/>
          <w:sz w:val="18"/>
        </w:rPr>
        <w:t xml:space="preserve">      "Action": [</w:t>
      </w:r>
      <w:r>
        <w:br/>
      </w:r>
      <w:r>
        <w:rPr>
          <w:rFonts w:ascii="Consolas" w:hAnsi="Consolas"/>
          <w:sz w:val="18"/>
        </w:rPr>
        <w:t xml:space="preserve">        "s3:PutObject",</w:t>
      </w:r>
      <w:r>
        <w:br/>
      </w:r>
      <w:r>
        <w:rPr>
          <w:rFonts w:ascii="Consolas" w:hAnsi="Consolas"/>
          <w:sz w:val="18"/>
        </w:rPr>
        <w:t xml:space="preserve">        "s3:GetObject",</w:t>
      </w:r>
      <w:r>
        <w:br/>
      </w:r>
      <w:r>
        <w:rPr>
          <w:rFonts w:ascii="Consolas" w:hAnsi="Consolas"/>
          <w:sz w:val="18"/>
        </w:rPr>
        <w:t xml:space="preserve">        "s3:PutObjectTagging",</w:t>
      </w:r>
      <w:r>
        <w:br/>
      </w:r>
      <w:r>
        <w:rPr>
          <w:rFonts w:ascii="Consolas" w:hAnsi="Consolas"/>
          <w:sz w:val="18"/>
        </w:rPr>
        <w:t xml:space="preserve">        "s3:GetBucketVersioning",</w:t>
      </w:r>
      <w:r>
        <w:br/>
      </w:r>
      <w:r>
        <w:rPr>
          <w:rFonts w:ascii="Consolas" w:hAnsi="Consolas"/>
          <w:sz w:val="18"/>
        </w:rPr>
        <w:t xml:space="preserve">        "s3:GetBucketPublicAccessBlock",</w:t>
      </w:r>
      <w:r>
        <w:br/>
      </w:r>
      <w:r>
        <w:rPr>
          <w:rFonts w:ascii="Consolas" w:hAnsi="Consolas"/>
          <w:sz w:val="18"/>
        </w:rPr>
        <w:t xml:space="preserve">        "s3:GetEncryptionConfiguration",</w:t>
      </w:r>
      <w:r>
        <w:br/>
      </w:r>
      <w:r>
        <w:rPr>
          <w:rFonts w:ascii="Consolas" w:hAnsi="Consolas"/>
          <w:sz w:val="18"/>
        </w:rPr>
        <w:t xml:space="preserve">        "s3:PutBucketCORS"</w:t>
      </w:r>
      <w:r>
        <w:br/>
      </w:r>
      <w:r>
        <w:rPr>
          <w:rFonts w:ascii="Consolas" w:hAnsi="Consolas"/>
          <w:sz w:val="18"/>
        </w:rPr>
        <w:t xml:space="preserve">      ],</w:t>
      </w:r>
      <w:r>
        <w:br/>
      </w:r>
      <w:r>
        <w:rPr>
          <w:rFonts w:ascii="Consolas" w:hAnsi="Consolas"/>
          <w:sz w:val="18"/>
        </w:rPr>
        <w:t xml:space="preserve">      "Resource": ["arn:aws:s3:::networkpeer-v1", "arn:aws:s3:::networkpeer-v1/*"]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  ]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/>
      <w:r>
        <w:t xml:space="preserve">Then verify everything (sets CORS for </w:t>
      </w:r>
      <w:r>
        <w:rPr>
          <w:rFonts w:ascii="Consolas" w:hAnsi="Consolas" w:cs="Consolas"/>
          <w:shd w:val="clear" w:color="auto" w:fill="F2F2F2"/>
          <w:sz w:val="18"/>
        </w:rPr>
        <w:t xml:space="preserve">http://localhost:8080</w:t>
      </w:r>
      <w:r>
        <w:t xml:space="preserve"> too):</w:t>
      </w:r>
    </w:p>
    <w:p>
      <w:pPr>
        <w:pStyle w:val="CodeBlock"/>
      </w:pPr>
      <w:r>
        <w:rPr>
          <w:rFonts w:ascii="Consolas" w:hAnsi="Consolas"/>
          <w:sz w:val="18"/>
        </w:rPr>
        <w:t xml:space="preserve">cd /Users/adityasharma/Desktop/NETWORKPEER/NetworkPeer-main</w:t>
      </w:r>
      <w:r>
        <w:br/>
      </w:r>
      <w:r>
        <w:rPr>
          <w:rFonts w:ascii="Consolas" w:hAnsi="Consolas"/>
          <w:sz w:val="18"/>
        </w:rPr>
        <w:t xml:space="preserve">node scripts/verify-s3-setup.mjs</w:t>
      </w:r>
    </w:p>
    <w:p>
      <w:pPr/>
      <w:r>
        <w:t xml:space="preserve">All checks should be ✅. (No AWS access? Skip — demo still works; just say "S3 is wired but we skipped it for time" if evidence is asked about.)</w:t>
      </w:r>
    </w:p>
    <w:p>
      <w:pPr>
        <w:pStyle w:val="Heading3"/>
      </w:pPr>
      <w:r>
        <w:t xml:space="preserve">1b. Start the public demo (keeps running until you stop it)</w:t>
      </w:r>
    </w:p>
    <w:p>
      <w:pPr>
        <w:pStyle w:val="CodeBlock"/>
      </w:pPr>
      <w:r>
        <w:rPr>
          <w:rFonts w:ascii="Consolas" w:hAnsi="Consolas"/>
          <w:sz w:val="18"/>
        </w:rPr>
        <w:t xml:space="preserve">cd /Users/adityasharma/Desktop/NETWORKPEER/NetworkPeer-main</w:t>
      </w:r>
      <w:r>
        <w:br/>
      </w:r>
      <w:r>
        <w:rPr>
          <w:rFonts w:ascii="Consolas" w:hAnsi="Consolas"/>
          <w:sz w:val="18"/>
        </w:rPr>
        <w:t xml:space="preserve">./scripts/start-demo.sh --public</w:t>
      </w:r>
    </w:p>
    <w:p>
      <w:pPr/>
      <w:r>
        <w:t xml:space="preserve">It builds, migrates, starts the API on 3000 + frontend on 8080, and prints two public URLs:</w:t>
      </w:r>
    </w:p>
    <w:p>
      <w:pPr>
        <w:pStyle w:val="ListParagraph"/>
        <w:ind w:left="360"/>
      </w:pPr>
      <w:r>
        <w:t xml:space="preserve">•  </w:t>
      </w:r>
      <w:r>
        <w:rPr>
          <w:b/>
        </w:rPr>
        <w:t xml:space="preserve">API tunnel</w:t>
      </w:r>
      <w:r>
        <w:t xml:space="preserve"> (</w:t>
      </w:r>
      <w:r>
        <w:rPr>
          <w:rFonts w:ascii="Consolas" w:hAnsi="Consolas" w:cs="Consolas"/>
          <w:shd w:val="clear" w:color="auto" w:fill="F2F2F2"/>
          <w:sz w:val="18"/>
        </w:rPr>
        <w:t xml:space="preserve">https://…trycloudflare.com</w:t>
      </w:r>
      <w:r>
        <w:t xml:space="preserve">) and </w:t>
      </w:r>
      <w:r>
        <w:rPr>
          <w:b/>
        </w:rPr>
        <w:t xml:space="preserve">frontend tunnel</w:t>
      </w:r>
    </w:p>
    <w:p>
      <w:pPr/>
      <w:r>
        <w:t xml:space="preserve">  (copy BOTH — the script wires them together).</w:t>
      </w:r>
    </w:p>
    <w:p>
      <w:pPr/>
      <w:r>
        <w:t xml:space="preserve">Keep the Mac awake, plugged in, on a network that allows HTTPS outbound. </w:t>
      </w:r>
      <w:r>
        <w:rPr>
          <w:b/>
        </w:rPr>
        <w:t xml:space="preserve">Do not restart the tunnels</w:t>
      </w:r>
      <w:r>
        <w:t xml:space="preserve"> — the URLs change every run.</w:t>
      </w:r>
    </w:p>
    <w:p>
      <w:pPr>
        <w:pStyle w:val="Heading3"/>
      </w:pPr>
      <w:r>
        <w:t xml:space="preserve">1c. Test it once from the Mac first</w:t>
      </w:r>
    </w:p>
    <w:p>
      <w:pPr/>
      <w:r>
        <w:t xml:space="preserve">Open the </w:t>
      </w:r>
      <w:r>
        <w:rPr>
          <w:b/>
        </w:rPr>
        <w:t xml:space="preserve">frontend tunnel URL</w:t>
      </w:r>
      <w:r>
        <w:t xml:space="preserve"> in a normal + incognito window. If the boss-demo flow (§3) works here, it works identically on the Linux laptop.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Step 2 — Tomorrow on the Linux laptop (browser only, 5 min)</w:t>
      </w:r>
    </w:p>
    <w:p>
      <w:pPr>
        <w:pStyle w:val="ListParagraph"/>
        <w:ind w:left="360"/>
      </w:pPr>
      <w:r>
        <w:t xml:space="preserve">1.  Open the </w:t>
      </w:r>
      <w:r>
        <w:rPr>
          <w:b/>
        </w:rPr>
        <w:t xml:space="preserve">frontend tunnel URL</w:t>
      </w:r>
      <w:r>
        <w:t xml:space="preserve"> in a normal window (this is the *client*).</w:t>
      </w:r>
    </w:p>
    <w:p>
      <w:pPr>
        <w:pStyle w:val="ListParagraph"/>
        <w:ind w:left="360"/>
      </w:pPr>
      <w:r>
        <w:t xml:space="preserve">2.  Open the </w:t>
      </w:r>
      <w:r>
        <w:rPr>
          <w:b/>
        </w:rPr>
        <w:t xml:space="preserve">same URL in an incognito/private window</w:t>
      </w:r>
      <w:r>
        <w:t xml:space="preserve"> (this is the *worker*).</w:t>
      </w:r>
    </w:p>
    <w:p>
      <w:pPr>
        <w:pStyle w:val="ListParagraph"/>
        <w:ind w:left="360"/>
      </w:pPr>
      <w:r>
        <w:t xml:space="preserve">3.  That's the whole install. No Node, no Docker, no accounts.</w:t>
      </w:r>
    </w:p>
    <w:p>
      <w:pPr/>
      <w:r>
        <w:t xml:space="preserve">Corporate network notes: needs HTTPS outbound (normally allowed). If the page won't load, see §5 fallbacks — do </w:t>
      </w:r>
      <w:r>
        <w:rPr>
          <w:b/>
        </w:rPr>
        <w:t xml:space="preserve">not</w:t>
      </w:r>
      <w:r>
        <w:t xml:space="preserve"> spend meeting time debugging the corporate proxy.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Step 3 — The boss demo (10 min, identical on Mac and Linux)</w:t>
      </w:r>
    </w:p>
    <w:p>
      <w:pPr>
        <w:pStyle w:val="ListParagraph"/>
        <w:ind w:left="360"/>
      </w:pPr>
      <w:r>
        <w:t xml:space="preserve">1.  </w:t>
      </w:r>
      <w:r>
        <w:rPr>
          <w:b/>
        </w:rPr>
        <w:t xml:space="preserve">Home</w:t>
      </w:r>
      <w:r>
        <w:t xml:space="preserve"> — animated gradient wordmark, drifting blobs, 3D-tilt demo card (hover it),</w:t>
      </w:r>
    </w:p>
    <w:p>
      <w:pPr/>
      <w:r>
        <w:t xml:space="preserve">   scroll-reveal sections.</w:t>
      </w:r>
    </w:p>
    <w:p>
      <w:pPr>
        <w:pStyle w:val="ListParagraph"/>
        <w:ind w:left="360"/>
      </w:pPr>
      <w:r>
        <w:t xml:space="preserve">2.  </w:t>
      </w:r>
      <w:r>
        <w:rPr>
          <w:b/>
        </w:rPr>
        <w:t xml:space="preserve">Sign in</w:t>
      </w:r>
      <w:r>
        <w:t xml:space="preserve"> — client in the normal window, worker in incognito (</w:t>
      </w:r>
      <w:r>
        <w:rPr>
          <w:rFonts w:ascii="Consolas" w:hAnsi="Consolas" w:cs="Consolas"/>
          <w:shd w:val="clear" w:color="auto" w:fill="F2F2F2"/>
          <w:sz w:val="18"/>
        </w:rPr>
        <w:t xml:space="preserve">/auth</w:t>
      </w:r>
      <w:r>
        <w:t xml:space="preserve">, role Worker).</w:t>
      </w:r>
    </w:p>
    <w:p>
      <w:pPr/>
      <w:r>
        <w:t xml:space="preserve">   With Twilio on, the OTP arrives by </w:t>
      </w:r>
      <w:r>
        <w:rPr>
          <w:b/>
        </w:rPr>
        <w:t xml:space="preserve">real SMS</w:t>
      </w:r>
      <w:r>
        <w:t xml:space="preserve"> (use numbers verified in the Twilio    console; trial accounts only send to verified numbers). Console mode shows it on the    verify screen instead.</w:t>
      </w:r>
    </w:p>
    <w:p>
      <w:pPr>
        <w:pStyle w:val="ListParagraph"/>
        <w:ind w:left="360"/>
      </w:pPr>
      <w:r>
        <w:t xml:space="preserve">3.  </w:t>
      </w:r>
      <w:r>
        <w:rPr>
          <w:b/>
        </w:rPr>
        <w:t xml:space="preserve">Verify the worker</w:t>
      </w:r>
      <w:r>
        <w:t xml:space="preserve"> (one time, on the Mac — incognito isn't admin-verifiable from Linux):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cd /Users/adityasharma/Desktop/NETWORKPEER/NetworkPeer-main</w:t>
      </w:r>
      <w:r>
        <w:br/>
      </w:r>
      <w:r>
        <w:rPr>
          <w:rFonts w:ascii="Consolas" w:hAnsi="Consolas"/>
          <w:sz w:val="18"/>
        </w:rPr>
        <w:t xml:space="preserve">   docker exec networkpeer-postgis psql -U postgres -d networkpeer -f scripts/provision-admin.sql</w:t>
      </w:r>
      <w:r>
        <w:br/>
      </w:r>
      <w:r>
        <w:rPr>
          <w:rFonts w:ascii="Consolas" w:hAnsi="Consolas"/>
          <w:sz w:val="18"/>
        </w:rPr>
        <w:t xml:space="preserve">   docker exec networkpeer-postgis psql -U postgres -d networkpeer \</w:t>
      </w:r>
      <w:r>
        <w:br/>
      </w:r>
      <w:r>
        <w:rPr>
          <w:rFonts w:ascii="Consolas" w:hAnsi="Consolas"/>
          <w:sz w:val="18"/>
        </w:rPr>
        <w:t xml:space="preserve">     --set=admin_phone="+1CLIENT-PHONE" --set=worker_phone="+1WORKER-PHONE" &lt;&lt;'SQL'</w:t>
      </w:r>
      <w:r>
        <w:br/>
      </w:r>
      <w:r>
        <w:rPr>
          <w:rFonts w:ascii="Consolas" w:hAnsi="Consolas"/>
          <w:sz w:val="18"/>
        </w:rPr>
        <w:t xml:space="preserve">   SELECT public.admin_set_worker_verification(</w:t>
      </w:r>
      <w:r>
        <w:br/>
      </w:r>
      <w:r>
        <w:rPr>
          <w:rFonts w:ascii="Consolas" w:hAnsi="Consolas"/>
          <w:sz w:val="18"/>
        </w:rPr>
        <w:t xml:space="preserve">     (SELECT id FROM public.users WHERE phone_number = :'admin_phone'),</w:t>
      </w:r>
      <w:r>
        <w:br/>
      </w:r>
      <w:r>
        <w:rPr>
          <w:rFonts w:ascii="Consolas" w:hAnsi="Consolas"/>
          <w:sz w:val="18"/>
        </w:rPr>
        <w:t xml:space="preserve">     (SELECT id FROM public.users WHERE phone_number = :'worker_phone'),</w:t>
      </w:r>
      <w:r>
        <w:br/>
      </w:r>
      <w:r>
        <w:rPr>
          <w:rFonts w:ascii="Consolas" w:hAnsi="Consolas"/>
          <w:sz w:val="18"/>
        </w:rPr>
        <w:t xml:space="preserve">     'VERIFIED', TRUE, 'Verified for live demonstration');</w:t>
      </w:r>
      <w:r>
        <w:br/>
      </w:r>
      <w:r>
        <w:rPr>
          <w:rFonts w:ascii="Consolas" w:hAnsi="Consolas"/>
          <w:sz w:val="18"/>
        </w:rPr>
        <w:t xml:space="preserve">   SQL</w:t>
      </w:r>
    </w:p>
    <w:p>
      <w:pPr>
        <w:pStyle w:val="ListParagraph"/>
        <w:ind w:left="360"/>
      </w:pPr>
      <w:r>
        <w:t xml:space="preserve">4.  </w:t>
      </w:r>
      <w:r>
        <w:rPr>
          <w:b/>
        </w:rPr>
        <w:t xml:space="preserve">Client dashboard</w:t>
      </w:r>
      <w:r>
        <w:t xml:space="preserve"> — five stat cards with large labels/numbers.</w:t>
      </w:r>
    </w:p>
    <w:p>
      <w:pPr>
        <w:pStyle w:val="ListParagraph"/>
        <w:ind w:left="360"/>
      </w:pPr>
      <w:r>
        <w:t xml:space="preserve">5.  </w:t>
      </w:r>
      <w:r>
        <w:rPr>
          <w:b/>
        </w:rPr>
        <w:t xml:space="preserve">Create a job</w:t>
      </w:r>
      <w:r>
        <w:t xml:space="preserve"> (</w:t>
      </w:r>
      <w:r>
        <w:rPr>
          <w:rFonts w:ascii="Consolas" w:hAnsi="Consolas" w:cs="Consolas"/>
          <w:shd w:val="clear" w:color="auto" w:fill="F2F2F2"/>
          <w:sz w:val="18"/>
        </w:rPr>
        <w:t xml:space="preserve">/client/jobs/new</w:t>
      </w:r>
      <w:r>
        <w:t xml:space="preserve">) — checklist count </w:t>
      </w:r>
      <w:r>
        <w:rPr>
          <w:rFonts w:ascii="Consolas" w:hAnsi="Consolas" w:cs="Consolas"/>
          <w:shd w:val="clear" w:color="auto" w:fill="F2F2F2"/>
          <w:sz w:val="18"/>
        </w:rPr>
        <w:t xml:space="preserve">3</w:t>
      </w:r>
      <w:r>
        <w:t xml:space="preserve"> → three task boxes appear;</w:t>
      </w:r>
    </w:p>
    <w:p>
      <w:pPr/>
      <w:r>
        <w:t xml:space="preserve">   map-pick a location (search "Connaught Place, New Delhi" or tap the map); budget </w:t>
      </w:r>
      <w:r>
        <w:rPr>
          <w:rFonts w:ascii="Consolas" w:hAnsi="Consolas" w:cs="Consolas"/>
          <w:shd w:val="clear" w:color="auto" w:fill="F2F2F2"/>
          <w:sz w:val="18"/>
        </w:rPr>
        <w:t xml:space="preserve">500</w:t>
      </w:r>
      <w:r>
        <w:t xml:space="preserve">;    </w:t>
      </w:r>
      <w:r>
        <w:rPr>
          <w:b/>
        </w:rPr>
        <w:t xml:space="preserve">Post job</w:t>
      </w:r>
      <w:r>
        <w:t xml:space="preserve"> (status </w:t>
      </w:r>
      <w:r>
        <w:rPr>
          <w:rFonts w:ascii="Consolas" w:hAnsi="Consolas" w:cs="Consolas"/>
          <w:shd w:val="clear" w:color="auto" w:fill="F2F2F2"/>
          <w:sz w:val="18"/>
        </w:rPr>
        <w:t xml:space="preserve">FUNDING</w:t>
      </w:r>
      <w:r>
        <w:t xml:space="preserve">, hidden from workers).</w:t>
      </w:r>
    </w:p>
    <w:p>
      <w:pPr>
        <w:pStyle w:val="ListParagraph"/>
        <w:ind w:left="360"/>
      </w:pPr>
      <w:r>
        <w:t xml:space="preserve">6.  </w:t>
      </w:r>
      <w:r>
        <w:rPr>
          <w:b/>
        </w:rPr>
        <w:t xml:space="preserve">Fund escrow</w:t>
      </w:r>
      <w:r>
        <w:t xml:space="preserve"> — click it, copy </w:t>
      </w:r>
      <w:r>
        <w:rPr>
          <w:rFonts w:ascii="Consolas" w:hAnsi="Consolas" w:cs="Consolas"/>
          <w:shd w:val="clear" w:color="auto" w:fill="F2F2F2"/>
          <w:sz w:val="18"/>
        </w:rPr>
        <w:t xml:space="preserve">operationId</w:t>
      </w:r>
      <w:r>
        <w:t xml:space="preserve"> + </w:t>
      </w:r>
      <w:r>
        <w:rPr>
          <w:rFonts w:ascii="Consolas" w:hAnsi="Consolas" w:cs="Consolas"/>
          <w:shd w:val="clear" w:color="auto" w:fill="F2F2F2"/>
          <w:sz w:val="18"/>
        </w:rPr>
        <w:t xml:space="preserve">providerReference</w:t>
      </w:r>
      <w:r>
        <w:t xml:space="preserve">, then on the Mac:</w:t>
      </w:r>
    </w:p>
    <w:p>
      <w:pPr>
        <w:pStyle w:val="CodeBlock"/>
      </w:pPr>
      <w:r>
        <w:rPr>
          <w:rFonts w:ascii="Consolas" w:hAnsi="Consolas"/>
          <w:sz w:val="18"/>
        </w:rPr>
        <w:t xml:space="preserve">   cd /Users/adityasharma/Desktop/NETWORKPEER/NetworkPeer-main</w:t>
      </w:r>
      <w:r>
        <w:br/>
      </w:r>
      <w:r>
        <w:rPr>
          <w:rFonts w:ascii="Consolas" w:hAnsi="Consolas"/>
          <w:sz w:val="18"/>
        </w:rPr>
        <w:t xml:space="preserve">   node scripts/simulate-payment-webhook.mjs &lt;operationId&gt; &lt;providerReference&gt;</w:t>
      </w:r>
    </w:p>
    <w:p>
      <w:pPr/>
      <w:r>
        <w:t xml:space="preserve">   Refresh → job becomes </w:t>
      </w:r>
      <w:r>
        <w:rPr>
          <w:b/>
        </w:rPr>
        <w:t xml:space="preserve">POSTED</w:t>
      </w:r>
      <w:r>
        <w:t xml:space="preserve"> (this is what Stripe's webhook does).</w:t>
      </w:r>
    </w:p>
    <w:p>
      <w:pPr>
        <w:pStyle w:val="ListParagraph"/>
        <w:ind w:left="360"/>
      </w:pPr>
      <w:r>
        <w:t xml:space="preserve">7.  </w:t>
      </w:r>
      <w:r>
        <w:rPr>
          <w:b/>
        </w:rPr>
        <w:t xml:space="preserve">Worker accepts</w:t>
      </w:r>
      <w:r>
        <w:t xml:space="preserve"> (incognito) — nearby list shows it (client identity hidden) → Accept →</w:t>
      </w:r>
    </w:p>
    <w:p>
      <w:pPr/>
      <w:r>
        <w:t xml:space="preserve">   private details. Optional wow-factor: a second incognito window accepting simultaneously —    exactly one succeeds.</w:t>
      </w:r>
    </w:p>
    <w:p>
      <w:pPr>
        <w:pStyle w:val="ListParagraph"/>
        <w:ind w:left="360"/>
      </w:pPr>
      <w:r>
        <w:t xml:space="preserve">8.  </w:t>
      </w:r>
      <w:r>
        <w:rPr>
          <w:b/>
        </w:rPr>
        <w:t xml:space="preserve">Live task</w:t>
      </w:r>
      <w:r>
        <w:t xml:space="preserve"> — EN ROUTE → AT LOCATION → IN PROGRESS.</w:t>
      </w:r>
    </w:p>
    <w:p>
      <w:pPr>
        <w:pStyle w:val="ListParagraph"/>
        <w:ind w:left="360"/>
      </w:pPr>
      <w:r>
        <w:t xml:space="preserve">9.  </w:t>
      </w:r>
      <w:r>
        <w:rPr>
          <w:b/>
        </w:rPr>
        <w:t xml:space="preserve">Evidence</w:t>
      </w:r>
      <w:r>
        <w:t xml:space="preserve"> — capture/select photos → uploads to S3 → confirmed → </w:t>
      </w:r>
      <w:r>
        <w:rPr>
          <w:b/>
        </w:rPr>
        <w:t xml:space="preserve">Submit</w:t>
      </w:r>
      <w:r>
        <w:t xml:space="preserve"> (needs §1a).</w:t>
      </w:r>
    </w:p>
    <w:p>
      <w:pPr>
        <w:pStyle w:val="ListParagraph"/>
        <w:ind w:left="360"/>
      </w:pPr>
      <w:r>
        <w:t xml:space="preserve">10.  </w:t>
      </w:r>
      <w:r>
        <w:rPr>
          <w:b/>
        </w:rPr>
        <w:t xml:space="preserve">Client approves</w:t>
      </w:r>
      <w:r>
        <w:t xml:space="preserve"> → worker wallet shows full payout, </w:t>
      </w:r>
      <w:r>
        <w:rPr>
          <w:b/>
        </w:rPr>
        <w:t xml:space="preserve">no platform fee</w:t>
      </w:r>
      <w:r>
        <w:t xml:space="preserve">.</w:t>
      </w:r>
    </w:p>
    <w:p>
      <w:pPr>
        <w:pStyle w:val="ListParagraph"/>
        <w:ind w:left="360"/>
      </w:pPr>
      <w:r>
        <w:t xml:space="preserve">11.  </w:t>
      </w:r>
      <w:r>
        <w:rPr>
          <w:b/>
        </w:rPr>
        <w:t xml:space="preserve">Realtime</w:t>
      </w:r>
      <w:r>
        <w:t xml:space="preserve"> — with both windows open, watch the notification bell + toast in the other.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Step 4 — Files to ship to the office laptop (final verdict)</w:t>
      </w:r>
    </w:p>
    <w:p>
      <w:pPr/>
      <w:r>
        <w:t xml:space="preserve">Email or Teams-message </w:t>
      </w:r>
      <w:r>
        <w:rPr>
          <w:b/>
        </w:rPr>
        <w:t xml:space="preserve">these three things</w:t>
      </w:r>
      <w:r>
        <w:t xml:space="preserve"> (nothing else — no code, no repos):</w:t>
      </w:r>
    </w:p>
    <w:p>
      <w:pPr>
        <w:pStyle w:val="ListParagraph"/>
        <w:ind w:left="360"/>
      </w:pPr>
      <w:r>
        <w:t xml:space="preserve">1.  </w:t>
      </w:r>
      <w:r>
        <w:rPr>
          <w:rFonts w:ascii="Consolas" w:hAnsi="Consolas" w:cs="Consolas"/>
          <w:shd w:val="clear" w:color="auto" w:fill="F2F2F2"/>
          <w:sz w:val="18"/>
        </w:rPr>
        <w:t xml:space="preserve">docs/EXECUTIVE_PRESENTATION_AND_DEPLOYMENT_GUIDE.docx</w:t>
      </w:r>
      <w:r>
        <w:t xml:space="preserve"> — demo script + talking points</w:t>
      </w:r>
    </w:p>
    <w:p>
      <w:pPr/>
      <w:r>
        <w:t xml:space="preserve">   (</w:t>
      </w:r>
      <w:r>
        <w:rPr>
          <w:rFonts w:ascii="Consolas" w:hAnsi="Consolas" w:cs="Consolas"/>
          <w:shd w:val="clear" w:color="auto" w:fill="F2F2F2"/>
          <w:sz w:val="18"/>
        </w:rPr>
        <w:t xml:space="preserve">.md</w:t>
      </w:r>
      <w:r>
        <w:t xml:space="preserve"> version too if email accepts it).</w:t>
      </w:r>
    </w:p>
    <w:p>
      <w:pPr>
        <w:pStyle w:val="ListParagraph"/>
        <w:ind w:left="360"/>
      </w:pPr>
      <w:r>
        <w:t xml:space="preserve">2.  </w:t>
      </w:r>
      <w:r>
        <w:rPr>
          <w:rFonts w:ascii="Consolas" w:hAnsi="Consolas" w:cs="Consolas"/>
          <w:shd w:val="clear" w:color="auto" w:fill="F2F2F2"/>
          <w:sz w:val="18"/>
        </w:rPr>
        <w:t xml:space="preserve">docs/NETWORKPEER_COMPLETE_GUIDE.docx</w:t>
      </w:r>
      <w:r>
        <w:t xml:space="preserve"> — full technical breakdown for hard questions.</w:t>
      </w:r>
    </w:p>
    <w:p>
      <w:pPr>
        <w:pStyle w:val="ListParagraph"/>
        <w:ind w:left="360"/>
      </w:pPr>
      <w:r>
        <w:t xml:space="preserve">3.  The two URLs from §1b (frontend tunnel + </w:t>
      </w:r>
      <w:r>
        <w:rPr>
          <w:rFonts w:ascii="Consolas" w:hAnsi="Consolas" w:cs="Consolas"/>
          <w:shd w:val="clear" w:color="auto" w:fill="F2F2F2"/>
          <w:sz w:val="18"/>
        </w:rPr>
        <w:t xml:space="preserve">/dev/settle-funding</w:t>
      </w:r>
      <w:r>
        <w:t xml:space="preserve"> note if on Path B).</w:t>
      </w:r>
    </w:p>
    <w:p>
      <w:pPr>
        <w:pStyle w:val="ListParagraph"/>
        <w:ind w:left="360"/>
      </w:pPr>
      <w:r>
        <w:t xml:space="preserve">4.  Optional: this quickstart (</w:t>
      </w:r>
      <w:r>
        <w:rPr>
          <w:rFonts w:ascii="Consolas" w:hAnsi="Consolas" w:cs="Consolas"/>
          <w:shd w:val="clear" w:color="auto" w:fill="F2F2F2"/>
          <w:sz w:val="18"/>
        </w:rPr>
        <w:t xml:space="preserve">LINUX_TOMORROW_QUICKSTART.md</w:t>
      </w:r>
      <w:r>
        <w:t xml:space="preserve"> / </w:t>
      </w:r>
      <w:r>
        <w:rPr>
          <w:rFonts w:ascii="Consolas" w:hAnsi="Consolas" w:cs="Consolas"/>
          <w:shd w:val="clear" w:color="auto" w:fill="F2F2F2"/>
          <w:sz w:val="18"/>
        </w:rPr>
        <w:t xml:space="preserve">.docx</w:t>
      </w:r>
      <w:r>
        <w:t xml:space="preserve">) so they can follow</w:t>
      </w:r>
    </w:p>
    <w:p>
      <w:pPr/>
      <w:r>
        <w:t xml:space="preserve">   the demo script themselves.</w:t>
      </w:r>
    </w:p>
    <w:p>
      <w:pPr/>
      <w:r>
        <w:rPr>
          <w:b/>
        </w:rPr>
        <w:t xml:space="preserve">Never ship secrets:</w:t>
      </w:r>
      <w:r>
        <w:t xml:space="preserve"> Twilio SID/token, AWS keys, and </w:t>
      </w:r>
      <w:r>
        <w:rPr>
          <w:rFonts w:ascii="Consolas" w:hAnsi="Consolas" w:cs="Consolas"/>
          <w:shd w:val="clear" w:color="auto" w:fill="F2F2F2"/>
          <w:sz w:val="18"/>
        </w:rPr>
        <w:t xml:space="preserve">.env</w:t>
      </w:r>
      <w:r>
        <w:t xml:space="preserve"> stay on the Mac (or in the cloud platform's env vars for Path B) — the office laptop only ever opens URLs.</w:t>
      </w:r>
    </w:p>
    <w:p>
      <w:pPr/>
      <w:r>
        <w:rPr>
          <w:b/>
        </w:rPr>
        <w:t xml:space="preserve">Do not ship:</w:t>
      </w:r>
      <w:r>
        <w:t xml:space="preserve"> the codebase, </w:t>
      </w:r>
      <w:r>
        <w:rPr>
          <w:rFonts w:ascii="Consolas" w:hAnsi="Consolas" w:cs="Consolas"/>
          <w:shd w:val="clear" w:color="auto" w:fill="F2F2F2"/>
          <w:sz w:val="18"/>
        </w:rPr>
        <w:t xml:space="preserve">.env</w:t>
      </w:r>
      <w:r>
        <w:t xml:space="preserve">, Docker, npm packages, or any install instructions — the office machine only opens links. Send the URLs in the same message as the meeting link.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Step 5 — Fallbacks if the tunnel is blocked tomorrow</w:t>
      </w:r>
    </w:p>
    <w:p>
      <w:pPr>
        <w:pStyle w:val="ListParagraph"/>
        <w:ind w:left="360"/>
      </w:pPr>
      <w:r>
        <w:t xml:space="preserve">1.  </w:t>
      </w:r>
      <w:r>
        <w:rPr>
          <w:b/>
        </w:rPr>
        <w:t xml:space="preserve">Phone hotspot on the Mac</w:t>
      </w:r>
      <w:r>
        <w:t xml:space="preserve"> — switch the Mac to the phone's hotspot, re-run</w:t>
      </w:r>
    </w:p>
    <w:p>
      <w:pPr/>
      <w:r>
        <w:t xml:space="preserve">   </w:t>
      </w:r>
      <w:r>
        <w:rPr>
          <w:rFonts w:ascii="Consolas" w:hAnsi="Consolas" w:cs="Consolas"/>
          <w:shd w:val="clear" w:color="auto" w:fill="F2F2F2"/>
          <w:sz w:val="18"/>
        </w:rPr>
        <w:t xml:space="preserve">./scripts/start-demo.sh --public</w:t>
      </w:r>
      <w:r>
        <w:t xml:space="preserve">, use the new URLs. (URLs change — send again.)</w:t>
      </w:r>
    </w:p>
    <w:p>
      <w:pPr>
        <w:pStyle w:val="ListParagraph"/>
        <w:ind w:left="360"/>
      </w:pPr>
      <w:r>
        <w:t xml:space="preserve">2.  </w:t>
      </w:r>
      <w:r>
        <w:rPr>
          <w:b/>
        </w:rPr>
        <w:t xml:space="preserve">Mac is present in the office</w:t>
      </w:r>
      <w:r>
        <w:t xml:space="preserve"> — </w:t>
      </w:r>
      <w:r>
        <w:rPr>
          <w:rFonts w:ascii="Consolas" w:hAnsi="Consolas" w:cs="Consolas"/>
          <w:shd w:val="clear" w:color="auto" w:fill="F2F2F2"/>
          <w:sz w:val="18"/>
        </w:rPr>
        <w:t xml:space="preserve">./scripts/start-demo.sh</w:t>
      </w:r>
      <w:r>
        <w:t xml:space="preserve"> (no </w:t>
      </w:r>
      <w:r>
        <w:rPr>
          <w:rFonts w:ascii="Consolas" w:hAnsi="Consolas" w:cs="Consolas"/>
          <w:shd w:val="clear" w:color="auto" w:fill="F2F2F2"/>
          <w:sz w:val="18"/>
        </w:rPr>
        <w:t xml:space="preserve">--public</w:t>
      </w:r>
      <w:r>
        <w:t xml:space="preserve">) and demo</w:t>
      </w:r>
    </w:p>
    <w:p>
      <w:pPr/>
      <w:r>
        <w:t xml:space="preserve">   straight from the Mac's browser; Linux laptop not needed.</w:t>
      </w:r>
    </w:p>
    <w:p>
      <w:pPr>
        <w:pStyle w:val="ListParagraph"/>
        <w:ind w:left="360"/>
      </w:pPr>
      <w:r>
        <w:t xml:space="preserve">3.  </w:t>
      </w:r>
      <w:r>
        <w:rPr>
          <w:b/>
        </w:rPr>
        <w:t xml:space="preserve">Cloud path</w:t>
      </w:r>
      <w:r>
        <w:t xml:space="preserve"> — </w:t>
      </w:r>
      <w:r>
        <w:rPr>
          <w:rFonts w:ascii="Consolas" w:hAnsi="Consolas" w:cs="Consolas"/>
          <w:shd w:val="clear" w:color="auto" w:fill="F2F2F2"/>
          <w:sz w:val="18"/>
        </w:rPr>
        <w:t xml:space="preserve">docs/DEPLOY_CLOUD_LINUX_ONLY.md</w:t>
      </w:r>
      <w:r>
        <w:t xml:space="preserve"> (Railway + Vercel + browser</w:t>
      </w:r>
    </w:p>
    <w:p>
      <w:pPr/>
      <w:r>
        <w:t xml:space="preserve">   funding-settler at </w:t>
      </w:r>
      <w:r>
        <w:rPr>
          <w:rFonts w:ascii="Consolas" w:hAnsi="Consolas" w:cs="Consolas"/>
          <w:shd w:val="clear" w:color="auto" w:fill="F2F2F2"/>
          <w:sz w:val="18"/>
        </w:rPr>
        <w:t xml:space="preserve">/dev/settle-funding</w:t>
      </w:r>
      <w:r>
        <w:t xml:space="preserve">). Only if there's 2–4 h tonight.</w:t>
      </w:r>
    </w:p>
    <w:p>
      <w:pPr>
        <w:pBdr>
          <w:bottom w:val="single" w:sz="6" w:space="1" w:color="BBBBBB"/>
        </w:pBdr>
        <w:spacing w:after="160"/>
      </w:pPr>
    </w:p>
    <w:p>
      <w:pPr>
        <w:pStyle w:val="Heading2"/>
      </w:pPr>
      <w:r>
        <w:t xml:space="preserve">Quick reference</w:t>
      </w:r>
    </w:p>
    <w:p>
      <w:pPr>
        <w:pStyle w:val="CodeBlock"/>
      </w:pPr>
      <w:r>
        <w:rPr>
          <w:rFonts w:ascii="Consolas" w:hAnsi="Consolas"/>
          <w:sz w:val="18"/>
        </w:rPr>
        <w:t xml:space="preserve">./scripts/start-demo.sh [--public]   # start everything (+ tunnels, prints URLs)</w:t>
      </w:r>
      <w:r>
        <w:br/>
      </w:r>
      <w:r>
        <w:rPr>
          <w:rFonts w:ascii="Consolas" w:hAnsi="Consolas"/>
          <w:sz w:val="18"/>
        </w:rPr>
        <w:t xml:space="preserve">./scripts/stop-demo.sh               # stop everything</w:t>
      </w:r>
      <w:r>
        <w:br/>
      </w:r>
      <w:r>
        <w:rPr>
          <w:rFonts w:ascii="Consolas" w:hAnsi="Consolas"/>
          <w:sz w:val="18"/>
        </w:rPr>
        <w:t xml:space="preserve">curl http://localhost:3000/api/v1/live      # API</w:t>
      </w:r>
      <w:r>
        <w:br/>
      </w:r>
      <w:r>
        <w:rPr>
          <w:rFonts w:ascii="Consolas" w:hAnsi="Consolas"/>
          <w:sz w:val="18"/>
        </w:rPr>
        <w:t xml:space="preserve">curl http://localhost:3000/api/v1/health    # DB + PostGIS</w:t>
      </w:r>
      <w:r>
        <w:br/>
      </w:r>
      <w:r>
        <w:rPr>
          <w:rFonts w:ascii="Consolas" w:hAnsi="Consolas"/>
          <w:sz w:val="18"/>
        </w:rPr>
        <w:t xml:space="preserve">node scripts/simulate-payment-webhook.mjs &lt;operationId&gt; &lt;providerReference&gt;  # settle funding</w:t>
      </w:r>
      <w:r>
        <w:br/>
      </w:r>
      <w:r>
        <w:rPr>
          <w:rFonts w:ascii="Consolas" w:hAnsi="Consolas"/>
          <w:sz w:val="18"/>
        </w:rPr>
        <w:t xml:space="preserve">node scripts/verify-s3-setup.mjs     # S3 readiness + CORS (see §1a)</w:t>
      </w:r>
    </w:p>
    <w:p>
      <w:pPr/>
      <w:r>
        <w:t xml:space="preserve">Known limits to be honest about: admin screens are prototypes; browser push (FCM) isn't wired. OTP is real SMS via Twilio (trial accounts only deliver to verified numbers); in console mode it's echoed on the verify screen instead.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spacing w:before="280" w:after="140"/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sz w:val="28"/>
      <w:color w:val="1F4E79"/>
    </w:rPr>
  </w:style>
  <w:style w:type="paragraph" w:styleId="Heading3">
    <w:name w:val="heading 3"/>
    <w:basedOn w:val="Normal"/>
    <w:pPr>
      <w:spacing w:before="200" w:after="100"/>
      <w:outlineLvl w:val="2"/>
    </w:pPr>
    <w:rPr>
      <w:b/>
      <w:sz w:val="24"/>
      <w:color w:val="2E74B5"/>
    </w:rPr>
  </w:style>
  <w:style w:type="paragraph" w:styleId="Heading4">
    <w:name w:val="heading 4"/>
    <w:basedOn w:val="Normal"/>
    <w:pPr>
      <w:spacing w:before="160" w:after="80"/>
      <w:outlineLvl w:val="3"/>
    </w:pPr>
    <w:rPr>
      <w:b/>
      <w:i/>
      <w:sz w:val="22"/>
      <w:color w:val="2E74B5"/>
    </w:rPr>
  </w:style>
  <w:style w:type="paragraph" w:styleId="CodeBlock">
    <w:name w:val="Code Block"/>
    <w:basedOn w:val="Normal"/>
    <w:pPr>
      <w:spacing w:after="120"/>
      <w:ind w:left="360"/>
      <w:shd w:val="clear" w:color="auto" w:fill="F5F5F5"/>
      <w:keepLines/>
    </w:pPr>
    <w:rPr>
      <w:rFonts w:ascii="Consolas" w:hAnsi="Consolas"/>
      <w:sz w:val="18"/>
    </w:rPr>
  </w:style>
  <w:style w:type="paragraph" w:styleId="ListParagraph">
    <w:name w:val="List Paragraph"/>
    <w:basedOn w:val="Normal"/>
    <w:pPr>
      <w:spacing w:after="60"/>
    </w:pPr>
  </w:style>
  <w:style w:type="paragraph" w:styleId="Quote">
    <w:name w:val="Quote"/>
    <w:basedOn w:val="Normal"/>
    <w:pPr>
      <w:ind w:left="720"/>
    </w:pPr>
    <w:rPr>
      <w:i/>
      <w:color w:val="59595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