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A23B" w14:textId="5C4825C0" w:rsidR="00EE1C42" w:rsidRDefault="00EE1C42" w:rsidP="00EE1C42">
      <w:pPr>
        <w:jc w:val="center"/>
      </w:pPr>
      <w:r>
        <w:t>NOTICE OF NON-PAYMENT OF SMOKE FREE VIOLATION</w:t>
      </w:r>
    </w:p>
    <w:p w14:paraId="56DD2245" w14:textId="7C78A401" w:rsidR="00EE1C42" w:rsidRDefault="00EE1C42" w:rsidP="00EE1C42">
      <w:pPr>
        <w:jc w:val="center"/>
      </w:pPr>
    </w:p>
    <w:p w14:paraId="3B38ACA1" w14:textId="7C15AC95" w:rsidR="00EE1C42" w:rsidRDefault="00EE1C42" w:rsidP="00EE1C42">
      <w:r>
        <w:t>Please be informed that as per our record you have violated provisions of the City Ordinance 34 s 2017 known as the Smoke Free Baguio Ordinance.  Details of the violation is as follows:</w:t>
      </w:r>
    </w:p>
    <w:p w14:paraId="598E12F7" w14:textId="3437B6C8" w:rsidR="00EE1C42" w:rsidRDefault="00EE1C42" w:rsidP="00EE1C42">
      <w:r>
        <w:t>Name of Violator:</w:t>
      </w:r>
    </w:p>
    <w:p w14:paraId="586BDCF0" w14:textId="3DB2EE0D" w:rsidR="00EE1C42" w:rsidRDefault="00EE1C42" w:rsidP="00EE1C42">
      <w:r>
        <w:t>Date of Violation:</w:t>
      </w:r>
    </w:p>
    <w:p w14:paraId="1F2875C0" w14:textId="31EF7584" w:rsidR="00EE1C42" w:rsidRDefault="00EE1C42" w:rsidP="00EE1C42">
      <w:r>
        <w:t>Citation Ticket Number:</w:t>
      </w:r>
    </w:p>
    <w:p w14:paraId="16F0BBB0" w14:textId="77777777" w:rsidR="00EE1C42" w:rsidRDefault="00EE1C42" w:rsidP="00EE1C42">
      <w:r>
        <w:t>Specific Violation:</w:t>
      </w:r>
    </w:p>
    <w:p w14:paraId="0A432AE1" w14:textId="5EDCFEC9" w:rsidR="00EE1C42" w:rsidRDefault="00A22436" w:rsidP="00EE1C42">
      <w:r>
        <w:t>Amount of unpaid violation</w:t>
      </w:r>
      <w:r w:rsidR="00EE1C42">
        <w:t>:</w:t>
      </w:r>
      <w:r>
        <w:t xml:space="preserve">  ______________________________</w:t>
      </w:r>
    </w:p>
    <w:p w14:paraId="6B7B562D" w14:textId="75A5FE58" w:rsidR="00EE1C42" w:rsidRDefault="00EE1C42" w:rsidP="00EE1C42"/>
    <w:p w14:paraId="7C1B7BDD" w14:textId="442B737B" w:rsidR="00EE1C42" w:rsidRDefault="00EE1C42" w:rsidP="00EE1C42">
      <w:r>
        <w:t>You are expected to settle your unpaid fines and comply with the City Ordinance 34 s 2017 provisions</w:t>
      </w:r>
      <w:r w:rsidR="00A22436">
        <w:t xml:space="preserve"> within 7 (seven) working days after receipt of this letter.  Failure to pay fines and penalties the City Government of Baguio will exercise the remedies and the law against you.</w:t>
      </w:r>
    </w:p>
    <w:p w14:paraId="51FA033C" w14:textId="57403295" w:rsidR="00A22436" w:rsidRDefault="00A22436" w:rsidP="00EE1C42">
      <w:bookmarkStart w:id="0" w:name="_GoBack"/>
      <w:bookmarkEnd w:id="0"/>
    </w:p>
    <w:p w14:paraId="6C0CDA9C" w14:textId="77777777" w:rsidR="00A22436" w:rsidRDefault="00A22436" w:rsidP="00EE1C42"/>
    <w:sectPr w:rsidR="00A22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2"/>
    <w:rsid w:val="00A22436"/>
    <w:rsid w:val="00E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7800"/>
  <w15:chartTrackingRefBased/>
  <w15:docId w15:val="{489A0397-0600-4D3E-AC3A-5BCA8A8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2020-01-28T07:53:00Z</dcterms:created>
  <dcterms:modified xsi:type="dcterms:W3CDTF">2020-01-28T08:03:00Z</dcterms:modified>
</cp:coreProperties>
</file>