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92A" w:rsidRDefault="0052392A"/>
    <w:p w:rsidR="0052392A" w:rsidRPr="00A00F2A" w:rsidRDefault="004B2D1F">
      <w:pPr>
        <w:rPr>
          <w:b/>
          <w:sz w:val="32"/>
          <w:szCs w:val="32"/>
        </w:rPr>
      </w:pPr>
      <w:proofErr w:type="spellStart"/>
      <w:r w:rsidRPr="00A00F2A">
        <w:rPr>
          <w:b/>
          <w:sz w:val="32"/>
          <w:szCs w:val="32"/>
        </w:rPr>
        <w:t>Adeyemi</w:t>
      </w:r>
      <w:proofErr w:type="spellEnd"/>
      <w:r w:rsidRPr="00A00F2A">
        <w:rPr>
          <w:b/>
          <w:sz w:val="32"/>
          <w:szCs w:val="32"/>
        </w:rPr>
        <w:t xml:space="preserve"> </w:t>
      </w:r>
      <w:proofErr w:type="spellStart"/>
      <w:r w:rsidRPr="00A00F2A">
        <w:rPr>
          <w:b/>
          <w:sz w:val="32"/>
          <w:szCs w:val="32"/>
        </w:rPr>
        <w:t>Akande</w:t>
      </w:r>
      <w:proofErr w:type="spellEnd"/>
    </w:p>
    <w:p w:rsidR="004B2D1F" w:rsidRPr="00A00F2A" w:rsidRDefault="004B2D1F">
      <w:pPr>
        <w:rPr>
          <w:b/>
          <w:sz w:val="32"/>
          <w:szCs w:val="32"/>
        </w:rPr>
      </w:pPr>
      <w:r w:rsidRPr="00A00F2A">
        <w:rPr>
          <w:b/>
          <w:sz w:val="32"/>
          <w:szCs w:val="32"/>
        </w:rPr>
        <w:t>REG NO: 2024/INT/EH/3800</w:t>
      </w:r>
    </w:p>
    <w:p w:rsidR="004B2D1F" w:rsidRDefault="004B2D1F">
      <w:pPr>
        <w:rPr>
          <w:b/>
          <w:sz w:val="32"/>
          <w:szCs w:val="32"/>
        </w:rPr>
      </w:pPr>
      <w:r w:rsidRPr="00A00F2A">
        <w:rPr>
          <w:b/>
          <w:sz w:val="32"/>
          <w:szCs w:val="32"/>
        </w:rPr>
        <w:t>COURSE: INT 402</w:t>
      </w:r>
    </w:p>
    <w:p w:rsidR="00AD4EC3" w:rsidRDefault="00AD4EC3">
      <w:pPr>
        <w:rPr>
          <w:b/>
          <w:sz w:val="32"/>
          <w:szCs w:val="32"/>
        </w:rPr>
      </w:pPr>
    </w:p>
    <w:p w:rsidR="00AD4EC3" w:rsidRPr="00AD4EC3" w:rsidRDefault="00AD4EC3" w:rsidP="00AD4EC3">
      <w:pPr>
        <w:spacing w:before="720" w:after="720"/>
        <w:rPr>
          <w:rFonts w:eastAsia="Times New Roman" w:cstheme="minorHAnsi"/>
          <w:sz w:val="32"/>
          <w:szCs w:val="32"/>
        </w:rPr>
      </w:pPr>
      <w:r w:rsidRPr="00AD4EC3">
        <w:rPr>
          <w:rStyle w:val="Strong"/>
          <w:rFonts w:eastAsia="Times New Roman" w:cstheme="minorHAnsi"/>
          <w:bCs w:val="0"/>
          <w:sz w:val="32"/>
          <w:szCs w:val="32"/>
        </w:rPr>
        <w:t>LAB OVERVIEW</w:t>
      </w:r>
    </w:p>
    <w:p w:rsidR="00AD4EC3" w:rsidRPr="0037663B" w:rsidRDefault="00AD4EC3" w:rsidP="00AD4EC3">
      <w:pPr>
        <w:pStyle w:val="NormalWeb"/>
        <w:rPr>
          <w:rFonts w:asciiTheme="minorHAnsi" w:hAnsiTheme="minorHAnsi" w:cstheme="minorHAnsi"/>
        </w:rPr>
      </w:pPr>
      <w:r w:rsidRPr="0037663B">
        <w:rPr>
          <w:rFonts w:asciiTheme="minorHAnsi" w:hAnsiTheme="minorHAnsi" w:cstheme="minorHAnsi"/>
        </w:rPr>
        <w:t>This lab focused on the dynamic analysis of a malware sample obtained from ICDF Academy</w:t>
      </w:r>
      <w:proofErr w:type="gramStart"/>
      <w:r w:rsidRPr="0037663B">
        <w:rPr>
          <w:rFonts w:asciiTheme="minorHAnsi" w:hAnsiTheme="minorHAnsi" w:cstheme="minorHAnsi"/>
        </w:rPr>
        <w:t>..</w:t>
      </w:r>
      <w:proofErr w:type="gramEnd"/>
      <w:r w:rsidRPr="0037663B">
        <w:rPr>
          <w:rFonts w:asciiTheme="minorHAnsi" w:hAnsiTheme="minorHAnsi" w:cstheme="minorHAnsi"/>
        </w:rPr>
        <w:t xml:space="preserve"> The objective was to simulate a real-world malware investigation by analyzing the behavior of a packed malicious executable in a controlled environment. The lab required unpacking the malware using UPX, executing the unpacked sample within a virtual machine, and monitoring its behavior to gather indicators of compromise (</w:t>
      </w:r>
      <w:proofErr w:type="spellStart"/>
      <w:r w:rsidRPr="0037663B">
        <w:rPr>
          <w:rFonts w:asciiTheme="minorHAnsi" w:hAnsiTheme="minorHAnsi" w:cstheme="minorHAnsi"/>
        </w:rPr>
        <w:t>IoCs</w:t>
      </w:r>
      <w:proofErr w:type="spellEnd"/>
      <w:r w:rsidRPr="0037663B">
        <w:rPr>
          <w:rFonts w:asciiTheme="minorHAnsi" w:hAnsiTheme="minorHAnsi" w:cstheme="minorHAnsi"/>
        </w:rPr>
        <w:t>) such as file changes, registry modifications, and network connections.</w:t>
      </w:r>
    </w:p>
    <w:p w:rsidR="00AD4EC3" w:rsidRPr="0037663B" w:rsidRDefault="00AD4EC3" w:rsidP="00AD4EC3">
      <w:pPr>
        <w:pStyle w:val="NormalWeb"/>
        <w:rPr>
          <w:rFonts w:asciiTheme="minorHAnsi" w:hAnsiTheme="minorHAnsi" w:cstheme="minorHAnsi"/>
        </w:rPr>
      </w:pPr>
      <w:r w:rsidRPr="0037663B">
        <w:rPr>
          <w:rFonts w:asciiTheme="minorHAnsi" w:hAnsiTheme="minorHAnsi" w:cstheme="minorHAnsi"/>
        </w:rPr>
        <w:t>The goal was to help students understand the steps involved in dynamic malware analysis, improve familiarity with virtualized lab setups, and gain hands-on experience with reverse engineering tools and behavioral monitoring techniques. The exercise emphasized safety precautions due to the live nature of the malware.</w:t>
      </w:r>
    </w:p>
    <w:p w:rsidR="00AD4EC3" w:rsidRPr="00DC0C54" w:rsidRDefault="00DC0C54" w:rsidP="00AD4EC3">
      <w:pPr>
        <w:pStyle w:val="Heading3"/>
        <w:spacing w:before="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DC0C54">
        <w:rPr>
          <w:rStyle w:val="Strong"/>
          <w:rFonts w:asciiTheme="minorHAnsi" w:eastAsia="Times New Roman" w:hAnsiTheme="minorHAnsi" w:cstheme="minorHAnsi"/>
          <w:bCs w:val="0"/>
          <w:color w:val="auto"/>
          <w:sz w:val="28"/>
          <w:szCs w:val="28"/>
        </w:rPr>
        <w:t>TOOLS USED</w:t>
      </w:r>
    </w:p>
    <w:p w:rsidR="00AD4EC3" w:rsidRPr="0037663B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663B">
        <w:rPr>
          <w:rStyle w:val="Strong"/>
          <w:rFonts w:asciiTheme="minorHAnsi" w:hAnsiTheme="minorHAnsi" w:cstheme="minorHAnsi"/>
        </w:rPr>
        <w:t xml:space="preserve">UPX (Ultimate Packer for </w:t>
      </w:r>
      <w:proofErr w:type="spellStart"/>
      <w:r w:rsidRPr="0037663B">
        <w:rPr>
          <w:rStyle w:val="Strong"/>
          <w:rFonts w:asciiTheme="minorHAnsi" w:hAnsiTheme="minorHAnsi" w:cstheme="minorHAnsi"/>
        </w:rPr>
        <w:t>eXecutables</w:t>
      </w:r>
      <w:proofErr w:type="spellEnd"/>
      <w:proofErr w:type="gramStart"/>
      <w:r w:rsidRPr="0037663B">
        <w:rPr>
          <w:rStyle w:val="Strong"/>
          <w:rFonts w:asciiTheme="minorHAnsi" w:hAnsiTheme="minorHAnsi" w:cstheme="minorHAnsi"/>
        </w:rPr>
        <w:t>)</w:t>
      </w:r>
      <w:proofErr w:type="gramEnd"/>
      <w:r w:rsidRPr="0037663B">
        <w:rPr>
          <w:rFonts w:asciiTheme="minorHAnsi" w:hAnsiTheme="minorHAnsi" w:cstheme="minorHAnsi"/>
        </w:rPr>
        <w:br/>
        <w:t>Used to identify and unpack the malware binary which was packed using UPX.</w:t>
      </w:r>
    </w:p>
    <w:p w:rsidR="00AD4EC3" w:rsidRPr="0037663B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663B">
        <w:rPr>
          <w:rStyle w:val="Strong"/>
          <w:rFonts w:asciiTheme="minorHAnsi" w:hAnsiTheme="minorHAnsi" w:cstheme="minorHAnsi"/>
        </w:rPr>
        <w:t>Windows Command Prompt</w:t>
      </w:r>
      <w:r w:rsidRPr="0037663B">
        <w:rPr>
          <w:rFonts w:asciiTheme="minorHAnsi" w:hAnsiTheme="minorHAnsi" w:cstheme="minorHAnsi"/>
        </w:rPr>
        <w:br/>
        <w:t>Employed to execute the unpacking command:</w:t>
      </w:r>
      <w:r w:rsidRPr="0037663B">
        <w:rPr>
          <w:rFonts w:asciiTheme="minorHAnsi" w:hAnsiTheme="minorHAnsi" w:cstheme="minorHAnsi"/>
        </w:rPr>
        <w:br/>
      </w:r>
      <w:proofErr w:type="spellStart"/>
      <w:r w:rsidRPr="0037663B">
        <w:rPr>
          <w:rStyle w:val="HTMLCode"/>
          <w:rFonts w:asciiTheme="minorHAnsi" w:hAnsiTheme="minorHAnsi" w:cstheme="minorHAnsi"/>
          <w:sz w:val="21"/>
          <w:szCs w:val="21"/>
          <w:shd w:val="clear" w:color="auto" w:fill="ECECEC"/>
        </w:rPr>
        <w:t>upx</w:t>
      </w:r>
      <w:proofErr w:type="spellEnd"/>
      <w:r w:rsidRPr="0037663B">
        <w:rPr>
          <w:rStyle w:val="HTMLCode"/>
          <w:rFonts w:asciiTheme="minorHAnsi" w:hAnsiTheme="minorHAnsi" w:cstheme="minorHAnsi"/>
          <w:sz w:val="21"/>
          <w:szCs w:val="21"/>
          <w:shd w:val="clear" w:color="auto" w:fill="ECECEC"/>
        </w:rPr>
        <w:t xml:space="preserve"> –d –o newname.exe originalname.exe</w:t>
      </w:r>
    </w:p>
    <w:p w:rsidR="00AD4EC3" w:rsidRPr="0037663B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663B">
        <w:rPr>
          <w:rStyle w:val="Strong"/>
          <w:rFonts w:asciiTheme="minorHAnsi" w:hAnsiTheme="minorHAnsi" w:cstheme="minorHAnsi"/>
        </w:rPr>
        <w:t>Virtual Machine (</w:t>
      </w:r>
      <w:proofErr w:type="spellStart"/>
      <w:r w:rsidRPr="0037663B">
        <w:rPr>
          <w:rStyle w:val="Strong"/>
          <w:rFonts w:asciiTheme="minorHAnsi" w:hAnsiTheme="minorHAnsi" w:cstheme="minorHAnsi"/>
        </w:rPr>
        <w:t>VirtualBox</w:t>
      </w:r>
      <w:proofErr w:type="spellEnd"/>
      <w:proofErr w:type="gramStart"/>
      <w:r w:rsidRPr="0037663B">
        <w:rPr>
          <w:rStyle w:val="Strong"/>
          <w:rFonts w:asciiTheme="minorHAnsi" w:hAnsiTheme="minorHAnsi" w:cstheme="minorHAnsi"/>
        </w:rPr>
        <w:t>)</w:t>
      </w:r>
      <w:proofErr w:type="gramEnd"/>
      <w:r w:rsidRPr="0037663B">
        <w:rPr>
          <w:rFonts w:asciiTheme="minorHAnsi" w:hAnsiTheme="minorHAnsi" w:cstheme="minorHAnsi"/>
        </w:rPr>
        <w:br/>
        <w:t>A secure virtualized environment was used to safely execute and monitor the malware.</w:t>
      </w:r>
    </w:p>
    <w:p w:rsidR="00AD4EC3" w:rsidRPr="0037663B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663B">
        <w:rPr>
          <w:rStyle w:val="Strong"/>
          <w:rFonts w:asciiTheme="minorHAnsi" w:hAnsiTheme="minorHAnsi" w:cstheme="minorHAnsi"/>
        </w:rPr>
        <w:t>Network Configuration Tool</w:t>
      </w:r>
      <w:r w:rsidRPr="0037663B">
        <w:rPr>
          <w:rFonts w:asciiTheme="minorHAnsi" w:hAnsiTheme="minorHAnsi" w:cstheme="minorHAnsi"/>
        </w:rPr>
        <w:br/>
        <w:t xml:space="preserve">The VM was set to disconnect all </w:t>
      </w:r>
      <w:proofErr w:type="gramStart"/>
      <w:r w:rsidRPr="0037663B">
        <w:rPr>
          <w:rFonts w:asciiTheme="minorHAnsi" w:hAnsiTheme="minorHAnsi" w:cstheme="minorHAnsi"/>
        </w:rPr>
        <w:t>internet</w:t>
      </w:r>
      <w:proofErr w:type="gramEnd"/>
      <w:r w:rsidRPr="0037663B">
        <w:rPr>
          <w:rFonts w:asciiTheme="minorHAnsi" w:hAnsiTheme="minorHAnsi" w:cstheme="minorHAnsi"/>
        </w:rPr>
        <w:t xml:space="preserve"> to prevent the malware from accessing the internet or spreading.</w:t>
      </w:r>
    </w:p>
    <w:p w:rsidR="00AD4EC3" w:rsidRPr="0037663B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7663B">
        <w:rPr>
          <w:rStyle w:val="Strong"/>
          <w:rFonts w:asciiTheme="minorHAnsi" w:hAnsiTheme="minorHAnsi" w:cstheme="minorHAnsi"/>
        </w:rPr>
        <w:t>Process Monitor (</w:t>
      </w:r>
      <w:proofErr w:type="spellStart"/>
      <w:r w:rsidRPr="0037663B">
        <w:rPr>
          <w:rStyle w:val="Strong"/>
          <w:rFonts w:asciiTheme="minorHAnsi" w:hAnsiTheme="minorHAnsi" w:cstheme="minorHAnsi"/>
        </w:rPr>
        <w:t>ProcMon</w:t>
      </w:r>
      <w:proofErr w:type="spellEnd"/>
      <w:proofErr w:type="gramStart"/>
      <w:r w:rsidRPr="0037663B">
        <w:rPr>
          <w:rStyle w:val="Strong"/>
          <w:rFonts w:asciiTheme="minorHAnsi" w:hAnsiTheme="minorHAnsi" w:cstheme="minorHAnsi"/>
        </w:rPr>
        <w:t>)</w:t>
      </w:r>
      <w:proofErr w:type="gramEnd"/>
      <w:r w:rsidRPr="0037663B">
        <w:rPr>
          <w:rFonts w:asciiTheme="minorHAnsi" w:hAnsiTheme="minorHAnsi" w:cstheme="minorHAnsi"/>
        </w:rPr>
        <w:br/>
        <w:t>Used to monitor real-time system activity and changes made by the malware.</w:t>
      </w:r>
    </w:p>
    <w:p w:rsidR="00AD4EC3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37663B">
        <w:rPr>
          <w:rStyle w:val="Strong"/>
          <w:rFonts w:asciiTheme="minorHAnsi" w:hAnsiTheme="minorHAnsi" w:cstheme="minorHAnsi"/>
        </w:rPr>
        <w:lastRenderedPageBreak/>
        <w:t>Regshot</w:t>
      </w:r>
      <w:proofErr w:type="spellEnd"/>
      <w:r w:rsidRPr="0037663B">
        <w:rPr>
          <w:rFonts w:asciiTheme="minorHAnsi" w:hAnsiTheme="minorHAnsi" w:cstheme="minorHAnsi"/>
        </w:rPr>
        <w:br/>
        <w:t>Compared system registry before and after executing the malware to identify registry modifications.</w:t>
      </w:r>
      <w:r>
        <w:rPr>
          <w:rFonts w:asciiTheme="minorHAnsi" w:hAnsiTheme="minorHAnsi" w:cstheme="minorHAnsi"/>
        </w:rPr>
        <w:t xml:space="preserve"> </w:t>
      </w:r>
    </w:p>
    <w:p w:rsidR="00AD4EC3" w:rsidRPr="0037663B" w:rsidRDefault="00AD4EC3" w:rsidP="00AD4E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>
        <w:rPr>
          <w:rStyle w:val="Strong"/>
          <w:rFonts w:asciiTheme="minorHAnsi" w:hAnsiTheme="minorHAnsi" w:cstheme="minorHAnsi"/>
        </w:rPr>
        <w:t>PEid</w:t>
      </w:r>
      <w:proofErr w:type="spellEnd"/>
      <w:r>
        <w:rPr>
          <w:rStyle w:val="Strong"/>
          <w:rFonts w:asciiTheme="minorHAnsi" w:hAnsiTheme="minorHAnsi" w:cstheme="minorHAnsi"/>
        </w:rPr>
        <w:t xml:space="preserve">  </w:t>
      </w:r>
      <w:r>
        <w:rPr>
          <w:rStyle w:val="Strong"/>
          <w:rFonts w:asciiTheme="minorHAnsi" w:hAnsiTheme="minorHAnsi" w:cstheme="minorHAnsi"/>
          <w:b w:val="0"/>
        </w:rPr>
        <w:t xml:space="preserve">GUI </w:t>
      </w:r>
      <w:proofErr w:type="spellStart"/>
      <w:r>
        <w:rPr>
          <w:rStyle w:val="Strong"/>
          <w:rFonts w:asciiTheme="minorHAnsi" w:hAnsiTheme="minorHAnsi" w:cstheme="minorHAnsi"/>
          <w:b w:val="0"/>
        </w:rPr>
        <w:t>PEid</w:t>
      </w:r>
      <w:proofErr w:type="spellEnd"/>
      <w:r>
        <w:rPr>
          <w:rStyle w:val="Strong"/>
          <w:rFonts w:asciiTheme="minorHAnsi" w:hAnsiTheme="minorHAnsi" w:cstheme="minorHAnsi"/>
          <w:b w:val="0"/>
        </w:rPr>
        <w:t xml:space="preserve"> to confirm if the sample was packed or not</w:t>
      </w:r>
    </w:p>
    <w:p w:rsidR="00AD4EC3" w:rsidRPr="00A00F2A" w:rsidRDefault="00AD4EC3">
      <w:pPr>
        <w:rPr>
          <w:b/>
          <w:sz w:val="32"/>
          <w:szCs w:val="32"/>
        </w:rPr>
      </w:pPr>
    </w:p>
    <w:p w:rsidR="0052392A" w:rsidRPr="00923729" w:rsidRDefault="00EA1E73">
      <w:pPr>
        <w:rPr>
          <w:b/>
          <w:sz w:val="28"/>
          <w:szCs w:val="28"/>
        </w:rPr>
      </w:pPr>
      <w:r w:rsidRPr="00923729">
        <w:rPr>
          <w:b/>
          <w:sz w:val="28"/>
          <w:szCs w:val="28"/>
        </w:rPr>
        <w:t xml:space="preserve">I used </w:t>
      </w:r>
      <w:proofErr w:type="spellStart"/>
      <w:r w:rsidRPr="00923729">
        <w:rPr>
          <w:b/>
          <w:sz w:val="28"/>
          <w:szCs w:val="28"/>
        </w:rPr>
        <w:t>PEid</w:t>
      </w:r>
      <w:proofErr w:type="spellEnd"/>
      <w:r w:rsidRPr="00923729">
        <w:rPr>
          <w:b/>
          <w:sz w:val="28"/>
          <w:szCs w:val="28"/>
        </w:rPr>
        <w:t xml:space="preserve"> to confirm that the sample is Packed as seen in the screenshot below: Also, other screenshots show various activities in the </w:t>
      </w:r>
      <w:proofErr w:type="spellStart"/>
      <w:r w:rsidRPr="00923729">
        <w:rPr>
          <w:b/>
          <w:sz w:val="28"/>
          <w:szCs w:val="28"/>
        </w:rPr>
        <w:t>PEid</w:t>
      </w:r>
      <w:proofErr w:type="spellEnd"/>
    </w:p>
    <w:p w:rsidR="0052392A" w:rsidRDefault="0052392A"/>
    <w:p w:rsidR="00EA1E73" w:rsidRDefault="00EA1E73"/>
    <w:p w:rsidR="0052392A" w:rsidRDefault="0052392A">
      <w:r>
        <w:rPr>
          <w:noProof/>
        </w:rPr>
        <w:drawing>
          <wp:inline distT="0" distB="0" distL="0" distR="0">
            <wp:extent cx="4190365" cy="2393315"/>
            <wp:effectExtent l="1905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E73" w:rsidRDefault="00EA1E73"/>
    <w:p w:rsidR="00EA1E73" w:rsidRDefault="00EA1E73">
      <w:r w:rsidRPr="00EA1E73">
        <w:rPr>
          <w:noProof/>
        </w:rPr>
        <w:drawing>
          <wp:inline distT="0" distB="0" distL="0" distR="0">
            <wp:extent cx="3864610" cy="1964055"/>
            <wp:effectExtent l="19050" t="0" r="254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E73" w:rsidRDefault="00EA1E73"/>
    <w:p w:rsidR="00EA1E73" w:rsidRPr="00923729" w:rsidRDefault="00EA1E73">
      <w:pPr>
        <w:rPr>
          <w:b/>
          <w:sz w:val="28"/>
          <w:szCs w:val="28"/>
        </w:rPr>
      </w:pPr>
      <w:r w:rsidRPr="00923729">
        <w:rPr>
          <w:b/>
          <w:sz w:val="28"/>
          <w:szCs w:val="28"/>
        </w:rPr>
        <w:t xml:space="preserve">Below is the string analysis </w:t>
      </w:r>
      <w:r w:rsidR="0062704F" w:rsidRPr="00923729">
        <w:rPr>
          <w:b/>
          <w:sz w:val="28"/>
          <w:szCs w:val="28"/>
        </w:rPr>
        <w:t xml:space="preserve">of the sample in </w:t>
      </w:r>
      <w:proofErr w:type="spellStart"/>
      <w:r w:rsidR="0062704F" w:rsidRPr="00923729">
        <w:rPr>
          <w:b/>
          <w:sz w:val="28"/>
          <w:szCs w:val="28"/>
        </w:rPr>
        <w:t>PEid</w:t>
      </w:r>
      <w:proofErr w:type="spellEnd"/>
    </w:p>
    <w:p w:rsidR="00083341" w:rsidRDefault="00083341"/>
    <w:p w:rsidR="00083341" w:rsidRDefault="00083341">
      <w:r>
        <w:rPr>
          <w:noProof/>
        </w:rPr>
        <w:drawing>
          <wp:inline distT="0" distB="0" distL="0" distR="0">
            <wp:extent cx="4317365" cy="7450455"/>
            <wp:effectExtent l="1905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745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341" w:rsidRDefault="00083341"/>
    <w:p w:rsidR="00083341" w:rsidRDefault="00083341">
      <w:r>
        <w:rPr>
          <w:noProof/>
        </w:rPr>
        <w:lastRenderedPageBreak/>
        <w:drawing>
          <wp:inline distT="0" distB="0" distL="0" distR="0">
            <wp:extent cx="4182110" cy="4190365"/>
            <wp:effectExtent l="1905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419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341" w:rsidRDefault="00083341"/>
    <w:p w:rsidR="00083341" w:rsidRDefault="00083341"/>
    <w:p w:rsidR="00083341" w:rsidRDefault="00083341">
      <w:r>
        <w:rPr>
          <w:noProof/>
        </w:rPr>
        <w:lastRenderedPageBreak/>
        <w:drawing>
          <wp:inline distT="0" distB="0" distL="0" distR="0">
            <wp:extent cx="5375275" cy="35306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353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341" w:rsidRDefault="00083341"/>
    <w:p w:rsidR="00083341" w:rsidRDefault="00083341">
      <w:r>
        <w:rPr>
          <w:noProof/>
        </w:rPr>
        <w:drawing>
          <wp:inline distT="0" distB="0" distL="0" distR="0">
            <wp:extent cx="3212465" cy="1797050"/>
            <wp:effectExtent l="1905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341" w:rsidRDefault="00083341"/>
    <w:p w:rsidR="00083341" w:rsidRDefault="00083341"/>
    <w:p w:rsidR="00083341" w:rsidRDefault="00083341">
      <w:r>
        <w:rPr>
          <w:noProof/>
        </w:rPr>
        <w:lastRenderedPageBreak/>
        <w:drawing>
          <wp:inline distT="0" distB="0" distL="0" distR="0">
            <wp:extent cx="3808730" cy="2536190"/>
            <wp:effectExtent l="1905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183" w:rsidRDefault="006D0183"/>
    <w:p w:rsidR="006D0183" w:rsidRDefault="006D0183"/>
    <w:p w:rsidR="0062704F" w:rsidRDefault="0062704F"/>
    <w:p w:rsidR="0062704F" w:rsidRPr="0062704F" w:rsidRDefault="0062704F">
      <w:pPr>
        <w:rPr>
          <w:b/>
          <w:sz w:val="40"/>
          <w:szCs w:val="40"/>
        </w:rPr>
      </w:pPr>
      <w:r w:rsidRPr="0062704F">
        <w:rPr>
          <w:b/>
          <w:sz w:val="40"/>
          <w:szCs w:val="40"/>
        </w:rPr>
        <w:t xml:space="preserve">I was able to </w:t>
      </w:r>
      <w:proofErr w:type="gramStart"/>
      <w:r w:rsidRPr="0062704F">
        <w:rPr>
          <w:b/>
          <w:sz w:val="40"/>
          <w:szCs w:val="40"/>
        </w:rPr>
        <w:t>unpacked</w:t>
      </w:r>
      <w:proofErr w:type="gramEnd"/>
      <w:r w:rsidRPr="0062704F">
        <w:rPr>
          <w:b/>
          <w:sz w:val="40"/>
          <w:szCs w:val="40"/>
        </w:rPr>
        <w:t xml:space="preserve"> it as shown in the screenshot below using the command given by course instructor: </w:t>
      </w:r>
    </w:p>
    <w:p w:rsidR="006D0183" w:rsidRDefault="006D0183"/>
    <w:p w:rsidR="006D0183" w:rsidRDefault="006D0183"/>
    <w:p w:rsidR="004B2D1F" w:rsidRDefault="004B2D1F"/>
    <w:p w:rsidR="004B2D1F" w:rsidRDefault="004B2D1F">
      <w:r>
        <w:rPr>
          <w:noProof/>
        </w:rPr>
        <w:drawing>
          <wp:inline distT="0" distB="0" distL="0" distR="0">
            <wp:extent cx="5943600" cy="229444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052" w:rsidRDefault="009A2052"/>
    <w:p w:rsidR="009A2052" w:rsidRDefault="009A2052">
      <w:r>
        <w:rPr>
          <w:noProof/>
        </w:rPr>
        <w:lastRenderedPageBreak/>
        <w:drawing>
          <wp:inline distT="0" distB="0" distL="0" distR="0">
            <wp:extent cx="5943600" cy="404109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052" w:rsidRDefault="009A2052"/>
    <w:p w:rsidR="009A2052" w:rsidRDefault="009A2052">
      <w:r>
        <w:rPr>
          <w:noProof/>
        </w:rPr>
        <w:drawing>
          <wp:inline distT="0" distB="0" distL="0" distR="0">
            <wp:extent cx="3402965" cy="1057275"/>
            <wp:effectExtent l="1905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EC3" w:rsidRDefault="00AD4EC3">
      <w:r>
        <w:t xml:space="preserve">I started the analysis with the original sample as shown below </w:t>
      </w:r>
    </w:p>
    <w:p w:rsidR="0043707E" w:rsidRPr="00923729" w:rsidRDefault="0043707E">
      <w:pPr>
        <w:rPr>
          <w:b/>
          <w:sz w:val="28"/>
          <w:szCs w:val="28"/>
        </w:rPr>
      </w:pPr>
      <w:proofErr w:type="spellStart"/>
      <w:r w:rsidRPr="00923729">
        <w:rPr>
          <w:b/>
          <w:sz w:val="28"/>
          <w:szCs w:val="28"/>
        </w:rPr>
        <w:t>Fakenet</w:t>
      </w:r>
      <w:proofErr w:type="spellEnd"/>
      <w:r w:rsidRPr="00923729">
        <w:rPr>
          <w:b/>
          <w:sz w:val="28"/>
          <w:szCs w:val="28"/>
        </w:rPr>
        <w:t xml:space="preserve"> started</w:t>
      </w:r>
    </w:p>
    <w:p w:rsidR="0043707E" w:rsidRDefault="0043707E">
      <w:r>
        <w:rPr>
          <w:noProof/>
        </w:rPr>
        <w:lastRenderedPageBreak/>
        <w:drawing>
          <wp:inline distT="0" distB="0" distL="0" distR="0">
            <wp:extent cx="6263686" cy="4064247"/>
            <wp:effectExtent l="19050" t="0" r="3764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082" cy="4067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707E" w:rsidRDefault="0043707E"/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068214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182824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137137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EC3" w:rsidRPr="00AD4EC3" w:rsidRDefault="00AD4EC3" w:rsidP="00923729">
      <w:pPr>
        <w:rPr>
          <w:b/>
          <w:sz w:val="32"/>
          <w:szCs w:val="32"/>
          <w:lang w:val="en-GB"/>
        </w:rPr>
      </w:pPr>
      <w:r w:rsidRPr="00AD4EC3">
        <w:rPr>
          <w:b/>
          <w:sz w:val="32"/>
          <w:szCs w:val="32"/>
          <w:lang w:val="en-GB"/>
        </w:rPr>
        <w:t xml:space="preserve">I </w:t>
      </w:r>
      <w:proofErr w:type="spellStart"/>
      <w:r w:rsidRPr="00AD4EC3">
        <w:rPr>
          <w:b/>
          <w:sz w:val="32"/>
          <w:szCs w:val="32"/>
          <w:lang w:val="en-GB"/>
        </w:rPr>
        <w:t>ttok</w:t>
      </w:r>
      <w:proofErr w:type="spellEnd"/>
      <w:r w:rsidRPr="00AD4EC3">
        <w:rPr>
          <w:b/>
          <w:sz w:val="32"/>
          <w:szCs w:val="32"/>
          <w:lang w:val="en-GB"/>
        </w:rPr>
        <w:t xml:space="preserve"> the first shot with </w:t>
      </w:r>
      <w:proofErr w:type="spellStart"/>
      <w:r w:rsidRPr="00AD4EC3">
        <w:rPr>
          <w:b/>
          <w:sz w:val="32"/>
          <w:szCs w:val="32"/>
          <w:lang w:val="en-GB"/>
        </w:rPr>
        <w:t>regshot</w:t>
      </w:r>
      <w:proofErr w:type="spellEnd"/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drawing>
          <wp:inline distT="0" distB="0" distL="0" distR="0">
            <wp:extent cx="2051685" cy="1971675"/>
            <wp:effectExtent l="19050" t="0" r="5715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EC3" w:rsidRDefault="00AD4EC3" w:rsidP="00923729">
      <w:pPr>
        <w:rPr>
          <w:lang w:val="en-GB"/>
        </w:rPr>
      </w:pPr>
    </w:p>
    <w:p w:rsidR="00AD4EC3" w:rsidRPr="00AD4EC3" w:rsidRDefault="00AD4EC3" w:rsidP="00923729">
      <w:pPr>
        <w:rPr>
          <w:b/>
          <w:sz w:val="28"/>
          <w:szCs w:val="28"/>
          <w:lang w:val="en-GB"/>
        </w:rPr>
      </w:pPr>
      <w:r w:rsidRPr="00AD4EC3">
        <w:rPr>
          <w:b/>
          <w:sz w:val="28"/>
          <w:szCs w:val="28"/>
          <w:lang w:val="en-GB"/>
        </w:rPr>
        <w:t xml:space="preserve">After </w:t>
      </w:r>
      <w:proofErr w:type="spellStart"/>
      <w:r w:rsidRPr="00AD4EC3">
        <w:rPr>
          <w:b/>
          <w:sz w:val="28"/>
          <w:szCs w:val="28"/>
          <w:lang w:val="en-GB"/>
        </w:rPr>
        <w:t>i</w:t>
      </w:r>
      <w:proofErr w:type="spellEnd"/>
      <w:r w:rsidRPr="00AD4EC3">
        <w:rPr>
          <w:b/>
          <w:sz w:val="28"/>
          <w:szCs w:val="28"/>
          <w:lang w:val="en-GB"/>
        </w:rPr>
        <w:t xml:space="preserve"> detonated the sample and allow it to run for about 20 minutes I took the second shot</w:t>
      </w:r>
      <w:r>
        <w:rPr>
          <w:b/>
          <w:sz w:val="28"/>
          <w:szCs w:val="28"/>
          <w:lang w:val="en-GB"/>
        </w:rPr>
        <w:t>: see the screenshot below</w:t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1987550" cy="2011680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lang w:val="en-GB"/>
        </w:rPr>
        <w:t xml:space="preserve">Compare </w:t>
      </w:r>
      <w:r w:rsidR="00AD4EC3">
        <w:rPr>
          <w:lang w:val="en-GB"/>
        </w:rPr>
        <w:t>the two</w:t>
      </w:r>
      <w:r>
        <w:rPr>
          <w:lang w:val="en-GB"/>
        </w:rPr>
        <w:t xml:space="preserve"> output</w:t>
      </w:r>
      <w:r w:rsidR="00AD4EC3">
        <w:rPr>
          <w:lang w:val="en-GB"/>
        </w:rPr>
        <w:t xml:space="preserve">s by </w:t>
      </w:r>
      <w:proofErr w:type="spellStart"/>
      <w:r w:rsidR="00AD4EC3">
        <w:rPr>
          <w:lang w:val="en-GB"/>
        </w:rPr>
        <w:t>regshot</w:t>
      </w:r>
      <w:proofErr w:type="spellEnd"/>
      <w:r w:rsidR="00AD4EC3">
        <w:rPr>
          <w:lang w:val="en-GB"/>
        </w:rPr>
        <w:t>: Some vital screenshots shown below. The malware dele</w:t>
      </w:r>
      <w:r w:rsidR="000665AD">
        <w:rPr>
          <w:lang w:val="en-GB"/>
        </w:rPr>
        <w:t>ted some files. Unfortunately the malware</w:t>
      </w:r>
      <w:r w:rsidR="00AD4EC3">
        <w:rPr>
          <w:lang w:val="en-GB"/>
        </w:rPr>
        <w:t xml:space="preserve"> destroyed my </w:t>
      </w:r>
      <w:proofErr w:type="spellStart"/>
      <w:r w:rsidR="00AD4EC3">
        <w:rPr>
          <w:lang w:val="en-GB"/>
        </w:rPr>
        <w:t>virtual</w:t>
      </w:r>
      <w:r w:rsidR="000665AD">
        <w:rPr>
          <w:lang w:val="en-GB"/>
        </w:rPr>
        <w:t>Box</w:t>
      </w:r>
      <w:proofErr w:type="spellEnd"/>
      <w:r w:rsidR="000665AD">
        <w:rPr>
          <w:lang w:val="en-GB"/>
        </w:rPr>
        <w:t xml:space="preserve"> XML files</w:t>
      </w:r>
      <w:r w:rsidR="004F2255">
        <w:rPr>
          <w:lang w:val="en-GB"/>
        </w:rPr>
        <w:t>. 217 files was affected</w:t>
      </w:r>
    </w:p>
    <w:p w:rsidR="00923729" w:rsidRDefault="00923729" w:rsidP="00923729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4068980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793289"/>
            <wp:effectExtent l="19050" t="0" r="0" b="0"/>
            <wp:docPr id="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3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drawing>
          <wp:inline distT="0" distB="0" distL="0" distR="0">
            <wp:extent cx="1955800" cy="2647950"/>
            <wp:effectExtent l="19050" t="0" r="635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637530" cy="3689350"/>
            <wp:effectExtent l="19050" t="0" r="127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proofErr w:type="gramStart"/>
      <w:r>
        <w:rPr>
          <w:lang w:val="en-GB"/>
        </w:rPr>
        <w:t>Filter apply</w:t>
      </w:r>
      <w:proofErr w:type="gramEnd"/>
      <w:r w:rsidR="004F2255">
        <w:rPr>
          <w:lang w:val="en-GB"/>
        </w:rPr>
        <w:t xml:space="preserve"> and result processed.</w:t>
      </w:r>
    </w:p>
    <w:p w:rsidR="00923729" w:rsidRDefault="00923729" w:rsidP="00923729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929687"/>
            <wp:effectExtent l="1905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255" w:rsidRDefault="004F2255" w:rsidP="00923729">
      <w:pPr>
        <w:rPr>
          <w:lang w:val="en-GB"/>
        </w:rPr>
      </w:pPr>
    </w:p>
    <w:p w:rsidR="004F2255" w:rsidRPr="004F2255" w:rsidRDefault="004F2255" w:rsidP="00923729">
      <w:pPr>
        <w:rPr>
          <w:b/>
          <w:sz w:val="32"/>
          <w:szCs w:val="32"/>
          <w:lang w:val="en-GB"/>
        </w:rPr>
      </w:pPr>
      <w:r w:rsidRPr="004F2255">
        <w:rPr>
          <w:b/>
          <w:sz w:val="32"/>
          <w:szCs w:val="32"/>
          <w:lang w:val="en-GB"/>
        </w:rPr>
        <w:t>PROCDOT GRAPH ANALYSIS</w:t>
      </w:r>
    </w:p>
    <w:p w:rsidR="00923729" w:rsidRPr="004F2255" w:rsidRDefault="00923729" w:rsidP="00923729">
      <w:pPr>
        <w:rPr>
          <w:sz w:val="28"/>
          <w:szCs w:val="28"/>
          <w:lang w:val="en-GB"/>
        </w:rPr>
      </w:pPr>
      <w:r w:rsidRPr="004F2255">
        <w:rPr>
          <w:sz w:val="28"/>
          <w:szCs w:val="28"/>
          <w:lang w:val="en-GB"/>
        </w:rPr>
        <w:lastRenderedPageBreak/>
        <w:t xml:space="preserve">Under render configuration, it gave me 4 </w:t>
      </w:r>
      <w:proofErr w:type="gramStart"/>
      <w:r w:rsidRPr="004F2255">
        <w:rPr>
          <w:sz w:val="28"/>
          <w:szCs w:val="28"/>
          <w:lang w:val="en-GB"/>
        </w:rPr>
        <w:t>options,</w:t>
      </w:r>
      <w:proofErr w:type="gramEnd"/>
      <w:r w:rsidRPr="004F2255">
        <w:rPr>
          <w:sz w:val="28"/>
          <w:szCs w:val="28"/>
          <w:lang w:val="en-GB"/>
        </w:rPr>
        <w:t xml:space="preserve"> </w:t>
      </w:r>
      <w:proofErr w:type="spellStart"/>
      <w:r w:rsidRPr="004F2255">
        <w:rPr>
          <w:sz w:val="28"/>
          <w:szCs w:val="28"/>
          <w:lang w:val="en-GB"/>
        </w:rPr>
        <w:t>i</w:t>
      </w:r>
      <w:proofErr w:type="spellEnd"/>
      <w:r w:rsidRPr="004F2255">
        <w:rPr>
          <w:sz w:val="28"/>
          <w:szCs w:val="28"/>
          <w:lang w:val="en-GB"/>
        </w:rPr>
        <w:t xml:space="preserve"> ensured that </w:t>
      </w:r>
      <w:proofErr w:type="spellStart"/>
      <w:r w:rsidRPr="004F2255">
        <w:rPr>
          <w:sz w:val="28"/>
          <w:szCs w:val="28"/>
          <w:lang w:val="en-GB"/>
        </w:rPr>
        <w:t>i</w:t>
      </w:r>
      <w:proofErr w:type="spellEnd"/>
      <w:r w:rsidRPr="004F2255">
        <w:rPr>
          <w:sz w:val="28"/>
          <w:szCs w:val="28"/>
          <w:lang w:val="en-GB"/>
        </w:rPr>
        <w:t xml:space="preserve"> rendered all the 4 options</w:t>
      </w:r>
      <w:r w:rsidR="004F2255">
        <w:rPr>
          <w:sz w:val="28"/>
          <w:szCs w:val="28"/>
          <w:lang w:val="en-GB"/>
        </w:rPr>
        <w:t xml:space="preserve"> one after the other</w:t>
      </w:r>
      <w:r w:rsidRPr="004F2255">
        <w:rPr>
          <w:sz w:val="28"/>
          <w:szCs w:val="28"/>
          <w:lang w:val="en-GB"/>
        </w:rPr>
        <w:t>. Below is their screenshots:</w:t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4674386"/>
            <wp:effectExtent l="19050" t="0" r="0" b="0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675652"/>
            <wp:effectExtent l="19050" t="0" r="0" b="0"/>
            <wp:docPr id="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672366"/>
            <wp:effectExtent l="19050" t="0" r="0" b="0"/>
            <wp:docPr id="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</w:p>
    <w:p w:rsidR="00923729" w:rsidRDefault="00923729" w:rsidP="0092372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677020"/>
            <wp:effectExtent l="19050" t="0" r="0" b="0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255" w:rsidRPr="00952CAE" w:rsidRDefault="004F2255" w:rsidP="00923729">
      <w:pPr>
        <w:rPr>
          <w:lang w:val="en-GB"/>
        </w:rPr>
      </w:pPr>
      <w:r>
        <w:rPr>
          <w:lang w:val="en-GB"/>
        </w:rPr>
        <w:t xml:space="preserve">Unfortunately,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couldn’t go beyond this point as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am currently struggling </w:t>
      </w:r>
      <w:r w:rsidR="00D26925">
        <w:rPr>
          <w:lang w:val="en-GB"/>
        </w:rPr>
        <w:t xml:space="preserve">to install new </w:t>
      </w:r>
      <w:proofErr w:type="spellStart"/>
      <w:r w:rsidR="00D26925">
        <w:rPr>
          <w:lang w:val="en-GB"/>
        </w:rPr>
        <w:t>flareVM</w:t>
      </w:r>
      <w:proofErr w:type="spellEnd"/>
      <w:r w:rsidR="00D26925">
        <w:rPr>
          <w:lang w:val="en-GB"/>
        </w:rPr>
        <w:t xml:space="preserve"> now</w:t>
      </w:r>
    </w:p>
    <w:p w:rsidR="0043707E" w:rsidRDefault="0043707E"/>
    <w:sectPr w:rsidR="0043707E" w:rsidSect="007446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D12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2392A"/>
    <w:rsid w:val="000665AD"/>
    <w:rsid w:val="00083341"/>
    <w:rsid w:val="0013046A"/>
    <w:rsid w:val="002871E2"/>
    <w:rsid w:val="0043707E"/>
    <w:rsid w:val="004B2D1F"/>
    <w:rsid w:val="004F2255"/>
    <w:rsid w:val="0052392A"/>
    <w:rsid w:val="0062704F"/>
    <w:rsid w:val="006D0183"/>
    <w:rsid w:val="00744611"/>
    <w:rsid w:val="00923729"/>
    <w:rsid w:val="009A2052"/>
    <w:rsid w:val="009E51D0"/>
    <w:rsid w:val="00A00F2A"/>
    <w:rsid w:val="00AD4EC3"/>
    <w:rsid w:val="00C07931"/>
    <w:rsid w:val="00CA184C"/>
    <w:rsid w:val="00CD7237"/>
    <w:rsid w:val="00D26925"/>
    <w:rsid w:val="00DC0C54"/>
    <w:rsid w:val="00DC152A"/>
    <w:rsid w:val="00DE4136"/>
    <w:rsid w:val="00E91A6E"/>
    <w:rsid w:val="00EA1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611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EC3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92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D4EC3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4EC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E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EC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2026-01-13T02:59:00Z</dcterms:created>
  <dcterms:modified xsi:type="dcterms:W3CDTF">2026-01-13T02:59:00Z</dcterms:modified>
</cp:coreProperties>
</file>