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DC8" w:rsidRPr="00FA236A" w:rsidRDefault="00A77C1D">
      <w:pPr>
        <w:rPr>
          <w:rFonts w:asciiTheme="majorHAnsi" w:hAnsiTheme="majorHAnsi" w:cstheme="minorHAnsi"/>
          <w:b/>
          <w:sz w:val="28"/>
          <w:szCs w:val="28"/>
        </w:rPr>
      </w:pPr>
      <w:r w:rsidRPr="00FA236A">
        <w:rPr>
          <w:rFonts w:asciiTheme="majorHAnsi" w:hAnsiTheme="majorHAnsi" w:cstheme="minorHAnsi"/>
          <w:b/>
          <w:sz w:val="28"/>
          <w:szCs w:val="28"/>
        </w:rPr>
        <w:t xml:space="preserve">NAME: </w:t>
      </w:r>
      <w:proofErr w:type="spellStart"/>
      <w:r w:rsidRPr="00FA236A">
        <w:rPr>
          <w:rFonts w:asciiTheme="majorHAnsi" w:hAnsiTheme="majorHAnsi" w:cstheme="minorHAnsi"/>
          <w:b/>
          <w:sz w:val="28"/>
          <w:szCs w:val="28"/>
        </w:rPr>
        <w:t>Adeyemi</w:t>
      </w:r>
      <w:proofErr w:type="spellEnd"/>
      <w:r w:rsidRPr="00FA236A">
        <w:rPr>
          <w:rFonts w:asciiTheme="majorHAnsi" w:hAnsiTheme="majorHAnsi" w:cstheme="minorHAnsi"/>
          <w:b/>
          <w:sz w:val="28"/>
          <w:szCs w:val="28"/>
        </w:rPr>
        <w:t xml:space="preserve"> </w:t>
      </w:r>
      <w:proofErr w:type="spellStart"/>
      <w:r w:rsidRPr="00FA236A">
        <w:rPr>
          <w:rFonts w:asciiTheme="majorHAnsi" w:hAnsiTheme="majorHAnsi" w:cstheme="minorHAnsi"/>
          <w:b/>
          <w:sz w:val="28"/>
          <w:szCs w:val="28"/>
        </w:rPr>
        <w:t>Akande</w:t>
      </w:r>
      <w:proofErr w:type="spellEnd"/>
    </w:p>
    <w:p w:rsidR="00A77C1D" w:rsidRPr="00FA236A" w:rsidRDefault="00A77C1D">
      <w:pPr>
        <w:rPr>
          <w:rFonts w:asciiTheme="majorHAnsi" w:hAnsiTheme="majorHAnsi" w:cstheme="minorHAnsi"/>
          <w:b/>
          <w:sz w:val="28"/>
          <w:szCs w:val="28"/>
        </w:rPr>
      </w:pPr>
      <w:r w:rsidRPr="00FA236A">
        <w:rPr>
          <w:rFonts w:asciiTheme="majorHAnsi" w:hAnsiTheme="majorHAnsi" w:cstheme="minorHAnsi"/>
          <w:b/>
          <w:sz w:val="28"/>
          <w:szCs w:val="28"/>
        </w:rPr>
        <w:t>REG NUMBER: 2024/INT/3800</w:t>
      </w:r>
    </w:p>
    <w:p w:rsidR="006C3442" w:rsidRPr="00FA236A" w:rsidRDefault="006C3442">
      <w:pPr>
        <w:rPr>
          <w:rFonts w:asciiTheme="majorHAnsi" w:hAnsiTheme="majorHAnsi" w:cstheme="minorHAnsi"/>
          <w:b/>
          <w:sz w:val="28"/>
          <w:szCs w:val="28"/>
        </w:rPr>
      </w:pPr>
    </w:p>
    <w:p w:rsidR="006C3442" w:rsidRPr="00FA236A" w:rsidRDefault="006C3442" w:rsidP="006C3442">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Introduction</w:t>
      </w:r>
    </w:p>
    <w:p w:rsidR="006C3442" w:rsidRPr="00FA236A" w:rsidRDefault="006C3442" w:rsidP="006C3442">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In this lab, I explored key techniques in digital forensics, focusing on disk imaging and data recovery. I began by acquiring disk images from a USB drive using </w:t>
      </w:r>
      <w:r w:rsidRPr="00FA236A">
        <w:rPr>
          <w:rFonts w:asciiTheme="majorHAnsi" w:eastAsia="Times New Roman" w:hAnsiTheme="majorHAnsi" w:cstheme="minorHAnsi"/>
          <w:bCs/>
          <w:sz w:val="28"/>
          <w:szCs w:val="28"/>
        </w:rPr>
        <w:t>FTK Imager</w:t>
      </w:r>
      <w:r w:rsidRPr="00FA236A">
        <w:rPr>
          <w:rFonts w:asciiTheme="majorHAnsi" w:eastAsia="Times New Roman" w:hAnsiTheme="majorHAnsi" w:cstheme="minorHAnsi"/>
          <w:sz w:val="28"/>
          <w:szCs w:val="28"/>
        </w:rPr>
        <w:t xml:space="preserve"> in a Windows environment and the </w:t>
      </w:r>
      <w:proofErr w:type="spellStart"/>
      <w:r w:rsidRPr="00FA236A">
        <w:rPr>
          <w:rFonts w:asciiTheme="majorHAnsi" w:eastAsia="Times New Roman" w:hAnsiTheme="majorHAnsi" w:cstheme="minorHAnsi"/>
          <w:bCs/>
          <w:sz w:val="28"/>
          <w:szCs w:val="28"/>
        </w:rPr>
        <w:t>dd</w:t>
      </w:r>
      <w:proofErr w:type="spellEnd"/>
      <w:r w:rsidRPr="00FA236A">
        <w:rPr>
          <w:rFonts w:asciiTheme="majorHAnsi" w:eastAsia="Times New Roman" w:hAnsiTheme="majorHAnsi" w:cstheme="minorHAnsi"/>
          <w:bCs/>
          <w:sz w:val="28"/>
          <w:szCs w:val="28"/>
        </w:rPr>
        <w:t xml:space="preserve"> command</w:t>
      </w:r>
      <w:r w:rsidRPr="00FA236A">
        <w:rPr>
          <w:rFonts w:asciiTheme="majorHAnsi" w:eastAsia="Times New Roman" w:hAnsiTheme="majorHAnsi" w:cstheme="minorHAnsi"/>
          <w:sz w:val="28"/>
          <w:szCs w:val="28"/>
        </w:rPr>
        <w:t xml:space="preserve"> in Linux, creating exact copies of storage devices for forensic analysis. Additionally, I downloaded a disk image file from the web and used </w:t>
      </w:r>
      <w:r w:rsidRPr="00FA236A">
        <w:rPr>
          <w:rFonts w:asciiTheme="majorHAnsi" w:eastAsia="Times New Roman" w:hAnsiTheme="majorHAnsi" w:cstheme="minorHAnsi"/>
          <w:bCs/>
          <w:sz w:val="28"/>
          <w:szCs w:val="28"/>
        </w:rPr>
        <w:t>Autopsy</w:t>
      </w:r>
      <w:r w:rsidRPr="00FA236A">
        <w:rPr>
          <w:rFonts w:asciiTheme="majorHAnsi" w:eastAsia="Times New Roman" w:hAnsiTheme="majorHAnsi" w:cstheme="minorHAnsi"/>
          <w:sz w:val="28"/>
          <w:szCs w:val="28"/>
        </w:rPr>
        <w:t>, a graphical forensic tool, to examine its contents. Through this process, I was able to extract deleted documents and image files from the disk image, demonstrating the practical value of forensic recovery tools. This lab also introduced me to network imaging concepts. I can now understanding the concept of secure acquisition methods in digital investigations.</w:t>
      </w:r>
    </w:p>
    <w:p w:rsidR="006C3442" w:rsidRPr="00FA236A" w:rsidRDefault="006C3442">
      <w:pPr>
        <w:rPr>
          <w:rFonts w:asciiTheme="majorHAnsi" w:hAnsiTheme="majorHAnsi" w:cstheme="minorHAnsi"/>
          <w:b/>
          <w:sz w:val="28"/>
          <w:szCs w:val="28"/>
        </w:rPr>
      </w:pPr>
    </w:p>
    <w:p w:rsidR="0099795A" w:rsidRPr="00FA236A" w:rsidRDefault="006C3442">
      <w:pPr>
        <w:rPr>
          <w:rFonts w:asciiTheme="majorHAnsi" w:hAnsiTheme="majorHAnsi" w:cstheme="minorHAnsi"/>
          <w:b/>
          <w:sz w:val="28"/>
          <w:szCs w:val="28"/>
        </w:rPr>
      </w:pPr>
      <w:r w:rsidRPr="00FA236A">
        <w:rPr>
          <w:rFonts w:asciiTheme="majorHAnsi" w:hAnsiTheme="majorHAnsi" w:cstheme="minorHAnsi"/>
          <w:b/>
          <w:sz w:val="28"/>
          <w:szCs w:val="28"/>
        </w:rPr>
        <w:t>INT313 - Computer and Digital Forensics – Lab 1</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Digital Forensics</w:t>
      </w:r>
      <w:r w:rsidRPr="00FA236A">
        <w:rPr>
          <w:rFonts w:asciiTheme="majorHAnsi" w:eastAsia="Times New Roman" w:hAnsiTheme="majorHAnsi" w:cstheme="minorHAnsi"/>
          <w:sz w:val="28"/>
          <w:szCs w:val="28"/>
        </w:rPr>
        <w:t xml:space="preserve"> is the process of identifying, preserving, analyzing, and presenting digital evidence in a way that is legally acceptable. It involves investigating data found on computers, mobile devices, cloud services, networks, and other forms of digital media to uncover information related to criminal activity, security incidents, or internal investigations.</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The importance of digital forensics lies in its ability to reconstruct events and prove how cybercrimes or breaches occurred. During investigations, digital forensics specialists collect and preserve evidence carefully to ensure that it remains authentic and reliable in court. This field is critical not only in criminal cases, such as fraud, hacking, or identity theft, but also in corporate environments where data breaches, insider threats, or policy violations need to be examined.</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In an era where almost all activities leave a digital footprint, digital forensics plays a crucial role in supporting law enforcement, enhancing </w:t>
      </w:r>
      <w:proofErr w:type="spellStart"/>
      <w:r w:rsidRPr="00FA236A">
        <w:rPr>
          <w:rFonts w:asciiTheme="majorHAnsi" w:eastAsia="Times New Roman" w:hAnsiTheme="majorHAnsi" w:cstheme="minorHAnsi"/>
          <w:sz w:val="28"/>
          <w:szCs w:val="28"/>
        </w:rPr>
        <w:t>cybersecurity</w:t>
      </w:r>
      <w:proofErr w:type="spellEnd"/>
      <w:r w:rsidRPr="00FA236A">
        <w:rPr>
          <w:rFonts w:asciiTheme="majorHAnsi" w:eastAsia="Times New Roman" w:hAnsiTheme="majorHAnsi" w:cstheme="minorHAnsi"/>
          <w:sz w:val="28"/>
          <w:szCs w:val="28"/>
        </w:rPr>
        <w:t xml:space="preserve"> practices, and maintaining trust in digital systems. Its methods ensure that investigations are thorough, precise, and legally defensible.</w:t>
      </w:r>
    </w:p>
    <w:p w:rsidR="0099795A" w:rsidRPr="00FA236A" w:rsidRDefault="0099795A">
      <w:pPr>
        <w:rPr>
          <w:rFonts w:asciiTheme="majorHAnsi" w:hAnsiTheme="majorHAnsi" w:cstheme="minorHAnsi"/>
          <w:sz w:val="28"/>
          <w:szCs w:val="28"/>
        </w:rPr>
      </w:pPr>
    </w:p>
    <w:p w:rsidR="0099795A" w:rsidRPr="00FA236A" w:rsidRDefault="0099795A" w:rsidP="0099795A">
      <w:pPr>
        <w:spacing w:before="100" w:beforeAutospacing="1" w:after="100" w:afterAutospacing="1" w:line="240" w:lineRule="auto"/>
        <w:outlineLvl w:val="2"/>
        <w:rPr>
          <w:rFonts w:asciiTheme="majorHAnsi" w:eastAsia="Times New Roman" w:hAnsiTheme="majorHAnsi" w:cstheme="minorHAnsi"/>
          <w:b/>
          <w:bCs/>
          <w:sz w:val="28"/>
          <w:szCs w:val="28"/>
        </w:rPr>
      </w:pPr>
      <w:r w:rsidRPr="00FA236A">
        <w:rPr>
          <w:rFonts w:asciiTheme="majorHAnsi" w:eastAsia="Times New Roman" w:hAnsiTheme="majorHAnsi" w:cstheme="minorHAnsi"/>
          <w:b/>
          <w:bCs/>
          <w:sz w:val="28"/>
          <w:szCs w:val="28"/>
        </w:rPr>
        <w:t>Steps of Digital Investigation</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 xml:space="preserve">1. </w:t>
      </w:r>
      <w:r w:rsidRPr="00FA236A">
        <w:rPr>
          <w:rFonts w:asciiTheme="majorHAnsi" w:eastAsia="Times New Roman" w:hAnsiTheme="majorHAnsi" w:cstheme="minorHAnsi"/>
          <w:bCs/>
          <w:sz w:val="28"/>
          <w:szCs w:val="28"/>
        </w:rPr>
        <w:t>Identification</w:t>
      </w:r>
      <w:r w:rsidRPr="00FA236A">
        <w:rPr>
          <w:rFonts w:asciiTheme="majorHAnsi" w:eastAsia="Times New Roman" w:hAnsiTheme="majorHAnsi" w:cstheme="minorHAnsi"/>
          <w:sz w:val="28"/>
          <w:szCs w:val="28"/>
        </w:rPr>
        <w:br/>
        <w:t>The first step is recognizing potential sources of digital evidence. Investigators determine what data is relevant to the case, where it is stored, and how it can be accessed without altering or damaging the original information.</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2.</w:t>
      </w:r>
      <w:r w:rsidRPr="00FA236A">
        <w:rPr>
          <w:rFonts w:asciiTheme="majorHAnsi" w:eastAsia="Times New Roman" w:hAnsiTheme="majorHAnsi" w:cstheme="minorHAnsi"/>
          <w:bCs/>
          <w:sz w:val="28"/>
          <w:szCs w:val="28"/>
        </w:rPr>
        <w:t xml:space="preserve"> Preservation</w:t>
      </w:r>
      <w:r w:rsidRPr="00FA236A">
        <w:rPr>
          <w:rFonts w:asciiTheme="majorHAnsi" w:eastAsia="Times New Roman" w:hAnsiTheme="majorHAnsi" w:cstheme="minorHAnsi"/>
          <w:sz w:val="28"/>
          <w:szCs w:val="28"/>
        </w:rPr>
        <w:br/>
        <w:t>This step ensures that digital evidence is protected from alteration, damage, or loss. Techniques such as creating forensic images or using write-blockers are used to maintain data integrity, ensuring it remains admissible in court proceedings.</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 xml:space="preserve">3. </w:t>
      </w:r>
      <w:r w:rsidRPr="00FA236A">
        <w:rPr>
          <w:rFonts w:asciiTheme="majorHAnsi" w:eastAsia="Times New Roman" w:hAnsiTheme="majorHAnsi" w:cstheme="minorHAnsi"/>
          <w:bCs/>
          <w:sz w:val="28"/>
          <w:szCs w:val="28"/>
        </w:rPr>
        <w:t>Analysis</w:t>
      </w:r>
      <w:r w:rsidRPr="00FA236A">
        <w:rPr>
          <w:rFonts w:asciiTheme="majorHAnsi" w:eastAsia="Times New Roman" w:hAnsiTheme="majorHAnsi" w:cstheme="minorHAnsi"/>
          <w:sz w:val="28"/>
          <w:szCs w:val="28"/>
        </w:rPr>
        <w:br/>
        <w:t>Investigators systematically examine the preserved data to uncover facts, patterns, or hidden information. This step may involve recovering deleted files, tracing unauthorized access, or correlating different datasets to reconstruct events or identify perpetrators.</w:t>
      </w:r>
    </w:p>
    <w:p w:rsidR="0099795A" w:rsidRPr="00FA236A" w:rsidRDefault="0099795A" w:rsidP="0099795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 xml:space="preserve">4. </w:t>
      </w:r>
      <w:r w:rsidRPr="00FA236A">
        <w:rPr>
          <w:rFonts w:asciiTheme="majorHAnsi" w:eastAsia="Times New Roman" w:hAnsiTheme="majorHAnsi" w:cstheme="minorHAnsi"/>
          <w:bCs/>
          <w:sz w:val="28"/>
          <w:szCs w:val="28"/>
        </w:rPr>
        <w:t>Presentation</w:t>
      </w:r>
      <w:r w:rsidRPr="00FA236A">
        <w:rPr>
          <w:rFonts w:asciiTheme="majorHAnsi" w:eastAsia="Times New Roman" w:hAnsiTheme="majorHAnsi" w:cstheme="minorHAnsi"/>
          <w:sz w:val="28"/>
          <w:szCs w:val="28"/>
        </w:rPr>
        <w:br/>
        <w:t>The final step involves compiling the findings into a clear, concise, and understandable report. Evidence must be presented in a way that non-technical audiences, such as juries or managers, can easily understand its significance and support investigative conclusions.</w:t>
      </w:r>
    </w:p>
    <w:p w:rsidR="0099795A" w:rsidRPr="00FA236A" w:rsidRDefault="0099795A">
      <w:pPr>
        <w:rPr>
          <w:rFonts w:asciiTheme="majorHAnsi" w:hAnsiTheme="majorHAnsi" w:cstheme="minorHAnsi"/>
          <w:sz w:val="28"/>
          <w:szCs w:val="28"/>
        </w:rPr>
      </w:pPr>
    </w:p>
    <w:p w:rsidR="0099795A" w:rsidRPr="00FA236A" w:rsidRDefault="0099795A">
      <w:pPr>
        <w:rPr>
          <w:rFonts w:asciiTheme="majorHAnsi" w:hAnsiTheme="majorHAnsi" w:cstheme="minorHAnsi"/>
          <w:sz w:val="28"/>
          <w:szCs w:val="28"/>
        </w:rPr>
      </w:pPr>
      <w:r w:rsidRPr="00FA236A">
        <w:rPr>
          <w:rFonts w:asciiTheme="majorHAnsi" w:hAnsiTheme="majorHAnsi" w:cstheme="minorHAnsi"/>
          <w:noProof/>
          <w:sz w:val="28"/>
          <w:szCs w:val="28"/>
        </w:rPr>
        <w:lastRenderedPageBreak/>
        <w:drawing>
          <wp:inline distT="0" distB="0" distL="0" distR="0">
            <wp:extent cx="4659630" cy="866775"/>
            <wp:effectExtent l="0" t="1905000" r="0" b="18764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rot="5400000">
                      <a:off x="0" y="0"/>
                      <a:ext cx="4659630" cy="866775"/>
                    </a:xfrm>
                    <a:prstGeom prst="rect">
                      <a:avLst/>
                    </a:prstGeom>
                    <a:noFill/>
                    <a:ln w="9525">
                      <a:noFill/>
                      <a:miter lim="800000"/>
                      <a:headEnd/>
                      <a:tailEnd/>
                    </a:ln>
                  </pic:spPr>
                </pic:pic>
              </a:graphicData>
            </a:graphic>
          </wp:inline>
        </w:drawing>
      </w:r>
    </w:p>
    <w:p w:rsidR="00623E0E" w:rsidRPr="00FA236A" w:rsidRDefault="00623E0E">
      <w:pPr>
        <w:rPr>
          <w:rFonts w:asciiTheme="majorHAnsi" w:hAnsiTheme="majorHAnsi" w:cstheme="minorHAnsi"/>
          <w:sz w:val="28"/>
          <w:szCs w:val="28"/>
        </w:rPr>
      </w:pPr>
    </w:p>
    <w:p w:rsidR="00623E0E" w:rsidRPr="00FA236A" w:rsidRDefault="00623E0E">
      <w:pPr>
        <w:rPr>
          <w:rFonts w:asciiTheme="majorHAnsi" w:hAnsiTheme="majorHAnsi" w:cstheme="minorHAnsi"/>
          <w:b/>
          <w:sz w:val="28"/>
          <w:szCs w:val="28"/>
        </w:rPr>
      </w:pPr>
      <w:r w:rsidRPr="00FA236A">
        <w:rPr>
          <w:rFonts w:asciiTheme="majorHAnsi" w:hAnsiTheme="majorHAnsi" w:cstheme="minorHAnsi"/>
          <w:b/>
          <w:sz w:val="28"/>
          <w:szCs w:val="28"/>
        </w:rPr>
        <w:t>Part 2: Investigating the USB Drive with Autopsy</w:t>
      </w:r>
    </w:p>
    <w:p w:rsidR="0099795A" w:rsidRPr="00FA236A" w:rsidRDefault="0099795A">
      <w:pPr>
        <w:rPr>
          <w:rFonts w:asciiTheme="majorHAnsi" w:hAnsiTheme="majorHAnsi" w:cstheme="minorHAnsi"/>
          <w:sz w:val="28"/>
          <w:szCs w:val="28"/>
        </w:rPr>
      </w:pPr>
    </w:p>
    <w:p w:rsidR="0099795A" w:rsidRPr="00FA236A" w:rsidRDefault="0099795A">
      <w:pPr>
        <w:rPr>
          <w:rFonts w:asciiTheme="majorHAnsi" w:hAnsiTheme="majorHAnsi" w:cstheme="minorHAnsi"/>
          <w:sz w:val="28"/>
          <w:szCs w:val="28"/>
        </w:rPr>
      </w:pPr>
    </w:p>
    <w:p w:rsidR="00613DC8" w:rsidRPr="00FA236A" w:rsidRDefault="00623E0E">
      <w:pPr>
        <w:rPr>
          <w:rFonts w:asciiTheme="majorHAnsi" w:hAnsiTheme="majorHAnsi" w:cstheme="minorHAnsi"/>
          <w:sz w:val="28"/>
          <w:szCs w:val="28"/>
        </w:rPr>
      </w:pPr>
      <w:r w:rsidRPr="00FA236A">
        <w:rPr>
          <w:rFonts w:asciiTheme="majorHAnsi" w:hAnsiTheme="majorHAnsi" w:cstheme="minorHAnsi"/>
          <w:sz w:val="28"/>
          <w:szCs w:val="28"/>
        </w:rPr>
        <w:t>Screenshot of the details of recovered items</w:t>
      </w:r>
    </w:p>
    <w:p w:rsidR="00623E0E" w:rsidRPr="00FA236A" w:rsidRDefault="00623E0E">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939790" cy="2131060"/>
            <wp:effectExtent l="19050" t="0" r="381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939790" cy="2131060"/>
                    </a:xfrm>
                    <a:prstGeom prst="rect">
                      <a:avLst/>
                    </a:prstGeom>
                    <a:noFill/>
                    <a:ln w="9525">
                      <a:noFill/>
                      <a:miter lim="800000"/>
                      <a:headEnd/>
                      <a:tailEnd/>
                    </a:ln>
                  </pic:spPr>
                </pic:pic>
              </a:graphicData>
            </a:graphic>
          </wp:inline>
        </w:drawing>
      </w:r>
    </w:p>
    <w:p w:rsidR="006C3442" w:rsidRPr="00FA236A" w:rsidRDefault="006C3442">
      <w:pPr>
        <w:rPr>
          <w:rFonts w:asciiTheme="majorHAnsi" w:hAnsiTheme="majorHAnsi" w:cstheme="minorHAnsi"/>
          <w:b/>
          <w:sz w:val="28"/>
          <w:szCs w:val="28"/>
        </w:rPr>
      </w:pPr>
      <w:r w:rsidRPr="00FA236A">
        <w:rPr>
          <w:rFonts w:asciiTheme="majorHAnsi" w:hAnsiTheme="majorHAnsi" w:cstheme="minorHAnsi"/>
          <w:b/>
          <w:sz w:val="28"/>
          <w:szCs w:val="28"/>
        </w:rPr>
        <w:lastRenderedPageBreak/>
        <w:t>Screenshot of steps to use autopsy to acquire evidence below:</w:t>
      </w:r>
    </w:p>
    <w:p w:rsidR="00623E0E" w:rsidRPr="00FA236A" w:rsidRDefault="00623E0E">
      <w:pPr>
        <w:rPr>
          <w:rFonts w:asciiTheme="majorHAnsi" w:hAnsiTheme="majorHAnsi" w:cstheme="minorHAnsi"/>
          <w:sz w:val="28"/>
          <w:szCs w:val="28"/>
        </w:rPr>
      </w:pPr>
    </w:p>
    <w:p w:rsidR="00613DC8" w:rsidRPr="00FA236A" w:rsidRDefault="00613DC8">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939790" cy="3260090"/>
            <wp:effectExtent l="1905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5939790" cy="3260090"/>
                    </a:xfrm>
                    <a:prstGeom prst="rect">
                      <a:avLst/>
                    </a:prstGeom>
                    <a:noFill/>
                    <a:ln w="9525">
                      <a:noFill/>
                      <a:miter lim="800000"/>
                      <a:headEnd/>
                      <a:tailEnd/>
                    </a:ln>
                  </pic:spPr>
                </pic:pic>
              </a:graphicData>
            </a:graphic>
          </wp:inline>
        </w:drawing>
      </w:r>
    </w:p>
    <w:p w:rsidR="00613DC8" w:rsidRPr="00FA236A" w:rsidRDefault="00613DC8">
      <w:pPr>
        <w:rPr>
          <w:rFonts w:asciiTheme="majorHAnsi" w:hAnsiTheme="majorHAnsi" w:cstheme="minorHAnsi"/>
          <w:sz w:val="28"/>
          <w:szCs w:val="28"/>
        </w:rPr>
      </w:pPr>
    </w:p>
    <w:p w:rsidR="00221D7E" w:rsidRPr="00FA236A" w:rsidRDefault="00613DC8">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939790" cy="3363595"/>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39790" cy="3363595"/>
                    </a:xfrm>
                    <a:prstGeom prst="rect">
                      <a:avLst/>
                    </a:prstGeom>
                    <a:noFill/>
                    <a:ln w="9525">
                      <a:noFill/>
                      <a:miter lim="800000"/>
                      <a:headEnd/>
                      <a:tailEnd/>
                    </a:ln>
                  </pic:spPr>
                </pic:pic>
              </a:graphicData>
            </a:graphic>
          </wp:inline>
        </w:drawing>
      </w:r>
    </w:p>
    <w:p w:rsidR="00776260" w:rsidRPr="00FA236A" w:rsidRDefault="00776260">
      <w:pPr>
        <w:rPr>
          <w:rFonts w:asciiTheme="majorHAnsi" w:hAnsiTheme="majorHAnsi" w:cstheme="minorHAnsi"/>
          <w:sz w:val="28"/>
          <w:szCs w:val="28"/>
        </w:rPr>
      </w:pPr>
    </w:p>
    <w:p w:rsidR="00776260" w:rsidRPr="00FA236A" w:rsidRDefault="00776260">
      <w:pPr>
        <w:rPr>
          <w:rFonts w:asciiTheme="majorHAnsi" w:hAnsiTheme="majorHAnsi" w:cstheme="minorHAnsi"/>
          <w:sz w:val="28"/>
          <w:szCs w:val="28"/>
        </w:rPr>
      </w:pPr>
    </w:p>
    <w:p w:rsidR="00776260" w:rsidRPr="00FA236A" w:rsidRDefault="00776260">
      <w:pPr>
        <w:rPr>
          <w:rFonts w:asciiTheme="majorHAnsi" w:hAnsiTheme="majorHAnsi" w:cstheme="minorHAnsi"/>
          <w:b/>
          <w:sz w:val="28"/>
          <w:szCs w:val="28"/>
        </w:rPr>
      </w:pPr>
      <w:r w:rsidRPr="00FA236A">
        <w:rPr>
          <w:rFonts w:asciiTheme="majorHAnsi" w:hAnsiTheme="majorHAnsi" w:cstheme="minorHAnsi"/>
          <w:b/>
          <w:sz w:val="28"/>
          <w:szCs w:val="28"/>
        </w:rPr>
        <w:lastRenderedPageBreak/>
        <w:t xml:space="preserve">Billing letter retrieved screenshot: </w:t>
      </w:r>
    </w:p>
    <w:p w:rsidR="00776260" w:rsidRPr="00FA236A" w:rsidRDefault="00776260">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788660" cy="4874260"/>
            <wp:effectExtent l="19050" t="0" r="254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88660" cy="4874260"/>
                    </a:xfrm>
                    <a:prstGeom prst="rect">
                      <a:avLst/>
                    </a:prstGeom>
                    <a:noFill/>
                    <a:ln w="9525">
                      <a:noFill/>
                      <a:miter lim="800000"/>
                      <a:headEnd/>
                      <a:tailEnd/>
                    </a:ln>
                  </pic:spPr>
                </pic:pic>
              </a:graphicData>
            </a:graphic>
          </wp:inline>
        </w:drawing>
      </w:r>
    </w:p>
    <w:p w:rsidR="00776260" w:rsidRPr="00FA236A" w:rsidRDefault="00776260">
      <w:pPr>
        <w:rPr>
          <w:rFonts w:asciiTheme="majorHAnsi" w:hAnsiTheme="majorHAnsi" w:cstheme="minorHAnsi"/>
          <w:sz w:val="28"/>
          <w:szCs w:val="28"/>
        </w:rPr>
      </w:pPr>
      <w:r w:rsidRPr="00FA236A">
        <w:rPr>
          <w:rFonts w:asciiTheme="majorHAnsi" w:hAnsiTheme="majorHAnsi" w:cstheme="minorHAnsi"/>
          <w:sz w:val="28"/>
          <w:szCs w:val="28"/>
        </w:rPr>
        <w:t>Regrets document retrieved screenshot</w:t>
      </w:r>
    </w:p>
    <w:p w:rsidR="00776260" w:rsidRPr="00FA236A" w:rsidRDefault="00776260">
      <w:pPr>
        <w:rPr>
          <w:rFonts w:asciiTheme="majorHAnsi" w:hAnsiTheme="majorHAnsi" w:cstheme="minorHAnsi"/>
          <w:sz w:val="28"/>
          <w:szCs w:val="28"/>
        </w:rPr>
      </w:pPr>
    </w:p>
    <w:p w:rsidR="00776260" w:rsidRPr="00FA236A" w:rsidRDefault="00776260">
      <w:pPr>
        <w:rPr>
          <w:rFonts w:asciiTheme="majorHAnsi" w:hAnsiTheme="majorHAnsi" w:cstheme="minorHAnsi"/>
          <w:sz w:val="28"/>
          <w:szCs w:val="28"/>
        </w:rPr>
      </w:pPr>
      <w:r w:rsidRPr="00FA236A">
        <w:rPr>
          <w:rFonts w:asciiTheme="majorHAnsi" w:hAnsiTheme="majorHAnsi" w:cstheme="minorHAnsi"/>
          <w:noProof/>
          <w:sz w:val="28"/>
          <w:szCs w:val="28"/>
        </w:rPr>
        <w:lastRenderedPageBreak/>
        <w:drawing>
          <wp:inline distT="0" distB="0" distL="0" distR="0">
            <wp:extent cx="5677535" cy="3013710"/>
            <wp:effectExtent l="1905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5677535" cy="3013710"/>
                    </a:xfrm>
                    <a:prstGeom prst="rect">
                      <a:avLst/>
                    </a:prstGeom>
                    <a:noFill/>
                    <a:ln w="9525">
                      <a:noFill/>
                      <a:miter lim="800000"/>
                      <a:headEnd/>
                      <a:tailEnd/>
                    </a:ln>
                  </pic:spPr>
                </pic:pic>
              </a:graphicData>
            </a:graphic>
          </wp:inline>
        </w:drawing>
      </w:r>
    </w:p>
    <w:p w:rsidR="00776260" w:rsidRPr="00FA236A" w:rsidRDefault="00776260">
      <w:pPr>
        <w:rPr>
          <w:rFonts w:asciiTheme="majorHAnsi" w:hAnsiTheme="majorHAnsi" w:cstheme="minorHAnsi"/>
          <w:sz w:val="28"/>
          <w:szCs w:val="28"/>
        </w:rPr>
      </w:pPr>
    </w:p>
    <w:p w:rsidR="005F3EA9" w:rsidRPr="00FA236A" w:rsidRDefault="005F3EA9">
      <w:pPr>
        <w:rPr>
          <w:rFonts w:asciiTheme="majorHAnsi" w:hAnsiTheme="majorHAnsi" w:cstheme="minorHAnsi"/>
          <w:sz w:val="28"/>
          <w:szCs w:val="28"/>
        </w:rPr>
      </w:pPr>
      <w:r w:rsidRPr="00FA236A">
        <w:rPr>
          <w:rFonts w:asciiTheme="majorHAnsi" w:hAnsiTheme="majorHAnsi" w:cstheme="minorHAnsi"/>
          <w:sz w:val="28"/>
          <w:szCs w:val="28"/>
        </w:rPr>
        <w:t>Income document retrieved screenshot:</w:t>
      </w:r>
    </w:p>
    <w:p w:rsidR="005F3EA9" w:rsidRPr="00FA236A" w:rsidRDefault="005F3EA9">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4587875" cy="3594100"/>
            <wp:effectExtent l="19050" t="0" r="317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4587875" cy="3594100"/>
                    </a:xfrm>
                    <a:prstGeom prst="rect">
                      <a:avLst/>
                    </a:prstGeom>
                    <a:noFill/>
                    <a:ln w="9525">
                      <a:noFill/>
                      <a:miter lim="800000"/>
                      <a:headEnd/>
                      <a:tailEnd/>
                    </a:ln>
                  </pic:spPr>
                </pic:pic>
              </a:graphicData>
            </a:graphic>
          </wp:inline>
        </w:drawing>
      </w:r>
    </w:p>
    <w:p w:rsidR="00613DC8" w:rsidRPr="00FA236A" w:rsidRDefault="00613DC8">
      <w:pPr>
        <w:rPr>
          <w:rFonts w:asciiTheme="majorHAnsi" w:hAnsiTheme="majorHAnsi" w:cstheme="minorHAnsi"/>
          <w:sz w:val="28"/>
          <w:szCs w:val="28"/>
        </w:rPr>
      </w:pPr>
    </w:p>
    <w:p w:rsidR="00623E0E" w:rsidRPr="00FA236A" w:rsidRDefault="00623E0E">
      <w:pPr>
        <w:rPr>
          <w:rFonts w:asciiTheme="majorHAnsi" w:hAnsiTheme="majorHAnsi" w:cstheme="minorHAnsi"/>
          <w:b/>
          <w:sz w:val="28"/>
          <w:szCs w:val="28"/>
        </w:rPr>
      </w:pPr>
      <w:r w:rsidRPr="00FA236A">
        <w:rPr>
          <w:rFonts w:asciiTheme="majorHAnsi" w:hAnsiTheme="majorHAnsi" w:cstheme="minorHAnsi"/>
          <w:b/>
          <w:sz w:val="28"/>
          <w:szCs w:val="28"/>
        </w:rPr>
        <w:t>Part 3: Conducting Keyword Searches</w:t>
      </w:r>
    </w:p>
    <w:p w:rsidR="00623E0E" w:rsidRPr="00FA236A" w:rsidRDefault="00777748">
      <w:pPr>
        <w:rPr>
          <w:rFonts w:asciiTheme="majorHAnsi" w:hAnsiTheme="majorHAnsi" w:cstheme="minorHAnsi"/>
          <w:sz w:val="28"/>
          <w:szCs w:val="28"/>
        </w:rPr>
      </w:pPr>
      <w:r w:rsidRPr="00FA236A">
        <w:rPr>
          <w:rFonts w:asciiTheme="majorHAnsi" w:hAnsiTheme="majorHAnsi" w:cstheme="minorHAnsi"/>
          <w:sz w:val="28"/>
          <w:szCs w:val="28"/>
        </w:rPr>
        <w:t>Word search</w:t>
      </w:r>
    </w:p>
    <w:p w:rsidR="00623E0E" w:rsidRPr="00FA236A" w:rsidRDefault="00623E0E">
      <w:pPr>
        <w:rPr>
          <w:rFonts w:asciiTheme="majorHAnsi" w:hAnsiTheme="majorHAnsi" w:cstheme="minorHAnsi"/>
          <w:sz w:val="28"/>
          <w:szCs w:val="28"/>
        </w:rPr>
      </w:pPr>
    </w:p>
    <w:p w:rsidR="00777748" w:rsidRPr="00FA236A" w:rsidRDefault="00777748">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931535" cy="92265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5931535" cy="922655"/>
                    </a:xfrm>
                    <a:prstGeom prst="rect">
                      <a:avLst/>
                    </a:prstGeom>
                    <a:noFill/>
                    <a:ln w="9525">
                      <a:noFill/>
                      <a:miter lim="800000"/>
                      <a:headEnd/>
                      <a:tailEnd/>
                    </a:ln>
                  </pic:spPr>
                </pic:pic>
              </a:graphicData>
            </a:graphic>
          </wp:inline>
        </w:drawing>
      </w:r>
    </w:p>
    <w:p w:rsidR="00777748" w:rsidRPr="00FA236A" w:rsidRDefault="00777748">
      <w:pPr>
        <w:rPr>
          <w:rFonts w:asciiTheme="majorHAnsi" w:hAnsiTheme="majorHAnsi" w:cstheme="minorHAnsi"/>
          <w:sz w:val="28"/>
          <w:szCs w:val="28"/>
        </w:rPr>
      </w:pPr>
    </w:p>
    <w:p w:rsidR="00777748" w:rsidRPr="00FA236A" w:rsidRDefault="00777748">
      <w:pPr>
        <w:rPr>
          <w:rFonts w:asciiTheme="majorHAnsi" w:hAnsiTheme="majorHAnsi" w:cstheme="minorHAnsi"/>
          <w:sz w:val="28"/>
          <w:szCs w:val="28"/>
        </w:rPr>
      </w:pPr>
    </w:p>
    <w:p w:rsidR="00777748" w:rsidRPr="00FA236A" w:rsidRDefault="00777748">
      <w:pPr>
        <w:rPr>
          <w:rFonts w:asciiTheme="majorHAnsi" w:hAnsiTheme="majorHAnsi" w:cstheme="minorHAnsi"/>
          <w:sz w:val="28"/>
          <w:szCs w:val="28"/>
        </w:rPr>
      </w:pPr>
      <w:r w:rsidRPr="00FA236A">
        <w:rPr>
          <w:rFonts w:asciiTheme="majorHAnsi" w:hAnsiTheme="majorHAnsi" w:cstheme="minorHAnsi"/>
          <w:noProof/>
          <w:sz w:val="28"/>
          <w:szCs w:val="28"/>
        </w:rPr>
        <w:drawing>
          <wp:inline distT="0" distB="0" distL="0" distR="0">
            <wp:extent cx="5939790" cy="1534795"/>
            <wp:effectExtent l="1905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39790" cy="1534795"/>
                    </a:xfrm>
                    <a:prstGeom prst="rect">
                      <a:avLst/>
                    </a:prstGeom>
                    <a:noFill/>
                    <a:ln w="9525">
                      <a:noFill/>
                      <a:miter lim="800000"/>
                      <a:headEnd/>
                      <a:tailEnd/>
                    </a:ln>
                  </pic:spPr>
                </pic:pic>
              </a:graphicData>
            </a:graphic>
          </wp:inline>
        </w:drawing>
      </w:r>
    </w:p>
    <w:p w:rsidR="00AB44CB" w:rsidRPr="00FA236A" w:rsidRDefault="00AB44CB">
      <w:pPr>
        <w:rPr>
          <w:rFonts w:asciiTheme="majorHAnsi" w:hAnsiTheme="majorHAnsi" w:cstheme="minorHAnsi"/>
          <w:sz w:val="28"/>
          <w:szCs w:val="28"/>
        </w:rPr>
      </w:pPr>
    </w:p>
    <w:p w:rsidR="00C77A49" w:rsidRPr="00FA236A" w:rsidRDefault="00C77A49">
      <w:pPr>
        <w:rPr>
          <w:rFonts w:asciiTheme="majorHAnsi" w:hAnsiTheme="majorHAnsi" w:cstheme="minorHAnsi"/>
          <w:b/>
          <w:sz w:val="28"/>
          <w:szCs w:val="28"/>
        </w:rPr>
      </w:pPr>
      <w:r w:rsidRPr="00FA236A">
        <w:rPr>
          <w:rFonts w:asciiTheme="majorHAnsi" w:hAnsiTheme="majorHAnsi" w:cstheme="minorHAnsi"/>
          <w:b/>
          <w:sz w:val="28"/>
          <w:szCs w:val="28"/>
        </w:rPr>
        <w:t>Part 4: Analysis and Documentation</w:t>
      </w:r>
    </w:p>
    <w:p w:rsidR="00AB44CB" w:rsidRPr="00FA236A" w:rsidRDefault="00AB44CB" w:rsidP="00AB44CB">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This document set </w:t>
      </w:r>
      <w:r w:rsidR="00C77A49" w:rsidRPr="00FA236A">
        <w:rPr>
          <w:rFonts w:asciiTheme="majorHAnsi" w:eastAsia="Times New Roman" w:hAnsiTheme="majorHAnsi" w:cstheme="minorHAnsi"/>
          <w:sz w:val="28"/>
          <w:szCs w:val="28"/>
        </w:rPr>
        <w:t xml:space="preserve">recovered </w:t>
      </w:r>
      <w:r w:rsidRPr="00FA236A">
        <w:rPr>
          <w:rFonts w:asciiTheme="majorHAnsi" w:eastAsia="Times New Roman" w:hAnsiTheme="majorHAnsi" w:cstheme="minorHAnsi"/>
          <w:sz w:val="28"/>
          <w:szCs w:val="28"/>
        </w:rPr>
        <w:t>holds significance for both financial management and business communication practices. The first item, a January cash flow table, records income details for six individuals under categories like Income, Setup, Contact, Confirmation, and Total. Although the table presents valuable financial data, it lacks consistent structure, with missing values and unlabeled columns. Income figures range from $450.00 to $575.00, while total cash flows span $675.00 to $850.00 per individual. Cleaning, organizing, and properly labeling this dataset would enhance its usefulness for accurate financial reporting, budgeting, and business performance tracking. A well-maintained cash flow record is crucial for informed decision-making, financial audits, and strategic planning.</w:t>
      </w:r>
    </w:p>
    <w:p w:rsidR="00AB44CB" w:rsidRPr="00FA236A" w:rsidRDefault="005F3EA9" w:rsidP="00AB44CB">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The</w:t>
      </w:r>
      <w:r w:rsidR="00AB44CB" w:rsidRPr="00FA236A">
        <w:rPr>
          <w:rFonts w:asciiTheme="majorHAnsi" w:eastAsia="Times New Roman" w:hAnsiTheme="majorHAnsi" w:cstheme="minorHAnsi"/>
          <w:sz w:val="28"/>
          <w:szCs w:val="28"/>
        </w:rPr>
        <w:t xml:space="preserve"> document—a billing letter from George Montgomery to Laura Roper—emphasizes clear, transactional communication in business services. It confirms Laura’s request to register a domain name through IT Connection Servers, states a $500 service fee, and includes a payment deadline with consequences for non-payment. This illustrates the importance of formal, documented agreements in service-based transactions.</w:t>
      </w:r>
    </w:p>
    <w:p w:rsidR="00AB44CB" w:rsidRPr="00FA236A" w:rsidRDefault="005F3EA9" w:rsidP="00AB44CB">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The other</w:t>
      </w:r>
      <w:r w:rsidR="00AB44CB" w:rsidRPr="00FA236A">
        <w:rPr>
          <w:rFonts w:asciiTheme="majorHAnsi" w:eastAsia="Times New Roman" w:hAnsiTheme="majorHAnsi" w:cstheme="minorHAnsi"/>
          <w:sz w:val="28"/>
          <w:szCs w:val="28"/>
        </w:rPr>
        <w:t xml:space="preserve"> document, addressed to Randall Watson, reflects effective customer service through prompt and polite notification about unavailable domain names. George invites Randall to submit alternatives and provides contact details for further assistance. This fosters professionalism, maintains client relationships, and highlights the value of courteous, solution-focused correspondence in business operations.</w:t>
      </w:r>
    </w:p>
    <w:p w:rsidR="00AB44CB" w:rsidRPr="00FA236A" w:rsidRDefault="00AB44CB">
      <w:pPr>
        <w:rPr>
          <w:rFonts w:asciiTheme="majorHAnsi" w:hAnsiTheme="majorHAnsi" w:cstheme="minorHAnsi"/>
          <w:sz w:val="28"/>
          <w:szCs w:val="28"/>
        </w:rPr>
      </w:pPr>
    </w:p>
    <w:p w:rsidR="00613DC8" w:rsidRPr="00FA236A" w:rsidRDefault="00613DC8">
      <w:pPr>
        <w:rPr>
          <w:rFonts w:asciiTheme="majorHAnsi" w:hAnsiTheme="majorHAnsi" w:cstheme="minorHAnsi"/>
          <w:sz w:val="28"/>
          <w:szCs w:val="28"/>
        </w:rPr>
      </w:pPr>
    </w:p>
    <w:p w:rsidR="00313214" w:rsidRPr="00FA236A" w:rsidRDefault="00313214">
      <w:pPr>
        <w:rPr>
          <w:rFonts w:asciiTheme="majorHAnsi" w:hAnsiTheme="majorHAnsi" w:cstheme="minorHAnsi"/>
          <w:b/>
          <w:sz w:val="28"/>
          <w:szCs w:val="28"/>
        </w:rPr>
      </w:pPr>
      <w:r w:rsidRPr="00FA236A">
        <w:rPr>
          <w:rFonts w:asciiTheme="majorHAnsi" w:hAnsiTheme="majorHAnsi" w:cstheme="minorHAnsi"/>
          <w:b/>
          <w:sz w:val="28"/>
          <w:szCs w:val="28"/>
        </w:rPr>
        <w:t>INT313 - Computer and Digital Forensics – Lab 2</w:t>
      </w:r>
    </w:p>
    <w:p w:rsidR="00C77A49" w:rsidRPr="00FA236A" w:rsidRDefault="00C77A49" w:rsidP="00C77A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 xml:space="preserve">Autopsy vs. </w:t>
      </w:r>
      <w:proofErr w:type="gramStart"/>
      <w:r w:rsidRPr="00FA236A">
        <w:rPr>
          <w:rFonts w:asciiTheme="majorHAnsi" w:eastAsia="Times New Roman" w:hAnsiTheme="majorHAnsi" w:cstheme="minorHAnsi"/>
          <w:bCs/>
          <w:sz w:val="28"/>
          <w:szCs w:val="28"/>
        </w:rPr>
        <w:t>The</w:t>
      </w:r>
      <w:proofErr w:type="gramEnd"/>
      <w:r w:rsidRPr="00FA236A">
        <w:rPr>
          <w:rFonts w:asciiTheme="majorHAnsi" w:eastAsia="Times New Roman" w:hAnsiTheme="majorHAnsi" w:cstheme="minorHAnsi"/>
          <w:bCs/>
          <w:sz w:val="28"/>
          <w:szCs w:val="28"/>
        </w:rPr>
        <w:t xml:space="preserve"> Sleuth Kit (TSK): A Comparison</w:t>
      </w:r>
    </w:p>
    <w:p w:rsidR="00C77A49" w:rsidRPr="00FA236A" w:rsidRDefault="00C77A49" w:rsidP="00C77A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Autopsy and The Sleuth Kit (TSK) are both powerful open-source digital forensics tools, often used together but designed for different user preferences and operational contexts. </w:t>
      </w:r>
      <w:r w:rsidRPr="00FA236A">
        <w:rPr>
          <w:rFonts w:asciiTheme="majorHAnsi" w:eastAsia="Times New Roman" w:hAnsiTheme="majorHAnsi" w:cstheme="minorHAnsi"/>
          <w:bCs/>
          <w:sz w:val="28"/>
          <w:szCs w:val="28"/>
        </w:rPr>
        <w:t>The Sleuth Kit (TSK)</w:t>
      </w:r>
      <w:r w:rsidRPr="00FA236A">
        <w:rPr>
          <w:rFonts w:asciiTheme="majorHAnsi" w:eastAsia="Times New Roman" w:hAnsiTheme="majorHAnsi" w:cstheme="minorHAnsi"/>
          <w:sz w:val="28"/>
          <w:szCs w:val="28"/>
        </w:rPr>
        <w:t xml:space="preserve"> is a command-line-based collection of forensic utilities that allow investigators to analyze disk images, file systems, and recover deleted data. It provides </w:t>
      </w:r>
      <w:r w:rsidRPr="00FA236A">
        <w:rPr>
          <w:rFonts w:asciiTheme="majorHAnsi" w:eastAsia="Times New Roman" w:hAnsiTheme="majorHAnsi" w:cstheme="minorHAnsi"/>
          <w:sz w:val="28"/>
          <w:szCs w:val="28"/>
        </w:rPr>
        <w:lastRenderedPageBreak/>
        <w:t>precise, low-level access to forensic artifacts like file metadata, timestamps, and unallocated space, making it highly flexible for advanced users comfortable with terminal commands.</w:t>
      </w:r>
    </w:p>
    <w:p w:rsidR="00C77A49" w:rsidRPr="00FA236A" w:rsidRDefault="00C77A49" w:rsidP="00C77A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In contrast, </w:t>
      </w:r>
      <w:r w:rsidRPr="00FA236A">
        <w:rPr>
          <w:rFonts w:asciiTheme="majorHAnsi" w:eastAsia="Times New Roman" w:hAnsiTheme="majorHAnsi" w:cstheme="minorHAnsi"/>
          <w:bCs/>
          <w:sz w:val="28"/>
          <w:szCs w:val="28"/>
        </w:rPr>
        <w:t>Autopsy</w:t>
      </w:r>
      <w:r w:rsidRPr="00FA236A">
        <w:rPr>
          <w:rFonts w:asciiTheme="majorHAnsi" w:eastAsia="Times New Roman" w:hAnsiTheme="majorHAnsi" w:cstheme="minorHAnsi"/>
          <w:sz w:val="28"/>
          <w:szCs w:val="28"/>
        </w:rPr>
        <w:t xml:space="preserve"> serves as a graphical front-end for TSK and other forensic tools. It offers an intuitive, easy-to-navigate user interface, making forensic analysis accessible to both beginners and professionals. Autopsy simplifies complex tasks such as keyword searching, timeline analysis, hash filtering, and email examination through point-and-click options and visual dashboards.</w:t>
      </w:r>
    </w:p>
    <w:p w:rsidR="00C77A49" w:rsidRPr="00FA236A" w:rsidRDefault="00C77A49" w:rsidP="00C77A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While TSK is ideal for scripting and automation in forensic workflows, Autopsy is better suited for visual case management and collaborative investigations. Together, they form a complementary forensic suite, combining TSK’s detailed command-line precision with Autopsy’s user-friendly interface and case organization features.</w:t>
      </w:r>
    </w:p>
    <w:p w:rsidR="006856B5" w:rsidRPr="00FA236A" w:rsidRDefault="006856B5" w:rsidP="00C77A49">
      <w:pPr>
        <w:spacing w:before="100" w:beforeAutospacing="1" w:after="100" w:afterAutospacing="1" w:line="240" w:lineRule="auto"/>
        <w:rPr>
          <w:rFonts w:asciiTheme="majorHAnsi" w:eastAsia="Times New Roman" w:hAnsiTheme="majorHAnsi" w:cstheme="minorHAnsi"/>
          <w:sz w:val="28"/>
          <w:szCs w:val="28"/>
        </w:rPr>
      </w:pPr>
    </w:p>
    <w:p w:rsidR="006856B5" w:rsidRPr="00FA236A" w:rsidRDefault="006856B5" w:rsidP="006856B5">
      <w:pPr>
        <w:spacing w:before="100" w:beforeAutospacing="1" w:after="100" w:afterAutospacing="1" w:line="240" w:lineRule="auto"/>
        <w:outlineLvl w:val="2"/>
        <w:rPr>
          <w:rFonts w:asciiTheme="majorHAnsi" w:eastAsia="Times New Roman" w:hAnsiTheme="majorHAnsi" w:cstheme="minorHAnsi"/>
          <w:bCs/>
          <w:sz w:val="28"/>
          <w:szCs w:val="28"/>
        </w:rPr>
      </w:pPr>
      <w:r w:rsidRPr="00FA236A">
        <w:rPr>
          <w:rFonts w:asciiTheme="majorHAnsi" w:eastAsia="Times New Roman" w:hAnsiTheme="majorHAnsi" w:cstheme="minorHAnsi"/>
          <w:bCs/>
          <w:sz w:val="28"/>
          <w:szCs w:val="28"/>
        </w:rPr>
        <w:t>TSK Architecture Layers and Tools</w:t>
      </w:r>
    </w:p>
    <w:p w:rsidR="006856B5" w:rsidRPr="00FA236A" w:rsidRDefault="006856B5" w:rsidP="006856B5">
      <w:pPr>
        <w:numPr>
          <w:ilvl w:val="0"/>
          <w:numId w:val="4"/>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Media Management Layer</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Function:</w:t>
      </w:r>
      <w:r w:rsidRPr="00FA236A">
        <w:rPr>
          <w:rFonts w:asciiTheme="majorHAnsi" w:eastAsia="Times New Roman" w:hAnsiTheme="majorHAnsi" w:cstheme="minorHAnsi"/>
          <w:sz w:val="28"/>
          <w:szCs w:val="28"/>
        </w:rPr>
        <w:t xml:space="preserve"> Accesses and reads raw disk images or devices.</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Tools</w:t>
      </w:r>
      <w:r w:rsidRPr="00FA236A">
        <w:rPr>
          <w:rFonts w:asciiTheme="majorHAnsi" w:eastAsia="Times New Roman" w:hAnsiTheme="majorHAnsi" w:cstheme="minorHAnsi"/>
          <w:b/>
          <w:bCs/>
          <w:sz w:val="28"/>
          <w:szCs w:val="28"/>
        </w:rPr>
        <w:t>:</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mmstat</w:t>
      </w:r>
      <w:proofErr w:type="spellEnd"/>
      <w:proofErr w:type="gramEnd"/>
      <w:r w:rsidRPr="00FA236A">
        <w:rPr>
          <w:rFonts w:asciiTheme="majorHAnsi" w:eastAsia="Times New Roman" w:hAnsiTheme="majorHAnsi" w:cstheme="minorHAnsi"/>
          <w:sz w:val="28"/>
          <w:szCs w:val="28"/>
        </w:rPr>
        <w:t xml:space="preserve"> — Displays information about the media management structures.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mmls</w:t>
      </w:r>
      <w:proofErr w:type="spellEnd"/>
      <w:proofErr w:type="gramEnd"/>
      <w:r w:rsidRPr="00FA236A">
        <w:rPr>
          <w:rFonts w:asciiTheme="majorHAnsi" w:eastAsia="Times New Roman" w:hAnsiTheme="majorHAnsi" w:cstheme="minorHAnsi"/>
          <w:sz w:val="28"/>
          <w:szCs w:val="28"/>
        </w:rPr>
        <w:t xml:space="preserve"> — Lists partitions within a disk image.</w:t>
      </w:r>
    </w:p>
    <w:p w:rsidR="006856B5" w:rsidRPr="00FA236A" w:rsidRDefault="006856B5" w:rsidP="006856B5">
      <w:pPr>
        <w:numPr>
          <w:ilvl w:val="0"/>
          <w:numId w:val="4"/>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Volume System Layer</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Function</w:t>
      </w:r>
      <w:r w:rsidRPr="00FA236A">
        <w:rPr>
          <w:rFonts w:asciiTheme="majorHAnsi" w:eastAsia="Times New Roman" w:hAnsiTheme="majorHAnsi" w:cstheme="minorHAnsi"/>
          <w:b/>
          <w:bCs/>
          <w:sz w:val="28"/>
          <w:szCs w:val="28"/>
        </w:rPr>
        <w:t>:</w:t>
      </w:r>
      <w:r w:rsidRPr="00FA236A">
        <w:rPr>
          <w:rFonts w:asciiTheme="majorHAnsi" w:eastAsia="Times New Roman" w:hAnsiTheme="majorHAnsi" w:cstheme="minorHAnsi"/>
          <w:sz w:val="28"/>
          <w:szCs w:val="28"/>
        </w:rPr>
        <w:t xml:space="preserve"> Identifies and interprets volume systems such as partition tables.</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Tools: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mmls</w:t>
      </w:r>
      <w:proofErr w:type="spellEnd"/>
      <w:proofErr w:type="gramEnd"/>
      <w:r w:rsidRPr="00FA236A">
        <w:rPr>
          <w:rFonts w:asciiTheme="majorHAnsi" w:eastAsia="Times New Roman" w:hAnsiTheme="majorHAnsi" w:cstheme="minorHAnsi"/>
          <w:sz w:val="28"/>
          <w:szCs w:val="28"/>
        </w:rPr>
        <w:t xml:space="preserve"> — Lists partitions and layouts within a volume system.</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mmcat</w:t>
      </w:r>
      <w:proofErr w:type="spellEnd"/>
      <w:proofErr w:type="gramEnd"/>
      <w:r w:rsidRPr="00FA236A">
        <w:rPr>
          <w:rFonts w:asciiTheme="majorHAnsi" w:eastAsia="Times New Roman" w:hAnsiTheme="majorHAnsi" w:cstheme="minorHAnsi"/>
          <w:sz w:val="28"/>
          <w:szCs w:val="28"/>
        </w:rPr>
        <w:t xml:space="preserve"> — Extracts raw data from a volume.</w:t>
      </w:r>
    </w:p>
    <w:p w:rsidR="006856B5" w:rsidRPr="00FA236A" w:rsidRDefault="006856B5" w:rsidP="006856B5">
      <w:pPr>
        <w:numPr>
          <w:ilvl w:val="0"/>
          <w:numId w:val="4"/>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File System Layer</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Function:</w:t>
      </w:r>
      <w:r w:rsidRPr="00FA236A">
        <w:rPr>
          <w:rFonts w:asciiTheme="majorHAnsi" w:eastAsia="Times New Roman" w:hAnsiTheme="majorHAnsi" w:cstheme="minorHAnsi"/>
          <w:sz w:val="28"/>
          <w:szCs w:val="28"/>
        </w:rPr>
        <w:t xml:space="preserve"> Interprets the file systems within partitions (e.g., NTFS, FAT, </w:t>
      </w:r>
      <w:proofErr w:type="gramStart"/>
      <w:r w:rsidRPr="00FA236A">
        <w:rPr>
          <w:rFonts w:asciiTheme="majorHAnsi" w:eastAsia="Times New Roman" w:hAnsiTheme="majorHAnsi" w:cstheme="minorHAnsi"/>
          <w:sz w:val="28"/>
          <w:szCs w:val="28"/>
        </w:rPr>
        <w:t>EXT</w:t>
      </w:r>
      <w:proofErr w:type="gramEnd"/>
      <w:r w:rsidRPr="00FA236A">
        <w:rPr>
          <w:rFonts w:asciiTheme="majorHAnsi" w:eastAsia="Times New Roman" w:hAnsiTheme="majorHAnsi" w:cstheme="minorHAnsi"/>
          <w:sz w:val="28"/>
          <w:szCs w:val="28"/>
        </w:rPr>
        <w:t>).</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Tools: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fsstat</w:t>
      </w:r>
      <w:proofErr w:type="spellEnd"/>
      <w:proofErr w:type="gramEnd"/>
      <w:r w:rsidRPr="00FA236A">
        <w:rPr>
          <w:rFonts w:asciiTheme="majorHAnsi" w:eastAsia="Times New Roman" w:hAnsiTheme="majorHAnsi" w:cstheme="minorHAnsi"/>
          <w:sz w:val="28"/>
          <w:szCs w:val="28"/>
        </w:rPr>
        <w:t xml:space="preserve"> — Displays file system details.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fls</w:t>
      </w:r>
      <w:proofErr w:type="spellEnd"/>
      <w:proofErr w:type="gramEnd"/>
      <w:r w:rsidRPr="00FA236A">
        <w:rPr>
          <w:rFonts w:asciiTheme="majorHAnsi" w:eastAsia="Times New Roman" w:hAnsiTheme="majorHAnsi" w:cstheme="minorHAnsi"/>
          <w:sz w:val="28"/>
          <w:szCs w:val="28"/>
        </w:rPr>
        <w:t xml:space="preserve"> — Lists files and directories within a file system.</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icat</w:t>
      </w:r>
      <w:proofErr w:type="spellEnd"/>
      <w:proofErr w:type="gramEnd"/>
      <w:r w:rsidRPr="00FA236A">
        <w:rPr>
          <w:rFonts w:asciiTheme="majorHAnsi" w:eastAsia="Times New Roman" w:hAnsiTheme="majorHAnsi" w:cstheme="minorHAnsi"/>
          <w:sz w:val="28"/>
          <w:szCs w:val="28"/>
        </w:rPr>
        <w:t xml:space="preserve"> — Extracts file content by </w:t>
      </w:r>
      <w:proofErr w:type="spellStart"/>
      <w:r w:rsidRPr="00FA236A">
        <w:rPr>
          <w:rFonts w:asciiTheme="majorHAnsi" w:eastAsia="Times New Roman" w:hAnsiTheme="majorHAnsi" w:cstheme="minorHAnsi"/>
          <w:sz w:val="28"/>
          <w:szCs w:val="28"/>
        </w:rPr>
        <w:t>inode</w:t>
      </w:r>
      <w:proofErr w:type="spellEnd"/>
      <w:r w:rsidRPr="00FA236A">
        <w:rPr>
          <w:rFonts w:asciiTheme="majorHAnsi" w:eastAsia="Times New Roman" w:hAnsiTheme="majorHAnsi" w:cstheme="minorHAnsi"/>
          <w:sz w:val="28"/>
          <w:szCs w:val="28"/>
        </w:rPr>
        <w:t>.</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istat</w:t>
      </w:r>
      <w:proofErr w:type="spellEnd"/>
      <w:proofErr w:type="gramEnd"/>
      <w:r w:rsidRPr="00FA236A">
        <w:rPr>
          <w:rFonts w:asciiTheme="majorHAnsi" w:eastAsia="Times New Roman" w:hAnsiTheme="majorHAnsi" w:cstheme="minorHAnsi"/>
          <w:sz w:val="28"/>
          <w:szCs w:val="28"/>
        </w:rPr>
        <w:t xml:space="preserve"> — Displays metadata details for a file.</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blkls</w:t>
      </w:r>
      <w:proofErr w:type="spellEnd"/>
      <w:proofErr w:type="gramEnd"/>
      <w:r w:rsidRPr="00FA236A">
        <w:rPr>
          <w:rFonts w:asciiTheme="majorHAnsi" w:eastAsia="Times New Roman" w:hAnsiTheme="majorHAnsi" w:cstheme="minorHAnsi"/>
          <w:sz w:val="28"/>
          <w:szCs w:val="28"/>
        </w:rPr>
        <w:t xml:space="preserve"> — Extracts data from unallocated space.</w:t>
      </w:r>
    </w:p>
    <w:p w:rsidR="006856B5" w:rsidRPr="00FA236A" w:rsidRDefault="006856B5" w:rsidP="006856B5">
      <w:pPr>
        <w:numPr>
          <w:ilvl w:val="0"/>
          <w:numId w:val="4"/>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Data Unit Layer</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Function:</w:t>
      </w:r>
      <w:r w:rsidRPr="00FA236A">
        <w:rPr>
          <w:rFonts w:asciiTheme="majorHAnsi" w:eastAsia="Times New Roman" w:hAnsiTheme="majorHAnsi" w:cstheme="minorHAnsi"/>
          <w:sz w:val="28"/>
          <w:szCs w:val="28"/>
        </w:rPr>
        <w:t xml:space="preserve"> Accesses raw data blocks and clusters within file systems.</w:t>
      </w:r>
    </w:p>
    <w:p w:rsidR="006856B5" w:rsidRPr="00FA236A" w:rsidRDefault="006856B5" w:rsidP="00A839D4">
      <w:pPr>
        <w:spacing w:before="100" w:beforeAutospacing="1" w:after="100" w:afterAutospacing="1" w:line="240" w:lineRule="auto"/>
        <w:ind w:left="1440"/>
        <w:rPr>
          <w:rFonts w:asciiTheme="majorHAnsi" w:eastAsia="Times New Roman" w:hAnsiTheme="majorHAnsi" w:cstheme="minorHAnsi"/>
          <w:sz w:val="28"/>
          <w:szCs w:val="28"/>
        </w:rPr>
      </w:pPr>
      <w:r w:rsidRPr="00FA236A">
        <w:rPr>
          <w:rFonts w:asciiTheme="majorHAnsi" w:eastAsia="Times New Roman" w:hAnsiTheme="majorHAnsi" w:cstheme="minorHAnsi"/>
          <w:bCs/>
          <w:sz w:val="28"/>
          <w:szCs w:val="28"/>
        </w:rPr>
        <w:t>Tools: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dls</w:t>
      </w:r>
      <w:proofErr w:type="spellEnd"/>
      <w:proofErr w:type="gramEnd"/>
      <w:r w:rsidRPr="00FA236A">
        <w:rPr>
          <w:rFonts w:asciiTheme="majorHAnsi" w:eastAsia="Times New Roman" w:hAnsiTheme="majorHAnsi" w:cstheme="minorHAnsi"/>
          <w:sz w:val="28"/>
          <w:szCs w:val="28"/>
        </w:rPr>
        <w:t xml:space="preserve"> — Lists deleted data units.</w:t>
      </w:r>
    </w:p>
    <w:p w:rsidR="006856B5" w:rsidRPr="00FA236A" w:rsidRDefault="006856B5" w:rsidP="006856B5">
      <w:pPr>
        <w:numPr>
          <w:ilvl w:val="2"/>
          <w:numId w:val="4"/>
        </w:numPr>
        <w:spacing w:before="100" w:beforeAutospacing="1" w:after="100" w:afterAutospacing="1" w:line="240" w:lineRule="auto"/>
        <w:rPr>
          <w:rFonts w:asciiTheme="majorHAnsi" w:eastAsia="Times New Roman" w:hAnsiTheme="majorHAnsi" w:cstheme="minorHAnsi"/>
          <w:sz w:val="28"/>
          <w:szCs w:val="28"/>
        </w:rPr>
      </w:pPr>
      <w:proofErr w:type="spellStart"/>
      <w:proofErr w:type="gramStart"/>
      <w:r w:rsidRPr="00FA236A">
        <w:rPr>
          <w:rFonts w:asciiTheme="majorHAnsi" w:eastAsia="Times New Roman" w:hAnsiTheme="majorHAnsi" w:cstheme="minorHAnsi"/>
          <w:sz w:val="28"/>
          <w:szCs w:val="28"/>
        </w:rPr>
        <w:t>blkcat</w:t>
      </w:r>
      <w:proofErr w:type="spellEnd"/>
      <w:proofErr w:type="gramEnd"/>
      <w:r w:rsidRPr="00FA236A">
        <w:rPr>
          <w:rFonts w:asciiTheme="majorHAnsi" w:eastAsia="Times New Roman" w:hAnsiTheme="majorHAnsi" w:cstheme="minorHAnsi"/>
          <w:sz w:val="28"/>
          <w:szCs w:val="28"/>
        </w:rPr>
        <w:t xml:space="preserve"> — Outputs the contents of specified blocks.</w:t>
      </w:r>
    </w:p>
    <w:p w:rsidR="006856B5" w:rsidRPr="00FA236A" w:rsidRDefault="006856B5" w:rsidP="00C77A49">
      <w:pPr>
        <w:spacing w:before="100" w:beforeAutospacing="1" w:after="100" w:afterAutospacing="1" w:line="240" w:lineRule="auto"/>
        <w:rPr>
          <w:rFonts w:asciiTheme="majorHAnsi" w:eastAsia="Times New Roman" w:hAnsiTheme="majorHAnsi" w:cstheme="minorHAnsi"/>
          <w:sz w:val="28"/>
          <w:szCs w:val="28"/>
        </w:rPr>
      </w:pPr>
    </w:p>
    <w:p w:rsidR="00C77A49" w:rsidRPr="00FA236A" w:rsidRDefault="00C77A49">
      <w:pPr>
        <w:rPr>
          <w:rFonts w:asciiTheme="majorHAnsi" w:hAnsiTheme="majorHAnsi" w:cstheme="minorHAnsi"/>
          <w:b/>
          <w:sz w:val="28"/>
          <w:szCs w:val="28"/>
        </w:rPr>
      </w:pPr>
    </w:p>
    <w:p w:rsidR="00313214" w:rsidRPr="00FA236A" w:rsidRDefault="00313214">
      <w:pPr>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5939790" cy="4484370"/>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5939790" cy="4484370"/>
                    </a:xfrm>
                    <a:prstGeom prst="rect">
                      <a:avLst/>
                    </a:prstGeom>
                    <a:noFill/>
                    <a:ln w="9525">
                      <a:noFill/>
                      <a:miter lim="800000"/>
                      <a:headEnd/>
                      <a:tailEnd/>
                    </a:ln>
                  </pic:spPr>
                </pic:pic>
              </a:graphicData>
            </a:graphic>
          </wp:inline>
        </w:drawing>
      </w:r>
    </w:p>
    <w:p w:rsidR="00313214" w:rsidRPr="00FA236A" w:rsidRDefault="00313214">
      <w:pPr>
        <w:rPr>
          <w:rFonts w:asciiTheme="majorHAnsi" w:hAnsiTheme="majorHAnsi" w:cstheme="minorHAnsi"/>
          <w:b/>
          <w:sz w:val="28"/>
          <w:szCs w:val="28"/>
        </w:rPr>
      </w:pPr>
    </w:p>
    <w:p w:rsidR="00C93F9A" w:rsidRPr="00FA236A" w:rsidRDefault="00A540B6">
      <w:pPr>
        <w:rPr>
          <w:rFonts w:asciiTheme="majorHAnsi" w:hAnsiTheme="majorHAnsi" w:cstheme="minorHAnsi"/>
          <w:b/>
          <w:sz w:val="28"/>
          <w:szCs w:val="28"/>
        </w:rPr>
      </w:pPr>
      <w:r w:rsidRPr="00FA236A">
        <w:rPr>
          <w:rFonts w:asciiTheme="majorHAnsi" w:hAnsiTheme="majorHAnsi" w:cstheme="minorHAnsi"/>
          <w:b/>
          <w:noProof/>
          <w:sz w:val="28"/>
          <w:szCs w:val="28"/>
        </w:rPr>
        <w:pict>
          <v:rect id="_x0000_s1027" style="position:absolute;margin-left:1.9pt;margin-top:117.4pt;width:105.8pt;height:24.4pt;z-index:251658240" filled="f" strokecolor="#f79646 [3209]"/>
        </w:pict>
      </w:r>
      <w:r w:rsidR="00313214" w:rsidRPr="00FA236A">
        <w:rPr>
          <w:rFonts w:asciiTheme="majorHAnsi" w:hAnsiTheme="majorHAnsi" w:cstheme="minorHAnsi"/>
          <w:b/>
          <w:noProof/>
          <w:sz w:val="28"/>
          <w:szCs w:val="28"/>
        </w:rPr>
        <w:drawing>
          <wp:inline distT="0" distB="0" distL="0" distR="0">
            <wp:extent cx="5939790" cy="2115185"/>
            <wp:effectExtent l="1905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5939790" cy="2115185"/>
                    </a:xfrm>
                    <a:prstGeom prst="rect">
                      <a:avLst/>
                    </a:prstGeom>
                    <a:noFill/>
                    <a:ln w="9525">
                      <a:noFill/>
                      <a:miter lim="800000"/>
                      <a:headEnd/>
                      <a:tailEnd/>
                    </a:ln>
                  </pic:spPr>
                </pic:pic>
              </a:graphicData>
            </a:graphic>
          </wp:inline>
        </w:drawing>
      </w:r>
    </w:p>
    <w:p w:rsidR="00C93F9A" w:rsidRPr="00FA236A" w:rsidRDefault="00C93F9A">
      <w:pPr>
        <w:rPr>
          <w:rFonts w:asciiTheme="majorHAnsi" w:hAnsiTheme="majorHAnsi" w:cstheme="minorHAnsi"/>
          <w:b/>
          <w:sz w:val="28"/>
          <w:szCs w:val="28"/>
        </w:rPr>
      </w:pPr>
    </w:p>
    <w:p w:rsidR="00313214" w:rsidRPr="00FA236A" w:rsidRDefault="00C93F9A">
      <w:pPr>
        <w:rPr>
          <w:rFonts w:asciiTheme="majorHAnsi" w:hAnsiTheme="majorHAnsi" w:cstheme="minorHAnsi"/>
          <w:b/>
          <w:sz w:val="28"/>
          <w:szCs w:val="28"/>
        </w:rPr>
      </w:pPr>
      <w:r w:rsidRPr="00FA236A">
        <w:rPr>
          <w:rFonts w:asciiTheme="majorHAnsi" w:hAnsiTheme="majorHAnsi" w:cstheme="minorHAnsi"/>
          <w:b/>
          <w:sz w:val="28"/>
          <w:szCs w:val="28"/>
        </w:rPr>
        <w:t xml:space="preserve">There are ten documents in the image as seen in the screenshot below </w:t>
      </w:r>
    </w:p>
    <w:p w:rsidR="00313214" w:rsidRPr="00FA236A" w:rsidRDefault="00313214" w:rsidP="00313214">
      <w:pPr>
        <w:tabs>
          <w:tab w:val="left" w:pos="6061"/>
        </w:tabs>
        <w:rPr>
          <w:rFonts w:asciiTheme="majorHAnsi" w:hAnsiTheme="majorHAnsi" w:cstheme="minorHAnsi"/>
          <w:b/>
          <w:sz w:val="28"/>
          <w:szCs w:val="28"/>
        </w:rPr>
      </w:pPr>
      <w:r w:rsidRPr="00FA236A">
        <w:rPr>
          <w:rFonts w:asciiTheme="majorHAnsi" w:hAnsiTheme="majorHAnsi" w:cstheme="minorHAnsi"/>
          <w:b/>
          <w:sz w:val="28"/>
          <w:szCs w:val="28"/>
        </w:rPr>
        <w:tab/>
      </w:r>
    </w:p>
    <w:p w:rsidR="00313214" w:rsidRPr="00FA236A" w:rsidRDefault="00313214" w:rsidP="00313214">
      <w:pPr>
        <w:tabs>
          <w:tab w:val="left" w:pos="6061"/>
        </w:tabs>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4946015" cy="3458845"/>
            <wp:effectExtent l="1905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4946015" cy="3458845"/>
                    </a:xfrm>
                    <a:prstGeom prst="rect">
                      <a:avLst/>
                    </a:prstGeom>
                    <a:noFill/>
                    <a:ln w="9525">
                      <a:noFill/>
                      <a:miter lim="800000"/>
                      <a:headEnd/>
                      <a:tailEnd/>
                    </a:ln>
                  </pic:spPr>
                </pic:pic>
              </a:graphicData>
            </a:graphic>
          </wp:inline>
        </w:drawing>
      </w:r>
    </w:p>
    <w:p w:rsidR="00313214" w:rsidRPr="00FA236A" w:rsidRDefault="00313214" w:rsidP="00313214">
      <w:pPr>
        <w:tabs>
          <w:tab w:val="left" w:pos="6061"/>
        </w:tabs>
        <w:rPr>
          <w:rFonts w:asciiTheme="majorHAnsi" w:hAnsiTheme="majorHAnsi" w:cstheme="minorHAnsi"/>
          <w:b/>
          <w:sz w:val="28"/>
          <w:szCs w:val="28"/>
        </w:rPr>
      </w:pPr>
    </w:p>
    <w:p w:rsidR="00313214" w:rsidRPr="00FA236A" w:rsidRDefault="00313214" w:rsidP="00313214">
      <w:pPr>
        <w:tabs>
          <w:tab w:val="left" w:pos="6061"/>
        </w:tabs>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5709285" cy="882650"/>
            <wp:effectExtent l="1905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srcRect/>
                    <a:stretch>
                      <a:fillRect/>
                    </a:stretch>
                  </pic:blipFill>
                  <pic:spPr bwMode="auto">
                    <a:xfrm>
                      <a:off x="0" y="0"/>
                      <a:ext cx="5709285" cy="882650"/>
                    </a:xfrm>
                    <a:prstGeom prst="rect">
                      <a:avLst/>
                    </a:prstGeom>
                    <a:noFill/>
                    <a:ln w="9525">
                      <a:noFill/>
                      <a:miter lim="800000"/>
                      <a:headEnd/>
                      <a:tailEnd/>
                    </a:ln>
                  </pic:spPr>
                </pic:pic>
              </a:graphicData>
            </a:graphic>
          </wp:inline>
        </w:drawing>
      </w:r>
    </w:p>
    <w:p w:rsidR="00313214" w:rsidRPr="00FA236A" w:rsidRDefault="00313214" w:rsidP="00313214">
      <w:pPr>
        <w:tabs>
          <w:tab w:val="left" w:pos="6061"/>
        </w:tabs>
        <w:rPr>
          <w:rFonts w:asciiTheme="majorHAnsi" w:hAnsiTheme="majorHAnsi" w:cstheme="minorHAnsi"/>
          <w:b/>
          <w:sz w:val="28"/>
          <w:szCs w:val="28"/>
        </w:rPr>
      </w:pPr>
    </w:p>
    <w:p w:rsidR="00313214" w:rsidRPr="00FA236A" w:rsidRDefault="00A540B6" w:rsidP="00313214">
      <w:pPr>
        <w:tabs>
          <w:tab w:val="left" w:pos="6061"/>
        </w:tabs>
        <w:rPr>
          <w:rFonts w:asciiTheme="majorHAnsi" w:hAnsiTheme="majorHAnsi" w:cstheme="minorHAnsi"/>
          <w:b/>
          <w:sz w:val="28"/>
          <w:szCs w:val="28"/>
        </w:rPr>
      </w:pPr>
      <w:r w:rsidRPr="00FA236A">
        <w:rPr>
          <w:rFonts w:asciiTheme="majorHAnsi" w:hAnsiTheme="majorHAnsi" w:cstheme="minorHAnsi"/>
          <w:b/>
          <w:noProof/>
          <w:sz w:val="28"/>
          <w:szCs w:val="28"/>
        </w:rPr>
        <w:pict>
          <v:rect id="_x0000_s1028" style="position:absolute;margin-left:219.75pt;margin-top:78.25pt;width:142.15pt;height:19.4pt;z-index:251659264" filled="f" strokecolor="#e36c0a [2409]"/>
        </w:pict>
      </w:r>
      <w:r w:rsidR="00B70C4F" w:rsidRPr="00FA236A">
        <w:rPr>
          <w:rFonts w:asciiTheme="majorHAnsi" w:hAnsiTheme="majorHAnsi" w:cstheme="minorHAnsi"/>
          <w:b/>
          <w:noProof/>
          <w:sz w:val="28"/>
          <w:szCs w:val="28"/>
        </w:rPr>
        <w:drawing>
          <wp:inline distT="0" distB="0" distL="0" distR="0">
            <wp:extent cx="5939790" cy="2305685"/>
            <wp:effectExtent l="1905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srcRect/>
                    <a:stretch>
                      <a:fillRect/>
                    </a:stretch>
                  </pic:blipFill>
                  <pic:spPr bwMode="auto">
                    <a:xfrm>
                      <a:off x="0" y="0"/>
                      <a:ext cx="5939790" cy="2305685"/>
                    </a:xfrm>
                    <a:prstGeom prst="rect">
                      <a:avLst/>
                    </a:prstGeom>
                    <a:noFill/>
                    <a:ln w="9525">
                      <a:noFill/>
                      <a:miter lim="800000"/>
                      <a:headEnd/>
                      <a:tailEnd/>
                    </a:ln>
                  </pic:spPr>
                </pic:pic>
              </a:graphicData>
            </a:graphic>
          </wp:inline>
        </w:drawing>
      </w:r>
    </w:p>
    <w:p w:rsidR="00B70C4F" w:rsidRPr="00FA236A" w:rsidRDefault="00B70C4F" w:rsidP="00313214">
      <w:pPr>
        <w:tabs>
          <w:tab w:val="left" w:pos="6061"/>
        </w:tabs>
        <w:rPr>
          <w:rFonts w:asciiTheme="majorHAnsi" w:hAnsiTheme="majorHAnsi" w:cstheme="minorHAnsi"/>
          <w:b/>
          <w:sz w:val="28"/>
          <w:szCs w:val="28"/>
        </w:rPr>
      </w:pPr>
    </w:p>
    <w:p w:rsidR="00B70C4F" w:rsidRPr="00FA236A" w:rsidRDefault="00B70C4F" w:rsidP="00313214">
      <w:pPr>
        <w:tabs>
          <w:tab w:val="left" w:pos="6061"/>
        </w:tabs>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5939790" cy="2059305"/>
            <wp:effectExtent l="1905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5939790" cy="2059305"/>
                    </a:xfrm>
                    <a:prstGeom prst="rect">
                      <a:avLst/>
                    </a:prstGeom>
                    <a:noFill/>
                    <a:ln w="9525">
                      <a:noFill/>
                      <a:miter lim="800000"/>
                      <a:headEnd/>
                      <a:tailEnd/>
                    </a:ln>
                  </pic:spPr>
                </pic:pic>
              </a:graphicData>
            </a:graphic>
          </wp:inline>
        </w:drawing>
      </w:r>
    </w:p>
    <w:p w:rsidR="00B70C4F" w:rsidRPr="00FA236A" w:rsidRDefault="00B70C4F" w:rsidP="00313214">
      <w:pPr>
        <w:tabs>
          <w:tab w:val="left" w:pos="6061"/>
        </w:tabs>
        <w:rPr>
          <w:rFonts w:asciiTheme="majorHAnsi" w:hAnsiTheme="majorHAnsi" w:cstheme="minorHAnsi"/>
          <w:b/>
          <w:sz w:val="28"/>
          <w:szCs w:val="28"/>
        </w:rPr>
      </w:pPr>
    </w:p>
    <w:p w:rsidR="00B70C4F" w:rsidRPr="00FA236A" w:rsidRDefault="00B70C4F" w:rsidP="00B70C4F">
      <w:pPr>
        <w:spacing w:before="100" w:beforeAutospacing="1" w:after="100" w:afterAutospacing="1" w:line="240" w:lineRule="auto"/>
        <w:outlineLvl w:val="1"/>
        <w:rPr>
          <w:rFonts w:asciiTheme="majorHAnsi" w:eastAsia="Times New Roman" w:hAnsiTheme="majorHAnsi" w:cstheme="minorHAnsi"/>
          <w:b/>
          <w:bCs/>
          <w:sz w:val="28"/>
          <w:szCs w:val="28"/>
        </w:rPr>
      </w:pPr>
      <w:r w:rsidRPr="00FA236A">
        <w:rPr>
          <w:rFonts w:asciiTheme="majorHAnsi" w:eastAsia="Times New Roman" w:hAnsiTheme="majorHAnsi" w:cstheme="minorHAnsi"/>
          <w:b/>
          <w:bCs/>
          <w:sz w:val="28"/>
          <w:szCs w:val="28"/>
        </w:rPr>
        <w:t>Step 1: Use Modulus to Select Questions</w:t>
      </w:r>
    </w:p>
    <w:p w:rsidR="00B70C4F" w:rsidRPr="00FA236A" w:rsidRDefault="00A77C1D" w:rsidP="00B70C4F">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My</w:t>
      </w:r>
      <w:r w:rsidR="00B70C4F" w:rsidRPr="00FA236A">
        <w:rPr>
          <w:rFonts w:asciiTheme="majorHAnsi" w:eastAsia="Times New Roman" w:hAnsiTheme="majorHAnsi" w:cstheme="minorHAnsi"/>
          <w:sz w:val="28"/>
          <w:szCs w:val="28"/>
        </w:rPr>
        <w:t xml:space="preserve"> </w:t>
      </w:r>
      <w:r w:rsidR="00B70C4F" w:rsidRPr="00FA236A">
        <w:rPr>
          <w:rFonts w:asciiTheme="majorHAnsi" w:eastAsia="Times New Roman" w:hAnsiTheme="majorHAnsi" w:cstheme="minorHAnsi"/>
          <w:bCs/>
          <w:sz w:val="28"/>
          <w:szCs w:val="28"/>
        </w:rPr>
        <w:t>Student ID</w:t>
      </w:r>
      <w:r w:rsidR="00B70C4F" w:rsidRPr="00FA236A">
        <w:rPr>
          <w:rFonts w:asciiTheme="majorHAnsi" w:eastAsia="Times New Roman" w:hAnsiTheme="majorHAnsi" w:cstheme="minorHAnsi"/>
          <w:sz w:val="28"/>
          <w:szCs w:val="28"/>
        </w:rPr>
        <w:t xml:space="preserve"> = </w:t>
      </w:r>
      <w:r w:rsidR="00B70C4F" w:rsidRPr="00FA236A">
        <w:rPr>
          <w:rFonts w:asciiTheme="majorHAnsi" w:eastAsia="Times New Roman" w:hAnsiTheme="majorHAnsi" w:cstheme="minorHAnsi"/>
          <w:bCs/>
          <w:sz w:val="28"/>
          <w:szCs w:val="28"/>
        </w:rPr>
        <w:t>3800</w:t>
      </w:r>
      <w:r w:rsidR="00B70C4F" w:rsidRPr="00FA236A">
        <w:rPr>
          <w:rFonts w:asciiTheme="majorHAnsi" w:eastAsia="Times New Roman" w:hAnsiTheme="majorHAnsi" w:cstheme="minorHAnsi"/>
          <w:sz w:val="28"/>
          <w:szCs w:val="28"/>
        </w:rPr>
        <w:t>.</w:t>
      </w:r>
    </w:p>
    <w:p w:rsidR="00B70C4F" w:rsidRPr="00FA236A" w:rsidRDefault="00B70C4F" w:rsidP="00B70C4F">
      <w:pPr>
        <w:spacing w:before="100" w:beforeAutospacing="1" w:after="100" w:afterAutospacing="1" w:line="240" w:lineRule="auto"/>
        <w:rPr>
          <w:rFonts w:asciiTheme="majorHAnsi" w:eastAsia="Times New Roman" w:hAnsiTheme="majorHAnsi" w:cstheme="minorHAnsi"/>
          <w:sz w:val="28"/>
          <w:szCs w:val="28"/>
        </w:rPr>
      </w:pPr>
      <w:proofErr w:type="gramStart"/>
      <w:r w:rsidRPr="00FA236A">
        <w:rPr>
          <w:rFonts w:asciiTheme="majorHAnsi" w:eastAsia="Times New Roman" w:hAnsiTheme="majorHAnsi" w:cstheme="minorHAnsi"/>
          <w:sz w:val="28"/>
          <w:szCs w:val="28"/>
        </w:rPr>
        <w:t>need</w:t>
      </w:r>
      <w:r w:rsidR="00A77C1D" w:rsidRPr="00FA236A">
        <w:rPr>
          <w:rFonts w:asciiTheme="majorHAnsi" w:eastAsia="Times New Roman" w:hAnsiTheme="majorHAnsi" w:cstheme="minorHAnsi"/>
          <w:sz w:val="28"/>
          <w:szCs w:val="28"/>
        </w:rPr>
        <w:t>ed</w:t>
      </w:r>
      <w:proofErr w:type="gramEnd"/>
      <w:r w:rsidRPr="00FA236A">
        <w:rPr>
          <w:rFonts w:asciiTheme="majorHAnsi" w:eastAsia="Times New Roman" w:hAnsiTheme="majorHAnsi" w:cstheme="minorHAnsi"/>
          <w:sz w:val="28"/>
          <w:szCs w:val="28"/>
        </w:rPr>
        <w:t xml:space="preserve"> to calculate:</w:t>
      </w:r>
    </w:p>
    <w:p w:rsidR="00B70C4F" w:rsidRPr="00FA236A" w:rsidRDefault="00B70C4F" w:rsidP="00B7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3800 mod 28</w:t>
      </w:r>
    </w:p>
    <w:p w:rsidR="00B70C4F" w:rsidRPr="00FA236A" w:rsidRDefault="00B70C4F" w:rsidP="00B70C4F">
      <w:pPr>
        <w:spacing w:before="100" w:beforeAutospacing="1" w:after="100" w:afterAutospacing="1" w:line="240" w:lineRule="auto"/>
        <w:rPr>
          <w:rFonts w:asciiTheme="majorHAnsi" w:eastAsia="Times New Roman" w:hAnsiTheme="majorHAnsi" w:cstheme="minorHAnsi"/>
          <w:sz w:val="28"/>
          <w:szCs w:val="28"/>
        </w:rPr>
      </w:pPr>
      <w:proofErr w:type="gramStart"/>
      <w:r w:rsidRPr="00FA236A">
        <w:rPr>
          <w:rFonts w:asciiTheme="majorHAnsi" w:eastAsia="Times New Roman" w:hAnsiTheme="majorHAnsi" w:cstheme="minorHAnsi"/>
          <w:sz w:val="28"/>
          <w:szCs w:val="28"/>
        </w:rPr>
        <w:t>the</w:t>
      </w:r>
      <w:proofErr w:type="gramEnd"/>
      <w:r w:rsidRPr="00FA236A">
        <w:rPr>
          <w:rFonts w:asciiTheme="majorHAnsi" w:eastAsia="Times New Roman" w:hAnsiTheme="majorHAnsi" w:cstheme="minorHAnsi"/>
          <w:sz w:val="28"/>
          <w:szCs w:val="28"/>
        </w:rPr>
        <w:t xml:space="preserve"> math:</w:t>
      </w:r>
    </w:p>
    <w:p w:rsidR="00B70C4F" w:rsidRPr="00FA236A" w:rsidRDefault="00B70C4F" w:rsidP="00B70C4F">
      <w:pPr>
        <w:numPr>
          <w:ilvl w:val="0"/>
          <w:numId w:val="1"/>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3800 ÷ 28 ≈ 135.714</w:t>
      </w:r>
    </w:p>
    <w:p w:rsidR="00B70C4F" w:rsidRPr="00FA236A" w:rsidRDefault="00B70C4F" w:rsidP="00B70C4F">
      <w:pPr>
        <w:numPr>
          <w:ilvl w:val="0"/>
          <w:numId w:val="1"/>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28 × 135 = 3780</w:t>
      </w:r>
    </w:p>
    <w:p w:rsidR="00B70C4F" w:rsidRPr="00FA236A" w:rsidRDefault="00B70C4F" w:rsidP="00B70C4F">
      <w:pPr>
        <w:numPr>
          <w:ilvl w:val="0"/>
          <w:numId w:val="1"/>
        </w:num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3800 - 3780 = </w:t>
      </w:r>
      <w:r w:rsidRPr="00FA236A">
        <w:rPr>
          <w:rFonts w:asciiTheme="majorHAnsi" w:eastAsia="Times New Roman" w:hAnsiTheme="majorHAnsi" w:cstheme="minorHAnsi"/>
          <w:b/>
          <w:bCs/>
          <w:sz w:val="28"/>
          <w:szCs w:val="28"/>
        </w:rPr>
        <w:t>20</w:t>
      </w:r>
    </w:p>
    <w:p w:rsidR="00B70C4F" w:rsidRPr="00FA236A" w:rsidRDefault="00B70C4F" w:rsidP="00B7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3800 mod 28 = 20</w:t>
      </w:r>
    </w:p>
    <w:p w:rsidR="00B70C4F" w:rsidRPr="00FA236A" w:rsidRDefault="00B70C4F" w:rsidP="00B70C4F">
      <w:pPr>
        <w:spacing w:after="0" w:line="240" w:lineRule="auto"/>
        <w:rPr>
          <w:rFonts w:asciiTheme="majorHAnsi" w:eastAsia="Times New Roman" w:hAnsiTheme="majorHAnsi" w:cstheme="minorHAnsi"/>
          <w:sz w:val="28"/>
          <w:szCs w:val="28"/>
        </w:rPr>
      </w:pPr>
    </w:p>
    <w:p w:rsidR="00B70C4F" w:rsidRPr="00FA236A" w:rsidRDefault="00B70C4F" w:rsidP="00313214">
      <w:pPr>
        <w:tabs>
          <w:tab w:val="left" w:pos="6061"/>
        </w:tabs>
        <w:rPr>
          <w:rFonts w:asciiTheme="majorHAnsi" w:hAnsiTheme="majorHAnsi" w:cstheme="minorHAnsi"/>
          <w:b/>
          <w:sz w:val="28"/>
          <w:szCs w:val="28"/>
        </w:rPr>
      </w:pPr>
    </w:p>
    <w:p w:rsidR="00313214" w:rsidRPr="00FA236A" w:rsidRDefault="00313214">
      <w:pPr>
        <w:rPr>
          <w:rFonts w:asciiTheme="majorHAnsi" w:hAnsiTheme="majorHAnsi" w:cstheme="minorHAnsi"/>
          <w:b/>
          <w:sz w:val="28"/>
          <w:szCs w:val="28"/>
        </w:rPr>
      </w:pPr>
    </w:p>
    <w:p w:rsidR="00313214" w:rsidRPr="00FA236A" w:rsidRDefault="004B13DB">
      <w:pPr>
        <w:rPr>
          <w:rFonts w:asciiTheme="majorHAnsi" w:hAnsiTheme="majorHAnsi" w:cstheme="minorHAnsi"/>
          <w:b/>
          <w:sz w:val="28"/>
          <w:szCs w:val="28"/>
        </w:rPr>
      </w:pPr>
      <w:r w:rsidRPr="00FA236A">
        <w:rPr>
          <w:rFonts w:asciiTheme="majorHAnsi" w:hAnsiTheme="majorHAnsi" w:cstheme="minorHAnsi"/>
          <w:b/>
          <w:sz w:val="28"/>
          <w:szCs w:val="28"/>
        </w:rPr>
        <w:t>INT313 - Computer and Digital Forensics – Lab 3</w:t>
      </w:r>
    </w:p>
    <w:p w:rsidR="00C93F9A" w:rsidRPr="00FA236A" w:rsidRDefault="00C93F9A" w:rsidP="00C93F9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A </w:t>
      </w:r>
      <w:r w:rsidRPr="00FA236A">
        <w:rPr>
          <w:rFonts w:asciiTheme="majorHAnsi" w:eastAsia="Times New Roman" w:hAnsiTheme="majorHAnsi" w:cstheme="minorHAnsi"/>
          <w:bCs/>
          <w:sz w:val="28"/>
          <w:szCs w:val="28"/>
        </w:rPr>
        <w:t>disk image</w:t>
      </w:r>
      <w:r w:rsidRPr="00FA236A">
        <w:rPr>
          <w:rFonts w:asciiTheme="majorHAnsi" w:eastAsia="Times New Roman" w:hAnsiTheme="majorHAnsi" w:cstheme="minorHAnsi"/>
          <w:sz w:val="28"/>
          <w:szCs w:val="28"/>
        </w:rPr>
        <w:t xml:space="preserve"> is an exact, bit-by-bit copy of a digital storage device, such as a hard drive, USB flash drive, or memory card. It captures every piece of data on the device, including active files, deleted files, file system structures, and unallocated space. In digital forensics, disk images are crucial because they preserve the original evidence in its entirety, allowing investigators to analyze data without altering the source device.</w:t>
      </w:r>
    </w:p>
    <w:p w:rsidR="00C93F9A" w:rsidRPr="00FA236A" w:rsidRDefault="00C93F9A" w:rsidP="00C93F9A">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The primary benefit of creating disk images in forensic investigations is to maintain </w:t>
      </w:r>
      <w:r w:rsidRPr="00FA236A">
        <w:rPr>
          <w:rFonts w:asciiTheme="majorHAnsi" w:eastAsia="Times New Roman" w:hAnsiTheme="majorHAnsi" w:cstheme="minorHAnsi"/>
          <w:bCs/>
          <w:sz w:val="28"/>
          <w:szCs w:val="28"/>
        </w:rPr>
        <w:t>data integrity</w:t>
      </w:r>
      <w:r w:rsidRPr="00FA236A">
        <w:rPr>
          <w:rFonts w:asciiTheme="majorHAnsi" w:eastAsia="Times New Roman" w:hAnsiTheme="majorHAnsi" w:cstheme="minorHAnsi"/>
          <w:sz w:val="28"/>
          <w:szCs w:val="28"/>
        </w:rPr>
        <w:t>. By working on copies rather than original devices, investigators protect evidence from accidental changes or damage. Disk images also enable repeatable examinations, allow collaboration among investigators, and provide a verifiable record for use in legal proceedings. Additionally, forensic tools can thoroughly analyze disk images to recover hidden, deleted, or fragmented data, supporting comprehensive incident investigations and evidence discovery.</w:t>
      </w:r>
    </w:p>
    <w:p w:rsidR="00C93F9A" w:rsidRPr="00FA236A" w:rsidRDefault="00C93F9A">
      <w:pPr>
        <w:rPr>
          <w:rFonts w:asciiTheme="majorHAnsi" w:hAnsiTheme="majorHAnsi" w:cstheme="minorHAnsi"/>
          <w:b/>
          <w:sz w:val="28"/>
          <w:szCs w:val="28"/>
        </w:rPr>
      </w:pPr>
    </w:p>
    <w:p w:rsidR="004B13DB" w:rsidRPr="00FA236A" w:rsidRDefault="007658D0">
      <w:pPr>
        <w:rPr>
          <w:rFonts w:asciiTheme="majorHAnsi" w:hAnsiTheme="majorHAnsi" w:cstheme="minorHAnsi"/>
          <w:b/>
          <w:sz w:val="28"/>
          <w:szCs w:val="28"/>
        </w:rPr>
      </w:pPr>
      <w:r w:rsidRPr="00FA236A">
        <w:rPr>
          <w:rFonts w:asciiTheme="majorHAnsi" w:hAnsiTheme="majorHAnsi" w:cstheme="minorHAnsi"/>
          <w:b/>
          <w:sz w:val="28"/>
          <w:szCs w:val="28"/>
        </w:rPr>
        <w:t xml:space="preserve">Windows image creation from my </w:t>
      </w:r>
      <w:r w:rsidR="003F193F" w:rsidRPr="00FA236A">
        <w:rPr>
          <w:rFonts w:asciiTheme="majorHAnsi" w:hAnsiTheme="majorHAnsi" w:cstheme="minorHAnsi"/>
          <w:b/>
          <w:sz w:val="28"/>
          <w:szCs w:val="28"/>
        </w:rPr>
        <w:t>flash</w:t>
      </w:r>
      <w:r w:rsidRPr="00FA236A">
        <w:rPr>
          <w:rFonts w:asciiTheme="majorHAnsi" w:hAnsiTheme="majorHAnsi" w:cstheme="minorHAnsi"/>
          <w:b/>
          <w:sz w:val="28"/>
          <w:szCs w:val="28"/>
        </w:rPr>
        <w:t xml:space="preserve"> drive</w:t>
      </w:r>
      <w:r w:rsidR="00C93F9A" w:rsidRPr="00FA236A">
        <w:rPr>
          <w:rFonts w:asciiTheme="majorHAnsi" w:hAnsiTheme="majorHAnsi" w:cstheme="minorHAnsi"/>
          <w:b/>
          <w:sz w:val="28"/>
          <w:szCs w:val="28"/>
        </w:rPr>
        <w:t xml:space="preserve"> with FTK</w:t>
      </w:r>
    </w:p>
    <w:p w:rsidR="007658D0" w:rsidRPr="00FA236A" w:rsidRDefault="007658D0">
      <w:pPr>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4055110" cy="2950210"/>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srcRect/>
                    <a:stretch>
                      <a:fillRect/>
                    </a:stretch>
                  </pic:blipFill>
                  <pic:spPr bwMode="auto">
                    <a:xfrm>
                      <a:off x="0" y="0"/>
                      <a:ext cx="4055110" cy="2950210"/>
                    </a:xfrm>
                    <a:prstGeom prst="rect">
                      <a:avLst/>
                    </a:prstGeom>
                    <a:noFill/>
                    <a:ln w="9525">
                      <a:noFill/>
                      <a:miter lim="800000"/>
                      <a:headEnd/>
                      <a:tailEnd/>
                    </a:ln>
                  </pic:spPr>
                </pic:pic>
              </a:graphicData>
            </a:graphic>
          </wp:inline>
        </w:drawing>
      </w:r>
    </w:p>
    <w:p w:rsidR="007658D0" w:rsidRPr="00FA236A" w:rsidRDefault="007658D0">
      <w:pPr>
        <w:rPr>
          <w:rFonts w:asciiTheme="majorHAnsi" w:hAnsiTheme="majorHAnsi" w:cstheme="minorHAnsi"/>
          <w:b/>
          <w:sz w:val="28"/>
          <w:szCs w:val="28"/>
        </w:rPr>
      </w:pPr>
    </w:p>
    <w:p w:rsidR="007658D0" w:rsidRPr="00FA236A" w:rsidRDefault="00B91A9B">
      <w:pPr>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3959860" cy="2854325"/>
            <wp:effectExtent l="1905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srcRect/>
                    <a:stretch>
                      <a:fillRect/>
                    </a:stretch>
                  </pic:blipFill>
                  <pic:spPr bwMode="auto">
                    <a:xfrm>
                      <a:off x="0" y="0"/>
                      <a:ext cx="3959860" cy="2854325"/>
                    </a:xfrm>
                    <a:prstGeom prst="rect">
                      <a:avLst/>
                    </a:prstGeom>
                    <a:noFill/>
                    <a:ln w="9525">
                      <a:noFill/>
                      <a:miter lim="800000"/>
                      <a:headEnd/>
                      <a:tailEnd/>
                    </a:ln>
                  </pic:spPr>
                </pic:pic>
              </a:graphicData>
            </a:graphic>
          </wp:inline>
        </w:drawing>
      </w:r>
    </w:p>
    <w:p w:rsidR="00B91A9B" w:rsidRPr="00FA236A" w:rsidRDefault="00B91A9B">
      <w:pPr>
        <w:rPr>
          <w:rFonts w:asciiTheme="majorHAnsi" w:hAnsiTheme="majorHAnsi" w:cstheme="minorHAnsi"/>
          <w:b/>
          <w:sz w:val="28"/>
          <w:szCs w:val="28"/>
        </w:rPr>
      </w:pPr>
    </w:p>
    <w:p w:rsidR="00B91A9B" w:rsidRPr="00FA236A" w:rsidRDefault="00B91A9B">
      <w:pPr>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5939790" cy="2632075"/>
            <wp:effectExtent l="1905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srcRect/>
                    <a:stretch>
                      <a:fillRect/>
                    </a:stretch>
                  </pic:blipFill>
                  <pic:spPr bwMode="auto">
                    <a:xfrm>
                      <a:off x="0" y="0"/>
                      <a:ext cx="5939790" cy="2632075"/>
                    </a:xfrm>
                    <a:prstGeom prst="rect">
                      <a:avLst/>
                    </a:prstGeom>
                    <a:noFill/>
                    <a:ln w="9525">
                      <a:noFill/>
                      <a:miter lim="800000"/>
                      <a:headEnd/>
                      <a:tailEnd/>
                    </a:ln>
                  </pic:spPr>
                </pic:pic>
              </a:graphicData>
            </a:graphic>
          </wp:inline>
        </w:drawing>
      </w:r>
    </w:p>
    <w:p w:rsidR="00B91A9B" w:rsidRPr="00FA236A" w:rsidRDefault="00B91A9B">
      <w:pPr>
        <w:rPr>
          <w:rFonts w:asciiTheme="majorHAnsi" w:hAnsiTheme="majorHAnsi" w:cstheme="minorHAnsi"/>
          <w:b/>
          <w:sz w:val="28"/>
          <w:szCs w:val="28"/>
        </w:rPr>
      </w:pPr>
    </w:p>
    <w:p w:rsidR="00B91A9B" w:rsidRPr="00FA236A" w:rsidRDefault="00B91A9B">
      <w:pPr>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3991610" cy="4317365"/>
            <wp:effectExtent l="1905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srcRect/>
                    <a:stretch>
                      <a:fillRect/>
                    </a:stretch>
                  </pic:blipFill>
                  <pic:spPr bwMode="auto">
                    <a:xfrm>
                      <a:off x="0" y="0"/>
                      <a:ext cx="3991610" cy="4317365"/>
                    </a:xfrm>
                    <a:prstGeom prst="rect">
                      <a:avLst/>
                    </a:prstGeom>
                    <a:noFill/>
                    <a:ln w="9525">
                      <a:noFill/>
                      <a:miter lim="800000"/>
                      <a:headEnd/>
                      <a:tailEnd/>
                    </a:ln>
                  </pic:spPr>
                </pic:pic>
              </a:graphicData>
            </a:graphic>
          </wp:inline>
        </w:drawing>
      </w:r>
    </w:p>
    <w:p w:rsidR="00EF1EAF" w:rsidRPr="00FA236A" w:rsidRDefault="00EF1EAF">
      <w:pPr>
        <w:rPr>
          <w:rFonts w:asciiTheme="majorHAnsi" w:hAnsiTheme="majorHAnsi" w:cstheme="minorHAnsi"/>
          <w:b/>
          <w:sz w:val="28"/>
          <w:szCs w:val="28"/>
        </w:rPr>
      </w:pPr>
    </w:p>
    <w:p w:rsidR="00EF1EAF" w:rsidRPr="00FA236A" w:rsidRDefault="00EF1EAF">
      <w:pPr>
        <w:rPr>
          <w:rFonts w:asciiTheme="majorHAnsi" w:hAnsiTheme="majorHAnsi" w:cstheme="minorHAnsi"/>
          <w:b/>
          <w:sz w:val="28"/>
          <w:szCs w:val="28"/>
        </w:rPr>
      </w:pPr>
      <w:r w:rsidRPr="00FA236A">
        <w:rPr>
          <w:rFonts w:asciiTheme="majorHAnsi" w:hAnsiTheme="majorHAnsi" w:cstheme="minorHAnsi"/>
          <w:b/>
          <w:sz w:val="28"/>
          <w:szCs w:val="28"/>
        </w:rPr>
        <w:t>Image created from my flash drive saved in the documents</w:t>
      </w:r>
    </w:p>
    <w:p w:rsidR="00EF1EAF" w:rsidRPr="00FA236A" w:rsidRDefault="00EF1EAF">
      <w:pPr>
        <w:rPr>
          <w:rFonts w:asciiTheme="majorHAnsi" w:hAnsiTheme="majorHAnsi" w:cstheme="minorHAnsi"/>
          <w:b/>
          <w:sz w:val="28"/>
          <w:szCs w:val="28"/>
        </w:rPr>
      </w:pPr>
      <w:r w:rsidRPr="00FA236A">
        <w:rPr>
          <w:rFonts w:asciiTheme="majorHAnsi" w:hAnsiTheme="majorHAnsi" w:cstheme="minorHAnsi"/>
          <w:b/>
          <w:sz w:val="28"/>
          <w:szCs w:val="28"/>
        </w:rPr>
        <w:t>Screenshot</w:t>
      </w:r>
    </w:p>
    <w:p w:rsidR="00EF1EAF" w:rsidRPr="00FA236A" w:rsidRDefault="00EF1EAF">
      <w:pPr>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5939790" cy="3768725"/>
            <wp:effectExtent l="1905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srcRect/>
                    <a:stretch>
                      <a:fillRect/>
                    </a:stretch>
                  </pic:blipFill>
                  <pic:spPr bwMode="auto">
                    <a:xfrm>
                      <a:off x="0" y="0"/>
                      <a:ext cx="5939790" cy="3768725"/>
                    </a:xfrm>
                    <a:prstGeom prst="rect">
                      <a:avLst/>
                    </a:prstGeom>
                    <a:noFill/>
                    <a:ln w="9525">
                      <a:noFill/>
                      <a:miter lim="800000"/>
                      <a:headEnd/>
                      <a:tailEnd/>
                    </a:ln>
                  </pic:spPr>
                </pic:pic>
              </a:graphicData>
            </a:graphic>
          </wp:inline>
        </w:drawing>
      </w:r>
    </w:p>
    <w:p w:rsidR="00313214" w:rsidRPr="00FA236A" w:rsidRDefault="00EF1EAF">
      <w:pPr>
        <w:rPr>
          <w:rFonts w:asciiTheme="majorHAnsi" w:hAnsiTheme="majorHAnsi" w:cstheme="minorHAnsi"/>
          <w:b/>
          <w:sz w:val="28"/>
          <w:szCs w:val="28"/>
        </w:rPr>
      </w:pPr>
      <w:r w:rsidRPr="00FA236A">
        <w:rPr>
          <w:rFonts w:asciiTheme="majorHAnsi" w:hAnsiTheme="majorHAnsi" w:cstheme="minorHAnsi"/>
          <w:b/>
          <w:sz w:val="28"/>
          <w:szCs w:val="28"/>
        </w:rPr>
        <w:t>The image I extracted</w:t>
      </w:r>
      <w:r w:rsidR="00E1031F" w:rsidRPr="00FA236A">
        <w:rPr>
          <w:rFonts w:asciiTheme="majorHAnsi" w:hAnsiTheme="majorHAnsi" w:cstheme="minorHAnsi"/>
          <w:b/>
          <w:sz w:val="28"/>
          <w:szCs w:val="28"/>
        </w:rPr>
        <w:t xml:space="preserve"> from my flash drive was opened with autopsy, and I was able to see all the files, folders and images I already deleted long ago. See the screenshot below:</w:t>
      </w:r>
    </w:p>
    <w:p w:rsidR="00E1031F" w:rsidRPr="00FA236A" w:rsidRDefault="00E1031F">
      <w:pPr>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5939790" cy="2934335"/>
            <wp:effectExtent l="1905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srcRect/>
                    <a:stretch>
                      <a:fillRect/>
                    </a:stretch>
                  </pic:blipFill>
                  <pic:spPr bwMode="auto">
                    <a:xfrm>
                      <a:off x="0" y="0"/>
                      <a:ext cx="5939790" cy="2934335"/>
                    </a:xfrm>
                    <a:prstGeom prst="rect">
                      <a:avLst/>
                    </a:prstGeom>
                    <a:noFill/>
                    <a:ln w="9525">
                      <a:noFill/>
                      <a:miter lim="800000"/>
                      <a:headEnd/>
                      <a:tailEnd/>
                    </a:ln>
                  </pic:spPr>
                </pic:pic>
              </a:graphicData>
            </a:graphic>
          </wp:inline>
        </w:drawing>
      </w:r>
    </w:p>
    <w:p w:rsidR="000154F1" w:rsidRPr="00FA236A" w:rsidRDefault="000154F1">
      <w:pPr>
        <w:rPr>
          <w:rFonts w:asciiTheme="majorHAnsi" w:hAnsiTheme="majorHAnsi" w:cstheme="minorHAnsi"/>
          <w:b/>
          <w:sz w:val="28"/>
          <w:szCs w:val="28"/>
        </w:rPr>
      </w:pPr>
      <w:r w:rsidRPr="00FA236A">
        <w:rPr>
          <w:rFonts w:asciiTheme="majorHAnsi" w:hAnsiTheme="majorHAnsi" w:cstheme="minorHAnsi"/>
          <w:b/>
          <w:sz w:val="28"/>
          <w:szCs w:val="28"/>
        </w:rPr>
        <w:t xml:space="preserve">Identify the USB Drive on the terminal as shown in the screenshot below: </w:t>
      </w:r>
    </w:p>
    <w:p w:rsidR="000154F1" w:rsidRPr="00FA236A" w:rsidRDefault="000154F1">
      <w:pPr>
        <w:rPr>
          <w:rFonts w:asciiTheme="majorHAnsi" w:hAnsiTheme="majorHAnsi" w:cstheme="minorHAnsi"/>
          <w:b/>
          <w:sz w:val="28"/>
          <w:szCs w:val="28"/>
        </w:rPr>
      </w:pPr>
      <w:r w:rsidRPr="00FA236A">
        <w:rPr>
          <w:rFonts w:asciiTheme="majorHAnsi" w:hAnsiTheme="majorHAnsi" w:cstheme="minorHAnsi"/>
          <w:b/>
          <w:noProof/>
          <w:sz w:val="28"/>
          <w:szCs w:val="28"/>
        </w:rPr>
        <w:lastRenderedPageBreak/>
        <w:drawing>
          <wp:inline distT="0" distB="0" distL="0" distR="0">
            <wp:extent cx="4556125" cy="3434715"/>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4556125" cy="3434715"/>
                    </a:xfrm>
                    <a:prstGeom prst="rect">
                      <a:avLst/>
                    </a:prstGeom>
                    <a:noFill/>
                    <a:ln w="9525">
                      <a:noFill/>
                      <a:miter lim="800000"/>
                      <a:headEnd/>
                      <a:tailEnd/>
                    </a:ln>
                  </pic:spPr>
                </pic:pic>
              </a:graphicData>
            </a:graphic>
          </wp:inline>
        </w:drawing>
      </w:r>
    </w:p>
    <w:p w:rsidR="000154F1" w:rsidRPr="00FA236A" w:rsidRDefault="008E4BC7">
      <w:pPr>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5939790" cy="4587875"/>
            <wp:effectExtent l="19050" t="0" r="381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939790" cy="4587875"/>
                    </a:xfrm>
                    <a:prstGeom prst="rect">
                      <a:avLst/>
                    </a:prstGeom>
                    <a:noFill/>
                    <a:ln w="9525">
                      <a:noFill/>
                      <a:miter lim="800000"/>
                      <a:headEnd/>
                      <a:tailEnd/>
                    </a:ln>
                  </pic:spPr>
                </pic:pic>
              </a:graphicData>
            </a:graphic>
          </wp:inline>
        </w:drawing>
      </w:r>
    </w:p>
    <w:p w:rsidR="008E4BC7" w:rsidRPr="00FA236A" w:rsidRDefault="008E4BC7">
      <w:pPr>
        <w:rPr>
          <w:rFonts w:asciiTheme="majorHAnsi" w:hAnsiTheme="majorHAnsi" w:cstheme="minorHAnsi"/>
          <w:b/>
          <w:sz w:val="28"/>
          <w:szCs w:val="28"/>
        </w:rPr>
      </w:pPr>
    </w:p>
    <w:p w:rsidR="008E4BC7" w:rsidRPr="00FA236A" w:rsidRDefault="008E4BC7">
      <w:pPr>
        <w:rPr>
          <w:rFonts w:asciiTheme="majorHAnsi" w:hAnsiTheme="majorHAnsi" w:cstheme="minorHAnsi"/>
          <w:b/>
          <w:sz w:val="28"/>
          <w:szCs w:val="28"/>
        </w:rPr>
      </w:pPr>
      <w:r w:rsidRPr="00FA236A">
        <w:rPr>
          <w:rFonts w:asciiTheme="majorHAnsi" w:hAnsiTheme="majorHAnsi" w:cstheme="minorHAnsi"/>
          <w:b/>
          <w:sz w:val="28"/>
          <w:szCs w:val="28"/>
        </w:rPr>
        <w:t xml:space="preserve">I created a Disk Image with the command: </w:t>
      </w:r>
      <w:proofErr w:type="spellStart"/>
      <w:r w:rsidRPr="00FA236A">
        <w:rPr>
          <w:rFonts w:asciiTheme="majorHAnsi" w:hAnsiTheme="majorHAnsi" w:cstheme="minorHAnsi"/>
          <w:b/>
          <w:sz w:val="28"/>
          <w:szCs w:val="28"/>
        </w:rPr>
        <w:t>sudo</w:t>
      </w:r>
      <w:proofErr w:type="spellEnd"/>
      <w:r w:rsidRPr="00FA236A">
        <w:rPr>
          <w:rFonts w:asciiTheme="majorHAnsi" w:hAnsiTheme="majorHAnsi" w:cstheme="minorHAnsi"/>
          <w:b/>
          <w:sz w:val="28"/>
          <w:szCs w:val="28"/>
        </w:rPr>
        <w:t xml:space="preserve"> </w:t>
      </w:r>
      <w:proofErr w:type="spellStart"/>
      <w:r w:rsidRPr="00FA236A">
        <w:rPr>
          <w:rFonts w:asciiTheme="majorHAnsi" w:hAnsiTheme="majorHAnsi" w:cstheme="minorHAnsi"/>
          <w:b/>
          <w:sz w:val="28"/>
          <w:szCs w:val="28"/>
        </w:rPr>
        <w:t>dd</w:t>
      </w:r>
      <w:proofErr w:type="spellEnd"/>
      <w:r w:rsidRPr="00FA236A">
        <w:rPr>
          <w:rFonts w:asciiTheme="majorHAnsi" w:hAnsiTheme="majorHAnsi" w:cstheme="minorHAnsi"/>
          <w:b/>
          <w:sz w:val="28"/>
          <w:szCs w:val="28"/>
        </w:rPr>
        <w:t xml:space="preserve"> if=/dev/sdb1 of=~/usb_image.img </w:t>
      </w:r>
      <w:proofErr w:type="spellStart"/>
      <w:proofErr w:type="gramStart"/>
      <w:r w:rsidRPr="00FA236A">
        <w:rPr>
          <w:rFonts w:asciiTheme="majorHAnsi" w:hAnsiTheme="majorHAnsi" w:cstheme="minorHAnsi"/>
          <w:b/>
          <w:sz w:val="28"/>
          <w:szCs w:val="28"/>
        </w:rPr>
        <w:t>bs</w:t>
      </w:r>
      <w:proofErr w:type="spellEnd"/>
      <w:r w:rsidRPr="00FA236A">
        <w:rPr>
          <w:rFonts w:asciiTheme="majorHAnsi" w:hAnsiTheme="majorHAnsi" w:cstheme="minorHAnsi"/>
          <w:b/>
          <w:sz w:val="28"/>
          <w:szCs w:val="28"/>
        </w:rPr>
        <w:t>=</w:t>
      </w:r>
      <w:proofErr w:type="gramEnd"/>
      <w:r w:rsidRPr="00FA236A">
        <w:rPr>
          <w:rFonts w:asciiTheme="majorHAnsi" w:hAnsiTheme="majorHAnsi" w:cstheme="minorHAnsi"/>
          <w:b/>
          <w:sz w:val="28"/>
          <w:szCs w:val="28"/>
        </w:rPr>
        <w:t>4M status=progress as shown in the screenshot below:</w:t>
      </w:r>
    </w:p>
    <w:p w:rsidR="008E4BC7" w:rsidRPr="00FA236A" w:rsidRDefault="008E4BC7">
      <w:pPr>
        <w:rPr>
          <w:rFonts w:asciiTheme="majorHAnsi" w:hAnsiTheme="majorHAnsi" w:cstheme="minorHAnsi"/>
          <w:b/>
          <w:sz w:val="28"/>
          <w:szCs w:val="28"/>
        </w:rPr>
      </w:pPr>
    </w:p>
    <w:p w:rsidR="006920F3" w:rsidRPr="00FA236A" w:rsidRDefault="008E4BC7">
      <w:pPr>
        <w:rPr>
          <w:rFonts w:asciiTheme="majorHAnsi" w:hAnsiTheme="majorHAnsi" w:cstheme="minorHAnsi"/>
          <w:b/>
          <w:sz w:val="28"/>
          <w:szCs w:val="28"/>
        </w:rPr>
      </w:pPr>
      <w:r w:rsidRPr="00FA236A">
        <w:rPr>
          <w:rFonts w:asciiTheme="majorHAnsi" w:hAnsiTheme="majorHAnsi" w:cstheme="minorHAnsi"/>
          <w:b/>
          <w:noProof/>
          <w:sz w:val="28"/>
          <w:szCs w:val="28"/>
        </w:rPr>
        <w:drawing>
          <wp:inline distT="0" distB="0" distL="0" distR="0">
            <wp:extent cx="5939790" cy="2043430"/>
            <wp:effectExtent l="19050" t="0" r="381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srcRect/>
                    <a:stretch>
                      <a:fillRect/>
                    </a:stretch>
                  </pic:blipFill>
                  <pic:spPr bwMode="auto">
                    <a:xfrm>
                      <a:off x="0" y="0"/>
                      <a:ext cx="5939790" cy="2043430"/>
                    </a:xfrm>
                    <a:prstGeom prst="rect">
                      <a:avLst/>
                    </a:prstGeom>
                    <a:noFill/>
                    <a:ln w="9525">
                      <a:noFill/>
                      <a:miter lim="800000"/>
                      <a:headEnd/>
                      <a:tailEnd/>
                    </a:ln>
                  </pic:spPr>
                </pic:pic>
              </a:graphicData>
            </a:graphic>
          </wp:inline>
        </w:drawing>
      </w:r>
    </w:p>
    <w:p w:rsidR="006920F3" w:rsidRPr="00FA236A" w:rsidRDefault="006920F3">
      <w:pPr>
        <w:rPr>
          <w:rFonts w:asciiTheme="majorHAnsi" w:hAnsiTheme="majorHAnsi" w:cstheme="minorHAnsi"/>
          <w:b/>
          <w:sz w:val="28"/>
          <w:szCs w:val="28"/>
        </w:rPr>
      </w:pPr>
    </w:p>
    <w:p w:rsidR="008E4BC7" w:rsidRPr="00FA236A" w:rsidRDefault="006920F3">
      <w:pPr>
        <w:rPr>
          <w:rFonts w:asciiTheme="majorHAnsi" w:hAnsiTheme="majorHAnsi" w:cstheme="minorHAnsi"/>
          <w:b/>
          <w:sz w:val="28"/>
          <w:szCs w:val="28"/>
        </w:rPr>
      </w:pPr>
      <w:r w:rsidRPr="00FA236A">
        <w:rPr>
          <w:rFonts w:asciiTheme="majorHAnsi" w:hAnsiTheme="majorHAnsi" w:cstheme="minorHAnsi"/>
          <w:b/>
          <w:sz w:val="28"/>
          <w:szCs w:val="28"/>
        </w:rPr>
        <w:t>Task 3: Acquisition via Network</w:t>
      </w:r>
    </w:p>
    <w:p w:rsidR="00E1031F" w:rsidRPr="00FA236A" w:rsidRDefault="006920F3">
      <w:pPr>
        <w:rPr>
          <w:rFonts w:asciiTheme="majorHAnsi" w:hAnsiTheme="majorHAnsi" w:cstheme="minorHAnsi"/>
          <w:sz w:val="28"/>
          <w:szCs w:val="28"/>
        </w:rPr>
      </w:pPr>
      <w:r w:rsidRPr="00FA236A">
        <w:rPr>
          <w:rFonts w:asciiTheme="majorHAnsi" w:hAnsiTheme="majorHAnsi" w:cstheme="minorHAnsi"/>
          <w:sz w:val="28"/>
          <w:szCs w:val="28"/>
        </w:rPr>
        <w:t xml:space="preserve">Network imaging involves acquiring disk images from a remote system over a network connection, rather than directly from the physical device. This method is valuable in situations where physical access is limited, such as in enterprise environments or incident response cases. Tools like </w:t>
      </w:r>
      <w:r w:rsidRPr="00FA236A">
        <w:rPr>
          <w:rStyle w:val="Strong"/>
          <w:rFonts w:asciiTheme="majorHAnsi" w:hAnsiTheme="majorHAnsi" w:cstheme="minorHAnsi"/>
          <w:b w:val="0"/>
          <w:sz w:val="28"/>
          <w:szCs w:val="28"/>
        </w:rPr>
        <w:t>FTK Imager</w:t>
      </w:r>
      <w:r w:rsidRPr="00FA236A">
        <w:rPr>
          <w:rFonts w:asciiTheme="majorHAnsi" w:hAnsiTheme="majorHAnsi" w:cstheme="minorHAnsi"/>
          <w:sz w:val="28"/>
          <w:szCs w:val="28"/>
        </w:rPr>
        <w:t xml:space="preserve"> and </w:t>
      </w:r>
      <w:proofErr w:type="spellStart"/>
      <w:r w:rsidRPr="00FA236A">
        <w:rPr>
          <w:rStyle w:val="Strong"/>
          <w:rFonts w:asciiTheme="majorHAnsi" w:hAnsiTheme="majorHAnsi" w:cstheme="minorHAnsi"/>
          <w:b w:val="0"/>
          <w:sz w:val="28"/>
          <w:szCs w:val="28"/>
        </w:rPr>
        <w:t>dd</w:t>
      </w:r>
      <w:proofErr w:type="spellEnd"/>
      <w:r w:rsidRPr="00FA236A">
        <w:rPr>
          <w:rFonts w:asciiTheme="majorHAnsi" w:hAnsiTheme="majorHAnsi" w:cstheme="minorHAnsi"/>
          <w:sz w:val="28"/>
          <w:szCs w:val="28"/>
        </w:rPr>
        <w:t xml:space="preserve"> can be paired with network protocols like </w:t>
      </w:r>
      <w:r w:rsidRPr="00FA236A">
        <w:rPr>
          <w:rStyle w:val="Strong"/>
          <w:rFonts w:asciiTheme="majorHAnsi" w:hAnsiTheme="majorHAnsi" w:cstheme="minorHAnsi"/>
          <w:b w:val="0"/>
          <w:sz w:val="28"/>
          <w:szCs w:val="28"/>
        </w:rPr>
        <w:t>FTP</w:t>
      </w:r>
      <w:r w:rsidRPr="00FA236A">
        <w:rPr>
          <w:rFonts w:asciiTheme="majorHAnsi" w:hAnsiTheme="majorHAnsi" w:cstheme="minorHAnsi"/>
          <w:b/>
          <w:sz w:val="28"/>
          <w:szCs w:val="28"/>
        </w:rPr>
        <w:t xml:space="preserve">, </w:t>
      </w:r>
      <w:r w:rsidRPr="00FA236A">
        <w:rPr>
          <w:rStyle w:val="Strong"/>
          <w:rFonts w:asciiTheme="majorHAnsi" w:hAnsiTheme="majorHAnsi" w:cstheme="minorHAnsi"/>
          <w:b w:val="0"/>
          <w:sz w:val="28"/>
          <w:szCs w:val="28"/>
        </w:rPr>
        <w:t>SCP</w:t>
      </w:r>
      <w:r w:rsidRPr="00FA236A">
        <w:rPr>
          <w:rFonts w:asciiTheme="majorHAnsi" w:hAnsiTheme="majorHAnsi" w:cstheme="minorHAnsi"/>
          <w:sz w:val="28"/>
          <w:szCs w:val="28"/>
        </w:rPr>
        <w:t xml:space="preserve">, or </w:t>
      </w:r>
      <w:proofErr w:type="spellStart"/>
      <w:r w:rsidRPr="00FA236A">
        <w:rPr>
          <w:rStyle w:val="Strong"/>
          <w:rFonts w:asciiTheme="majorHAnsi" w:hAnsiTheme="majorHAnsi" w:cstheme="minorHAnsi"/>
          <w:b w:val="0"/>
          <w:sz w:val="28"/>
          <w:szCs w:val="28"/>
        </w:rPr>
        <w:t>Netcat</w:t>
      </w:r>
      <w:proofErr w:type="spellEnd"/>
      <w:r w:rsidRPr="00FA236A">
        <w:rPr>
          <w:rFonts w:asciiTheme="majorHAnsi" w:hAnsiTheme="majorHAnsi" w:cstheme="minorHAnsi"/>
          <w:sz w:val="28"/>
          <w:szCs w:val="28"/>
        </w:rPr>
        <w:t xml:space="preserve"> to transfer disk images securely. The main advantage is the ability to collect forensic evidence from remote or offsite devices quickly. However, challenges include ensuring data integrity during transfer, network reliability, and potential risks of alerting malicious actors on compromised systems.</w:t>
      </w:r>
    </w:p>
    <w:p w:rsidR="006920F3" w:rsidRPr="00FA236A" w:rsidRDefault="006920F3">
      <w:pPr>
        <w:rPr>
          <w:rFonts w:asciiTheme="majorHAnsi" w:hAnsiTheme="majorHAnsi" w:cstheme="minorHAnsi"/>
          <w:sz w:val="28"/>
          <w:szCs w:val="28"/>
        </w:rPr>
      </w:pPr>
    </w:p>
    <w:p w:rsidR="006920F3" w:rsidRPr="00FA236A" w:rsidRDefault="006920F3">
      <w:pPr>
        <w:rPr>
          <w:rFonts w:asciiTheme="majorHAnsi" w:hAnsiTheme="majorHAnsi" w:cstheme="minorHAnsi"/>
          <w:b/>
          <w:sz w:val="28"/>
          <w:szCs w:val="28"/>
        </w:rPr>
      </w:pPr>
      <w:r w:rsidRPr="00FA236A">
        <w:rPr>
          <w:rFonts w:asciiTheme="majorHAnsi" w:hAnsiTheme="majorHAnsi" w:cstheme="minorHAnsi"/>
          <w:b/>
          <w:sz w:val="28"/>
          <w:szCs w:val="28"/>
        </w:rPr>
        <w:t>Part 3: Forensic Research Preparation</w:t>
      </w:r>
    </w:p>
    <w:p w:rsidR="006920F3" w:rsidRPr="00FA236A" w:rsidRDefault="006920F3" w:rsidP="006920F3">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I plan to dedicate a small USB flash drive exclusively for forensic research and lab exercises</w:t>
      </w:r>
      <w:r w:rsidR="00A77C1D" w:rsidRPr="00FA236A">
        <w:rPr>
          <w:rFonts w:asciiTheme="majorHAnsi" w:eastAsia="Times New Roman" w:hAnsiTheme="majorHAnsi" w:cstheme="minorHAnsi"/>
          <w:sz w:val="28"/>
          <w:szCs w:val="28"/>
        </w:rPr>
        <w:t xml:space="preserve"> as requested by the lab</w:t>
      </w:r>
      <w:r w:rsidRPr="00FA236A">
        <w:rPr>
          <w:rFonts w:asciiTheme="majorHAnsi" w:eastAsia="Times New Roman" w:hAnsiTheme="majorHAnsi" w:cstheme="minorHAnsi"/>
          <w:sz w:val="28"/>
          <w:szCs w:val="28"/>
        </w:rPr>
        <w:t xml:space="preserve">. It will be used to simulate real-world scenarios such as file creation, deletion, and data manipulation for recovery experiments. I will create disk images using tools like FTK imager, </w:t>
      </w:r>
      <w:proofErr w:type="spellStart"/>
      <w:r w:rsidRPr="00FA236A">
        <w:rPr>
          <w:rFonts w:asciiTheme="majorHAnsi" w:eastAsia="Times New Roman" w:hAnsiTheme="majorHAnsi" w:cstheme="minorHAnsi"/>
          <w:bCs/>
          <w:sz w:val="28"/>
          <w:szCs w:val="28"/>
        </w:rPr>
        <w:t>dd</w:t>
      </w:r>
      <w:proofErr w:type="spellEnd"/>
      <w:r w:rsidRPr="00FA236A">
        <w:rPr>
          <w:rFonts w:asciiTheme="majorHAnsi" w:eastAsia="Times New Roman" w:hAnsiTheme="majorHAnsi" w:cstheme="minorHAnsi"/>
          <w:sz w:val="28"/>
          <w:szCs w:val="28"/>
        </w:rPr>
        <w:t xml:space="preserve"> and analyze them with </w:t>
      </w:r>
      <w:r w:rsidRPr="00FA236A">
        <w:rPr>
          <w:rFonts w:asciiTheme="majorHAnsi" w:eastAsia="Times New Roman" w:hAnsiTheme="majorHAnsi" w:cstheme="minorHAnsi"/>
          <w:bCs/>
          <w:sz w:val="28"/>
          <w:szCs w:val="28"/>
        </w:rPr>
        <w:t>Autopsy</w:t>
      </w:r>
      <w:r w:rsidRPr="00FA236A">
        <w:rPr>
          <w:rFonts w:asciiTheme="majorHAnsi" w:eastAsia="Times New Roman" w:hAnsiTheme="majorHAnsi" w:cstheme="minorHAnsi"/>
          <w:sz w:val="28"/>
          <w:szCs w:val="28"/>
        </w:rPr>
        <w:t xml:space="preserve"> and </w:t>
      </w:r>
      <w:r w:rsidRPr="00FA236A">
        <w:rPr>
          <w:rFonts w:asciiTheme="majorHAnsi" w:eastAsia="Times New Roman" w:hAnsiTheme="majorHAnsi" w:cstheme="minorHAnsi"/>
          <w:bCs/>
          <w:sz w:val="28"/>
          <w:szCs w:val="28"/>
        </w:rPr>
        <w:t>The Sleuth Kit (TSK)</w:t>
      </w:r>
      <w:r w:rsidRPr="00FA236A">
        <w:rPr>
          <w:rFonts w:asciiTheme="majorHAnsi" w:eastAsia="Times New Roman" w:hAnsiTheme="majorHAnsi" w:cstheme="minorHAnsi"/>
          <w:sz w:val="28"/>
          <w:szCs w:val="28"/>
        </w:rPr>
        <w:t xml:space="preserve">. The drive will also store sample malicious files, encrypted data, and hidden partitions for forensic investigation practice. Additionally, I’ll test network imaging techniques by transferring its image over protocols like </w:t>
      </w:r>
      <w:r w:rsidRPr="00FA236A">
        <w:rPr>
          <w:rFonts w:asciiTheme="majorHAnsi" w:eastAsia="Times New Roman" w:hAnsiTheme="majorHAnsi" w:cstheme="minorHAnsi"/>
          <w:bCs/>
          <w:sz w:val="28"/>
          <w:szCs w:val="28"/>
        </w:rPr>
        <w:t>SCP</w:t>
      </w:r>
      <w:r w:rsidRPr="00FA236A">
        <w:rPr>
          <w:rFonts w:asciiTheme="majorHAnsi" w:eastAsia="Times New Roman" w:hAnsiTheme="majorHAnsi" w:cstheme="minorHAnsi"/>
          <w:sz w:val="28"/>
          <w:szCs w:val="28"/>
        </w:rPr>
        <w:t xml:space="preserve"> or </w:t>
      </w:r>
      <w:r w:rsidRPr="00FA236A">
        <w:rPr>
          <w:rFonts w:asciiTheme="majorHAnsi" w:eastAsia="Times New Roman" w:hAnsiTheme="majorHAnsi" w:cstheme="minorHAnsi"/>
          <w:bCs/>
          <w:sz w:val="28"/>
          <w:szCs w:val="28"/>
        </w:rPr>
        <w:t>FTP</w:t>
      </w:r>
      <w:r w:rsidRPr="00FA236A">
        <w:rPr>
          <w:rFonts w:asciiTheme="majorHAnsi" w:eastAsia="Times New Roman" w:hAnsiTheme="majorHAnsi" w:cstheme="minorHAnsi"/>
          <w:sz w:val="28"/>
          <w:szCs w:val="28"/>
        </w:rPr>
        <w:t>, ensuring consistent, hands-on experience with various acquisition and analysis methods.</w:t>
      </w:r>
    </w:p>
    <w:p w:rsidR="00B87F49" w:rsidRPr="00FA236A" w:rsidRDefault="00B87F49" w:rsidP="006920F3">
      <w:pPr>
        <w:spacing w:before="100" w:beforeAutospacing="1" w:after="100" w:afterAutospacing="1" w:line="240" w:lineRule="auto"/>
        <w:rPr>
          <w:rFonts w:asciiTheme="majorHAnsi" w:eastAsia="Times New Roman" w:hAnsiTheme="majorHAnsi" w:cstheme="minorHAnsi"/>
          <w:sz w:val="28"/>
          <w:szCs w:val="28"/>
        </w:rPr>
      </w:pPr>
    </w:p>
    <w:p w:rsidR="00B87F49" w:rsidRPr="00FA236A" w:rsidRDefault="00B87F49" w:rsidP="00B87F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b/>
          <w:bCs/>
          <w:sz w:val="28"/>
          <w:szCs w:val="28"/>
        </w:rPr>
        <w:t>Conclusion</w:t>
      </w:r>
    </w:p>
    <w:p w:rsidR="00B87F49" w:rsidRPr="00FA236A" w:rsidRDefault="00B87F49" w:rsidP="00B87F49">
      <w:pPr>
        <w:spacing w:before="100" w:beforeAutospacing="1" w:after="100" w:afterAutospacing="1" w:line="240" w:lineRule="auto"/>
        <w:rPr>
          <w:rFonts w:asciiTheme="majorHAnsi" w:eastAsia="Times New Roman" w:hAnsiTheme="majorHAnsi" w:cstheme="minorHAnsi"/>
          <w:sz w:val="28"/>
          <w:szCs w:val="28"/>
        </w:rPr>
      </w:pPr>
      <w:r w:rsidRPr="00FA236A">
        <w:rPr>
          <w:rFonts w:asciiTheme="majorHAnsi" w:eastAsia="Times New Roman" w:hAnsiTheme="majorHAnsi" w:cstheme="minorHAnsi"/>
          <w:sz w:val="28"/>
          <w:szCs w:val="28"/>
        </w:rPr>
        <w:t xml:space="preserve">In this lab, I successfully applied various digital forensics techniques to acquire and analyze disk images from USB drives. I used </w:t>
      </w:r>
      <w:r w:rsidRPr="00FA236A">
        <w:rPr>
          <w:rFonts w:asciiTheme="majorHAnsi" w:eastAsia="Times New Roman" w:hAnsiTheme="majorHAnsi" w:cstheme="minorHAnsi"/>
          <w:bCs/>
          <w:sz w:val="28"/>
          <w:szCs w:val="28"/>
        </w:rPr>
        <w:t>FTK Imager</w:t>
      </w:r>
      <w:r w:rsidRPr="00FA236A">
        <w:rPr>
          <w:rFonts w:asciiTheme="majorHAnsi" w:eastAsia="Times New Roman" w:hAnsiTheme="majorHAnsi" w:cstheme="minorHAnsi"/>
          <w:sz w:val="28"/>
          <w:szCs w:val="28"/>
        </w:rPr>
        <w:t xml:space="preserve"> on a Windows system and the </w:t>
      </w:r>
      <w:proofErr w:type="spellStart"/>
      <w:r w:rsidRPr="00FA236A">
        <w:rPr>
          <w:rFonts w:asciiTheme="majorHAnsi" w:eastAsia="Times New Roman" w:hAnsiTheme="majorHAnsi" w:cstheme="minorHAnsi"/>
          <w:bCs/>
          <w:sz w:val="28"/>
          <w:szCs w:val="28"/>
        </w:rPr>
        <w:t>dd</w:t>
      </w:r>
      <w:proofErr w:type="spellEnd"/>
      <w:r w:rsidRPr="00FA236A">
        <w:rPr>
          <w:rFonts w:asciiTheme="majorHAnsi" w:eastAsia="Times New Roman" w:hAnsiTheme="majorHAnsi" w:cstheme="minorHAnsi"/>
          <w:bCs/>
          <w:sz w:val="28"/>
          <w:szCs w:val="28"/>
        </w:rPr>
        <w:t xml:space="preserve"> command</w:t>
      </w:r>
      <w:r w:rsidRPr="00FA236A">
        <w:rPr>
          <w:rFonts w:asciiTheme="majorHAnsi" w:eastAsia="Times New Roman" w:hAnsiTheme="majorHAnsi" w:cstheme="minorHAnsi"/>
          <w:sz w:val="28"/>
          <w:szCs w:val="28"/>
        </w:rPr>
        <w:t xml:space="preserve"> in a Linux environment to create exact copies of storage devices, ensuring the integrity of forensic evidence. I also downloaded a disk image from the web and examined it using </w:t>
      </w:r>
      <w:r w:rsidRPr="00FA236A">
        <w:rPr>
          <w:rFonts w:asciiTheme="majorHAnsi" w:eastAsia="Times New Roman" w:hAnsiTheme="majorHAnsi" w:cstheme="minorHAnsi"/>
          <w:b/>
          <w:bCs/>
          <w:sz w:val="28"/>
          <w:szCs w:val="28"/>
        </w:rPr>
        <w:t>Autopsy</w:t>
      </w:r>
      <w:r w:rsidRPr="00FA236A">
        <w:rPr>
          <w:rFonts w:asciiTheme="majorHAnsi" w:eastAsia="Times New Roman" w:hAnsiTheme="majorHAnsi" w:cstheme="minorHAnsi"/>
          <w:sz w:val="28"/>
          <w:szCs w:val="28"/>
        </w:rPr>
        <w:t>, where I was able to recover deleted documents and image files. This experience deepened my understanding of disk imaging, file recovery, and the importance of preserving data during investigations. Overall, this lab strengthened my practical skills and confidence in handling forensic evidence acquisition and analysis tasks.</w:t>
      </w:r>
    </w:p>
    <w:p w:rsidR="00B87F49" w:rsidRPr="00FA236A" w:rsidRDefault="00B87F49" w:rsidP="006920F3">
      <w:pPr>
        <w:spacing w:before="100" w:beforeAutospacing="1" w:after="100" w:afterAutospacing="1" w:line="240" w:lineRule="auto"/>
        <w:rPr>
          <w:rFonts w:asciiTheme="majorHAnsi" w:eastAsia="Times New Roman" w:hAnsiTheme="majorHAnsi" w:cstheme="minorHAnsi"/>
          <w:sz w:val="28"/>
          <w:szCs w:val="28"/>
        </w:rPr>
      </w:pPr>
    </w:p>
    <w:p w:rsidR="006920F3" w:rsidRPr="00FA236A" w:rsidRDefault="006920F3">
      <w:pPr>
        <w:rPr>
          <w:rFonts w:asciiTheme="majorHAnsi" w:hAnsiTheme="majorHAnsi" w:cstheme="minorHAnsi"/>
          <w:b/>
          <w:sz w:val="28"/>
          <w:szCs w:val="28"/>
        </w:rPr>
      </w:pPr>
    </w:p>
    <w:sectPr w:rsidR="006920F3" w:rsidRPr="00FA236A" w:rsidSect="00221D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Device Font 10cpi"/>
    <w:panose1 w:val="02020603050405020304"/>
    <w:charset w:val="00"/>
    <w:family w:val="roman"/>
    <w:pitch w:val="variable"/>
    <w:sig w:usb0="00000000" w:usb1="C000785B" w:usb2="00000009" w:usb3="00000000" w:csb0="000001FF" w:csb1="00000000"/>
  </w:font>
  <w:font w:name="Courier New">
    <w:altName w:val="Device Font 10cpi"/>
    <w:panose1 w:val="02070309020205020404"/>
    <w:charset w:val="00"/>
    <w:family w:val="modern"/>
    <w:pitch w:val="fixed"/>
    <w:sig w:usb0="00000000"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Device Font 10cpi"/>
    <w:panose1 w:val="020F0502020204030204"/>
    <w:charset w:val="00"/>
    <w:family w:val="swiss"/>
    <w:pitch w:val="variable"/>
    <w:sig w:usb0="00000000"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altName w:val="Device Font 10cpi"/>
    <w:panose1 w:val="02040503050406030204"/>
    <w:charset w:val="00"/>
    <w:family w:val="roman"/>
    <w:pitch w:val="variable"/>
    <w:sig w:usb0="00000001"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E0E6C"/>
    <w:multiLevelType w:val="multilevel"/>
    <w:tmpl w:val="432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6D1DAD"/>
    <w:multiLevelType w:val="multilevel"/>
    <w:tmpl w:val="524C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4F3EE7"/>
    <w:multiLevelType w:val="multilevel"/>
    <w:tmpl w:val="D3D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C846D9"/>
    <w:multiLevelType w:val="multilevel"/>
    <w:tmpl w:val="49C8C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613DC8"/>
    <w:rsid w:val="000154F1"/>
    <w:rsid w:val="001F76C0"/>
    <w:rsid w:val="00221D7E"/>
    <w:rsid w:val="00313214"/>
    <w:rsid w:val="003B1E89"/>
    <w:rsid w:val="003F193F"/>
    <w:rsid w:val="004A666B"/>
    <w:rsid w:val="004B13DB"/>
    <w:rsid w:val="005F3EA9"/>
    <w:rsid w:val="00613DC8"/>
    <w:rsid w:val="00623E0E"/>
    <w:rsid w:val="006856B5"/>
    <w:rsid w:val="006920F3"/>
    <w:rsid w:val="006C3442"/>
    <w:rsid w:val="007658D0"/>
    <w:rsid w:val="00776260"/>
    <w:rsid w:val="00777748"/>
    <w:rsid w:val="008E4BC7"/>
    <w:rsid w:val="0099414A"/>
    <w:rsid w:val="0099795A"/>
    <w:rsid w:val="00A540B6"/>
    <w:rsid w:val="00A77C1D"/>
    <w:rsid w:val="00A839D4"/>
    <w:rsid w:val="00AA0149"/>
    <w:rsid w:val="00AB44CB"/>
    <w:rsid w:val="00B70C4F"/>
    <w:rsid w:val="00B87F49"/>
    <w:rsid w:val="00B91A9B"/>
    <w:rsid w:val="00BA2A4D"/>
    <w:rsid w:val="00C77A49"/>
    <w:rsid w:val="00C93F9A"/>
    <w:rsid w:val="00C9688A"/>
    <w:rsid w:val="00DD37BF"/>
    <w:rsid w:val="00E1031F"/>
    <w:rsid w:val="00EF1EAF"/>
    <w:rsid w:val="00FA23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240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D7E"/>
  </w:style>
  <w:style w:type="paragraph" w:styleId="Heading2">
    <w:name w:val="heading 2"/>
    <w:basedOn w:val="Normal"/>
    <w:link w:val="Heading2Char"/>
    <w:uiPriority w:val="9"/>
    <w:qFormat/>
    <w:rsid w:val="00B70C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0C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3D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DC8"/>
    <w:rPr>
      <w:rFonts w:ascii="Tahoma" w:hAnsi="Tahoma" w:cs="Tahoma"/>
      <w:sz w:val="16"/>
      <w:szCs w:val="16"/>
    </w:rPr>
  </w:style>
  <w:style w:type="character" w:customStyle="1" w:styleId="Heading2Char">
    <w:name w:val="Heading 2 Char"/>
    <w:basedOn w:val="DefaultParagraphFont"/>
    <w:link w:val="Heading2"/>
    <w:uiPriority w:val="9"/>
    <w:rsid w:val="00B70C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0C4F"/>
    <w:rPr>
      <w:rFonts w:ascii="Times New Roman" w:eastAsia="Times New Roman" w:hAnsi="Times New Roman" w:cs="Times New Roman"/>
      <w:b/>
      <w:bCs/>
      <w:sz w:val="27"/>
      <w:szCs w:val="27"/>
    </w:rPr>
  </w:style>
  <w:style w:type="character" w:styleId="Strong">
    <w:name w:val="Strong"/>
    <w:basedOn w:val="DefaultParagraphFont"/>
    <w:uiPriority w:val="22"/>
    <w:qFormat/>
    <w:rsid w:val="00B70C4F"/>
    <w:rPr>
      <w:b/>
      <w:bCs/>
    </w:rPr>
  </w:style>
  <w:style w:type="paragraph" w:styleId="HTMLPreformatted">
    <w:name w:val="HTML Preformatted"/>
    <w:basedOn w:val="Normal"/>
    <w:link w:val="HTMLPreformattedChar"/>
    <w:uiPriority w:val="99"/>
    <w:semiHidden/>
    <w:unhideWhenUsed/>
    <w:rsid w:val="00B7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0C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0C4F"/>
    <w:rPr>
      <w:rFonts w:ascii="Courier New" w:eastAsia="Times New Roman" w:hAnsi="Courier New" w:cs="Courier New"/>
      <w:sz w:val="20"/>
      <w:szCs w:val="20"/>
    </w:rPr>
  </w:style>
  <w:style w:type="character" w:customStyle="1" w:styleId="overflow-hidden">
    <w:name w:val="overflow-hidden"/>
    <w:basedOn w:val="DefaultParagraphFont"/>
    <w:rsid w:val="006920F3"/>
  </w:style>
</w:styles>
</file>

<file path=word/webSettings.xml><?xml version="1.0" encoding="utf-8"?>
<w:webSettings xmlns:r="http://schemas.openxmlformats.org/officeDocument/2006/relationships" xmlns:w="http://schemas.openxmlformats.org/wordprocessingml/2006/main">
  <w:divs>
    <w:div w:id="4945594">
      <w:bodyDiv w:val="1"/>
      <w:marLeft w:val="0"/>
      <w:marRight w:val="0"/>
      <w:marTop w:val="0"/>
      <w:marBottom w:val="0"/>
      <w:divBdr>
        <w:top w:val="none" w:sz="0" w:space="0" w:color="auto"/>
        <w:left w:val="none" w:sz="0" w:space="0" w:color="auto"/>
        <w:bottom w:val="none" w:sz="0" w:space="0" w:color="auto"/>
        <w:right w:val="none" w:sz="0" w:space="0" w:color="auto"/>
      </w:divBdr>
    </w:div>
    <w:div w:id="28918239">
      <w:bodyDiv w:val="1"/>
      <w:marLeft w:val="0"/>
      <w:marRight w:val="0"/>
      <w:marTop w:val="0"/>
      <w:marBottom w:val="0"/>
      <w:divBdr>
        <w:top w:val="none" w:sz="0" w:space="0" w:color="auto"/>
        <w:left w:val="none" w:sz="0" w:space="0" w:color="auto"/>
        <w:bottom w:val="none" w:sz="0" w:space="0" w:color="auto"/>
        <w:right w:val="none" w:sz="0" w:space="0" w:color="auto"/>
      </w:divBdr>
    </w:div>
    <w:div w:id="66420177">
      <w:bodyDiv w:val="1"/>
      <w:marLeft w:val="0"/>
      <w:marRight w:val="0"/>
      <w:marTop w:val="0"/>
      <w:marBottom w:val="0"/>
      <w:divBdr>
        <w:top w:val="none" w:sz="0" w:space="0" w:color="auto"/>
        <w:left w:val="none" w:sz="0" w:space="0" w:color="auto"/>
        <w:bottom w:val="none" w:sz="0" w:space="0" w:color="auto"/>
        <w:right w:val="none" w:sz="0" w:space="0" w:color="auto"/>
      </w:divBdr>
    </w:div>
    <w:div w:id="796412094">
      <w:bodyDiv w:val="1"/>
      <w:marLeft w:val="0"/>
      <w:marRight w:val="0"/>
      <w:marTop w:val="0"/>
      <w:marBottom w:val="0"/>
      <w:divBdr>
        <w:top w:val="none" w:sz="0" w:space="0" w:color="auto"/>
        <w:left w:val="none" w:sz="0" w:space="0" w:color="auto"/>
        <w:bottom w:val="none" w:sz="0" w:space="0" w:color="auto"/>
        <w:right w:val="none" w:sz="0" w:space="0" w:color="auto"/>
      </w:divBdr>
    </w:div>
    <w:div w:id="883563152">
      <w:bodyDiv w:val="1"/>
      <w:marLeft w:val="0"/>
      <w:marRight w:val="0"/>
      <w:marTop w:val="0"/>
      <w:marBottom w:val="0"/>
      <w:divBdr>
        <w:top w:val="none" w:sz="0" w:space="0" w:color="auto"/>
        <w:left w:val="none" w:sz="0" w:space="0" w:color="auto"/>
        <w:bottom w:val="none" w:sz="0" w:space="0" w:color="auto"/>
        <w:right w:val="none" w:sz="0" w:space="0" w:color="auto"/>
      </w:divBdr>
    </w:div>
    <w:div w:id="927542525">
      <w:bodyDiv w:val="1"/>
      <w:marLeft w:val="0"/>
      <w:marRight w:val="0"/>
      <w:marTop w:val="0"/>
      <w:marBottom w:val="0"/>
      <w:divBdr>
        <w:top w:val="none" w:sz="0" w:space="0" w:color="auto"/>
        <w:left w:val="none" w:sz="0" w:space="0" w:color="auto"/>
        <w:bottom w:val="none" w:sz="0" w:space="0" w:color="auto"/>
        <w:right w:val="none" w:sz="0" w:space="0" w:color="auto"/>
      </w:divBdr>
      <w:divsChild>
        <w:div w:id="1340112382">
          <w:marLeft w:val="0"/>
          <w:marRight w:val="0"/>
          <w:marTop w:val="0"/>
          <w:marBottom w:val="0"/>
          <w:divBdr>
            <w:top w:val="none" w:sz="0" w:space="0" w:color="auto"/>
            <w:left w:val="none" w:sz="0" w:space="0" w:color="auto"/>
            <w:bottom w:val="none" w:sz="0" w:space="0" w:color="auto"/>
            <w:right w:val="none" w:sz="0" w:space="0" w:color="auto"/>
          </w:divBdr>
          <w:divsChild>
            <w:div w:id="512766061">
              <w:marLeft w:val="0"/>
              <w:marRight w:val="0"/>
              <w:marTop w:val="0"/>
              <w:marBottom w:val="0"/>
              <w:divBdr>
                <w:top w:val="none" w:sz="0" w:space="0" w:color="auto"/>
                <w:left w:val="none" w:sz="0" w:space="0" w:color="auto"/>
                <w:bottom w:val="none" w:sz="0" w:space="0" w:color="auto"/>
                <w:right w:val="none" w:sz="0" w:space="0" w:color="auto"/>
              </w:divBdr>
              <w:divsChild>
                <w:div w:id="1937249736">
                  <w:marLeft w:val="0"/>
                  <w:marRight w:val="0"/>
                  <w:marTop w:val="0"/>
                  <w:marBottom w:val="0"/>
                  <w:divBdr>
                    <w:top w:val="none" w:sz="0" w:space="0" w:color="auto"/>
                    <w:left w:val="none" w:sz="0" w:space="0" w:color="auto"/>
                    <w:bottom w:val="none" w:sz="0" w:space="0" w:color="auto"/>
                    <w:right w:val="none" w:sz="0" w:space="0" w:color="auto"/>
                  </w:divBdr>
                  <w:divsChild>
                    <w:div w:id="700594850">
                      <w:marLeft w:val="0"/>
                      <w:marRight w:val="0"/>
                      <w:marTop w:val="0"/>
                      <w:marBottom w:val="0"/>
                      <w:divBdr>
                        <w:top w:val="none" w:sz="0" w:space="0" w:color="auto"/>
                        <w:left w:val="none" w:sz="0" w:space="0" w:color="auto"/>
                        <w:bottom w:val="none" w:sz="0" w:space="0" w:color="auto"/>
                        <w:right w:val="none" w:sz="0" w:space="0" w:color="auto"/>
                      </w:divBdr>
                      <w:divsChild>
                        <w:div w:id="1838379884">
                          <w:marLeft w:val="0"/>
                          <w:marRight w:val="0"/>
                          <w:marTop w:val="0"/>
                          <w:marBottom w:val="0"/>
                          <w:divBdr>
                            <w:top w:val="none" w:sz="0" w:space="0" w:color="auto"/>
                            <w:left w:val="none" w:sz="0" w:space="0" w:color="auto"/>
                            <w:bottom w:val="none" w:sz="0" w:space="0" w:color="auto"/>
                            <w:right w:val="none" w:sz="0" w:space="0" w:color="auto"/>
                          </w:divBdr>
                          <w:divsChild>
                            <w:div w:id="1944916716">
                              <w:marLeft w:val="0"/>
                              <w:marRight w:val="0"/>
                              <w:marTop w:val="0"/>
                              <w:marBottom w:val="0"/>
                              <w:divBdr>
                                <w:top w:val="none" w:sz="0" w:space="0" w:color="auto"/>
                                <w:left w:val="none" w:sz="0" w:space="0" w:color="auto"/>
                                <w:bottom w:val="none" w:sz="0" w:space="0" w:color="auto"/>
                                <w:right w:val="none" w:sz="0" w:space="0" w:color="auto"/>
                              </w:divBdr>
                              <w:divsChild>
                                <w:div w:id="79911418">
                                  <w:marLeft w:val="0"/>
                                  <w:marRight w:val="0"/>
                                  <w:marTop w:val="0"/>
                                  <w:marBottom w:val="0"/>
                                  <w:divBdr>
                                    <w:top w:val="none" w:sz="0" w:space="0" w:color="auto"/>
                                    <w:left w:val="none" w:sz="0" w:space="0" w:color="auto"/>
                                    <w:bottom w:val="none" w:sz="0" w:space="0" w:color="auto"/>
                                    <w:right w:val="none" w:sz="0" w:space="0" w:color="auto"/>
                                  </w:divBdr>
                                  <w:divsChild>
                                    <w:div w:id="9921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11578">
                          <w:marLeft w:val="0"/>
                          <w:marRight w:val="0"/>
                          <w:marTop w:val="0"/>
                          <w:marBottom w:val="0"/>
                          <w:divBdr>
                            <w:top w:val="none" w:sz="0" w:space="0" w:color="auto"/>
                            <w:left w:val="none" w:sz="0" w:space="0" w:color="auto"/>
                            <w:bottom w:val="none" w:sz="0" w:space="0" w:color="auto"/>
                            <w:right w:val="none" w:sz="0" w:space="0" w:color="auto"/>
                          </w:divBdr>
                          <w:divsChild>
                            <w:div w:id="88895729">
                              <w:marLeft w:val="0"/>
                              <w:marRight w:val="0"/>
                              <w:marTop w:val="0"/>
                              <w:marBottom w:val="0"/>
                              <w:divBdr>
                                <w:top w:val="none" w:sz="0" w:space="0" w:color="auto"/>
                                <w:left w:val="none" w:sz="0" w:space="0" w:color="auto"/>
                                <w:bottom w:val="none" w:sz="0" w:space="0" w:color="auto"/>
                                <w:right w:val="none" w:sz="0" w:space="0" w:color="auto"/>
                              </w:divBdr>
                              <w:divsChild>
                                <w:div w:id="2895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143971">
      <w:bodyDiv w:val="1"/>
      <w:marLeft w:val="0"/>
      <w:marRight w:val="0"/>
      <w:marTop w:val="0"/>
      <w:marBottom w:val="0"/>
      <w:divBdr>
        <w:top w:val="none" w:sz="0" w:space="0" w:color="auto"/>
        <w:left w:val="none" w:sz="0" w:space="0" w:color="auto"/>
        <w:bottom w:val="none" w:sz="0" w:space="0" w:color="auto"/>
        <w:right w:val="none" w:sz="0" w:space="0" w:color="auto"/>
      </w:divBdr>
    </w:div>
    <w:div w:id="1974016133">
      <w:bodyDiv w:val="1"/>
      <w:marLeft w:val="0"/>
      <w:marRight w:val="0"/>
      <w:marTop w:val="0"/>
      <w:marBottom w:val="0"/>
      <w:divBdr>
        <w:top w:val="none" w:sz="0" w:space="0" w:color="auto"/>
        <w:left w:val="none" w:sz="0" w:space="0" w:color="auto"/>
        <w:bottom w:val="none" w:sz="0" w:space="0" w:color="auto"/>
        <w:right w:val="none" w:sz="0" w:space="0" w:color="auto"/>
      </w:divBdr>
      <w:divsChild>
        <w:div w:id="280960743">
          <w:marLeft w:val="0"/>
          <w:marRight w:val="0"/>
          <w:marTop w:val="0"/>
          <w:marBottom w:val="0"/>
          <w:divBdr>
            <w:top w:val="none" w:sz="0" w:space="0" w:color="auto"/>
            <w:left w:val="none" w:sz="0" w:space="0" w:color="auto"/>
            <w:bottom w:val="none" w:sz="0" w:space="0" w:color="auto"/>
            <w:right w:val="none" w:sz="0" w:space="0" w:color="auto"/>
          </w:divBdr>
          <w:divsChild>
            <w:div w:id="908157330">
              <w:marLeft w:val="0"/>
              <w:marRight w:val="0"/>
              <w:marTop w:val="0"/>
              <w:marBottom w:val="0"/>
              <w:divBdr>
                <w:top w:val="none" w:sz="0" w:space="0" w:color="auto"/>
                <w:left w:val="none" w:sz="0" w:space="0" w:color="auto"/>
                <w:bottom w:val="none" w:sz="0" w:space="0" w:color="auto"/>
                <w:right w:val="none" w:sz="0" w:space="0" w:color="auto"/>
              </w:divBdr>
            </w:div>
            <w:div w:id="1034889639">
              <w:marLeft w:val="0"/>
              <w:marRight w:val="0"/>
              <w:marTop w:val="0"/>
              <w:marBottom w:val="0"/>
              <w:divBdr>
                <w:top w:val="none" w:sz="0" w:space="0" w:color="auto"/>
                <w:left w:val="none" w:sz="0" w:space="0" w:color="auto"/>
                <w:bottom w:val="none" w:sz="0" w:space="0" w:color="auto"/>
                <w:right w:val="none" w:sz="0" w:space="0" w:color="auto"/>
              </w:divBdr>
              <w:divsChild>
                <w:div w:id="154221924">
                  <w:marLeft w:val="0"/>
                  <w:marRight w:val="0"/>
                  <w:marTop w:val="0"/>
                  <w:marBottom w:val="0"/>
                  <w:divBdr>
                    <w:top w:val="none" w:sz="0" w:space="0" w:color="auto"/>
                    <w:left w:val="none" w:sz="0" w:space="0" w:color="auto"/>
                    <w:bottom w:val="none" w:sz="0" w:space="0" w:color="auto"/>
                    <w:right w:val="none" w:sz="0" w:space="0" w:color="auto"/>
                  </w:divBdr>
                  <w:divsChild>
                    <w:div w:id="10788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7446">
              <w:marLeft w:val="0"/>
              <w:marRight w:val="0"/>
              <w:marTop w:val="0"/>
              <w:marBottom w:val="0"/>
              <w:divBdr>
                <w:top w:val="none" w:sz="0" w:space="0" w:color="auto"/>
                <w:left w:val="none" w:sz="0" w:space="0" w:color="auto"/>
                <w:bottom w:val="none" w:sz="0" w:space="0" w:color="auto"/>
                <w:right w:val="none" w:sz="0" w:space="0" w:color="auto"/>
              </w:divBdr>
            </w:div>
          </w:divsChild>
        </w:div>
        <w:div w:id="970287013">
          <w:marLeft w:val="0"/>
          <w:marRight w:val="0"/>
          <w:marTop w:val="0"/>
          <w:marBottom w:val="0"/>
          <w:divBdr>
            <w:top w:val="none" w:sz="0" w:space="0" w:color="auto"/>
            <w:left w:val="none" w:sz="0" w:space="0" w:color="auto"/>
            <w:bottom w:val="none" w:sz="0" w:space="0" w:color="auto"/>
            <w:right w:val="none" w:sz="0" w:space="0" w:color="auto"/>
          </w:divBdr>
          <w:divsChild>
            <w:div w:id="920528287">
              <w:marLeft w:val="0"/>
              <w:marRight w:val="0"/>
              <w:marTop w:val="0"/>
              <w:marBottom w:val="0"/>
              <w:divBdr>
                <w:top w:val="none" w:sz="0" w:space="0" w:color="auto"/>
                <w:left w:val="none" w:sz="0" w:space="0" w:color="auto"/>
                <w:bottom w:val="none" w:sz="0" w:space="0" w:color="auto"/>
                <w:right w:val="none" w:sz="0" w:space="0" w:color="auto"/>
              </w:divBdr>
            </w:div>
            <w:div w:id="1543126632">
              <w:marLeft w:val="0"/>
              <w:marRight w:val="0"/>
              <w:marTop w:val="0"/>
              <w:marBottom w:val="0"/>
              <w:divBdr>
                <w:top w:val="none" w:sz="0" w:space="0" w:color="auto"/>
                <w:left w:val="none" w:sz="0" w:space="0" w:color="auto"/>
                <w:bottom w:val="none" w:sz="0" w:space="0" w:color="auto"/>
                <w:right w:val="none" w:sz="0" w:space="0" w:color="auto"/>
              </w:divBdr>
              <w:divsChild>
                <w:div w:id="324087950">
                  <w:marLeft w:val="0"/>
                  <w:marRight w:val="0"/>
                  <w:marTop w:val="0"/>
                  <w:marBottom w:val="0"/>
                  <w:divBdr>
                    <w:top w:val="none" w:sz="0" w:space="0" w:color="auto"/>
                    <w:left w:val="none" w:sz="0" w:space="0" w:color="auto"/>
                    <w:bottom w:val="none" w:sz="0" w:space="0" w:color="auto"/>
                    <w:right w:val="none" w:sz="0" w:space="0" w:color="auto"/>
                  </w:divBdr>
                  <w:divsChild>
                    <w:div w:id="15311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3412">
      <w:bodyDiv w:val="1"/>
      <w:marLeft w:val="0"/>
      <w:marRight w:val="0"/>
      <w:marTop w:val="0"/>
      <w:marBottom w:val="0"/>
      <w:divBdr>
        <w:top w:val="none" w:sz="0" w:space="0" w:color="auto"/>
        <w:left w:val="none" w:sz="0" w:space="0" w:color="auto"/>
        <w:bottom w:val="none" w:sz="0" w:space="0" w:color="auto"/>
        <w:right w:val="none" w:sz="0" w:space="0" w:color="auto"/>
      </w:divBdr>
    </w:div>
    <w:div w:id="214168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2026-01-15T13:56:00Z</dcterms:created>
  <dcterms:modified xsi:type="dcterms:W3CDTF">2026-01-15T13:56:00Z</dcterms:modified>
</cp:coreProperties>
</file>