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4FA1034F" w:rsidR="007007B7" w:rsidRPr="00B121AD" w:rsidRDefault="007007B7" w:rsidP="00B121AD">
            <w:pPr>
              <w:rPr>
                <w:b/>
                <w:bCs/>
                <w:sz w:val="32"/>
                <w:szCs w:val="32"/>
              </w:rPr>
            </w:pPr>
            <w:r w:rsidRPr="00B121AD">
              <w:rPr>
                <w:b/>
                <w:bCs/>
                <w:sz w:val="32"/>
                <w:szCs w:val="32"/>
                <w:lang w:bidi="es-ES"/>
              </w:rPr>
              <w:t xml:space="preserve">Gestión </w:t>
            </w:r>
            <w:r w:rsidR="0024682C">
              <w:rPr>
                <w:b/>
                <w:bCs/>
                <w:sz w:val="32"/>
                <w:szCs w:val="32"/>
                <w:lang w:bidi="es-ES"/>
              </w:rPr>
              <w:t>de cuidados y</w:t>
            </w:r>
            <w:r w:rsidR="0096305D" w:rsidRPr="00B121AD">
              <w:rPr>
                <w:b/>
                <w:bCs/>
                <w:sz w:val="32"/>
                <w:szCs w:val="32"/>
                <w:lang w:bidi="es-ES"/>
              </w:rPr>
              <w:t xml:space="preserve"> 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29671A29" w:rsidR="007007B7" w:rsidRPr="00B121AD" w:rsidRDefault="00C649FC" w:rsidP="00F150F4">
                                  <w:pPr>
                                    <w:jc w:val="left"/>
                                    <w:rPr>
                                      <w:sz w:val="56"/>
                                      <w:szCs w:val="56"/>
                                    </w:rPr>
                                  </w:pPr>
                                  <w:r>
                                    <w:rPr>
                                      <w:sz w:val="48"/>
                                      <w:szCs w:val="48"/>
                                    </w:rPr>
                                    <w:t>La calidad. Modelos de calidad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29671A29" w:rsidR="007007B7" w:rsidRPr="00B121AD" w:rsidRDefault="00C649FC" w:rsidP="00F150F4">
                            <w:pPr>
                              <w:jc w:val="left"/>
                              <w:rPr>
                                <w:sz w:val="56"/>
                                <w:szCs w:val="56"/>
                              </w:rPr>
                            </w:pPr>
                            <w:r>
                              <w:rPr>
                                <w:sz w:val="48"/>
                                <w:szCs w:val="48"/>
                              </w:rPr>
                              <w:t>La calidad. Modelos de calidad</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2F8222A7"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24682C">
                                    <w:rPr>
                                      <w:rFonts w:ascii="Franklin Gothic Demi" w:hAnsi="Franklin Gothic Demi"/>
                                      <w:sz w:val="24"/>
                                    </w:rPr>
                                    <w:t xml:space="preserve">de cuidados y </w:t>
                                  </w:r>
                                  <w:r w:rsidR="0096305D">
                                    <w:rPr>
                                      <w:rFonts w:ascii="Franklin Gothic Demi" w:hAnsi="Franklin Gothic Demi"/>
                                      <w:sz w:val="24"/>
                                    </w:rPr>
                                    <w:t>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2F8222A7"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24682C">
                              <w:rPr>
                                <w:rFonts w:ascii="Franklin Gothic Demi" w:hAnsi="Franklin Gothic Demi"/>
                                <w:sz w:val="24"/>
                              </w:rPr>
                              <w:t xml:space="preserve">de cuidados y </w:t>
                            </w:r>
                            <w:r w:rsidR="0096305D">
                              <w:rPr>
                                <w:rFonts w:ascii="Franklin Gothic Demi" w:hAnsi="Franklin Gothic Demi"/>
                                <w:sz w:val="24"/>
                              </w:rPr>
                              <w:t>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776259">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46F8DDAC" w14:textId="25E5276C" w:rsidR="00C649FC" w:rsidRDefault="00B121AD" w:rsidP="00C649FC">
          <w:pPr>
            <w:pStyle w:val="TDC1"/>
            <w:rPr>
              <w:rFonts w:eastAsiaTheme="minorEastAsia" w:cstheme="minorBidi"/>
              <w:noProof/>
              <w:lang w:eastAsia="es-ES_tradnl"/>
            </w:rPr>
          </w:pPr>
          <w:r>
            <w:fldChar w:fldCharType="begin"/>
          </w:r>
          <w:r>
            <w:instrText>TOC \o "1-3" \h \z \u</w:instrText>
          </w:r>
          <w:r>
            <w:fldChar w:fldCharType="separate"/>
          </w:r>
          <w:hyperlink w:anchor="_Toc161517336" w:history="1">
            <w:r w:rsidR="00C649FC" w:rsidRPr="00FC744C">
              <w:rPr>
                <w:rStyle w:val="Hipervnculo"/>
                <w:noProof/>
              </w:rPr>
              <w:t>Concepto de calidad en enfermería</w:t>
            </w:r>
            <w:r w:rsidR="00C649FC">
              <w:rPr>
                <w:noProof/>
                <w:webHidden/>
              </w:rPr>
              <w:tab/>
            </w:r>
            <w:r w:rsidR="00C649FC">
              <w:rPr>
                <w:noProof/>
                <w:webHidden/>
              </w:rPr>
              <w:fldChar w:fldCharType="begin"/>
            </w:r>
            <w:r w:rsidR="00C649FC">
              <w:rPr>
                <w:noProof/>
                <w:webHidden/>
              </w:rPr>
              <w:instrText xml:space="preserve"> PAGEREF _Toc161517336 \h </w:instrText>
            </w:r>
            <w:r w:rsidR="00C649FC">
              <w:rPr>
                <w:noProof/>
                <w:webHidden/>
              </w:rPr>
            </w:r>
            <w:r w:rsidR="00C649FC">
              <w:rPr>
                <w:noProof/>
                <w:webHidden/>
              </w:rPr>
              <w:fldChar w:fldCharType="separate"/>
            </w:r>
            <w:r w:rsidR="00C649FC">
              <w:rPr>
                <w:noProof/>
                <w:webHidden/>
              </w:rPr>
              <w:t>3</w:t>
            </w:r>
            <w:r w:rsidR="00C649FC">
              <w:rPr>
                <w:noProof/>
                <w:webHidden/>
              </w:rPr>
              <w:fldChar w:fldCharType="end"/>
            </w:r>
          </w:hyperlink>
        </w:p>
        <w:p w14:paraId="545CF862" w14:textId="59E6ED3F" w:rsidR="00C649FC" w:rsidRDefault="00000000">
          <w:pPr>
            <w:pStyle w:val="TDC2"/>
            <w:tabs>
              <w:tab w:val="right" w:leader="dot" w:pos="8494"/>
            </w:tabs>
            <w:rPr>
              <w:rFonts w:eastAsiaTheme="minorEastAsia" w:cstheme="minorBidi"/>
              <w:b w:val="0"/>
              <w:bCs w:val="0"/>
              <w:noProof/>
              <w:sz w:val="24"/>
              <w:szCs w:val="24"/>
              <w:lang w:eastAsia="es-ES_tradnl"/>
            </w:rPr>
          </w:pPr>
          <w:hyperlink w:anchor="_Toc161517337" w:history="1">
            <w:r w:rsidR="00C649FC" w:rsidRPr="00FC744C">
              <w:rPr>
                <w:rStyle w:val="Hipervnculo"/>
                <w:noProof/>
              </w:rPr>
              <w:t>Definición de calidad en el contexto sanitario</w:t>
            </w:r>
            <w:r w:rsidR="00C649FC">
              <w:rPr>
                <w:noProof/>
                <w:webHidden/>
              </w:rPr>
              <w:tab/>
            </w:r>
            <w:r w:rsidR="00C649FC">
              <w:rPr>
                <w:noProof/>
                <w:webHidden/>
              </w:rPr>
              <w:fldChar w:fldCharType="begin"/>
            </w:r>
            <w:r w:rsidR="00C649FC">
              <w:rPr>
                <w:noProof/>
                <w:webHidden/>
              </w:rPr>
              <w:instrText xml:space="preserve"> PAGEREF _Toc161517337 \h </w:instrText>
            </w:r>
            <w:r w:rsidR="00C649FC">
              <w:rPr>
                <w:noProof/>
                <w:webHidden/>
              </w:rPr>
            </w:r>
            <w:r w:rsidR="00C649FC">
              <w:rPr>
                <w:noProof/>
                <w:webHidden/>
              </w:rPr>
              <w:fldChar w:fldCharType="separate"/>
            </w:r>
            <w:r w:rsidR="00C649FC">
              <w:rPr>
                <w:noProof/>
                <w:webHidden/>
              </w:rPr>
              <w:t>3</w:t>
            </w:r>
            <w:r w:rsidR="00C649FC">
              <w:rPr>
                <w:noProof/>
                <w:webHidden/>
              </w:rPr>
              <w:fldChar w:fldCharType="end"/>
            </w:r>
          </w:hyperlink>
        </w:p>
        <w:p w14:paraId="0DB1ACD5" w14:textId="2D29F095" w:rsidR="00C649FC" w:rsidRDefault="00000000" w:rsidP="00C649FC">
          <w:pPr>
            <w:pStyle w:val="TDC1"/>
            <w:rPr>
              <w:rFonts w:eastAsiaTheme="minorEastAsia" w:cstheme="minorBidi"/>
              <w:noProof/>
              <w:lang w:eastAsia="es-ES_tradnl"/>
            </w:rPr>
          </w:pPr>
          <w:hyperlink w:anchor="_Toc161517338" w:history="1">
            <w:r w:rsidR="00C649FC" w:rsidRPr="00FC744C">
              <w:rPr>
                <w:rStyle w:val="Hipervnculo"/>
                <w:noProof/>
              </w:rPr>
              <w:t>Modelos de calidad en enfermería</w:t>
            </w:r>
            <w:r w:rsidR="00C649FC">
              <w:rPr>
                <w:noProof/>
                <w:webHidden/>
              </w:rPr>
              <w:tab/>
            </w:r>
            <w:r w:rsidR="00C649FC">
              <w:rPr>
                <w:noProof/>
                <w:webHidden/>
              </w:rPr>
              <w:fldChar w:fldCharType="begin"/>
            </w:r>
            <w:r w:rsidR="00C649FC">
              <w:rPr>
                <w:noProof/>
                <w:webHidden/>
              </w:rPr>
              <w:instrText xml:space="preserve"> PAGEREF _Toc161517338 \h </w:instrText>
            </w:r>
            <w:r w:rsidR="00C649FC">
              <w:rPr>
                <w:noProof/>
                <w:webHidden/>
              </w:rPr>
            </w:r>
            <w:r w:rsidR="00C649FC">
              <w:rPr>
                <w:noProof/>
                <w:webHidden/>
              </w:rPr>
              <w:fldChar w:fldCharType="separate"/>
            </w:r>
            <w:r w:rsidR="00C649FC">
              <w:rPr>
                <w:noProof/>
                <w:webHidden/>
              </w:rPr>
              <w:t>4</w:t>
            </w:r>
            <w:r w:rsidR="00C649FC">
              <w:rPr>
                <w:noProof/>
                <w:webHidden/>
              </w:rPr>
              <w:fldChar w:fldCharType="end"/>
            </w:r>
          </w:hyperlink>
        </w:p>
        <w:p w14:paraId="74402A10" w14:textId="1D0AEEE9" w:rsidR="00C649FC" w:rsidRDefault="00000000">
          <w:pPr>
            <w:pStyle w:val="TDC2"/>
            <w:tabs>
              <w:tab w:val="right" w:leader="dot" w:pos="8494"/>
            </w:tabs>
            <w:rPr>
              <w:rFonts w:eastAsiaTheme="minorEastAsia" w:cstheme="minorBidi"/>
              <w:b w:val="0"/>
              <w:bCs w:val="0"/>
              <w:noProof/>
              <w:sz w:val="24"/>
              <w:szCs w:val="24"/>
              <w:lang w:eastAsia="es-ES_tradnl"/>
            </w:rPr>
          </w:pPr>
          <w:hyperlink w:anchor="_Toc161517339" w:history="1">
            <w:r w:rsidR="00C649FC" w:rsidRPr="00FC744C">
              <w:rPr>
                <w:rStyle w:val="Hipervnculo"/>
                <w:noProof/>
              </w:rPr>
              <w:t>Enfoque tradicional</w:t>
            </w:r>
            <w:r w:rsidR="00C649FC">
              <w:rPr>
                <w:noProof/>
                <w:webHidden/>
              </w:rPr>
              <w:tab/>
            </w:r>
            <w:r w:rsidR="00C649FC">
              <w:rPr>
                <w:noProof/>
                <w:webHidden/>
              </w:rPr>
              <w:fldChar w:fldCharType="begin"/>
            </w:r>
            <w:r w:rsidR="00C649FC">
              <w:rPr>
                <w:noProof/>
                <w:webHidden/>
              </w:rPr>
              <w:instrText xml:space="preserve"> PAGEREF _Toc161517339 \h </w:instrText>
            </w:r>
            <w:r w:rsidR="00C649FC">
              <w:rPr>
                <w:noProof/>
                <w:webHidden/>
              </w:rPr>
            </w:r>
            <w:r w:rsidR="00C649FC">
              <w:rPr>
                <w:noProof/>
                <w:webHidden/>
              </w:rPr>
              <w:fldChar w:fldCharType="separate"/>
            </w:r>
            <w:r w:rsidR="00C649FC">
              <w:rPr>
                <w:noProof/>
                <w:webHidden/>
              </w:rPr>
              <w:t>4</w:t>
            </w:r>
            <w:r w:rsidR="00C649FC">
              <w:rPr>
                <w:noProof/>
                <w:webHidden/>
              </w:rPr>
              <w:fldChar w:fldCharType="end"/>
            </w:r>
          </w:hyperlink>
        </w:p>
        <w:p w14:paraId="5C9A9AFA" w14:textId="6A1DAABB" w:rsidR="00C649FC" w:rsidRDefault="00000000">
          <w:pPr>
            <w:pStyle w:val="TDC2"/>
            <w:tabs>
              <w:tab w:val="right" w:leader="dot" w:pos="8494"/>
            </w:tabs>
            <w:rPr>
              <w:rFonts w:eastAsiaTheme="minorEastAsia" w:cstheme="minorBidi"/>
              <w:b w:val="0"/>
              <w:bCs w:val="0"/>
              <w:noProof/>
              <w:sz w:val="24"/>
              <w:szCs w:val="24"/>
              <w:lang w:eastAsia="es-ES_tradnl"/>
            </w:rPr>
          </w:pPr>
          <w:hyperlink w:anchor="_Toc161517340" w:history="1">
            <w:r w:rsidR="00C649FC" w:rsidRPr="00FC744C">
              <w:rPr>
                <w:rStyle w:val="Hipervnculo"/>
                <w:noProof/>
              </w:rPr>
              <w:t>Enfoques modernos</w:t>
            </w:r>
            <w:r w:rsidR="00C649FC">
              <w:rPr>
                <w:noProof/>
                <w:webHidden/>
              </w:rPr>
              <w:tab/>
            </w:r>
            <w:r w:rsidR="00C649FC">
              <w:rPr>
                <w:noProof/>
                <w:webHidden/>
              </w:rPr>
              <w:fldChar w:fldCharType="begin"/>
            </w:r>
            <w:r w:rsidR="00C649FC">
              <w:rPr>
                <w:noProof/>
                <w:webHidden/>
              </w:rPr>
              <w:instrText xml:space="preserve"> PAGEREF _Toc161517340 \h </w:instrText>
            </w:r>
            <w:r w:rsidR="00C649FC">
              <w:rPr>
                <w:noProof/>
                <w:webHidden/>
              </w:rPr>
            </w:r>
            <w:r w:rsidR="00C649FC">
              <w:rPr>
                <w:noProof/>
                <w:webHidden/>
              </w:rPr>
              <w:fldChar w:fldCharType="separate"/>
            </w:r>
            <w:r w:rsidR="00C649FC">
              <w:rPr>
                <w:noProof/>
                <w:webHidden/>
              </w:rPr>
              <w:t>4</w:t>
            </w:r>
            <w:r w:rsidR="00C649FC">
              <w:rPr>
                <w:noProof/>
                <w:webHidden/>
              </w:rPr>
              <w:fldChar w:fldCharType="end"/>
            </w:r>
          </w:hyperlink>
        </w:p>
        <w:p w14:paraId="323849B4" w14:textId="6804CAE1" w:rsidR="00C649FC" w:rsidRDefault="00000000" w:rsidP="00C649FC">
          <w:pPr>
            <w:pStyle w:val="TDC1"/>
            <w:rPr>
              <w:rFonts w:eastAsiaTheme="minorEastAsia" w:cstheme="minorBidi"/>
              <w:noProof/>
              <w:lang w:eastAsia="es-ES_tradnl"/>
            </w:rPr>
          </w:pPr>
          <w:hyperlink w:anchor="_Toc161517341" w:history="1">
            <w:r w:rsidR="00C649FC" w:rsidRPr="00FC744C">
              <w:rPr>
                <w:rStyle w:val="Hipervnculo"/>
                <w:noProof/>
              </w:rPr>
              <w:t>Implementación de modelos de calidad en enfermería</w:t>
            </w:r>
            <w:r w:rsidR="00C649FC">
              <w:rPr>
                <w:noProof/>
                <w:webHidden/>
              </w:rPr>
              <w:tab/>
            </w:r>
            <w:r w:rsidR="00C649FC">
              <w:rPr>
                <w:noProof/>
                <w:webHidden/>
              </w:rPr>
              <w:fldChar w:fldCharType="begin"/>
            </w:r>
            <w:r w:rsidR="00C649FC">
              <w:rPr>
                <w:noProof/>
                <w:webHidden/>
              </w:rPr>
              <w:instrText xml:space="preserve"> PAGEREF _Toc161517341 \h </w:instrText>
            </w:r>
            <w:r w:rsidR="00C649FC">
              <w:rPr>
                <w:noProof/>
                <w:webHidden/>
              </w:rPr>
            </w:r>
            <w:r w:rsidR="00C649FC">
              <w:rPr>
                <w:noProof/>
                <w:webHidden/>
              </w:rPr>
              <w:fldChar w:fldCharType="separate"/>
            </w:r>
            <w:r w:rsidR="00C649FC">
              <w:rPr>
                <w:noProof/>
                <w:webHidden/>
              </w:rPr>
              <w:t>5</w:t>
            </w:r>
            <w:r w:rsidR="00C649FC">
              <w:rPr>
                <w:noProof/>
                <w:webHidden/>
              </w:rPr>
              <w:fldChar w:fldCharType="end"/>
            </w:r>
          </w:hyperlink>
        </w:p>
        <w:p w14:paraId="347052E9" w14:textId="51EED4B1" w:rsidR="00C649FC" w:rsidRDefault="00000000">
          <w:pPr>
            <w:pStyle w:val="TDC2"/>
            <w:tabs>
              <w:tab w:val="right" w:leader="dot" w:pos="8494"/>
            </w:tabs>
            <w:rPr>
              <w:rFonts w:eastAsiaTheme="minorEastAsia" w:cstheme="minorBidi"/>
              <w:b w:val="0"/>
              <w:bCs w:val="0"/>
              <w:noProof/>
              <w:sz w:val="24"/>
              <w:szCs w:val="24"/>
              <w:lang w:eastAsia="es-ES_tradnl"/>
            </w:rPr>
          </w:pPr>
          <w:hyperlink w:anchor="_Toc161517342" w:history="1">
            <w:r w:rsidR="00C649FC" w:rsidRPr="00FC744C">
              <w:rPr>
                <w:rStyle w:val="Hipervnculo"/>
                <w:noProof/>
              </w:rPr>
              <w:t>Fases de la implementación</w:t>
            </w:r>
            <w:r w:rsidR="00C649FC">
              <w:rPr>
                <w:noProof/>
                <w:webHidden/>
              </w:rPr>
              <w:tab/>
            </w:r>
            <w:r w:rsidR="00C649FC">
              <w:rPr>
                <w:noProof/>
                <w:webHidden/>
              </w:rPr>
              <w:fldChar w:fldCharType="begin"/>
            </w:r>
            <w:r w:rsidR="00C649FC">
              <w:rPr>
                <w:noProof/>
                <w:webHidden/>
              </w:rPr>
              <w:instrText xml:space="preserve"> PAGEREF _Toc161517342 \h </w:instrText>
            </w:r>
            <w:r w:rsidR="00C649FC">
              <w:rPr>
                <w:noProof/>
                <w:webHidden/>
              </w:rPr>
            </w:r>
            <w:r w:rsidR="00C649FC">
              <w:rPr>
                <w:noProof/>
                <w:webHidden/>
              </w:rPr>
              <w:fldChar w:fldCharType="separate"/>
            </w:r>
            <w:r w:rsidR="00C649FC">
              <w:rPr>
                <w:noProof/>
                <w:webHidden/>
              </w:rPr>
              <w:t>5</w:t>
            </w:r>
            <w:r w:rsidR="00C649FC">
              <w:rPr>
                <w:noProof/>
                <w:webHidden/>
              </w:rPr>
              <w:fldChar w:fldCharType="end"/>
            </w:r>
          </w:hyperlink>
        </w:p>
        <w:p w14:paraId="54298A49" w14:textId="3714B325" w:rsidR="00C649FC" w:rsidRDefault="00000000" w:rsidP="00C649FC">
          <w:pPr>
            <w:pStyle w:val="TDC1"/>
            <w:rPr>
              <w:rFonts w:eastAsiaTheme="minorEastAsia" w:cstheme="minorBidi"/>
              <w:noProof/>
              <w:lang w:eastAsia="es-ES_tradnl"/>
            </w:rPr>
          </w:pPr>
          <w:hyperlink w:anchor="_Toc161517343" w:history="1">
            <w:r w:rsidR="00C649FC" w:rsidRPr="00FC744C">
              <w:rPr>
                <w:rStyle w:val="Hipervnculo"/>
                <w:noProof/>
              </w:rPr>
              <w:t>Evaluación de la calidad en enfermería</w:t>
            </w:r>
            <w:r w:rsidR="00C649FC">
              <w:rPr>
                <w:noProof/>
                <w:webHidden/>
              </w:rPr>
              <w:tab/>
            </w:r>
            <w:r w:rsidR="00C649FC">
              <w:rPr>
                <w:noProof/>
                <w:webHidden/>
              </w:rPr>
              <w:fldChar w:fldCharType="begin"/>
            </w:r>
            <w:r w:rsidR="00C649FC">
              <w:rPr>
                <w:noProof/>
                <w:webHidden/>
              </w:rPr>
              <w:instrText xml:space="preserve"> PAGEREF _Toc161517343 \h </w:instrText>
            </w:r>
            <w:r w:rsidR="00C649FC">
              <w:rPr>
                <w:noProof/>
                <w:webHidden/>
              </w:rPr>
            </w:r>
            <w:r w:rsidR="00C649FC">
              <w:rPr>
                <w:noProof/>
                <w:webHidden/>
              </w:rPr>
              <w:fldChar w:fldCharType="separate"/>
            </w:r>
            <w:r w:rsidR="00C649FC">
              <w:rPr>
                <w:noProof/>
                <w:webHidden/>
              </w:rPr>
              <w:t>7</w:t>
            </w:r>
            <w:r w:rsidR="00C649FC">
              <w:rPr>
                <w:noProof/>
                <w:webHidden/>
              </w:rPr>
              <w:fldChar w:fldCharType="end"/>
            </w:r>
          </w:hyperlink>
        </w:p>
        <w:p w14:paraId="58AB03F6" w14:textId="4B968E5B" w:rsidR="00C649FC" w:rsidRDefault="00000000" w:rsidP="00C649FC">
          <w:pPr>
            <w:pStyle w:val="TDC1"/>
            <w:rPr>
              <w:rFonts w:eastAsiaTheme="minorEastAsia" w:cstheme="minorBidi"/>
              <w:noProof/>
              <w:lang w:eastAsia="es-ES_tradnl"/>
            </w:rPr>
          </w:pPr>
          <w:hyperlink w:anchor="_Toc161517344" w:history="1">
            <w:r w:rsidR="00C649FC" w:rsidRPr="00FC744C">
              <w:rPr>
                <w:rStyle w:val="Hipervnculo"/>
                <w:noProof/>
              </w:rPr>
              <w:t>La calidad en el contexto actual</w:t>
            </w:r>
            <w:r w:rsidR="00C649FC">
              <w:rPr>
                <w:noProof/>
                <w:webHidden/>
              </w:rPr>
              <w:tab/>
            </w:r>
            <w:r w:rsidR="00C649FC">
              <w:rPr>
                <w:noProof/>
                <w:webHidden/>
              </w:rPr>
              <w:fldChar w:fldCharType="begin"/>
            </w:r>
            <w:r w:rsidR="00C649FC">
              <w:rPr>
                <w:noProof/>
                <w:webHidden/>
              </w:rPr>
              <w:instrText xml:space="preserve"> PAGEREF _Toc161517344 \h </w:instrText>
            </w:r>
            <w:r w:rsidR="00C649FC">
              <w:rPr>
                <w:noProof/>
                <w:webHidden/>
              </w:rPr>
            </w:r>
            <w:r w:rsidR="00C649FC">
              <w:rPr>
                <w:noProof/>
                <w:webHidden/>
              </w:rPr>
              <w:fldChar w:fldCharType="separate"/>
            </w:r>
            <w:r w:rsidR="00C649FC">
              <w:rPr>
                <w:noProof/>
                <w:webHidden/>
              </w:rPr>
              <w:t>8</w:t>
            </w:r>
            <w:r w:rsidR="00C649FC">
              <w:rPr>
                <w:noProof/>
                <w:webHidden/>
              </w:rPr>
              <w:fldChar w:fldCharType="end"/>
            </w:r>
          </w:hyperlink>
        </w:p>
        <w:p w14:paraId="5549B23A" w14:textId="33C3CE5B" w:rsidR="00B121AD" w:rsidRDefault="00B121AD">
          <w:r>
            <w:rPr>
              <w:b/>
              <w:bCs/>
              <w:noProof/>
            </w:rPr>
            <w:fldChar w:fldCharType="end"/>
          </w:r>
        </w:p>
      </w:sdtContent>
    </w:sdt>
    <w:p w14:paraId="1FC5C64A" w14:textId="77777777" w:rsidR="007007B7" w:rsidRDefault="007007B7" w:rsidP="007007B7">
      <w:pPr>
        <w:sectPr w:rsidR="007007B7" w:rsidSect="00776259">
          <w:pgSz w:w="11906" w:h="16838"/>
          <w:pgMar w:top="1417" w:right="1701" w:bottom="1417" w:left="1701" w:header="708" w:footer="708" w:gutter="0"/>
          <w:cols w:space="708"/>
          <w:docGrid w:linePitch="360"/>
        </w:sectPr>
      </w:pPr>
    </w:p>
    <w:p w14:paraId="5C3D5E17" w14:textId="07CF9674" w:rsidR="00C649FC" w:rsidRDefault="00C649FC" w:rsidP="00C649FC">
      <w:pPr>
        <w:pStyle w:val="Ttulo1"/>
        <w:rPr>
          <w:rFonts w:ascii="Times New Roman" w:hAnsi="Times New Roman"/>
          <w:sz w:val="36"/>
        </w:rPr>
      </w:pPr>
      <w:bookmarkStart w:id="0" w:name="_Toc161517336"/>
      <w:r>
        <w:lastRenderedPageBreak/>
        <w:t>Concepto de calidad en enfermería</w:t>
      </w:r>
      <w:bookmarkEnd w:id="0"/>
    </w:p>
    <w:p w14:paraId="394F8EE5" w14:textId="77777777" w:rsidR="00C649FC" w:rsidRPr="00C649FC" w:rsidRDefault="00C649FC" w:rsidP="00C649FC">
      <w:pPr>
        <w:pStyle w:val="Ttulo2"/>
      </w:pPr>
      <w:bookmarkStart w:id="1" w:name="_Toc161517337"/>
      <w:r w:rsidRPr="00C649FC">
        <w:rPr>
          <w:rStyle w:val="Textoennegrita"/>
          <w:b w:val="0"/>
          <w:bCs w:val="0"/>
        </w:rPr>
        <w:t>Definición de calidad en el contexto sanitario</w:t>
      </w:r>
      <w:bookmarkEnd w:id="1"/>
    </w:p>
    <w:p w14:paraId="3C29A84E" w14:textId="53E7DF95" w:rsidR="00C649FC" w:rsidRDefault="00C649FC" w:rsidP="00C649FC">
      <w:r>
        <w:t>La calidad en el contexto sanitario se define como el grado en que los servicios de salud satisfacen las necesidades de los usuarios, tanto en términos de</w:t>
      </w:r>
      <w:r>
        <w:rPr>
          <w:rStyle w:val="apple-converted-space"/>
          <w:color w:val="000000"/>
        </w:rPr>
        <w:t> </w:t>
      </w:r>
      <w:r>
        <w:rPr>
          <w:rStyle w:val="Textoennegrita"/>
          <w:color w:val="000000"/>
        </w:rPr>
        <w:t>resultados</w:t>
      </w:r>
      <w:r>
        <w:rPr>
          <w:rStyle w:val="apple-converted-space"/>
          <w:color w:val="000000"/>
        </w:rPr>
        <w:t> </w:t>
      </w:r>
      <w:r>
        <w:t>(mejoría de la salud, curación de enfermedades, etc.) como de</w:t>
      </w:r>
      <w:r>
        <w:rPr>
          <w:rStyle w:val="apple-converted-space"/>
          <w:color w:val="000000"/>
        </w:rPr>
        <w:t> </w:t>
      </w:r>
      <w:r>
        <w:rPr>
          <w:rStyle w:val="Textoennegrita"/>
          <w:color w:val="000000"/>
        </w:rPr>
        <w:t xml:space="preserve">procesos </w:t>
      </w:r>
      <w:r>
        <w:t>(atención personalizada, eficiente y segura).</w:t>
      </w:r>
    </w:p>
    <w:p w14:paraId="252A8C42" w14:textId="77777777" w:rsidR="00C649FC" w:rsidRDefault="00C649FC" w:rsidP="00C649FC">
      <w:r>
        <w:rPr>
          <w:rStyle w:val="Textoennegrita"/>
          <w:color w:val="000000"/>
        </w:rPr>
        <w:t>Dimensiones de la calidad en enfermería:</w:t>
      </w:r>
    </w:p>
    <w:p w14:paraId="6C53843C" w14:textId="77777777" w:rsidR="00C649FC" w:rsidRDefault="00C649FC" w:rsidP="00C649FC">
      <w:pPr>
        <w:pStyle w:val="Prrafodelista"/>
        <w:numPr>
          <w:ilvl w:val="0"/>
          <w:numId w:val="140"/>
        </w:numPr>
      </w:pPr>
      <w:r w:rsidRPr="00C649FC">
        <w:rPr>
          <w:rStyle w:val="Textoennegrita"/>
          <w:color w:val="000000"/>
        </w:rPr>
        <w:t>Seguridad:</w:t>
      </w:r>
      <w:r w:rsidRPr="00C649FC">
        <w:rPr>
          <w:rStyle w:val="apple-converted-space"/>
          <w:color w:val="000000"/>
        </w:rPr>
        <w:t> </w:t>
      </w:r>
      <w:r>
        <w:t>Minimizar los riesgos y prevenir errores en la atención al paciente.</w:t>
      </w:r>
    </w:p>
    <w:p w14:paraId="5B04DDD8" w14:textId="77777777" w:rsidR="00C649FC" w:rsidRDefault="00C649FC" w:rsidP="00C649FC">
      <w:pPr>
        <w:pStyle w:val="Prrafodelista"/>
        <w:numPr>
          <w:ilvl w:val="0"/>
          <w:numId w:val="140"/>
        </w:numPr>
      </w:pPr>
      <w:r w:rsidRPr="00C649FC">
        <w:rPr>
          <w:rStyle w:val="Textoennegrita"/>
          <w:color w:val="000000"/>
        </w:rPr>
        <w:t>Eficacia:</w:t>
      </w:r>
      <w:r w:rsidRPr="00C649FC">
        <w:rPr>
          <w:rStyle w:val="apple-converted-space"/>
          <w:color w:val="000000"/>
        </w:rPr>
        <w:t> </w:t>
      </w:r>
      <w:r>
        <w:t>Lograr los mejores resultados posibles con los recursos disponibles.</w:t>
      </w:r>
    </w:p>
    <w:p w14:paraId="64BF7E75" w14:textId="77777777" w:rsidR="00C649FC" w:rsidRDefault="00C649FC" w:rsidP="00C649FC">
      <w:pPr>
        <w:pStyle w:val="Prrafodelista"/>
        <w:numPr>
          <w:ilvl w:val="0"/>
          <w:numId w:val="140"/>
        </w:numPr>
      </w:pPr>
      <w:r w:rsidRPr="00C649FC">
        <w:rPr>
          <w:rStyle w:val="Textoennegrita"/>
          <w:color w:val="000000"/>
        </w:rPr>
        <w:t>Eficiencia:</w:t>
      </w:r>
      <w:r w:rsidRPr="00C649FC">
        <w:rPr>
          <w:rStyle w:val="apple-converted-space"/>
          <w:color w:val="000000"/>
        </w:rPr>
        <w:t> </w:t>
      </w:r>
      <w:r>
        <w:t>Usar los recursos de forma óptima y evitar el despilfarro.</w:t>
      </w:r>
    </w:p>
    <w:p w14:paraId="21634A4A" w14:textId="77777777" w:rsidR="00C649FC" w:rsidRDefault="00C649FC" w:rsidP="00C649FC">
      <w:pPr>
        <w:pStyle w:val="Prrafodelista"/>
        <w:numPr>
          <w:ilvl w:val="0"/>
          <w:numId w:val="140"/>
        </w:numPr>
      </w:pPr>
      <w:r w:rsidRPr="00C649FC">
        <w:rPr>
          <w:rStyle w:val="Textoennegrita"/>
          <w:color w:val="000000"/>
        </w:rPr>
        <w:t>Satisfacción del paciente:</w:t>
      </w:r>
      <w:r w:rsidRPr="00C649FC">
        <w:rPr>
          <w:rStyle w:val="apple-converted-space"/>
          <w:color w:val="000000"/>
        </w:rPr>
        <w:t> </w:t>
      </w:r>
      <w:r>
        <w:t>Cumplir con las expectativas del paciente y su familia.</w:t>
      </w:r>
    </w:p>
    <w:p w14:paraId="7925AF0E" w14:textId="77777777" w:rsidR="00C649FC" w:rsidRDefault="00C649FC" w:rsidP="00C649FC">
      <w:pPr>
        <w:pStyle w:val="Prrafodelista"/>
        <w:numPr>
          <w:ilvl w:val="0"/>
          <w:numId w:val="140"/>
        </w:numPr>
      </w:pPr>
      <w:r w:rsidRPr="00C649FC">
        <w:rPr>
          <w:rStyle w:val="Textoennegrita"/>
          <w:color w:val="000000"/>
        </w:rPr>
        <w:t>Oportunidad:</w:t>
      </w:r>
      <w:r w:rsidRPr="00C649FC">
        <w:rPr>
          <w:rStyle w:val="apple-converted-space"/>
          <w:color w:val="000000"/>
        </w:rPr>
        <w:t> </w:t>
      </w:r>
      <w:r>
        <w:t>Brindar la atención en el momento adecuado.</w:t>
      </w:r>
    </w:p>
    <w:p w14:paraId="35B99270" w14:textId="77777777" w:rsidR="00C649FC" w:rsidRDefault="00C649FC" w:rsidP="00C649FC">
      <w:pPr>
        <w:pStyle w:val="Prrafodelista"/>
        <w:numPr>
          <w:ilvl w:val="0"/>
          <w:numId w:val="140"/>
        </w:numPr>
      </w:pPr>
      <w:r w:rsidRPr="00C649FC">
        <w:rPr>
          <w:rStyle w:val="Textoennegrita"/>
          <w:color w:val="000000"/>
        </w:rPr>
        <w:t>Equidad:</w:t>
      </w:r>
      <w:r w:rsidRPr="00C649FC">
        <w:rPr>
          <w:rStyle w:val="apple-converted-space"/>
          <w:color w:val="000000"/>
        </w:rPr>
        <w:t> </w:t>
      </w:r>
      <w:r>
        <w:t>Garantizar que todos los pacientes tengan acceso a la misma calidad de atención, independientemente de su condición social, económica o cultural.</w:t>
      </w:r>
    </w:p>
    <w:p w14:paraId="611014BE" w14:textId="556E8541" w:rsidR="00C649FC" w:rsidRPr="00C649FC" w:rsidRDefault="00C649FC" w:rsidP="00C649FC">
      <w:pPr>
        <w:pStyle w:val="Prrafodelista"/>
        <w:numPr>
          <w:ilvl w:val="0"/>
          <w:numId w:val="140"/>
        </w:numPr>
        <w:rPr>
          <w:rStyle w:val="Textoennegrita"/>
          <w:b w:val="0"/>
          <w:bCs w:val="0"/>
        </w:rPr>
      </w:pPr>
      <w:r w:rsidRPr="00C649FC">
        <w:rPr>
          <w:rStyle w:val="Textoennegrita"/>
          <w:color w:val="000000"/>
        </w:rPr>
        <w:t>Accesibilidad:</w:t>
      </w:r>
      <w:r w:rsidRPr="00C649FC">
        <w:rPr>
          <w:rStyle w:val="apple-converted-space"/>
          <w:color w:val="000000"/>
        </w:rPr>
        <w:t> </w:t>
      </w:r>
      <w:r>
        <w:t>Facilitar el acceso a los servicios de salud por parte de todos los usuarios.</w:t>
      </w:r>
    </w:p>
    <w:p w14:paraId="7920C0B2" w14:textId="62408A8C" w:rsidR="00C649FC" w:rsidRDefault="00C649FC" w:rsidP="00C649FC">
      <w:r>
        <w:rPr>
          <w:rStyle w:val="Textoennegrita"/>
          <w:color w:val="000000"/>
        </w:rPr>
        <w:t>Importancia de la calidad en la atención de enfermería:</w:t>
      </w:r>
    </w:p>
    <w:p w14:paraId="788D5317" w14:textId="77777777" w:rsidR="00C649FC" w:rsidRDefault="00C649FC" w:rsidP="00C649FC">
      <w:r>
        <w:t>La calidad en la atención de enfermería es fundamental para:</w:t>
      </w:r>
    </w:p>
    <w:p w14:paraId="60B97EE2" w14:textId="77777777" w:rsidR="00C649FC" w:rsidRDefault="00C649FC" w:rsidP="00C649FC">
      <w:pPr>
        <w:pStyle w:val="Prrafodelista"/>
        <w:numPr>
          <w:ilvl w:val="0"/>
          <w:numId w:val="141"/>
        </w:numPr>
      </w:pPr>
      <w:r w:rsidRPr="00C649FC">
        <w:rPr>
          <w:rStyle w:val="Textoennegrita"/>
          <w:color w:val="000000"/>
        </w:rPr>
        <w:t>Mejorar la salud de los pacientes:</w:t>
      </w:r>
      <w:r w:rsidRPr="00C649FC">
        <w:rPr>
          <w:rStyle w:val="apple-converted-space"/>
          <w:color w:val="000000"/>
        </w:rPr>
        <w:t> </w:t>
      </w:r>
      <w:r>
        <w:t>La atención de enfermería de calidad puede contribuir a la prevención de enfermedades, la promoción de la salud y la recuperación de los pacientes.</w:t>
      </w:r>
    </w:p>
    <w:p w14:paraId="474582BC" w14:textId="77777777" w:rsidR="00C649FC" w:rsidRDefault="00C649FC" w:rsidP="00C649FC">
      <w:pPr>
        <w:pStyle w:val="Prrafodelista"/>
        <w:numPr>
          <w:ilvl w:val="0"/>
          <w:numId w:val="141"/>
        </w:numPr>
      </w:pPr>
      <w:r w:rsidRPr="00C649FC">
        <w:rPr>
          <w:rStyle w:val="Textoennegrita"/>
          <w:color w:val="000000"/>
        </w:rPr>
        <w:t>Aumentar la seguridad del paciente:</w:t>
      </w:r>
      <w:r w:rsidRPr="00C649FC">
        <w:rPr>
          <w:rStyle w:val="apple-converted-space"/>
          <w:color w:val="000000"/>
        </w:rPr>
        <w:t> </w:t>
      </w:r>
      <w:r>
        <w:t>La aplicación de medidas de seguridad en la atención de enfermería puede prevenir errores y reducir el riesgo de eventos adversos.</w:t>
      </w:r>
    </w:p>
    <w:p w14:paraId="50B54FF2" w14:textId="77777777" w:rsidR="00C649FC" w:rsidRDefault="00C649FC" w:rsidP="00C649FC">
      <w:pPr>
        <w:pStyle w:val="Prrafodelista"/>
        <w:numPr>
          <w:ilvl w:val="0"/>
          <w:numId w:val="141"/>
        </w:numPr>
      </w:pPr>
      <w:r w:rsidRPr="00C649FC">
        <w:rPr>
          <w:rStyle w:val="Textoennegrita"/>
          <w:color w:val="000000"/>
        </w:rPr>
        <w:t>Optimizar los recursos:</w:t>
      </w:r>
      <w:r w:rsidRPr="00C649FC">
        <w:rPr>
          <w:rStyle w:val="apple-converted-space"/>
          <w:color w:val="000000"/>
        </w:rPr>
        <w:t> </w:t>
      </w:r>
      <w:r>
        <w:t>La atención de enfermería eficiente puede evitar el despilfarro de recursos y mejorar la sostenibilidad del sistema sanitario.</w:t>
      </w:r>
    </w:p>
    <w:p w14:paraId="56C8D519" w14:textId="77777777" w:rsidR="00C649FC" w:rsidRDefault="00C649FC" w:rsidP="00C649FC">
      <w:pPr>
        <w:pStyle w:val="Prrafodelista"/>
        <w:numPr>
          <w:ilvl w:val="0"/>
          <w:numId w:val="141"/>
        </w:numPr>
      </w:pPr>
      <w:r w:rsidRPr="00C649FC">
        <w:rPr>
          <w:rStyle w:val="Textoennegrita"/>
          <w:color w:val="000000"/>
        </w:rPr>
        <w:t>Mejorar la satisfacción del paciente:</w:t>
      </w:r>
      <w:r w:rsidRPr="00C649FC">
        <w:rPr>
          <w:rStyle w:val="apple-converted-space"/>
          <w:color w:val="000000"/>
        </w:rPr>
        <w:t> </w:t>
      </w:r>
      <w:r>
        <w:t>La atención de enfermería personalizada y humanizada puede mejorar la satisfacción del paciente y su familia.</w:t>
      </w:r>
    </w:p>
    <w:p w14:paraId="71A40648" w14:textId="77777777" w:rsidR="00C649FC" w:rsidRDefault="00C649FC" w:rsidP="00C649FC">
      <w:pPr>
        <w:pStyle w:val="Prrafodelista"/>
        <w:numPr>
          <w:ilvl w:val="0"/>
          <w:numId w:val="141"/>
        </w:numPr>
      </w:pPr>
      <w:r w:rsidRPr="00C649FC">
        <w:rPr>
          <w:rStyle w:val="Textoennegrita"/>
          <w:color w:val="000000"/>
        </w:rPr>
        <w:t>Fortalecer la imagen de la profesión:</w:t>
      </w:r>
      <w:r w:rsidRPr="00C649FC">
        <w:rPr>
          <w:rStyle w:val="apple-converted-space"/>
          <w:color w:val="000000"/>
        </w:rPr>
        <w:t> </w:t>
      </w:r>
      <w:r>
        <w:t>La prestación de servicios de enfermería de alta calidad puede contribuir a fortalecer la imagen de la profesión y mejorar el reconocimiento social de las enfermeras.</w:t>
      </w:r>
    </w:p>
    <w:p w14:paraId="6787C14D" w14:textId="06B3B2F2" w:rsidR="00C649FC" w:rsidRPr="00C649FC" w:rsidRDefault="00C649FC" w:rsidP="00C649FC">
      <w:pPr>
        <w:pStyle w:val="Ttulo1"/>
      </w:pPr>
      <w:bookmarkStart w:id="2" w:name="_Toc161517338"/>
      <w:r w:rsidRPr="00C649FC">
        <w:lastRenderedPageBreak/>
        <w:t>Modelos de calidad en enfermería</w:t>
      </w:r>
      <w:bookmarkEnd w:id="2"/>
    </w:p>
    <w:p w14:paraId="5E0F9437" w14:textId="1F8F3B07" w:rsidR="00C649FC" w:rsidRPr="00C649FC" w:rsidRDefault="00C649FC" w:rsidP="00C649FC">
      <w:pPr>
        <w:pStyle w:val="Ttulo2"/>
      </w:pPr>
      <w:bookmarkStart w:id="3" w:name="_Toc161517339"/>
      <w:r w:rsidRPr="00C649FC">
        <w:rPr>
          <w:rStyle w:val="Textoennegrita"/>
          <w:b w:val="0"/>
          <w:bCs w:val="0"/>
        </w:rPr>
        <w:t>Enfoque tradicional</w:t>
      </w:r>
      <w:bookmarkEnd w:id="3"/>
    </w:p>
    <w:p w14:paraId="16B5FBBE" w14:textId="77777777" w:rsidR="00C649FC" w:rsidRDefault="00C649FC" w:rsidP="00C649FC">
      <w:r>
        <w:rPr>
          <w:rStyle w:val="Textoennegrita"/>
          <w:color w:val="000000"/>
        </w:rPr>
        <w:t>Modelo de Donabedian (estructura, proceso y resultado):</w:t>
      </w:r>
    </w:p>
    <w:p w14:paraId="5E8761DE" w14:textId="77777777" w:rsidR="00C649FC" w:rsidRDefault="00C649FC" w:rsidP="00C649FC">
      <w:r>
        <w:t xml:space="preserve">Este modelo, desarrollado por </w:t>
      </w:r>
      <w:proofErr w:type="spellStart"/>
      <w:r>
        <w:t>Avedis</w:t>
      </w:r>
      <w:proofErr w:type="spellEnd"/>
      <w:r>
        <w:t xml:space="preserve"> Donabedian en 1980, propone tres dimensiones para evaluar la calidad de la atención sanitaria:</w:t>
      </w:r>
    </w:p>
    <w:p w14:paraId="0AC2642F" w14:textId="77777777" w:rsidR="00C649FC" w:rsidRDefault="00C649FC" w:rsidP="00C649FC">
      <w:pPr>
        <w:pStyle w:val="Prrafodelista"/>
        <w:numPr>
          <w:ilvl w:val="0"/>
          <w:numId w:val="142"/>
        </w:numPr>
      </w:pPr>
      <w:r w:rsidRPr="00C649FC">
        <w:rPr>
          <w:rStyle w:val="Textoennegrita"/>
          <w:color w:val="000000"/>
        </w:rPr>
        <w:t>Estructura:</w:t>
      </w:r>
      <w:r w:rsidRPr="00C649FC">
        <w:rPr>
          <w:rStyle w:val="apple-converted-space"/>
          <w:color w:val="000000"/>
        </w:rPr>
        <w:t> </w:t>
      </w:r>
      <w:r>
        <w:t>Recursos humanos, materiales y financieros disponibles para la atención al paciente.</w:t>
      </w:r>
    </w:p>
    <w:p w14:paraId="5E8A0D14" w14:textId="77777777" w:rsidR="00C649FC" w:rsidRDefault="00C649FC" w:rsidP="00C649FC">
      <w:pPr>
        <w:pStyle w:val="Prrafodelista"/>
        <w:numPr>
          <w:ilvl w:val="0"/>
          <w:numId w:val="142"/>
        </w:numPr>
      </w:pPr>
      <w:r w:rsidRPr="00C649FC">
        <w:rPr>
          <w:rStyle w:val="Textoennegrita"/>
          <w:color w:val="000000"/>
        </w:rPr>
        <w:t>Proceso:</w:t>
      </w:r>
      <w:r w:rsidRPr="00C649FC">
        <w:rPr>
          <w:rStyle w:val="apple-converted-space"/>
          <w:color w:val="000000"/>
        </w:rPr>
        <w:t> </w:t>
      </w:r>
      <w:r>
        <w:t>Actividades que se realizan para brindar la atención al paciente.</w:t>
      </w:r>
    </w:p>
    <w:p w14:paraId="7124A655" w14:textId="77777777" w:rsidR="00C649FC" w:rsidRDefault="00C649FC" w:rsidP="00C649FC">
      <w:pPr>
        <w:pStyle w:val="Prrafodelista"/>
        <w:numPr>
          <w:ilvl w:val="0"/>
          <w:numId w:val="142"/>
        </w:numPr>
      </w:pPr>
      <w:r w:rsidRPr="00C649FC">
        <w:rPr>
          <w:rStyle w:val="Textoennegrita"/>
          <w:color w:val="000000"/>
        </w:rPr>
        <w:t>Resultado:</w:t>
      </w:r>
      <w:r w:rsidRPr="00C649FC">
        <w:rPr>
          <w:rStyle w:val="apple-converted-space"/>
          <w:color w:val="000000"/>
        </w:rPr>
        <w:t> </w:t>
      </w:r>
      <w:r>
        <w:t>Impacto de la atención en la salud del paciente.</w:t>
      </w:r>
    </w:p>
    <w:p w14:paraId="260E0490" w14:textId="77777777" w:rsidR="00C649FC" w:rsidRDefault="00C649FC" w:rsidP="00C649FC">
      <w:r>
        <w:rPr>
          <w:rStyle w:val="Textoennegrita"/>
          <w:color w:val="000000"/>
        </w:rPr>
        <w:t>Modelo de Ishikawa (espinas de pez):</w:t>
      </w:r>
    </w:p>
    <w:p w14:paraId="02D1E18E" w14:textId="77777777" w:rsidR="00C649FC" w:rsidRDefault="00C649FC" w:rsidP="00C649FC">
      <w:r>
        <w:t>Este modelo, desarrollado por Kaoru Ishikawa en 1943, es una herramienta para identificar las causas de un problema. Se utiliza para analizar los procesos de atención de enfermería y determinar los factores que pueden afectar la calidad.</w:t>
      </w:r>
    </w:p>
    <w:p w14:paraId="30F486CB" w14:textId="77777777" w:rsidR="00C649FC" w:rsidRDefault="00C649FC" w:rsidP="00C649FC">
      <w:pPr>
        <w:pStyle w:val="Ttulo2"/>
        <w:rPr>
          <w:rStyle w:val="Textoennegrita"/>
          <w:b w:val="0"/>
          <w:bCs w:val="0"/>
        </w:rPr>
      </w:pPr>
    </w:p>
    <w:p w14:paraId="48C6C4E0" w14:textId="6CFC9532" w:rsidR="00C649FC" w:rsidRPr="00C649FC" w:rsidRDefault="00C649FC" w:rsidP="00C649FC">
      <w:pPr>
        <w:pStyle w:val="Ttulo2"/>
      </w:pPr>
      <w:bookmarkStart w:id="4" w:name="_Toc161517340"/>
      <w:r w:rsidRPr="00C649FC">
        <w:rPr>
          <w:rStyle w:val="Textoennegrita"/>
          <w:b w:val="0"/>
          <w:bCs w:val="0"/>
        </w:rPr>
        <w:t>Enfoques modernos</w:t>
      </w:r>
      <w:bookmarkEnd w:id="4"/>
    </w:p>
    <w:p w14:paraId="0C7B9960" w14:textId="77777777" w:rsidR="00C649FC" w:rsidRDefault="00C649FC" w:rsidP="00C649FC">
      <w:pPr>
        <w:pStyle w:val="Prrafodelista"/>
        <w:numPr>
          <w:ilvl w:val="0"/>
          <w:numId w:val="143"/>
        </w:numPr>
      </w:pPr>
      <w:r w:rsidRPr="00C649FC">
        <w:rPr>
          <w:rStyle w:val="Textoennegrita"/>
          <w:color w:val="000000"/>
        </w:rPr>
        <w:t>Modelo de la Excelencia (EFQM):</w:t>
      </w:r>
    </w:p>
    <w:p w14:paraId="7CB7B3BD" w14:textId="77777777" w:rsidR="00C649FC" w:rsidRDefault="00C649FC" w:rsidP="00C649FC">
      <w:pPr>
        <w:pStyle w:val="Prrafodelista"/>
        <w:numPr>
          <w:ilvl w:val="0"/>
          <w:numId w:val="143"/>
        </w:numPr>
      </w:pPr>
      <w:r>
        <w:t>Este modelo, desarrollado por la Fundación Europea para la Gestión de la Calidad (EFQM), se basa en nueve criterios: liderazgo, planificación estratégica, gestión de personas, recursos y procesos, satisfacción del cliente, resultados en los clientes, resultados en los empleados, resultados en la sociedad y resultados clave.</w:t>
      </w:r>
    </w:p>
    <w:p w14:paraId="2E775EE2" w14:textId="77777777" w:rsidR="00C649FC" w:rsidRDefault="00C649FC" w:rsidP="00C649FC">
      <w:pPr>
        <w:pStyle w:val="Prrafodelista"/>
        <w:numPr>
          <w:ilvl w:val="0"/>
          <w:numId w:val="143"/>
        </w:numPr>
      </w:pPr>
      <w:r w:rsidRPr="00C649FC">
        <w:rPr>
          <w:rStyle w:val="Textoennegrita"/>
          <w:color w:val="000000"/>
        </w:rPr>
        <w:t>Modelo de Seis Sigma:</w:t>
      </w:r>
    </w:p>
    <w:p w14:paraId="347FDC4B" w14:textId="77777777" w:rsidR="00C649FC" w:rsidRDefault="00C649FC" w:rsidP="00C649FC">
      <w:pPr>
        <w:pStyle w:val="Prrafodelista"/>
        <w:numPr>
          <w:ilvl w:val="0"/>
          <w:numId w:val="143"/>
        </w:numPr>
      </w:pPr>
      <w:r>
        <w:t>Este modelo se centra en la reducción de la variabilidad en los procesos para eliminar errores y defectos. Se utiliza en la atención sanitaria para mejorar la calidad de la atención y reducir los costes.</w:t>
      </w:r>
    </w:p>
    <w:p w14:paraId="2832FB12" w14:textId="77777777" w:rsidR="00C649FC" w:rsidRDefault="00C649FC" w:rsidP="00C649FC">
      <w:pPr>
        <w:pStyle w:val="Prrafodelista"/>
        <w:numPr>
          <w:ilvl w:val="0"/>
          <w:numId w:val="143"/>
        </w:numPr>
      </w:pPr>
      <w:r w:rsidRPr="00C649FC">
        <w:rPr>
          <w:rStyle w:val="Textoennegrita"/>
          <w:color w:val="000000"/>
        </w:rPr>
        <w:t xml:space="preserve">Modelo Lean </w:t>
      </w:r>
      <w:proofErr w:type="spellStart"/>
      <w:r w:rsidRPr="00C649FC">
        <w:rPr>
          <w:rStyle w:val="Textoennegrita"/>
          <w:color w:val="000000"/>
        </w:rPr>
        <w:t>Healthcare</w:t>
      </w:r>
      <w:proofErr w:type="spellEnd"/>
      <w:r w:rsidRPr="00C649FC">
        <w:rPr>
          <w:rStyle w:val="Textoennegrita"/>
          <w:color w:val="000000"/>
        </w:rPr>
        <w:t>:</w:t>
      </w:r>
    </w:p>
    <w:p w14:paraId="46D6A280" w14:textId="77777777" w:rsidR="00C649FC" w:rsidRDefault="00C649FC" w:rsidP="00C649FC">
      <w:pPr>
        <w:pStyle w:val="Prrafodelista"/>
        <w:numPr>
          <w:ilvl w:val="0"/>
          <w:numId w:val="143"/>
        </w:numPr>
      </w:pPr>
      <w:r>
        <w:t>Este modelo se basa en la eliminación del despilfarro en los procesos de atención sanitaria. Se utiliza para mejorar la eficiencia y la calidad de la atención al paciente.</w:t>
      </w:r>
    </w:p>
    <w:p w14:paraId="3324F4D9" w14:textId="77777777" w:rsidR="00C649FC" w:rsidRDefault="00C649FC" w:rsidP="00C649FC">
      <w:pPr>
        <w:pStyle w:val="Prrafodelista"/>
        <w:numPr>
          <w:ilvl w:val="0"/>
          <w:numId w:val="143"/>
        </w:numPr>
      </w:pPr>
      <w:r w:rsidRPr="00C649FC">
        <w:rPr>
          <w:rStyle w:val="Textoennegrita"/>
          <w:color w:val="000000"/>
        </w:rPr>
        <w:t>Modelo de mejora continua:</w:t>
      </w:r>
    </w:p>
    <w:p w14:paraId="2BD1F556" w14:textId="77777777" w:rsidR="00C649FC" w:rsidRDefault="00C649FC" w:rsidP="00C649FC">
      <w:pPr>
        <w:pStyle w:val="Prrafodelista"/>
        <w:numPr>
          <w:ilvl w:val="0"/>
          <w:numId w:val="143"/>
        </w:numPr>
      </w:pPr>
      <w:r>
        <w:t>Este modelo se basa en la idea de que la calidad es un proceso continuo de mejora. Se utiliza en la atención sanitaria para mejorar la calidad de la atención al paciente de forma permanente.</w:t>
      </w:r>
    </w:p>
    <w:p w14:paraId="30BDA92D" w14:textId="77777777" w:rsidR="00C649FC" w:rsidRPr="00C649FC" w:rsidRDefault="00C649FC" w:rsidP="00C649FC">
      <w:pPr>
        <w:rPr>
          <w:b/>
          <w:bCs/>
        </w:rPr>
      </w:pPr>
      <w:r w:rsidRPr="00C649FC">
        <w:rPr>
          <w:rStyle w:val="Textoennegrita"/>
          <w:b w:val="0"/>
          <w:bCs w:val="0"/>
          <w:color w:val="000000"/>
        </w:rPr>
        <w:lastRenderedPageBreak/>
        <w:t>Cada uno de estos modelos tiene sus propias ventajas y desventajas. La elección del modelo adecuado dependerá de las necesidades específicas de la organización.</w:t>
      </w:r>
    </w:p>
    <w:p w14:paraId="77100161" w14:textId="77777777" w:rsidR="00C649FC" w:rsidRPr="00C649FC" w:rsidRDefault="00C649FC" w:rsidP="00C649FC">
      <w:pPr>
        <w:rPr>
          <w:b/>
          <w:bCs/>
        </w:rPr>
      </w:pPr>
      <w:r w:rsidRPr="00C649FC">
        <w:rPr>
          <w:rStyle w:val="Textoennegrita"/>
          <w:b w:val="0"/>
          <w:bCs w:val="0"/>
          <w:color w:val="000000"/>
        </w:rPr>
        <w:t>Es importante destacar que la implementación de un modelo de calidad no es un proceso puntual, sino que requiere un compromiso a largo plazo por parte de toda la organización.</w:t>
      </w:r>
    </w:p>
    <w:p w14:paraId="3C11E4DE" w14:textId="77777777" w:rsidR="00C649FC" w:rsidRPr="00C649FC" w:rsidRDefault="00C649FC" w:rsidP="00C649FC">
      <w:pPr>
        <w:rPr>
          <w:b/>
          <w:bCs/>
        </w:rPr>
      </w:pPr>
      <w:r w:rsidRPr="00C649FC">
        <w:rPr>
          <w:rStyle w:val="Textoennegrita"/>
          <w:b w:val="0"/>
          <w:bCs w:val="0"/>
          <w:color w:val="000000"/>
        </w:rPr>
        <w:t>A continuación, se presenta una tabla resumen de los modelos de calidad en enfermería:</w:t>
      </w:r>
    </w:p>
    <w:tbl>
      <w:tblPr>
        <w:tblStyle w:val="Tablanormal2"/>
        <w:tblW w:w="0" w:type="auto"/>
        <w:tblLook w:val="04A0" w:firstRow="1" w:lastRow="0" w:firstColumn="1" w:lastColumn="0" w:noHBand="0" w:noVBand="1"/>
      </w:tblPr>
      <w:tblGrid>
        <w:gridCol w:w="3591"/>
        <w:gridCol w:w="1284"/>
        <w:gridCol w:w="3433"/>
      </w:tblGrid>
      <w:tr w:rsidR="00C649FC" w14:paraId="72173D33" w14:textId="77777777" w:rsidTr="00C649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5F171" w14:textId="77777777" w:rsidR="00C649FC" w:rsidRDefault="00C649FC" w:rsidP="00C649FC">
            <w:r>
              <w:t>Modelo</w:t>
            </w:r>
          </w:p>
        </w:tc>
        <w:tc>
          <w:tcPr>
            <w:tcW w:w="0" w:type="auto"/>
            <w:hideMark/>
          </w:tcPr>
          <w:p w14:paraId="4E8C38E4" w14:textId="77777777" w:rsidR="00C649FC" w:rsidRDefault="00C649FC" w:rsidP="00C649FC">
            <w:pPr>
              <w:cnfStyle w:val="100000000000" w:firstRow="1" w:lastRow="0" w:firstColumn="0" w:lastColumn="0" w:oddVBand="0" w:evenVBand="0" w:oddHBand="0" w:evenHBand="0" w:firstRowFirstColumn="0" w:firstRowLastColumn="0" w:lastRowFirstColumn="0" w:lastRowLastColumn="0"/>
            </w:pPr>
            <w:r>
              <w:t>Enfoque</w:t>
            </w:r>
          </w:p>
        </w:tc>
        <w:tc>
          <w:tcPr>
            <w:tcW w:w="0" w:type="auto"/>
            <w:hideMark/>
          </w:tcPr>
          <w:p w14:paraId="746F6F8C" w14:textId="77777777" w:rsidR="00C649FC" w:rsidRDefault="00C649FC" w:rsidP="00C649FC">
            <w:pPr>
              <w:cnfStyle w:val="100000000000" w:firstRow="1" w:lastRow="0" w:firstColumn="0" w:lastColumn="0" w:oddVBand="0" w:evenVBand="0" w:oddHBand="0" w:evenHBand="0" w:firstRowFirstColumn="0" w:firstRowLastColumn="0" w:lastRowFirstColumn="0" w:lastRowLastColumn="0"/>
            </w:pPr>
            <w:r>
              <w:t>Principales características</w:t>
            </w:r>
          </w:p>
        </w:tc>
      </w:tr>
      <w:tr w:rsidR="00C649FC" w14:paraId="0AACA518" w14:textId="77777777" w:rsidTr="00C649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3CA96" w14:textId="77777777" w:rsidR="00C649FC" w:rsidRDefault="00C649FC" w:rsidP="00C649FC">
            <w:r>
              <w:t>Modelo de Donabedian</w:t>
            </w:r>
          </w:p>
        </w:tc>
        <w:tc>
          <w:tcPr>
            <w:tcW w:w="0" w:type="auto"/>
            <w:hideMark/>
          </w:tcPr>
          <w:p w14:paraId="40CF961D" w14:textId="77777777" w:rsidR="00C649FC" w:rsidRDefault="00C649FC" w:rsidP="00C649FC">
            <w:pPr>
              <w:cnfStyle w:val="000000100000" w:firstRow="0" w:lastRow="0" w:firstColumn="0" w:lastColumn="0" w:oddVBand="0" w:evenVBand="0" w:oddHBand="1" w:evenHBand="0" w:firstRowFirstColumn="0" w:firstRowLastColumn="0" w:lastRowFirstColumn="0" w:lastRowLastColumn="0"/>
            </w:pPr>
            <w:r>
              <w:t>Tradicional</w:t>
            </w:r>
          </w:p>
        </w:tc>
        <w:tc>
          <w:tcPr>
            <w:tcW w:w="0" w:type="auto"/>
            <w:hideMark/>
          </w:tcPr>
          <w:p w14:paraId="76BEA429" w14:textId="77777777" w:rsidR="00C649FC" w:rsidRDefault="00C649FC" w:rsidP="00C649FC">
            <w:pPr>
              <w:cnfStyle w:val="000000100000" w:firstRow="0" w:lastRow="0" w:firstColumn="0" w:lastColumn="0" w:oddVBand="0" w:evenVBand="0" w:oddHBand="1" w:evenHBand="0" w:firstRowFirstColumn="0" w:firstRowLastColumn="0" w:lastRowFirstColumn="0" w:lastRowLastColumn="0"/>
            </w:pPr>
            <w:r>
              <w:t>Estructura, proceso y resultado</w:t>
            </w:r>
          </w:p>
        </w:tc>
      </w:tr>
      <w:tr w:rsidR="00C649FC" w14:paraId="73AFDB95" w14:textId="77777777" w:rsidTr="00C649FC">
        <w:tc>
          <w:tcPr>
            <w:cnfStyle w:val="001000000000" w:firstRow="0" w:lastRow="0" w:firstColumn="1" w:lastColumn="0" w:oddVBand="0" w:evenVBand="0" w:oddHBand="0" w:evenHBand="0" w:firstRowFirstColumn="0" w:firstRowLastColumn="0" w:lastRowFirstColumn="0" w:lastRowLastColumn="0"/>
            <w:tcW w:w="0" w:type="auto"/>
            <w:hideMark/>
          </w:tcPr>
          <w:p w14:paraId="1C464849" w14:textId="77777777" w:rsidR="00C649FC" w:rsidRDefault="00C649FC" w:rsidP="00C649FC">
            <w:r>
              <w:t>Modelo de Ishikawa</w:t>
            </w:r>
          </w:p>
        </w:tc>
        <w:tc>
          <w:tcPr>
            <w:tcW w:w="0" w:type="auto"/>
            <w:hideMark/>
          </w:tcPr>
          <w:p w14:paraId="4F4FE5B2" w14:textId="77777777" w:rsidR="00C649FC" w:rsidRDefault="00C649FC" w:rsidP="00C649FC">
            <w:pPr>
              <w:cnfStyle w:val="000000000000" w:firstRow="0" w:lastRow="0" w:firstColumn="0" w:lastColumn="0" w:oddVBand="0" w:evenVBand="0" w:oddHBand="0" w:evenHBand="0" w:firstRowFirstColumn="0" w:firstRowLastColumn="0" w:lastRowFirstColumn="0" w:lastRowLastColumn="0"/>
            </w:pPr>
            <w:r>
              <w:t>Tradicional</w:t>
            </w:r>
          </w:p>
        </w:tc>
        <w:tc>
          <w:tcPr>
            <w:tcW w:w="0" w:type="auto"/>
            <w:hideMark/>
          </w:tcPr>
          <w:p w14:paraId="472BBAF3" w14:textId="77777777" w:rsidR="00C649FC" w:rsidRDefault="00C649FC" w:rsidP="00C649FC">
            <w:pPr>
              <w:cnfStyle w:val="000000000000" w:firstRow="0" w:lastRow="0" w:firstColumn="0" w:lastColumn="0" w:oddVBand="0" w:evenVBand="0" w:oddHBand="0" w:evenHBand="0" w:firstRowFirstColumn="0" w:firstRowLastColumn="0" w:lastRowFirstColumn="0" w:lastRowLastColumn="0"/>
            </w:pPr>
            <w:r>
              <w:t>Análisis de causas de problemas</w:t>
            </w:r>
          </w:p>
        </w:tc>
      </w:tr>
      <w:tr w:rsidR="00C649FC" w14:paraId="46EC0304" w14:textId="77777777" w:rsidTr="00C649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7E521" w14:textId="77777777" w:rsidR="00C649FC" w:rsidRDefault="00C649FC" w:rsidP="00C649FC">
            <w:r>
              <w:t>Modelo de la Excelencia (EFQM)</w:t>
            </w:r>
          </w:p>
        </w:tc>
        <w:tc>
          <w:tcPr>
            <w:tcW w:w="0" w:type="auto"/>
            <w:hideMark/>
          </w:tcPr>
          <w:p w14:paraId="446E0286" w14:textId="77777777" w:rsidR="00C649FC" w:rsidRDefault="00C649FC" w:rsidP="00C649FC">
            <w:pPr>
              <w:cnfStyle w:val="000000100000" w:firstRow="0" w:lastRow="0" w:firstColumn="0" w:lastColumn="0" w:oddVBand="0" w:evenVBand="0" w:oddHBand="1" w:evenHBand="0" w:firstRowFirstColumn="0" w:firstRowLastColumn="0" w:lastRowFirstColumn="0" w:lastRowLastColumn="0"/>
            </w:pPr>
            <w:r>
              <w:t>Moderno</w:t>
            </w:r>
          </w:p>
        </w:tc>
        <w:tc>
          <w:tcPr>
            <w:tcW w:w="0" w:type="auto"/>
            <w:hideMark/>
          </w:tcPr>
          <w:p w14:paraId="4B6398DC" w14:textId="77777777" w:rsidR="00C649FC" w:rsidRDefault="00C649FC" w:rsidP="00C649FC">
            <w:pPr>
              <w:cnfStyle w:val="000000100000" w:firstRow="0" w:lastRow="0" w:firstColumn="0" w:lastColumn="0" w:oddVBand="0" w:evenVBand="0" w:oddHBand="1" w:evenHBand="0" w:firstRowFirstColumn="0" w:firstRowLastColumn="0" w:lastRowFirstColumn="0" w:lastRowLastColumn="0"/>
            </w:pPr>
            <w:r>
              <w:t>Nueve criterios de calidad</w:t>
            </w:r>
          </w:p>
        </w:tc>
      </w:tr>
      <w:tr w:rsidR="00C649FC" w14:paraId="0C4A04B1" w14:textId="77777777" w:rsidTr="00C649FC">
        <w:tc>
          <w:tcPr>
            <w:cnfStyle w:val="001000000000" w:firstRow="0" w:lastRow="0" w:firstColumn="1" w:lastColumn="0" w:oddVBand="0" w:evenVBand="0" w:oddHBand="0" w:evenHBand="0" w:firstRowFirstColumn="0" w:firstRowLastColumn="0" w:lastRowFirstColumn="0" w:lastRowLastColumn="0"/>
            <w:tcW w:w="0" w:type="auto"/>
            <w:hideMark/>
          </w:tcPr>
          <w:p w14:paraId="673C9B26" w14:textId="77777777" w:rsidR="00C649FC" w:rsidRDefault="00C649FC" w:rsidP="00C649FC">
            <w:r>
              <w:t>Modelo de Seis Sigma</w:t>
            </w:r>
          </w:p>
        </w:tc>
        <w:tc>
          <w:tcPr>
            <w:tcW w:w="0" w:type="auto"/>
            <w:hideMark/>
          </w:tcPr>
          <w:p w14:paraId="1B18F3D2" w14:textId="77777777" w:rsidR="00C649FC" w:rsidRDefault="00C649FC" w:rsidP="00C649FC">
            <w:pPr>
              <w:cnfStyle w:val="000000000000" w:firstRow="0" w:lastRow="0" w:firstColumn="0" w:lastColumn="0" w:oddVBand="0" w:evenVBand="0" w:oddHBand="0" w:evenHBand="0" w:firstRowFirstColumn="0" w:firstRowLastColumn="0" w:lastRowFirstColumn="0" w:lastRowLastColumn="0"/>
            </w:pPr>
            <w:r>
              <w:t>Moderno</w:t>
            </w:r>
          </w:p>
        </w:tc>
        <w:tc>
          <w:tcPr>
            <w:tcW w:w="0" w:type="auto"/>
            <w:hideMark/>
          </w:tcPr>
          <w:p w14:paraId="274E9229" w14:textId="77777777" w:rsidR="00C649FC" w:rsidRDefault="00C649FC" w:rsidP="00C649FC">
            <w:pPr>
              <w:cnfStyle w:val="000000000000" w:firstRow="0" w:lastRow="0" w:firstColumn="0" w:lastColumn="0" w:oddVBand="0" w:evenVBand="0" w:oddHBand="0" w:evenHBand="0" w:firstRowFirstColumn="0" w:firstRowLastColumn="0" w:lastRowFirstColumn="0" w:lastRowLastColumn="0"/>
            </w:pPr>
            <w:r>
              <w:t>Reducción de la variabilidad</w:t>
            </w:r>
          </w:p>
        </w:tc>
      </w:tr>
      <w:tr w:rsidR="00C649FC" w14:paraId="21DBA642" w14:textId="77777777" w:rsidTr="00C649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2ACF5" w14:textId="77777777" w:rsidR="00C649FC" w:rsidRDefault="00C649FC" w:rsidP="00C649FC">
            <w:r>
              <w:t xml:space="preserve">Modelo Lean </w:t>
            </w:r>
            <w:proofErr w:type="spellStart"/>
            <w:r>
              <w:t>Healthcare</w:t>
            </w:r>
            <w:proofErr w:type="spellEnd"/>
          </w:p>
        </w:tc>
        <w:tc>
          <w:tcPr>
            <w:tcW w:w="0" w:type="auto"/>
            <w:hideMark/>
          </w:tcPr>
          <w:p w14:paraId="11D1DE64" w14:textId="77777777" w:rsidR="00C649FC" w:rsidRDefault="00C649FC" w:rsidP="00C649FC">
            <w:pPr>
              <w:cnfStyle w:val="000000100000" w:firstRow="0" w:lastRow="0" w:firstColumn="0" w:lastColumn="0" w:oddVBand="0" w:evenVBand="0" w:oddHBand="1" w:evenHBand="0" w:firstRowFirstColumn="0" w:firstRowLastColumn="0" w:lastRowFirstColumn="0" w:lastRowLastColumn="0"/>
            </w:pPr>
            <w:r>
              <w:t>Moderno</w:t>
            </w:r>
          </w:p>
        </w:tc>
        <w:tc>
          <w:tcPr>
            <w:tcW w:w="0" w:type="auto"/>
            <w:hideMark/>
          </w:tcPr>
          <w:p w14:paraId="3B4D5C53" w14:textId="77777777" w:rsidR="00C649FC" w:rsidRDefault="00C649FC" w:rsidP="00C649FC">
            <w:pPr>
              <w:cnfStyle w:val="000000100000" w:firstRow="0" w:lastRow="0" w:firstColumn="0" w:lastColumn="0" w:oddVBand="0" w:evenVBand="0" w:oddHBand="1" w:evenHBand="0" w:firstRowFirstColumn="0" w:firstRowLastColumn="0" w:lastRowFirstColumn="0" w:lastRowLastColumn="0"/>
            </w:pPr>
            <w:r>
              <w:t>Eliminación del despilfarro</w:t>
            </w:r>
          </w:p>
        </w:tc>
      </w:tr>
      <w:tr w:rsidR="00C649FC" w14:paraId="49BC8094" w14:textId="77777777" w:rsidTr="00C649FC">
        <w:tc>
          <w:tcPr>
            <w:cnfStyle w:val="001000000000" w:firstRow="0" w:lastRow="0" w:firstColumn="1" w:lastColumn="0" w:oddVBand="0" w:evenVBand="0" w:oddHBand="0" w:evenHBand="0" w:firstRowFirstColumn="0" w:firstRowLastColumn="0" w:lastRowFirstColumn="0" w:lastRowLastColumn="0"/>
            <w:tcW w:w="0" w:type="auto"/>
            <w:hideMark/>
          </w:tcPr>
          <w:p w14:paraId="0285FE1C" w14:textId="77777777" w:rsidR="00C649FC" w:rsidRDefault="00C649FC" w:rsidP="00C649FC">
            <w:r>
              <w:t>Modelo de mejora continua</w:t>
            </w:r>
          </w:p>
        </w:tc>
        <w:tc>
          <w:tcPr>
            <w:tcW w:w="0" w:type="auto"/>
            <w:hideMark/>
          </w:tcPr>
          <w:p w14:paraId="69721A43" w14:textId="77777777" w:rsidR="00C649FC" w:rsidRDefault="00C649FC" w:rsidP="00C649FC">
            <w:pPr>
              <w:cnfStyle w:val="000000000000" w:firstRow="0" w:lastRow="0" w:firstColumn="0" w:lastColumn="0" w:oddVBand="0" w:evenVBand="0" w:oddHBand="0" w:evenHBand="0" w:firstRowFirstColumn="0" w:firstRowLastColumn="0" w:lastRowFirstColumn="0" w:lastRowLastColumn="0"/>
            </w:pPr>
            <w:r>
              <w:t>Moderno</w:t>
            </w:r>
          </w:p>
        </w:tc>
        <w:tc>
          <w:tcPr>
            <w:tcW w:w="0" w:type="auto"/>
            <w:hideMark/>
          </w:tcPr>
          <w:p w14:paraId="59666EFB" w14:textId="77777777" w:rsidR="00C649FC" w:rsidRDefault="00C649FC" w:rsidP="00C649FC">
            <w:pPr>
              <w:cnfStyle w:val="000000000000" w:firstRow="0" w:lastRow="0" w:firstColumn="0" w:lastColumn="0" w:oddVBand="0" w:evenVBand="0" w:oddHBand="0" w:evenHBand="0" w:firstRowFirstColumn="0" w:firstRowLastColumn="0" w:lastRowFirstColumn="0" w:lastRowLastColumn="0"/>
            </w:pPr>
            <w:r>
              <w:t>Mejora permanente de la calidad</w:t>
            </w:r>
          </w:p>
        </w:tc>
      </w:tr>
    </w:tbl>
    <w:p w14:paraId="48172174" w14:textId="77777777" w:rsidR="00C649FC" w:rsidRDefault="00C649FC" w:rsidP="00C649FC">
      <w:pPr>
        <w:pStyle w:val="Ttulo2"/>
        <w:rPr>
          <w:color w:val="000000"/>
        </w:rPr>
      </w:pPr>
    </w:p>
    <w:p w14:paraId="07C5FBA2" w14:textId="3A6B3370" w:rsidR="00C649FC" w:rsidRDefault="00C649FC" w:rsidP="00C649FC">
      <w:pPr>
        <w:pStyle w:val="Ttulo1"/>
        <w:rPr>
          <w:rFonts w:ascii="Times New Roman" w:hAnsi="Times New Roman"/>
          <w:sz w:val="36"/>
        </w:rPr>
      </w:pPr>
      <w:bookmarkStart w:id="5" w:name="_Toc161517341"/>
      <w:r>
        <w:t>Implementación de modelos de calidad en enfermería</w:t>
      </w:r>
      <w:bookmarkEnd w:id="5"/>
    </w:p>
    <w:p w14:paraId="51532308" w14:textId="0AB3C993" w:rsidR="00C649FC" w:rsidRPr="00C649FC" w:rsidRDefault="00C649FC" w:rsidP="00C649FC">
      <w:pPr>
        <w:pStyle w:val="Ttulo2"/>
      </w:pPr>
      <w:bookmarkStart w:id="6" w:name="_Toc161517342"/>
      <w:r w:rsidRPr="00C649FC">
        <w:rPr>
          <w:rStyle w:val="Textoennegrita"/>
          <w:b w:val="0"/>
          <w:bCs w:val="0"/>
        </w:rPr>
        <w:t>Fases de la implementación</w:t>
      </w:r>
      <w:bookmarkEnd w:id="6"/>
    </w:p>
    <w:p w14:paraId="7D73D80C" w14:textId="77777777" w:rsidR="00C649FC" w:rsidRDefault="00C649FC" w:rsidP="00C649FC">
      <w:pPr>
        <w:pStyle w:val="Prrafodelista"/>
        <w:numPr>
          <w:ilvl w:val="0"/>
          <w:numId w:val="144"/>
        </w:numPr>
      </w:pPr>
      <w:r w:rsidRPr="00C649FC">
        <w:rPr>
          <w:rStyle w:val="Textoennegrita"/>
          <w:color w:val="000000"/>
        </w:rPr>
        <w:t>Planificación:</w:t>
      </w:r>
      <w:r w:rsidRPr="00C649FC">
        <w:rPr>
          <w:rStyle w:val="apple-converted-space"/>
          <w:color w:val="000000"/>
        </w:rPr>
        <w:t> </w:t>
      </w:r>
      <w:r>
        <w:t>Definir los objetivos de la implementación, seleccionar el modelo adecuado, identificar los recursos necesarios y desarrollar un plan de acción.</w:t>
      </w:r>
    </w:p>
    <w:p w14:paraId="60344502" w14:textId="77777777" w:rsidR="00C649FC" w:rsidRDefault="00C649FC" w:rsidP="00C649FC">
      <w:pPr>
        <w:pStyle w:val="Prrafodelista"/>
        <w:numPr>
          <w:ilvl w:val="0"/>
          <w:numId w:val="144"/>
        </w:numPr>
      </w:pPr>
      <w:r w:rsidRPr="00C649FC">
        <w:rPr>
          <w:rStyle w:val="Textoennegrita"/>
          <w:color w:val="000000"/>
        </w:rPr>
        <w:t>Diseño:</w:t>
      </w:r>
      <w:r w:rsidRPr="00C649FC">
        <w:rPr>
          <w:rStyle w:val="apple-converted-space"/>
          <w:color w:val="000000"/>
        </w:rPr>
        <w:t> </w:t>
      </w:r>
      <w:r>
        <w:t>Adaptar el modelo seleccionado a las necesidades específicas de la organización.</w:t>
      </w:r>
    </w:p>
    <w:p w14:paraId="50485948" w14:textId="77777777" w:rsidR="00C649FC" w:rsidRDefault="00C649FC" w:rsidP="00C649FC">
      <w:pPr>
        <w:pStyle w:val="Prrafodelista"/>
        <w:numPr>
          <w:ilvl w:val="0"/>
          <w:numId w:val="144"/>
        </w:numPr>
      </w:pPr>
      <w:r w:rsidRPr="00C649FC">
        <w:rPr>
          <w:rStyle w:val="Textoennegrita"/>
          <w:color w:val="000000"/>
        </w:rPr>
        <w:t>Desarrollo:</w:t>
      </w:r>
      <w:r w:rsidRPr="00C649FC">
        <w:rPr>
          <w:rStyle w:val="apple-converted-space"/>
          <w:color w:val="000000"/>
        </w:rPr>
        <w:t> </w:t>
      </w:r>
      <w:r>
        <w:t>Capacitar al personal en el uso del modelo, implementar los cambios necesarios en los procesos y realizar un seguimiento de los resultados.</w:t>
      </w:r>
    </w:p>
    <w:p w14:paraId="02960D28" w14:textId="77777777" w:rsidR="00C649FC" w:rsidRDefault="00C649FC" w:rsidP="00C649FC">
      <w:pPr>
        <w:pStyle w:val="Prrafodelista"/>
        <w:numPr>
          <w:ilvl w:val="0"/>
          <w:numId w:val="144"/>
        </w:numPr>
      </w:pPr>
      <w:r w:rsidRPr="00C649FC">
        <w:rPr>
          <w:rStyle w:val="Textoennegrita"/>
          <w:color w:val="000000"/>
        </w:rPr>
        <w:t>Evaluación:</w:t>
      </w:r>
      <w:r w:rsidRPr="00C649FC">
        <w:rPr>
          <w:rStyle w:val="apple-converted-space"/>
          <w:color w:val="000000"/>
        </w:rPr>
        <w:t> </w:t>
      </w:r>
      <w:r>
        <w:t>Medir el impacto de la implementación del modelo en la calidad de la atención al paciente.</w:t>
      </w:r>
    </w:p>
    <w:p w14:paraId="51835D85" w14:textId="77777777" w:rsidR="00C649FC" w:rsidRDefault="00C649FC" w:rsidP="00C649FC">
      <w:pPr>
        <w:pStyle w:val="Prrafodelista"/>
        <w:numPr>
          <w:ilvl w:val="0"/>
          <w:numId w:val="144"/>
        </w:numPr>
      </w:pPr>
      <w:r w:rsidRPr="00C649FC">
        <w:rPr>
          <w:rStyle w:val="Textoennegrita"/>
          <w:color w:val="000000"/>
        </w:rPr>
        <w:t>Mejora:</w:t>
      </w:r>
      <w:r w:rsidRPr="00C649FC">
        <w:rPr>
          <w:rStyle w:val="apple-converted-space"/>
          <w:color w:val="000000"/>
        </w:rPr>
        <w:t> </w:t>
      </w:r>
      <w:r>
        <w:t>Implementar acciones de mejora continua para optimizar el funcionamiento del modelo.</w:t>
      </w:r>
    </w:p>
    <w:p w14:paraId="37A794AE" w14:textId="7A7B69E6" w:rsidR="00C649FC" w:rsidRDefault="00C649FC" w:rsidP="00C649FC">
      <w:r>
        <w:rPr>
          <w:rStyle w:val="Textoennegrita"/>
          <w:color w:val="000000"/>
        </w:rPr>
        <w:t>Rol de la enfermera en la implementación de modelos de calidad</w:t>
      </w:r>
    </w:p>
    <w:p w14:paraId="32FFAE21" w14:textId="77777777" w:rsidR="00C649FC" w:rsidRDefault="00C649FC" w:rsidP="00C649FC">
      <w:r>
        <w:lastRenderedPageBreak/>
        <w:t>Las enfermeras juegan un papel fundamental en la implementación de modelos de calidad en enfermería. Algunas de sus responsabilidades son:</w:t>
      </w:r>
    </w:p>
    <w:p w14:paraId="15C7F671" w14:textId="77777777" w:rsidR="00C649FC" w:rsidRDefault="00C649FC" w:rsidP="00C649FC">
      <w:pPr>
        <w:pStyle w:val="Prrafodelista"/>
        <w:numPr>
          <w:ilvl w:val="0"/>
          <w:numId w:val="145"/>
        </w:numPr>
      </w:pPr>
      <w:r>
        <w:t>Participar en la selección del modelo adecuado.</w:t>
      </w:r>
    </w:p>
    <w:p w14:paraId="33460759" w14:textId="77777777" w:rsidR="00C649FC" w:rsidRDefault="00C649FC" w:rsidP="00C649FC">
      <w:pPr>
        <w:pStyle w:val="Prrafodelista"/>
        <w:numPr>
          <w:ilvl w:val="0"/>
          <w:numId w:val="145"/>
        </w:numPr>
      </w:pPr>
      <w:r>
        <w:t>Capacitarse en el uso del modelo.</w:t>
      </w:r>
    </w:p>
    <w:p w14:paraId="2094A0F3" w14:textId="77777777" w:rsidR="00C649FC" w:rsidRDefault="00C649FC" w:rsidP="00C649FC">
      <w:pPr>
        <w:pStyle w:val="Prrafodelista"/>
        <w:numPr>
          <w:ilvl w:val="0"/>
          <w:numId w:val="145"/>
        </w:numPr>
      </w:pPr>
      <w:r>
        <w:t>Implementar los cambios necesarios en la práctica profesional.</w:t>
      </w:r>
    </w:p>
    <w:p w14:paraId="00EF45ED" w14:textId="77777777" w:rsidR="00C649FC" w:rsidRDefault="00C649FC" w:rsidP="00C649FC">
      <w:pPr>
        <w:pStyle w:val="Prrafodelista"/>
        <w:numPr>
          <w:ilvl w:val="0"/>
          <w:numId w:val="145"/>
        </w:numPr>
      </w:pPr>
      <w:r>
        <w:t>Monitorizar los resultados de la implementación.</w:t>
      </w:r>
    </w:p>
    <w:p w14:paraId="765A38B0" w14:textId="77777777" w:rsidR="00C649FC" w:rsidRDefault="00C649FC" w:rsidP="00C649FC">
      <w:pPr>
        <w:pStyle w:val="Prrafodelista"/>
        <w:numPr>
          <w:ilvl w:val="0"/>
          <w:numId w:val="145"/>
        </w:numPr>
      </w:pPr>
      <w:r>
        <w:t>Participar en la evaluación del modelo.</w:t>
      </w:r>
    </w:p>
    <w:p w14:paraId="7E3D9C7D" w14:textId="77777777" w:rsidR="00C649FC" w:rsidRDefault="00C649FC" w:rsidP="00C649FC">
      <w:pPr>
        <w:pStyle w:val="Prrafodelista"/>
        <w:numPr>
          <w:ilvl w:val="0"/>
          <w:numId w:val="145"/>
        </w:numPr>
      </w:pPr>
      <w:r>
        <w:t>Proponer acciones de mejora continua.</w:t>
      </w:r>
    </w:p>
    <w:p w14:paraId="1CA96A03" w14:textId="205C8016" w:rsidR="00C649FC" w:rsidRDefault="00C649FC" w:rsidP="00C649FC">
      <w:r>
        <w:rPr>
          <w:rStyle w:val="Textoennegrita"/>
          <w:color w:val="000000"/>
        </w:rPr>
        <w:t>Recursos necesarios para la implementación</w:t>
      </w:r>
    </w:p>
    <w:p w14:paraId="2A54BFA5" w14:textId="77777777" w:rsidR="00C649FC" w:rsidRDefault="00C649FC" w:rsidP="00C649FC">
      <w:pPr>
        <w:pStyle w:val="Prrafodelista"/>
        <w:numPr>
          <w:ilvl w:val="0"/>
          <w:numId w:val="146"/>
        </w:numPr>
      </w:pPr>
      <w:r w:rsidRPr="00C649FC">
        <w:rPr>
          <w:rStyle w:val="Textoennegrita"/>
          <w:color w:val="000000"/>
        </w:rPr>
        <w:t>Recursos humanos:</w:t>
      </w:r>
      <w:r w:rsidRPr="00C649FC">
        <w:rPr>
          <w:rStyle w:val="apple-converted-space"/>
          <w:color w:val="000000"/>
        </w:rPr>
        <w:t> </w:t>
      </w:r>
      <w:r>
        <w:t>Personal capacitado en el uso del modelo, tiempo y apoyo de la dirección.</w:t>
      </w:r>
    </w:p>
    <w:p w14:paraId="1048EC85" w14:textId="77777777" w:rsidR="00C649FC" w:rsidRDefault="00C649FC" w:rsidP="00C649FC">
      <w:pPr>
        <w:pStyle w:val="Prrafodelista"/>
        <w:numPr>
          <w:ilvl w:val="0"/>
          <w:numId w:val="146"/>
        </w:numPr>
      </w:pPr>
      <w:r w:rsidRPr="00C649FC">
        <w:rPr>
          <w:rStyle w:val="Textoennegrita"/>
          <w:color w:val="000000"/>
        </w:rPr>
        <w:t>Recursos financieros:</w:t>
      </w:r>
      <w:r w:rsidRPr="00C649FC">
        <w:rPr>
          <w:rStyle w:val="apple-converted-space"/>
          <w:color w:val="000000"/>
        </w:rPr>
        <w:t> </w:t>
      </w:r>
      <w:r>
        <w:t>Fondos para la capacitación, la adquisición de herramientas y la implementación de cambios.</w:t>
      </w:r>
    </w:p>
    <w:p w14:paraId="58A65A0B" w14:textId="77777777" w:rsidR="00C649FC" w:rsidRDefault="00C649FC" w:rsidP="00C649FC">
      <w:pPr>
        <w:pStyle w:val="Prrafodelista"/>
        <w:numPr>
          <w:ilvl w:val="0"/>
          <w:numId w:val="146"/>
        </w:numPr>
      </w:pPr>
      <w:r w:rsidRPr="00C649FC">
        <w:rPr>
          <w:rStyle w:val="Textoennegrita"/>
          <w:color w:val="000000"/>
        </w:rPr>
        <w:t>Recursos materiales:</w:t>
      </w:r>
      <w:r w:rsidRPr="00C649FC">
        <w:rPr>
          <w:rStyle w:val="apple-converted-space"/>
          <w:color w:val="000000"/>
        </w:rPr>
        <w:t> </w:t>
      </w:r>
      <w:r>
        <w:t>Equipos e infraestructura necesarios para la implementación del modelo.</w:t>
      </w:r>
    </w:p>
    <w:p w14:paraId="00D94CE3" w14:textId="2EB27A88" w:rsidR="00C649FC" w:rsidRDefault="00C649FC" w:rsidP="00C649FC">
      <w:r>
        <w:rPr>
          <w:rStyle w:val="Textoennegrita"/>
          <w:color w:val="000000"/>
        </w:rPr>
        <w:t>Obstáculos y estrategias para la superación de los mismos</w:t>
      </w:r>
    </w:p>
    <w:p w14:paraId="2B6761BB" w14:textId="77777777" w:rsidR="00C649FC" w:rsidRDefault="00C649FC" w:rsidP="00C649FC">
      <w:r>
        <w:rPr>
          <w:rStyle w:val="Textoennegrita"/>
          <w:color w:val="000000"/>
        </w:rPr>
        <w:t>Obstáculos:</w:t>
      </w:r>
    </w:p>
    <w:p w14:paraId="381CFE6E" w14:textId="77777777" w:rsidR="00C649FC" w:rsidRDefault="00C649FC" w:rsidP="00C649FC">
      <w:pPr>
        <w:pStyle w:val="Prrafodelista"/>
        <w:numPr>
          <w:ilvl w:val="0"/>
          <w:numId w:val="147"/>
        </w:numPr>
      </w:pPr>
      <w:r>
        <w:t>Resistencia al cambio por parte del personal.</w:t>
      </w:r>
    </w:p>
    <w:p w14:paraId="4B59897B" w14:textId="77777777" w:rsidR="00C649FC" w:rsidRDefault="00C649FC" w:rsidP="00C649FC">
      <w:pPr>
        <w:pStyle w:val="Prrafodelista"/>
        <w:numPr>
          <w:ilvl w:val="0"/>
          <w:numId w:val="147"/>
        </w:numPr>
      </w:pPr>
      <w:r>
        <w:t>Falta de recursos humanos, financieros o materiales.</w:t>
      </w:r>
    </w:p>
    <w:p w14:paraId="44FC08CD" w14:textId="77777777" w:rsidR="00C649FC" w:rsidRDefault="00C649FC" w:rsidP="00C649FC">
      <w:pPr>
        <w:pStyle w:val="Prrafodelista"/>
        <w:numPr>
          <w:ilvl w:val="0"/>
          <w:numId w:val="147"/>
        </w:numPr>
      </w:pPr>
      <w:r>
        <w:t>Falta de liderazgo y apoyo por parte de la dirección.</w:t>
      </w:r>
    </w:p>
    <w:p w14:paraId="13EA8781" w14:textId="77777777" w:rsidR="00C649FC" w:rsidRDefault="00C649FC" w:rsidP="00C649FC">
      <w:pPr>
        <w:pStyle w:val="Prrafodelista"/>
        <w:numPr>
          <w:ilvl w:val="0"/>
          <w:numId w:val="147"/>
        </w:numPr>
      </w:pPr>
      <w:r>
        <w:t>Dificultades para medir el impacto de la implementación.</w:t>
      </w:r>
    </w:p>
    <w:p w14:paraId="275D09FA" w14:textId="77777777" w:rsidR="00C649FC" w:rsidRDefault="00C649FC" w:rsidP="00C649FC">
      <w:r>
        <w:rPr>
          <w:rStyle w:val="Textoennegrita"/>
          <w:color w:val="000000"/>
        </w:rPr>
        <w:t>Estrategias para superar los obstáculos:</w:t>
      </w:r>
    </w:p>
    <w:p w14:paraId="37547272" w14:textId="77777777" w:rsidR="00C649FC" w:rsidRDefault="00C649FC" w:rsidP="00C649FC">
      <w:pPr>
        <w:pStyle w:val="Prrafodelista"/>
        <w:numPr>
          <w:ilvl w:val="0"/>
          <w:numId w:val="148"/>
        </w:numPr>
      </w:pPr>
      <w:r>
        <w:t>Comunicación efectiva con el personal.</w:t>
      </w:r>
    </w:p>
    <w:p w14:paraId="3DB742DA" w14:textId="77777777" w:rsidR="00C649FC" w:rsidRDefault="00C649FC" w:rsidP="00C649FC">
      <w:pPr>
        <w:pStyle w:val="Prrafodelista"/>
        <w:numPr>
          <w:ilvl w:val="0"/>
          <w:numId w:val="148"/>
        </w:numPr>
      </w:pPr>
      <w:r>
        <w:t>Capacitación adecuada del personal.</w:t>
      </w:r>
    </w:p>
    <w:p w14:paraId="3A8C6AF4" w14:textId="77777777" w:rsidR="00C649FC" w:rsidRDefault="00C649FC" w:rsidP="00C649FC">
      <w:pPr>
        <w:pStyle w:val="Prrafodelista"/>
        <w:numPr>
          <w:ilvl w:val="0"/>
          <w:numId w:val="148"/>
        </w:numPr>
      </w:pPr>
      <w:r>
        <w:t>Implicación de la dirección en el proceso de implementación.</w:t>
      </w:r>
    </w:p>
    <w:p w14:paraId="37EFF09A" w14:textId="77777777" w:rsidR="00C649FC" w:rsidRDefault="00C649FC" w:rsidP="00C649FC">
      <w:pPr>
        <w:pStyle w:val="Prrafodelista"/>
        <w:numPr>
          <w:ilvl w:val="0"/>
          <w:numId w:val="148"/>
        </w:numPr>
      </w:pPr>
      <w:r>
        <w:t>Identificación y gestión de los riesgos.</w:t>
      </w:r>
    </w:p>
    <w:p w14:paraId="0AEE153F" w14:textId="77777777" w:rsidR="00C649FC" w:rsidRDefault="00C649FC" w:rsidP="00C649FC">
      <w:pPr>
        <w:pStyle w:val="Prrafodelista"/>
        <w:numPr>
          <w:ilvl w:val="0"/>
          <w:numId w:val="148"/>
        </w:numPr>
      </w:pPr>
      <w:r>
        <w:t>Evaluación continua del impacto de la implementación.</w:t>
      </w:r>
    </w:p>
    <w:p w14:paraId="6AB1C86F" w14:textId="77777777" w:rsidR="00C649FC" w:rsidRPr="00C649FC" w:rsidRDefault="00C649FC" w:rsidP="00C649FC">
      <w:pPr>
        <w:rPr>
          <w:b/>
          <w:bCs/>
        </w:rPr>
      </w:pPr>
      <w:r w:rsidRPr="00C649FC">
        <w:rPr>
          <w:rStyle w:val="Textoennegrita"/>
          <w:b w:val="0"/>
          <w:bCs w:val="0"/>
          <w:color w:val="000000"/>
        </w:rPr>
        <w:t>La implementación de modelos de calidad en enfermería es un proceso complejo que requiere un compromiso a largo plazo por parte de toda la organización. Sin embargo, los beneficios que se pueden obtener son considerables, como la mejora de la calidad de la atención al paciente, la seguridad del paciente, la eficiencia y la satisfacción del personal.</w:t>
      </w:r>
    </w:p>
    <w:p w14:paraId="5BBC7310" w14:textId="29E193E9" w:rsidR="00C649FC" w:rsidRPr="00C649FC" w:rsidRDefault="00C649FC" w:rsidP="00C649FC">
      <w:pPr>
        <w:pStyle w:val="Ttulo1"/>
      </w:pPr>
      <w:bookmarkStart w:id="7" w:name="_Toc161517343"/>
      <w:r w:rsidRPr="00C649FC">
        <w:lastRenderedPageBreak/>
        <w:t>Evaluación de la calidad en enfermería</w:t>
      </w:r>
      <w:bookmarkEnd w:id="7"/>
    </w:p>
    <w:p w14:paraId="67972239" w14:textId="3E8206BD" w:rsidR="00C649FC" w:rsidRDefault="00C649FC" w:rsidP="00C649FC">
      <w:r>
        <w:rPr>
          <w:rStyle w:val="Textoennegrita"/>
          <w:color w:val="000000"/>
        </w:rPr>
        <w:t>Indicadores de calidad</w:t>
      </w:r>
    </w:p>
    <w:p w14:paraId="2C08D6C0" w14:textId="77777777" w:rsidR="00C649FC" w:rsidRDefault="00C649FC" w:rsidP="00C649FC">
      <w:r>
        <w:rPr>
          <w:rStyle w:val="Textoennegrita"/>
          <w:color w:val="000000"/>
        </w:rPr>
        <w:t>Definición:</w:t>
      </w:r>
      <w:r>
        <w:rPr>
          <w:rStyle w:val="apple-converted-space"/>
          <w:color w:val="000000"/>
        </w:rPr>
        <w:t> </w:t>
      </w:r>
      <w:r>
        <w:t>Son medidas que permiten determinar el grado en que se cumple un objetivo de calidad.</w:t>
      </w:r>
    </w:p>
    <w:p w14:paraId="6A2348C2" w14:textId="77777777" w:rsidR="00C649FC" w:rsidRDefault="00C649FC" w:rsidP="00C649FC">
      <w:r>
        <w:rPr>
          <w:rStyle w:val="Textoennegrita"/>
          <w:color w:val="000000"/>
        </w:rPr>
        <w:t>Tipos:</w:t>
      </w:r>
    </w:p>
    <w:p w14:paraId="66AB1F7A" w14:textId="77777777" w:rsidR="00C649FC" w:rsidRDefault="00C649FC" w:rsidP="00C649FC">
      <w:pPr>
        <w:pStyle w:val="Prrafodelista"/>
        <w:numPr>
          <w:ilvl w:val="0"/>
          <w:numId w:val="149"/>
        </w:numPr>
      </w:pPr>
      <w:r w:rsidRPr="00C649FC">
        <w:rPr>
          <w:rStyle w:val="Textoennegrita"/>
          <w:color w:val="000000"/>
        </w:rPr>
        <w:t>Indicadores de estructura:</w:t>
      </w:r>
      <w:r w:rsidRPr="00C649FC">
        <w:rPr>
          <w:rStyle w:val="apple-converted-space"/>
          <w:color w:val="000000"/>
        </w:rPr>
        <w:t> </w:t>
      </w:r>
      <w:r>
        <w:t>Miden los recursos disponibles para la atención al paciente.</w:t>
      </w:r>
    </w:p>
    <w:p w14:paraId="4DE385D4" w14:textId="77777777" w:rsidR="00C649FC" w:rsidRDefault="00C649FC" w:rsidP="00C649FC">
      <w:pPr>
        <w:pStyle w:val="Prrafodelista"/>
        <w:numPr>
          <w:ilvl w:val="0"/>
          <w:numId w:val="149"/>
        </w:numPr>
      </w:pPr>
      <w:r w:rsidRPr="00C649FC">
        <w:rPr>
          <w:rStyle w:val="Textoennegrita"/>
          <w:color w:val="000000"/>
        </w:rPr>
        <w:t>Indicadores de proceso:</w:t>
      </w:r>
      <w:r w:rsidRPr="00C649FC">
        <w:rPr>
          <w:rStyle w:val="apple-converted-space"/>
          <w:color w:val="000000"/>
        </w:rPr>
        <w:t> </w:t>
      </w:r>
      <w:r>
        <w:t>Miden las actividades que se realizan para brindar la atención al paciente.</w:t>
      </w:r>
    </w:p>
    <w:p w14:paraId="2C91EF2F" w14:textId="77777777" w:rsidR="00C649FC" w:rsidRDefault="00C649FC" w:rsidP="00C649FC">
      <w:pPr>
        <w:pStyle w:val="Prrafodelista"/>
        <w:numPr>
          <w:ilvl w:val="0"/>
          <w:numId w:val="149"/>
        </w:numPr>
      </w:pPr>
      <w:r w:rsidRPr="00C649FC">
        <w:rPr>
          <w:rStyle w:val="Textoennegrita"/>
          <w:color w:val="000000"/>
        </w:rPr>
        <w:t>Indicadores de resultado:</w:t>
      </w:r>
      <w:r w:rsidRPr="00C649FC">
        <w:rPr>
          <w:rStyle w:val="apple-converted-space"/>
          <w:color w:val="000000"/>
        </w:rPr>
        <w:t> </w:t>
      </w:r>
      <w:r>
        <w:t>Miden el impacto de la atención en la salud del paciente.</w:t>
      </w:r>
    </w:p>
    <w:p w14:paraId="75919764" w14:textId="77777777" w:rsidR="00C649FC" w:rsidRDefault="00C649FC" w:rsidP="00C649FC">
      <w:r>
        <w:rPr>
          <w:rStyle w:val="Textoennegrita"/>
          <w:color w:val="000000"/>
        </w:rPr>
        <w:t>Ejemplos:</w:t>
      </w:r>
    </w:p>
    <w:p w14:paraId="6D69D5CE" w14:textId="77777777" w:rsidR="00C649FC" w:rsidRDefault="00C649FC" w:rsidP="00C649FC">
      <w:pPr>
        <w:pStyle w:val="Prrafodelista"/>
        <w:numPr>
          <w:ilvl w:val="0"/>
          <w:numId w:val="150"/>
        </w:numPr>
      </w:pPr>
      <w:r w:rsidRPr="00C649FC">
        <w:rPr>
          <w:rStyle w:val="Textoennegrita"/>
          <w:color w:val="000000"/>
        </w:rPr>
        <w:t>Indicador de estructura:</w:t>
      </w:r>
      <w:r w:rsidRPr="00C649FC">
        <w:rPr>
          <w:rStyle w:val="apple-converted-space"/>
          <w:color w:val="000000"/>
        </w:rPr>
        <w:t> </w:t>
      </w:r>
      <w:r>
        <w:t>Porcentaje de enfermeras con formación en cuidados paliativos.</w:t>
      </w:r>
    </w:p>
    <w:p w14:paraId="103C310E" w14:textId="77777777" w:rsidR="00C649FC" w:rsidRDefault="00C649FC" w:rsidP="00C649FC">
      <w:pPr>
        <w:pStyle w:val="Prrafodelista"/>
        <w:numPr>
          <w:ilvl w:val="0"/>
          <w:numId w:val="150"/>
        </w:numPr>
      </w:pPr>
      <w:r w:rsidRPr="00C649FC">
        <w:rPr>
          <w:rStyle w:val="Textoennegrita"/>
          <w:color w:val="000000"/>
        </w:rPr>
        <w:t>Indicador de proceso:</w:t>
      </w:r>
      <w:r w:rsidRPr="00C649FC">
        <w:rPr>
          <w:rStyle w:val="apple-converted-space"/>
          <w:color w:val="000000"/>
        </w:rPr>
        <w:t> </w:t>
      </w:r>
      <w:r>
        <w:t>Tasa de infecciones nosocomiales.</w:t>
      </w:r>
    </w:p>
    <w:p w14:paraId="7032AB3E" w14:textId="77777777" w:rsidR="00C649FC" w:rsidRDefault="00C649FC" w:rsidP="00C649FC">
      <w:pPr>
        <w:pStyle w:val="Prrafodelista"/>
        <w:numPr>
          <w:ilvl w:val="0"/>
          <w:numId w:val="150"/>
        </w:numPr>
      </w:pPr>
      <w:r w:rsidRPr="00C649FC">
        <w:rPr>
          <w:rStyle w:val="Textoennegrita"/>
          <w:color w:val="000000"/>
        </w:rPr>
        <w:t>Indicador de resultado:</w:t>
      </w:r>
      <w:r w:rsidRPr="00C649FC">
        <w:rPr>
          <w:rStyle w:val="apple-converted-space"/>
          <w:color w:val="000000"/>
        </w:rPr>
        <w:t> </w:t>
      </w:r>
      <w:r>
        <w:t>Tasa de mortalidad por infarto agudo de miocardio.</w:t>
      </w:r>
    </w:p>
    <w:p w14:paraId="62E05C76" w14:textId="77777777" w:rsidR="00C649FC" w:rsidRDefault="00C649FC" w:rsidP="00C649FC">
      <w:r>
        <w:rPr>
          <w:rStyle w:val="Textoennegrita"/>
          <w:color w:val="000000"/>
        </w:rPr>
        <w:t>Métodos de evaluación de la calidad:</w:t>
      </w:r>
    </w:p>
    <w:p w14:paraId="54480D22" w14:textId="77777777" w:rsidR="00C649FC" w:rsidRDefault="00C649FC" w:rsidP="00C649FC">
      <w:pPr>
        <w:pStyle w:val="Prrafodelista"/>
        <w:numPr>
          <w:ilvl w:val="0"/>
          <w:numId w:val="151"/>
        </w:numPr>
      </w:pPr>
      <w:r w:rsidRPr="00C649FC">
        <w:rPr>
          <w:rStyle w:val="Textoennegrita"/>
          <w:color w:val="000000"/>
        </w:rPr>
        <w:t>Auditorías:</w:t>
      </w:r>
      <w:r w:rsidRPr="00C649FC">
        <w:rPr>
          <w:rStyle w:val="apple-converted-space"/>
          <w:color w:val="000000"/>
        </w:rPr>
        <w:t> </w:t>
      </w:r>
      <w:r>
        <w:t>Revisión sistemática de la atención al paciente para identificar áreas de mejora.</w:t>
      </w:r>
    </w:p>
    <w:p w14:paraId="6B2CAB43" w14:textId="77777777" w:rsidR="00C649FC" w:rsidRDefault="00C649FC" w:rsidP="00C649FC">
      <w:pPr>
        <w:pStyle w:val="Prrafodelista"/>
        <w:numPr>
          <w:ilvl w:val="0"/>
          <w:numId w:val="151"/>
        </w:numPr>
      </w:pPr>
      <w:r w:rsidRPr="00C649FC">
        <w:rPr>
          <w:rStyle w:val="Textoennegrita"/>
          <w:color w:val="000000"/>
        </w:rPr>
        <w:t>Encuestas de satisfacción:</w:t>
      </w:r>
      <w:r w:rsidRPr="00C649FC">
        <w:rPr>
          <w:rStyle w:val="apple-converted-space"/>
          <w:color w:val="000000"/>
        </w:rPr>
        <w:t> </w:t>
      </w:r>
      <w:r>
        <w:t>Recopilación de la opinión de los pacientes sobre la atención recibida.</w:t>
      </w:r>
    </w:p>
    <w:p w14:paraId="2BB32858" w14:textId="77777777" w:rsidR="00C649FC" w:rsidRDefault="00C649FC" w:rsidP="00C649FC">
      <w:pPr>
        <w:pStyle w:val="Prrafodelista"/>
        <w:numPr>
          <w:ilvl w:val="0"/>
          <w:numId w:val="151"/>
        </w:numPr>
      </w:pPr>
      <w:r w:rsidRPr="00C649FC">
        <w:rPr>
          <w:rStyle w:val="Textoennegrita"/>
          <w:color w:val="000000"/>
        </w:rPr>
        <w:t>Grupos focales:</w:t>
      </w:r>
      <w:r w:rsidRPr="00C649FC">
        <w:rPr>
          <w:rStyle w:val="apple-converted-space"/>
          <w:color w:val="000000"/>
        </w:rPr>
        <w:t> </w:t>
      </w:r>
      <w:r>
        <w:t>Reuniones con grupos de pacientes para discutir sus experiencias con la atención recibida.</w:t>
      </w:r>
    </w:p>
    <w:p w14:paraId="131F8D51" w14:textId="77777777" w:rsidR="00C649FC" w:rsidRDefault="00C649FC" w:rsidP="00C649FC">
      <w:pPr>
        <w:pStyle w:val="Prrafodelista"/>
        <w:numPr>
          <w:ilvl w:val="0"/>
          <w:numId w:val="151"/>
        </w:numPr>
      </w:pPr>
      <w:r w:rsidRPr="00C649FC">
        <w:rPr>
          <w:rStyle w:val="Textoennegrita"/>
          <w:color w:val="000000"/>
        </w:rPr>
        <w:t>Observación directa:</w:t>
      </w:r>
      <w:r w:rsidRPr="00C649FC">
        <w:rPr>
          <w:rStyle w:val="apple-converted-space"/>
          <w:color w:val="000000"/>
        </w:rPr>
        <w:t> </w:t>
      </w:r>
      <w:r>
        <w:t>Observación de la práctica profesional para identificar áreas de mejora.</w:t>
      </w:r>
    </w:p>
    <w:p w14:paraId="3C7D0BA2" w14:textId="74CC5796" w:rsidR="00C649FC" w:rsidRDefault="00C649FC" w:rsidP="00C649FC">
      <w:r>
        <w:rPr>
          <w:rStyle w:val="Textoennegrita"/>
          <w:color w:val="000000"/>
        </w:rPr>
        <w:t>Importancia de la evaluación para la mejora continua</w:t>
      </w:r>
    </w:p>
    <w:p w14:paraId="243409F7" w14:textId="77777777" w:rsidR="00C649FC" w:rsidRDefault="00C649FC" w:rsidP="00C649FC">
      <w:r>
        <w:t>La evaluación de la calidad es fundamental para la mejora continua de la atención al paciente. Permite identificar las áreas de mejora, implementar acciones de mejora y medir el impacto de estas acciones.</w:t>
      </w:r>
    </w:p>
    <w:p w14:paraId="7B6F0079" w14:textId="77777777" w:rsidR="00C649FC" w:rsidRPr="00C649FC" w:rsidRDefault="00C649FC" w:rsidP="00C649FC">
      <w:pPr>
        <w:rPr>
          <w:b/>
          <w:bCs/>
        </w:rPr>
      </w:pPr>
      <w:r w:rsidRPr="00C649FC">
        <w:rPr>
          <w:rStyle w:val="Textoennegrita"/>
          <w:b w:val="0"/>
          <w:bCs w:val="0"/>
          <w:color w:val="000000"/>
        </w:rPr>
        <w:t>La evaluación de la calidad debe ser un proceso continuo que se integre en la cultura de la organización.</w:t>
      </w:r>
    </w:p>
    <w:p w14:paraId="36734CFA" w14:textId="7FD34176" w:rsidR="00C649FC" w:rsidRDefault="00C649FC" w:rsidP="00C649FC">
      <w:pPr>
        <w:pStyle w:val="Ttulo1"/>
        <w:rPr>
          <w:rFonts w:ascii="Times New Roman" w:hAnsi="Times New Roman"/>
          <w:sz w:val="36"/>
        </w:rPr>
      </w:pPr>
      <w:bookmarkStart w:id="8" w:name="_Toc161517344"/>
      <w:r>
        <w:lastRenderedPageBreak/>
        <w:t>La calidad en el contexto actual</w:t>
      </w:r>
      <w:bookmarkEnd w:id="8"/>
    </w:p>
    <w:p w14:paraId="005CF129" w14:textId="029B7F4B" w:rsidR="00C649FC" w:rsidRDefault="00C649FC" w:rsidP="00C649FC">
      <w:r>
        <w:rPr>
          <w:rStyle w:val="Textoennegrita"/>
          <w:color w:val="000000"/>
        </w:rPr>
        <w:t>Nuevos retos y desafíos para la calidad en enfermería</w:t>
      </w:r>
    </w:p>
    <w:p w14:paraId="089C594F" w14:textId="77777777" w:rsidR="00C649FC" w:rsidRDefault="00C649FC" w:rsidP="00C649FC">
      <w:pPr>
        <w:pStyle w:val="Prrafodelista"/>
        <w:numPr>
          <w:ilvl w:val="0"/>
          <w:numId w:val="152"/>
        </w:numPr>
      </w:pPr>
      <w:r w:rsidRPr="00C649FC">
        <w:rPr>
          <w:rStyle w:val="Textoennegrita"/>
          <w:color w:val="000000"/>
        </w:rPr>
        <w:t>Envejecimiento de la población:</w:t>
      </w:r>
      <w:r w:rsidRPr="00C649FC">
        <w:rPr>
          <w:rStyle w:val="apple-converted-space"/>
          <w:color w:val="000000"/>
        </w:rPr>
        <w:t> </w:t>
      </w:r>
      <w:r>
        <w:t>Aumento de la demanda de atención sanitaria y de la complejidad de los pacientes.</w:t>
      </w:r>
    </w:p>
    <w:p w14:paraId="711AF401" w14:textId="77777777" w:rsidR="00C649FC" w:rsidRDefault="00C649FC" w:rsidP="00C649FC">
      <w:pPr>
        <w:pStyle w:val="Prrafodelista"/>
        <w:numPr>
          <w:ilvl w:val="0"/>
          <w:numId w:val="152"/>
        </w:numPr>
      </w:pPr>
      <w:r w:rsidRPr="00C649FC">
        <w:rPr>
          <w:rStyle w:val="Textoennegrita"/>
          <w:color w:val="000000"/>
        </w:rPr>
        <w:t>Enfermedades crónicas:</w:t>
      </w:r>
      <w:r w:rsidRPr="00C649FC">
        <w:rPr>
          <w:rStyle w:val="apple-converted-space"/>
          <w:color w:val="000000"/>
        </w:rPr>
        <w:t> </w:t>
      </w:r>
      <w:r>
        <w:t>Mayor prevalencia de enfermedades crónicas que requieren un seguimiento y tratamiento a largo plazo.</w:t>
      </w:r>
    </w:p>
    <w:p w14:paraId="320FBD72" w14:textId="77777777" w:rsidR="00C649FC" w:rsidRDefault="00C649FC" w:rsidP="00C649FC">
      <w:pPr>
        <w:pStyle w:val="Prrafodelista"/>
        <w:numPr>
          <w:ilvl w:val="0"/>
          <w:numId w:val="152"/>
        </w:numPr>
      </w:pPr>
      <w:r w:rsidRPr="00C649FC">
        <w:rPr>
          <w:rStyle w:val="Textoennegrita"/>
          <w:color w:val="000000"/>
        </w:rPr>
        <w:t>Avances tecnológicos:</w:t>
      </w:r>
      <w:r w:rsidRPr="00C649FC">
        <w:rPr>
          <w:rStyle w:val="apple-converted-space"/>
          <w:color w:val="000000"/>
        </w:rPr>
        <w:t> </w:t>
      </w:r>
      <w:r>
        <w:t>Necesidad de actualizar los conocimientos y habilidades para utilizar las nuevas tecnologías sanitarias.</w:t>
      </w:r>
    </w:p>
    <w:p w14:paraId="20E388F8" w14:textId="77777777" w:rsidR="00C649FC" w:rsidRDefault="00C649FC" w:rsidP="00C649FC">
      <w:pPr>
        <w:pStyle w:val="Prrafodelista"/>
        <w:numPr>
          <w:ilvl w:val="0"/>
          <w:numId w:val="152"/>
        </w:numPr>
      </w:pPr>
      <w:r w:rsidRPr="00C649FC">
        <w:rPr>
          <w:rStyle w:val="Textoennegrita"/>
          <w:color w:val="000000"/>
        </w:rPr>
        <w:t>Restricciones económicas:</w:t>
      </w:r>
      <w:r w:rsidRPr="00C649FC">
        <w:rPr>
          <w:rStyle w:val="apple-converted-space"/>
          <w:color w:val="000000"/>
        </w:rPr>
        <w:t> </w:t>
      </w:r>
      <w:r>
        <w:t>Presión para reducir costes sin afectar a la calidad de la atención.</w:t>
      </w:r>
    </w:p>
    <w:p w14:paraId="540A61AB" w14:textId="77777777" w:rsidR="00C649FC" w:rsidRDefault="00C649FC" w:rsidP="00C649FC">
      <w:r>
        <w:rPr>
          <w:rStyle w:val="Textoennegrita"/>
          <w:color w:val="000000"/>
        </w:rPr>
        <w:t>Tendencias en la gestión de la calidad:</w:t>
      </w:r>
    </w:p>
    <w:p w14:paraId="2D51B337" w14:textId="77777777" w:rsidR="00C649FC" w:rsidRDefault="00C649FC" w:rsidP="00C649FC">
      <w:pPr>
        <w:pStyle w:val="Prrafodelista"/>
        <w:numPr>
          <w:ilvl w:val="0"/>
          <w:numId w:val="153"/>
        </w:numPr>
      </w:pPr>
      <w:r w:rsidRPr="00C649FC">
        <w:rPr>
          <w:rStyle w:val="Textoennegrita"/>
          <w:color w:val="000000"/>
        </w:rPr>
        <w:t>Enfoque en el paciente:</w:t>
      </w:r>
      <w:r w:rsidRPr="00C649FC">
        <w:rPr>
          <w:rStyle w:val="apple-converted-space"/>
          <w:color w:val="000000"/>
        </w:rPr>
        <w:t> </w:t>
      </w:r>
      <w:r>
        <w:t>Implicar al paciente en la toma de decisiones y en la evaluación de la atención recibida.</w:t>
      </w:r>
    </w:p>
    <w:p w14:paraId="32551382" w14:textId="77777777" w:rsidR="00C649FC" w:rsidRDefault="00C649FC" w:rsidP="00C649FC">
      <w:pPr>
        <w:pStyle w:val="Prrafodelista"/>
        <w:numPr>
          <w:ilvl w:val="0"/>
          <w:numId w:val="153"/>
        </w:numPr>
      </w:pPr>
      <w:r w:rsidRPr="00C649FC">
        <w:rPr>
          <w:rStyle w:val="Textoennegrita"/>
          <w:color w:val="000000"/>
        </w:rPr>
        <w:t>Seguridad del paciente:</w:t>
      </w:r>
      <w:r w:rsidRPr="00C649FC">
        <w:rPr>
          <w:rStyle w:val="apple-converted-space"/>
          <w:color w:val="000000"/>
        </w:rPr>
        <w:t> </w:t>
      </w:r>
      <w:r>
        <w:t>Minimizar los riesgos y prevenir errores en la atención al paciente.</w:t>
      </w:r>
    </w:p>
    <w:p w14:paraId="04DA237E" w14:textId="77777777" w:rsidR="00C649FC" w:rsidRDefault="00C649FC" w:rsidP="00C649FC">
      <w:pPr>
        <w:pStyle w:val="Prrafodelista"/>
        <w:numPr>
          <w:ilvl w:val="0"/>
          <w:numId w:val="153"/>
        </w:numPr>
      </w:pPr>
      <w:r w:rsidRPr="00C649FC">
        <w:rPr>
          <w:rStyle w:val="Textoennegrita"/>
          <w:color w:val="000000"/>
        </w:rPr>
        <w:t>Mejora continua:</w:t>
      </w:r>
      <w:r w:rsidRPr="00C649FC">
        <w:rPr>
          <w:rStyle w:val="apple-converted-space"/>
          <w:color w:val="000000"/>
        </w:rPr>
        <w:t> </w:t>
      </w:r>
      <w:r>
        <w:t>Implementar un proceso continuo de mejora de la calidad.</w:t>
      </w:r>
    </w:p>
    <w:p w14:paraId="3F905444" w14:textId="77777777" w:rsidR="00C649FC" w:rsidRDefault="00C649FC" w:rsidP="00C649FC">
      <w:pPr>
        <w:pStyle w:val="Prrafodelista"/>
        <w:numPr>
          <w:ilvl w:val="0"/>
          <w:numId w:val="153"/>
        </w:numPr>
      </w:pPr>
      <w:r w:rsidRPr="00C649FC">
        <w:rPr>
          <w:rStyle w:val="Textoennegrita"/>
          <w:color w:val="000000"/>
        </w:rPr>
        <w:t>Trabajo en equipo:</w:t>
      </w:r>
      <w:r w:rsidRPr="00C649FC">
        <w:rPr>
          <w:rStyle w:val="apple-converted-space"/>
          <w:color w:val="000000"/>
        </w:rPr>
        <w:t> </w:t>
      </w:r>
      <w:r>
        <w:t>Colaboración entre diferentes profesionales para brindar una atención integral al paciente.</w:t>
      </w:r>
    </w:p>
    <w:p w14:paraId="1EFD9716" w14:textId="77777777" w:rsidR="00C649FC" w:rsidRDefault="00C649FC" w:rsidP="00C649FC">
      <w:pPr>
        <w:pStyle w:val="Prrafodelista"/>
        <w:numPr>
          <w:ilvl w:val="0"/>
          <w:numId w:val="153"/>
        </w:numPr>
      </w:pPr>
      <w:r w:rsidRPr="00C649FC">
        <w:rPr>
          <w:rStyle w:val="Textoennegrita"/>
          <w:color w:val="000000"/>
        </w:rPr>
        <w:t>Uso de las tecnologías de la información:</w:t>
      </w:r>
      <w:r w:rsidRPr="00C649FC">
        <w:rPr>
          <w:rStyle w:val="apple-converted-space"/>
          <w:color w:val="000000"/>
        </w:rPr>
        <w:t> </w:t>
      </w:r>
      <w:r>
        <w:t>Utilizar las tecnologías de la información para mejorar la calidad de la atención.</w:t>
      </w:r>
    </w:p>
    <w:p w14:paraId="0199ED6E" w14:textId="77777777" w:rsidR="00C649FC" w:rsidRDefault="00C649FC" w:rsidP="00C649FC">
      <w:r>
        <w:rPr>
          <w:rStyle w:val="Textoennegrita"/>
          <w:color w:val="000000"/>
        </w:rPr>
        <w:t>La importancia de la calidad para la sostenibilidad del sistema sanitario:</w:t>
      </w:r>
    </w:p>
    <w:p w14:paraId="09363E8D" w14:textId="77777777" w:rsidR="00C649FC" w:rsidRDefault="00C649FC" w:rsidP="00C649FC">
      <w:r>
        <w:t>La calidad es fundamental para la sostenibilidad del sistema sanitario. La atención de alta calidad puede ayudar a:</w:t>
      </w:r>
    </w:p>
    <w:p w14:paraId="010A5370" w14:textId="77777777" w:rsidR="00C649FC" w:rsidRDefault="00C649FC" w:rsidP="00C649FC">
      <w:pPr>
        <w:pStyle w:val="Prrafodelista"/>
        <w:numPr>
          <w:ilvl w:val="0"/>
          <w:numId w:val="154"/>
        </w:numPr>
      </w:pPr>
      <w:r w:rsidRPr="00C649FC">
        <w:rPr>
          <w:rStyle w:val="Textoennegrita"/>
          <w:color w:val="000000"/>
        </w:rPr>
        <w:t>Reducir costes:</w:t>
      </w:r>
      <w:r w:rsidRPr="00C649FC">
        <w:rPr>
          <w:rStyle w:val="apple-converted-space"/>
          <w:color w:val="000000"/>
        </w:rPr>
        <w:t> </w:t>
      </w:r>
      <w:r>
        <w:t>Prevención de errores, reingresos y complicaciones.</w:t>
      </w:r>
    </w:p>
    <w:p w14:paraId="042F8EC0" w14:textId="77777777" w:rsidR="00C649FC" w:rsidRDefault="00C649FC" w:rsidP="00C649FC">
      <w:pPr>
        <w:pStyle w:val="Prrafodelista"/>
        <w:numPr>
          <w:ilvl w:val="0"/>
          <w:numId w:val="154"/>
        </w:numPr>
      </w:pPr>
      <w:r w:rsidRPr="00C649FC">
        <w:rPr>
          <w:rStyle w:val="Textoennegrita"/>
          <w:color w:val="000000"/>
        </w:rPr>
        <w:t>Mejorar la eficiencia:</w:t>
      </w:r>
      <w:r w:rsidRPr="00C649FC">
        <w:rPr>
          <w:rStyle w:val="apple-converted-space"/>
          <w:color w:val="000000"/>
        </w:rPr>
        <w:t> </w:t>
      </w:r>
      <w:r>
        <w:t>Optimización de los recursos y reducción del despilfarro.</w:t>
      </w:r>
    </w:p>
    <w:p w14:paraId="2F84072C" w14:textId="77777777" w:rsidR="00C649FC" w:rsidRDefault="00C649FC" w:rsidP="00C649FC">
      <w:pPr>
        <w:pStyle w:val="Prrafodelista"/>
        <w:numPr>
          <w:ilvl w:val="0"/>
          <w:numId w:val="154"/>
        </w:numPr>
      </w:pPr>
      <w:r w:rsidRPr="00C649FC">
        <w:rPr>
          <w:rStyle w:val="Textoennegrita"/>
          <w:color w:val="000000"/>
        </w:rPr>
        <w:t>Aumentar la satisfacción del paciente:</w:t>
      </w:r>
      <w:r w:rsidRPr="00C649FC">
        <w:rPr>
          <w:rStyle w:val="apple-converted-space"/>
          <w:color w:val="000000"/>
        </w:rPr>
        <w:t> </w:t>
      </w:r>
      <w:r>
        <w:t>Mayor confianza en el sistema sanitario.</w:t>
      </w:r>
    </w:p>
    <w:p w14:paraId="7713FF25" w14:textId="77777777" w:rsidR="00C649FC" w:rsidRDefault="00C649FC" w:rsidP="00C649FC">
      <w:pPr>
        <w:pStyle w:val="Prrafodelista"/>
        <w:numPr>
          <w:ilvl w:val="0"/>
          <w:numId w:val="154"/>
        </w:numPr>
      </w:pPr>
      <w:r w:rsidRPr="00C649FC">
        <w:rPr>
          <w:rStyle w:val="Textoennegrita"/>
          <w:color w:val="000000"/>
        </w:rPr>
        <w:t>Mejorar la salud de la población:</w:t>
      </w:r>
      <w:r w:rsidRPr="00C649FC">
        <w:rPr>
          <w:rStyle w:val="apple-converted-space"/>
          <w:color w:val="000000"/>
        </w:rPr>
        <w:t> </w:t>
      </w:r>
      <w:r>
        <w:t>Mejores resultados en salud.</w:t>
      </w:r>
    </w:p>
    <w:p w14:paraId="72B26CEF" w14:textId="77777777" w:rsidR="000B5BF2" w:rsidRDefault="000B5BF2" w:rsidP="000B5BF2"/>
    <w:sectPr w:rsidR="000B5BF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79FE4" w14:textId="77777777" w:rsidR="00776259" w:rsidRDefault="00776259" w:rsidP="00352429">
      <w:pPr>
        <w:spacing w:line="240" w:lineRule="auto"/>
      </w:pPr>
      <w:r>
        <w:separator/>
      </w:r>
    </w:p>
  </w:endnote>
  <w:endnote w:type="continuationSeparator" w:id="0">
    <w:p w14:paraId="34F93E4A" w14:textId="77777777" w:rsidR="00776259" w:rsidRDefault="00776259"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F96E9" w14:textId="77777777" w:rsidR="0024682C" w:rsidRDefault="0024682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5925045C" w:rsidR="00352429" w:rsidRPr="00352429" w:rsidRDefault="001C0601" w:rsidP="00352429">
                          <w:pPr>
                            <w:pStyle w:val="Ttulo"/>
                            <w:rPr>
                              <w:b w:val="0"/>
                              <w:bCs/>
                              <w:sz w:val="16"/>
                              <w:szCs w:val="16"/>
                            </w:rPr>
                          </w:pPr>
                          <w:r>
                            <w:rPr>
                              <w:b w:val="0"/>
                              <w:bCs/>
                              <w:sz w:val="16"/>
                              <w:szCs w:val="16"/>
                            </w:rPr>
                            <w:t xml:space="preserve">Gestión </w:t>
                          </w:r>
                          <w:r w:rsidR="0024682C">
                            <w:rPr>
                              <w:b w:val="0"/>
                              <w:bCs/>
                              <w:sz w:val="16"/>
                              <w:szCs w:val="16"/>
                            </w:rPr>
                            <w:t>de cuidados y</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5925045C" w:rsidR="00352429" w:rsidRPr="00352429" w:rsidRDefault="001C0601" w:rsidP="00352429">
                    <w:pPr>
                      <w:pStyle w:val="Ttulo"/>
                      <w:rPr>
                        <w:b w:val="0"/>
                        <w:bCs/>
                        <w:sz w:val="16"/>
                        <w:szCs w:val="16"/>
                      </w:rPr>
                    </w:pPr>
                    <w:r>
                      <w:rPr>
                        <w:b w:val="0"/>
                        <w:bCs/>
                        <w:sz w:val="16"/>
                        <w:szCs w:val="16"/>
                      </w:rPr>
                      <w:t xml:space="preserve">Gestión </w:t>
                    </w:r>
                    <w:r w:rsidR="0024682C">
                      <w:rPr>
                        <w:b w:val="0"/>
                        <w:bCs/>
                        <w:sz w:val="16"/>
                        <w:szCs w:val="16"/>
                      </w:rPr>
                      <w:t>de cuidados y</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F313B" w14:textId="77777777" w:rsidR="0024682C" w:rsidRDefault="002468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090A5" w14:textId="77777777" w:rsidR="00776259" w:rsidRDefault="00776259" w:rsidP="00352429">
      <w:pPr>
        <w:spacing w:line="240" w:lineRule="auto"/>
      </w:pPr>
      <w:r>
        <w:separator/>
      </w:r>
    </w:p>
  </w:footnote>
  <w:footnote w:type="continuationSeparator" w:id="0">
    <w:p w14:paraId="555234DB" w14:textId="77777777" w:rsidR="00776259" w:rsidRDefault="00776259"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24F8" w14:textId="77777777" w:rsidR="0024682C" w:rsidRDefault="0024682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4D2C91ED" w:rsidR="00352429" w:rsidRPr="00352429" w:rsidRDefault="00C649FC" w:rsidP="00352429">
    <w:pPr>
      <w:pStyle w:val="Encabezado"/>
      <w:jc w:val="right"/>
      <w:rPr>
        <w:sz w:val="18"/>
        <w:szCs w:val="18"/>
      </w:rPr>
    </w:pPr>
    <w:r>
      <w:rPr>
        <w:sz w:val="18"/>
        <w:szCs w:val="18"/>
      </w:rPr>
      <w:t>La calidad. Modelos de calidad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8E984" w14:textId="77777777" w:rsidR="0024682C" w:rsidRDefault="002468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1B84"/>
    <w:multiLevelType w:val="hybridMultilevel"/>
    <w:tmpl w:val="8BBAE5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04B5C0C"/>
    <w:multiLevelType w:val="hybridMultilevel"/>
    <w:tmpl w:val="0C5458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04E628E"/>
    <w:multiLevelType w:val="hybridMultilevel"/>
    <w:tmpl w:val="6EC2AC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1316DB1"/>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7502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6134C"/>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B2204"/>
    <w:multiLevelType w:val="hybridMultilevel"/>
    <w:tmpl w:val="B35ED5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4A60149"/>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F2F21"/>
    <w:multiLevelType w:val="hybridMultilevel"/>
    <w:tmpl w:val="891EB5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055C5C0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B434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B1131"/>
    <w:multiLevelType w:val="multilevel"/>
    <w:tmpl w:val="8AE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81483"/>
    <w:multiLevelType w:val="hybridMultilevel"/>
    <w:tmpl w:val="24923D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076F61D5"/>
    <w:multiLevelType w:val="hybridMultilevel"/>
    <w:tmpl w:val="0C9866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080E30A5"/>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B354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331AE7"/>
    <w:multiLevelType w:val="hybridMultilevel"/>
    <w:tmpl w:val="4CEECD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09582DB4"/>
    <w:multiLevelType w:val="hybridMultilevel"/>
    <w:tmpl w:val="25FCBD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0AF63C9A"/>
    <w:multiLevelType w:val="hybridMultilevel"/>
    <w:tmpl w:val="5CD236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0B7A0AE7"/>
    <w:multiLevelType w:val="hybridMultilevel"/>
    <w:tmpl w:val="D144CC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0C3B673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D1406"/>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734ED"/>
    <w:multiLevelType w:val="hybridMultilevel"/>
    <w:tmpl w:val="3F0E77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102E6D35"/>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6120D"/>
    <w:multiLevelType w:val="hybridMultilevel"/>
    <w:tmpl w:val="736EAC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10D974FF"/>
    <w:multiLevelType w:val="multilevel"/>
    <w:tmpl w:val="4690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ED62B1"/>
    <w:multiLevelType w:val="hybridMultilevel"/>
    <w:tmpl w:val="D4A2D9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12074B2A"/>
    <w:multiLevelType w:val="multilevel"/>
    <w:tmpl w:val="AAF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6D1D5F"/>
    <w:multiLevelType w:val="hybridMultilevel"/>
    <w:tmpl w:val="FCDAEB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126F652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75FD9"/>
    <w:multiLevelType w:val="hybridMultilevel"/>
    <w:tmpl w:val="B76E77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13FA7F6A"/>
    <w:multiLevelType w:val="hybridMultilevel"/>
    <w:tmpl w:val="BE3211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174326FF"/>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D158C"/>
    <w:multiLevelType w:val="hybridMultilevel"/>
    <w:tmpl w:val="8242B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1A8A6381"/>
    <w:multiLevelType w:val="multilevel"/>
    <w:tmpl w:val="0DF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2513B4"/>
    <w:multiLevelType w:val="hybridMultilevel"/>
    <w:tmpl w:val="49663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1B681D7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310EBA"/>
    <w:multiLevelType w:val="hybridMultilevel"/>
    <w:tmpl w:val="451E03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1E456C4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5350D"/>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4944B3"/>
    <w:multiLevelType w:val="multilevel"/>
    <w:tmpl w:val="881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14D2B"/>
    <w:multiLevelType w:val="hybridMultilevel"/>
    <w:tmpl w:val="655E35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223037FB"/>
    <w:multiLevelType w:val="multilevel"/>
    <w:tmpl w:val="8FF8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49685A"/>
    <w:multiLevelType w:val="hybridMultilevel"/>
    <w:tmpl w:val="347E1A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251431F2"/>
    <w:multiLevelType w:val="hybridMultilevel"/>
    <w:tmpl w:val="7EE8E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261C2A11"/>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F7797C"/>
    <w:multiLevelType w:val="hybridMultilevel"/>
    <w:tmpl w:val="AB9C27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27A3559E"/>
    <w:multiLevelType w:val="hybridMultilevel"/>
    <w:tmpl w:val="A8F200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27D673B9"/>
    <w:multiLevelType w:val="hybridMultilevel"/>
    <w:tmpl w:val="9FA28D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297D689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C6525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352E6E"/>
    <w:multiLevelType w:val="multilevel"/>
    <w:tmpl w:val="F7EE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CE649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CC00C6"/>
    <w:multiLevelType w:val="multilevel"/>
    <w:tmpl w:val="BEA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1979D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162623"/>
    <w:multiLevelType w:val="hybridMultilevel"/>
    <w:tmpl w:val="A98CF3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7" w15:restartNumberingAfterBreak="0">
    <w:nsid w:val="33237F89"/>
    <w:multiLevelType w:val="hybridMultilevel"/>
    <w:tmpl w:val="F92C8E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8" w15:restartNumberingAfterBreak="0">
    <w:nsid w:val="33AE4E0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C373F9"/>
    <w:multiLevelType w:val="hybridMultilevel"/>
    <w:tmpl w:val="D44057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0" w15:restartNumberingAfterBreak="0">
    <w:nsid w:val="36C32210"/>
    <w:multiLevelType w:val="hybridMultilevel"/>
    <w:tmpl w:val="DE8C3E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1" w15:restartNumberingAfterBreak="0">
    <w:nsid w:val="37062C77"/>
    <w:multiLevelType w:val="multilevel"/>
    <w:tmpl w:val="238E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38210F16"/>
    <w:multiLevelType w:val="hybridMultilevel"/>
    <w:tmpl w:val="DE54DF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4" w15:restartNumberingAfterBreak="0">
    <w:nsid w:val="39385577"/>
    <w:multiLevelType w:val="multilevel"/>
    <w:tmpl w:val="148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6"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7" w15:restartNumberingAfterBreak="0">
    <w:nsid w:val="3CCC19D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3D062C"/>
    <w:multiLevelType w:val="hybridMultilevel"/>
    <w:tmpl w:val="E4BC92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9" w15:restartNumberingAfterBreak="0">
    <w:nsid w:val="3DAC3ACC"/>
    <w:multiLevelType w:val="hybridMultilevel"/>
    <w:tmpl w:val="C52CB3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0" w15:restartNumberingAfterBreak="0">
    <w:nsid w:val="3F446391"/>
    <w:multiLevelType w:val="hybridMultilevel"/>
    <w:tmpl w:val="FB826C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1" w15:restartNumberingAfterBreak="0">
    <w:nsid w:val="3F86378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9D38DD"/>
    <w:multiLevelType w:val="hybridMultilevel"/>
    <w:tmpl w:val="591AB9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3" w15:restartNumberingAfterBreak="0">
    <w:nsid w:val="400C3FA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180BAE"/>
    <w:multiLevelType w:val="multilevel"/>
    <w:tmpl w:val="750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204474"/>
    <w:multiLevelType w:val="hybridMultilevel"/>
    <w:tmpl w:val="A95EF4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6" w15:restartNumberingAfterBreak="0">
    <w:nsid w:val="404B2FC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BE6E14"/>
    <w:multiLevelType w:val="hybridMultilevel"/>
    <w:tmpl w:val="881C23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8" w15:restartNumberingAfterBreak="0">
    <w:nsid w:val="41F7622C"/>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3F0DC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EA2ADA"/>
    <w:multiLevelType w:val="multilevel"/>
    <w:tmpl w:val="669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4526C7"/>
    <w:multiLevelType w:val="hybridMultilevel"/>
    <w:tmpl w:val="A00C74A2"/>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2" w15:restartNumberingAfterBreak="0">
    <w:nsid w:val="4691782D"/>
    <w:multiLevelType w:val="multilevel"/>
    <w:tmpl w:val="48B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B376BD"/>
    <w:multiLevelType w:val="hybridMultilevel"/>
    <w:tmpl w:val="02D62DD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4" w15:restartNumberingAfterBreak="0">
    <w:nsid w:val="46F1532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D4F39"/>
    <w:multiLevelType w:val="hybridMultilevel"/>
    <w:tmpl w:val="2B8610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6" w15:restartNumberingAfterBreak="0">
    <w:nsid w:val="48B047F8"/>
    <w:multiLevelType w:val="hybridMultilevel"/>
    <w:tmpl w:val="8D3A53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7" w15:restartNumberingAfterBreak="0">
    <w:nsid w:val="48C858B6"/>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9776FC"/>
    <w:multiLevelType w:val="hybridMultilevel"/>
    <w:tmpl w:val="43C441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9" w15:restartNumberingAfterBreak="0">
    <w:nsid w:val="4A1A178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2F498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8572E1"/>
    <w:multiLevelType w:val="hybridMultilevel"/>
    <w:tmpl w:val="E0E8C8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2" w15:restartNumberingAfterBreak="0">
    <w:nsid w:val="5451019E"/>
    <w:multiLevelType w:val="hybridMultilevel"/>
    <w:tmpl w:val="705848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3" w15:restartNumberingAfterBreak="0">
    <w:nsid w:val="54951B1D"/>
    <w:multiLevelType w:val="hybridMultilevel"/>
    <w:tmpl w:val="9FF052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4" w15:restartNumberingAfterBreak="0">
    <w:nsid w:val="54EA517A"/>
    <w:multiLevelType w:val="multilevel"/>
    <w:tmpl w:val="D3F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344C3F"/>
    <w:multiLevelType w:val="multilevel"/>
    <w:tmpl w:val="AAB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52555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0E526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31069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7A7A7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0972A0"/>
    <w:multiLevelType w:val="hybridMultilevel"/>
    <w:tmpl w:val="2F181D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1" w15:restartNumberingAfterBreak="0">
    <w:nsid w:val="592D6693"/>
    <w:multiLevelType w:val="multilevel"/>
    <w:tmpl w:val="BB9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5E010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717119"/>
    <w:multiLevelType w:val="hybridMultilevel"/>
    <w:tmpl w:val="4F34E4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4" w15:restartNumberingAfterBreak="0">
    <w:nsid w:val="5C514802"/>
    <w:multiLevelType w:val="multilevel"/>
    <w:tmpl w:val="619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8F13A9"/>
    <w:multiLevelType w:val="multilevel"/>
    <w:tmpl w:val="D84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B368D2"/>
    <w:multiLevelType w:val="hybridMultilevel"/>
    <w:tmpl w:val="20E445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7" w15:restartNumberingAfterBreak="0">
    <w:nsid w:val="5FAE6ACC"/>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1B43CD"/>
    <w:multiLevelType w:val="hybridMultilevel"/>
    <w:tmpl w:val="0456B1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9" w15:restartNumberingAfterBreak="0">
    <w:nsid w:val="6027054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6B3AD0"/>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2356A1"/>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C509FF"/>
    <w:multiLevelType w:val="multilevel"/>
    <w:tmpl w:val="78E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D5703F"/>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DA413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227B4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74098B"/>
    <w:multiLevelType w:val="hybridMultilevel"/>
    <w:tmpl w:val="92FE9A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7" w15:restartNumberingAfterBreak="0">
    <w:nsid w:val="6571652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23240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9A6861"/>
    <w:multiLevelType w:val="multilevel"/>
    <w:tmpl w:val="491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0276FC"/>
    <w:multiLevelType w:val="hybridMultilevel"/>
    <w:tmpl w:val="C276D8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1" w15:restartNumberingAfterBreak="0">
    <w:nsid w:val="67457C7E"/>
    <w:multiLevelType w:val="multilevel"/>
    <w:tmpl w:val="611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AE56D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F273F5"/>
    <w:multiLevelType w:val="hybridMultilevel"/>
    <w:tmpl w:val="C142B8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4" w15:restartNumberingAfterBreak="0">
    <w:nsid w:val="686E0AEA"/>
    <w:multiLevelType w:val="hybridMultilevel"/>
    <w:tmpl w:val="BFCCA5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5" w15:restartNumberingAfterBreak="0">
    <w:nsid w:val="6CCE6A7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360B96"/>
    <w:multiLevelType w:val="hybridMultilevel"/>
    <w:tmpl w:val="5894A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7" w15:restartNumberingAfterBreak="0">
    <w:nsid w:val="6DB170A1"/>
    <w:multiLevelType w:val="multilevel"/>
    <w:tmpl w:val="246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1605F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3B29B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EA4639"/>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154C1D"/>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7E755D"/>
    <w:multiLevelType w:val="hybridMultilevel"/>
    <w:tmpl w:val="63DEC4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3" w15:restartNumberingAfterBreak="0">
    <w:nsid w:val="6FD768D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25178E"/>
    <w:multiLevelType w:val="multilevel"/>
    <w:tmpl w:val="A25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2A4FC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7F12C9"/>
    <w:multiLevelType w:val="hybridMultilevel"/>
    <w:tmpl w:val="97D692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7" w15:restartNumberingAfterBreak="0">
    <w:nsid w:val="717C74E7"/>
    <w:multiLevelType w:val="hybridMultilevel"/>
    <w:tmpl w:val="07C683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8" w15:restartNumberingAfterBreak="0">
    <w:nsid w:val="730E33B2"/>
    <w:multiLevelType w:val="multilevel"/>
    <w:tmpl w:val="C7B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7E72E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BD6115"/>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B4733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B5608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37290A"/>
    <w:multiLevelType w:val="hybridMultilevel"/>
    <w:tmpl w:val="1DB89D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4" w15:restartNumberingAfterBreak="0">
    <w:nsid w:val="78384282"/>
    <w:multiLevelType w:val="multilevel"/>
    <w:tmpl w:val="6B08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4E0EF6"/>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D65F0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DC07B9"/>
    <w:multiLevelType w:val="hybridMultilevel"/>
    <w:tmpl w:val="CD3C0F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8" w15:restartNumberingAfterBreak="0">
    <w:nsid w:val="7D0211F6"/>
    <w:multiLevelType w:val="hybridMultilevel"/>
    <w:tmpl w:val="72C687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9" w15:restartNumberingAfterBreak="0">
    <w:nsid w:val="7E8E5786"/>
    <w:multiLevelType w:val="multilevel"/>
    <w:tmpl w:val="F44E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9F696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A67D5F"/>
    <w:multiLevelType w:val="multilevel"/>
    <w:tmpl w:val="094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C359E1"/>
    <w:multiLevelType w:val="hybridMultilevel"/>
    <w:tmpl w:val="AAC033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3" w15:restartNumberingAfterBreak="0">
    <w:nsid w:val="7F577A77"/>
    <w:multiLevelType w:val="hybridMultilevel"/>
    <w:tmpl w:val="D5E422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20051521">
    <w:abstractNumId w:val="18"/>
  </w:num>
  <w:num w:numId="2" w16cid:durableId="208687908">
    <w:abstractNumId w:val="66"/>
  </w:num>
  <w:num w:numId="3" w16cid:durableId="696155699">
    <w:abstractNumId w:val="65"/>
  </w:num>
  <w:num w:numId="4" w16cid:durableId="2083336012">
    <w:abstractNumId w:val="62"/>
  </w:num>
  <w:num w:numId="5" w16cid:durableId="1579434804">
    <w:abstractNumId w:val="123"/>
  </w:num>
  <w:num w:numId="6" w16cid:durableId="1503541632">
    <w:abstractNumId w:val="45"/>
  </w:num>
  <w:num w:numId="7" w16cid:durableId="472136481">
    <w:abstractNumId w:val="23"/>
  </w:num>
  <w:num w:numId="8" w16cid:durableId="1365473567">
    <w:abstractNumId w:val="126"/>
  </w:num>
  <w:num w:numId="9" w16cid:durableId="236061667">
    <w:abstractNumId w:val="68"/>
  </w:num>
  <w:num w:numId="10" w16cid:durableId="1794245378">
    <w:abstractNumId w:val="36"/>
  </w:num>
  <w:num w:numId="11" w16cid:durableId="1807745884">
    <w:abstractNumId w:val="129"/>
  </w:num>
  <w:num w:numId="12" w16cid:durableId="268242133">
    <w:abstractNumId w:val="21"/>
  </w:num>
  <w:num w:numId="13" w16cid:durableId="1992320607">
    <w:abstractNumId w:val="139"/>
  </w:num>
  <w:num w:numId="14" w16cid:durableId="1262757084">
    <w:abstractNumId w:val="15"/>
  </w:num>
  <w:num w:numId="15" w16cid:durableId="1524856776">
    <w:abstractNumId w:val="153"/>
  </w:num>
  <w:num w:numId="16" w16cid:durableId="700471002">
    <w:abstractNumId w:val="47"/>
  </w:num>
  <w:num w:numId="17" w16cid:durableId="961764904">
    <w:abstractNumId w:val="131"/>
  </w:num>
  <w:num w:numId="18" w16cid:durableId="1693412820">
    <w:abstractNumId w:val="118"/>
  </w:num>
  <w:num w:numId="19" w16cid:durableId="1854218938">
    <w:abstractNumId w:val="71"/>
  </w:num>
  <w:num w:numId="20" w16cid:durableId="1776822044">
    <w:abstractNumId w:val="142"/>
  </w:num>
  <w:num w:numId="21" w16cid:durableId="376010902">
    <w:abstractNumId w:val="46"/>
  </w:num>
  <w:num w:numId="22" w16cid:durableId="1546214153">
    <w:abstractNumId w:val="128"/>
  </w:num>
  <w:num w:numId="23" w16cid:durableId="1333336604">
    <w:abstractNumId w:val="73"/>
  </w:num>
  <w:num w:numId="24" w16cid:durableId="1421298024">
    <w:abstractNumId w:val="107"/>
  </w:num>
  <w:num w:numId="25" w16cid:durableId="1787386209">
    <w:abstractNumId w:val="110"/>
  </w:num>
  <w:num w:numId="26" w16cid:durableId="1016034934">
    <w:abstractNumId w:val="50"/>
  </w:num>
  <w:num w:numId="27" w16cid:durableId="822282855">
    <w:abstractNumId w:val="81"/>
  </w:num>
  <w:num w:numId="28" w16cid:durableId="1551653752">
    <w:abstractNumId w:val="86"/>
  </w:num>
  <w:num w:numId="29" w16cid:durableId="1350177758">
    <w:abstractNumId w:val="116"/>
  </w:num>
  <w:num w:numId="30" w16cid:durableId="1310671255">
    <w:abstractNumId w:val="137"/>
  </w:num>
  <w:num w:numId="31" w16cid:durableId="1992323246">
    <w:abstractNumId w:val="1"/>
  </w:num>
  <w:num w:numId="32" w16cid:durableId="1978142855">
    <w:abstractNumId w:val="63"/>
  </w:num>
  <w:num w:numId="33" w16cid:durableId="854687572">
    <w:abstractNumId w:val="19"/>
  </w:num>
  <w:num w:numId="34" w16cid:durableId="1874537565">
    <w:abstractNumId w:val="78"/>
  </w:num>
  <w:num w:numId="35" w16cid:durableId="777650375">
    <w:abstractNumId w:val="51"/>
  </w:num>
  <w:num w:numId="36" w16cid:durableId="1341350154">
    <w:abstractNumId w:val="24"/>
  </w:num>
  <w:num w:numId="37" w16cid:durableId="1433741274">
    <w:abstractNumId w:val="22"/>
  </w:num>
  <w:num w:numId="38" w16cid:durableId="1205483479">
    <w:abstractNumId w:val="30"/>
  </w:num>
  <w:num w:numId="39" w16cid:durableId="1644848747">
    <w:abstractNumId w:val="135"/>
  </w:num>
  <w:num w:numId="40" w16cid:durableId="485361029">
    <w:abstractNumId w:val="115"/>
  </w:num>
  <w:num w:numId="41" w16cid:durableId="1527599411">
    <w:abstractNumId w:val="109"/>
  </w:num>
  <w:num w:numId="42" w16cid:durableId="597912626">
    <w:abstractNumId w:val="111"/>
  </w:num>
  <w:num w:numId="43" w16cid:durableId="345795116">
    <w:abstractNumId w:val="145"/>
  </w:num>
  <w:num w:numId="44" w16cid:durableId="440537259">
    <w:abstractNumId w:val="56"/>
  </w:num>
  <w:num w:numId="45" w16cid:durableId="691759758">
    <w:abstractNumId w:val="44"/>
  </w:num>
  <w:num w:numId="46" w16cid:durableId="862522263">
    <w:abstractNumId w:val="93"/>
  </w:num>
  <w:num w:numId="47" w16cid:durableId="2092005257">
    <w:abstractNumId w:val="20"/>
  </w:num>
  <w:num w:numId="48" w16cid:durableId="1973248273">
    <w:abstractNumId w:val="16"/>
  </w:num>
  <w:num w:numId="49" w16cid:durableId="716784337">
    <w:abstractNumId w:val="12"/>
  </w:num>
  <w:num w:numId="50" w16cid:durableId="925462664">
    <w:abstractNumId w:val="91"/>
  </w:num>
  <w:num w:numId="51" w16cid:durableId="951014779">
    <w:abstractNumId w:val="25"/>
  </w:num>
  <w:num w:numId="52" w16cid:durableId="213079512">
    <w:abstractNumId w:val="102"/>
  </w:num>
  <w:num w:numId="53" w16cid:durableId="310062310">
    <w:abstractNumId w:val="141"/>
  </w:num>
  <w:num w:numId="54" w16cid:durableId="1899434787">
    <w:abstractNumId w:val="55"/>
  </w:num>
  <w:num w:numId="55" w16cid:durableId="456458312">
    <w:abstractNumId w:val="97"/>
  </w:num>
  <w:num w:numId="56" w16cid:durableId="1871841182">
    <w:abstractNumId w:val="122"/>
  </w:num>
  <w:num w:numId="57" w16cid:durableId="951594056">
    <w:abstractNumId w:val="140"/>
  </w:num>
  <w:num w:numId="58" w16cid:durableId="1803379675">
    <w:abstractNumId w:val="9"/>
  </w:num>
  <w:num w:numId="59" w16cid:durableId="419177591">
    <w:abstractNumId w:val="34"/>
  </w:num>
  <w:num w:numId="60" w16cid:durableId="132600238">
    <w:abstractNumId w:val="88"/>
  </w:num>
  <w:num w:numId="61" w16cid:durableId="202985545">
    <w:abstractNumId w:val="92"/>
  </w:num>
  <w:num w:numId="62" w16cid:durableId="1096024627">
    <w:abstractNumId w:val="2"/>
  </w:num>
  <w:num w:numId="63" w16cid:durableId="1132941620">
    <w:abstractNumId w:val="143"/>
  </w:num>
  <w:num w:numId="64" w16cid:durableId="968635248">
    <w:abstractNumId w:val="17"/>
  </w:num>
  <w:num w:numId="65" w16cid:durableId="901791354">
    <w:abstractNumId w:val="90"/>
  </w:num>
  <w:num w:numId="66" w16cid:durableId="990597348">
    <w:abstractNumId w:val="10"/>
  </w:num>
  <w:num w:numId="67" w16cid:durableId="866723544">
    <w:abstractNumId w:val="130"/>
  </w:num>
  <w:num w:numId="68" w16cid:durableId="776221111">
    <w:abstractNumId w:val="114"/>
  </w:num>
  <w:num w:numId="69" w16cid:durableId="1974552983">
    <w:abstractNumId w:val="5"/>
  </w:num>
  <w:num w:numId="70" w16cid:durableId="1725251734">
    <w:abstractNumId w:val="117"/>
  </w:num>
  <w:num w:numId="71" w16cid:durableId="108011066">
    <w:abstractNumId w:val="7"/>
  </w:num>
  <w:num w:numId="72" w16cid:durableId="231161850">
    <w:abstractNumId w:val="87"/>
  </w:num>
  <w:num w:numId="73" w16cid:durableId="2033914097">
    <w:abstractNumId w:val="37"/>
  </w:num>
  <w:num w:numId="74" w16cid:durableId="662202456">
    <w:abstractNumId w:val="69"/>
  </w:num>
  <w:num w:numId="75" w16cid:durableId="473332314">
    <w:abstractNumId w:val="59"/>
  </w:num>
  <w:num w:numId="76" w16cid:durableId="673649518">
    <w:abstractNumId w:val="27"/>
  </w:num>
  <w:num w:numId="77" w16cid:durableId="960964135">
    <w:abstractNumId w:val="120"/>
  </w:num>
  <w:num w:numId="78" w16cid:durableId="1083339032">
    <w:abstractNumId w:val="152"/>
  </w:num>
  <w:num w:numId="79" w16cid:durableId="2010718575">
    <w:abstractNumId w:val="108"/>
  </w:num>
  <w:num w:numId="80" w16cid:durableId="1030257076">
    <w:abstractNumId w:val="98"/>
  </w:num>
  <w:num w:numId="81" w16cid:durableId="2062826091">
    <w:abstractNumId w:val="79"/>
  </w:num>
  <w:num w:numId="82" w16cid:durableId="2052269081">
    <w:abstractNumId w:val="89"/>
  </w:num>
  <w:num w:numId="83" w16cid:durableId="2065520090">
    <w:abstractNumId w:val="40"/>
  </w:num>
  <w:num w:numId="84" w16cid:durableId="1969162619">
    <w:abstractNumId w:val="99"/>
  </w:num>
  <w:num w:numId="85" w16cid:durableId="918750579">
    <w:abstractNumId w:val="125"/>
  </w:num>
  <w:num w:numId="86" w16cid:durableId="758647127">
    <w:abstractNumId w:val="58"/>
  </w:num>
  <w:num w:numId="87" w16cid:durableId="1709914566">
    <w:abstractNumId w:val="133"/>
  </w:num>
  <w:num w:numId="88" w16cid:durableId="1127309074">
    <w:abstractNumId w:val="13"/>
  </w:num>
  <w:num w:numId="89" w16cid:durableId="609313672">
    <w:abstractNumId w:val="57"/>
  </w:num>
  <w:num w:numId="90" w16cid:durableId="1072968001">
    <w:abstractNumId w:val="103"/>
  </w:num>
  <w:num w:numId="91" w16cid:durableId="600991057">
    <w:abstractNumId w:val="42"/>
  </w:num>
  <w:num w:numId="92" w16cid:durableId="1959990399">
    <w:abstractNumId w:val="136"/>
  </w:num>
  <w:num w:numId="93" w16cid:durableId="1490824536">
    <w:abstractNumId w:val="39"/>
  </w:num>
  <w:num w:numId="94" w16cid:durableId="730008307">
    <w:abstractNumId w:val="96"/>
  </w:num>
  <w:num w:numId="95" w16cid:durableId="1463378763">
    <w:abstractNumId w:val="84"/>
  </w:num>
  <w:num w:numId="96" w16cid:durableId="1545673090">
    <w:abstractNumId w:val="14"/>
  </w:num>
  <w:num w:numId="97" w16cid:durableId="1435781058">
    <w:abstractNumId w:val="67"/>
  </w:num>
  <w:num w:numId="98" w16cid:durableId="1934319553">
    <w:abstractNumId w:val="53"/>
  </w:num>
  <w:num w:numId="99" w16cid:durableId="1408574505">
    <w:abstractNumId w:val="6"/>
  </w:num>
  <w:num w:numId="100" w16cid:durableId="946813863">
    <w:abstractNumId w:val="72"/>
  </w:num>
  <w:num w:numId="101" w16cid:durableId="1686440421">
    <w:abstractNumId w:val="100"/>
  </w:num>
  <w:num w:numId="102" w16cid:durableId="854731361">
    <w:abstractNumId w:val="8"/>
  </w:num>
  <w:num w:numId="103" w16cid:durableId="877549650">
    <w:abstractNumId w:val="76"/>
  </w:num>
  <w:num w:numId="104" w16cid:durableId="838811348">
    <w:abstractNumId w:val="4"/>
  </w:num>
  <w:num w:numId="105" w16cid:durableId="1595943700">
    <w:abstractNumId w:val="3"/>
  </w:num>
  <w:num w:numId="106" w16cid:durableId="1711342641">
    <w:abstractNumId w:val="113"/>
  </w:num>
  <w:num w:numId="107" w16cid:durableId="974875502">
    <w:abstractNumId w:val="150"/>
  </w:num>
  <w:num w:numId="108" w16cid:durableId="1145587562">
    <w:abstractNumId w:val="33"/>
  </w:num>
  <w:num w:numId="109" w16cid:durableId="1601176601">
    <w:abstractNumId w:val="146"/>
  </w:num>
  <w:num w:numId="110" w16cid:durableId="1425343346">
    <w:abstractNumId w:val="106"/>
  </w:num>
  <w:num w:numId="111" w16cid:durableId="573204656">
    <w:abstractNumId w:val="0"/>
  </w:num>
  <w:num w:numId="112" w16cid:durableId="1884318896">
    <w:abstractNumId w:val="124"/>
  </w:num>
  <w:num w:numId="113" w16cid:durableId="1045639401">
    <w:abstractNumId w:val="74"/>
  </w:num>
  <w:num w:numId="114" w16cid:durableId="1580092671">
    <w:abstractNumId w:val="35"/>
  </w:num>
  <w:num w:numId="115" w16cid:durableId="689651085">
    <w:abstractNumId w:val="61"/>
  </w:num>
  <w:num w:numId="116" w16cid:durableId="826172690">
    <w:abstractNumId w:val="144"/>
  </w:num>
  <w:num w:numId="117" w16cid:durableId="1173034170">
    <w:abstractNumId w:val="52"/>
  </w:num>
  <w:num w:numId="118" w16cid:durableId="1238394802">
    <w:abstractNumId w:val="82"/>
  </w:num>
  <w:num w:numId="119" w16cid:durableId="795175111">
    <w:abstractNumId w:val="121"/>
  </w:num>
  <w:num w:numId="120" w16cid:durableId="506598749">
    <w:abstractNumId w:val="105"/>
  </w:num>
  <w:num w:numId="121" w16cid:durableId="688918229">
    <w:abstractNumId w:val="94"/>
  </w:num>
  <w:num w:numId="122" w16cid:durableId="1652253577">
    <w:abstractNumId w:val="26"/>
  </w:num>
  <w:num w:numId="123" w16cid:durableId="426316114">
    <w:abstractNumId w:val="80"/>
  </w:num>
  <w:num w:numId="124" w16cid:durableId="960770167">
    <w:abstractNumId w:val="134"/>
  </w:num>
  <w:num w:numId="125" w16cid:durableId="419176330">
    <w:abstractNumId w:val="151"/>
  </w:num>
  <w:num w:numId="126" w16cid:durableId="2053115247">
    <w:abstractNumId w:val="41"/>
  </w:num>
  <w:num w:numId="127" w16cid:durableId="1101071432">
    <w:abstractNumId w:val="11"/>
  </w:num>
  <w:num w:numId="128" w16cid:durableId="803697642">
    <w:abstractNumId w:val="112"/>
  </w:num>
  <w:num w:numId="129" w16cid:durableId="888345653">
    <w:abstractNumId w:val="54"/>
  </w:num>
  <w:num w:numId="130" w16cid:durableId="1430347422">
    <w:abstractNumId w:val="127"/>
  </w:num>
  <w:num w:numId="131" w16cid:durableId="1687055838">
    <w:abstractNumId w:val="149"/>
  </w:num>
  <w:num w:numId="132" w16cid:durableId="1851289201">
    <w:abstractNumId w:val="64"/>
  </w:num>
  <w:num w:numId="133" w16cid:durableId="389303343">
    <w:abstractNumId w:val="43"/>
  </w:num>
  <w:num w:numId="134" w16cid:durableId="2074816863">
    <w:abstractNumId w:val="104"/>
  </w:num>
  <w:num w:numId="135" w16cid:durableId="1289777955">
    <w:abstractNumId w:val="138"/>
  </w:num>
  <w:num w:numId="136" w16cid:durableId="944459167">
    <w:abstractNumId w:val="95"/>
  </w:num>
  <w:num w:numId="137" w16cid:durableId="2091735037">
    <w:abstractNumId w:val="28"/>
  </w:num>
  <w:num w:numId="138" w16cid:durableId="1141918870">
    <w:abstractNumId w:val="101"/>
  </w:num>
  <w:num w:numId="139" w16cid:durableId="1212301354">
    <w:abstractNumId w:val="119"/>
  </w:num>
  <w:num w:numId="140" w16cid:durableId="1849903567">
    <w:abstractNumId w:val="75"/>
  </w:num>
  <w:num w:numId="141" w16cid:durableId="348070246">
    <w:abstractNumId w:val="148"/>
  </w:num>
  <w:num w:numId="142" w16cid:durableId="1574850965">
    <w:abstractNumId w:val="29"/>
  </w:num>
  <w:num w:numId="143" w16cid:durableId="748426224">
    <w:abstractNumId w:val="32"/>
  </w:num>
  <w:num w:numId="144" w16cid:durableId="1393384975">
    <w:abstractNumId w:val="77"/>
  </w:num>
  <w:num w:numId="145" w16cid:durableId="793446259">
    <w:abstractNumId w:val="147"/>
  </w:num>
  <w:num w:numId="146" w16cid:durableId="166093620">
    <w:abstractNumId w:val="38"/>
  </w:num>
  <w:num w:numId="147" w16cid:durableId="521168814">
    <w:abstractNumId w:val="70"/>
  </w:num>
  <w:num w:numId="148" w16cid:durableId="1218974725">
    <w:abstractNumId w:val="60"/>
  </w:num>
  <w:num w:numId="149" w16cid:durableId="1422723596">
    <w:abstractNumId w:val="31"/>
  </w:num>
  <w:num w:numId="150" w16cid:durableId="808744473">
    <w:abstractNumId w:val="132"/>
  </w:num>
  <w:num w:numId="151" w16cid:durableId="797457659">
    <w:abstractNumId w:val="48"/>
  </w:num>
  <w:num w:numId="152" w16cid:durableId="1282808834">
    <w:abstractNumId w:val="49"/>
  </w:num>
  <w:num w:numId="153" w16cid:durableId="254869842">
    <w:abstractNumId w:val="83"/>
  </w:num>
  <w:num w:numId="154" w16cid:durableId="1917979433">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0B5BF2"/>
    <w:rsid w:val="000E7F49"/>
    <w:rsid w:val="00110441"/>
    <w:rsid w:val="001C0601"/>
    <w:rsid w:val="001D7694"/>
    <w:rsid w:val="002400EA"/>
    <w:rsid w:val="0024682C"/>
    <w:rsid w:val="002F79CE"/>
    <w:rsid w:val="00317BAD"/>
    <w:rsid w:val="003352EE"/>
    <w:rsid w:val="00352429"/>
    <w:rsid w:val="003B3AE4"/>
    <w:rsid w:val="003C6866"/>
    <w:rsid w:val="00496AFA"/>
    <w:rsid w:val="00526A59"/>
    <w:rsid w:val="00572117"/>
    <w:rsid w:val="005B6AC4"/>
    <w:rsid w:val="005D0838"/>
    <w:rsid w:val="00643874"/>
    <w:rsid w:val="006E75D2"/>
    <w:rsid w:val="007007B7"/>
    <w:rsid w:val="007045F6"/>
    <w:rsid w:val="00776259"/>
    <w:rsid w:val="007906A5"/>
    <w:rsid w:val="007A21E8"/>
    <w:rsid w:val="007C778F"/>
    <w:rsid w:val="008122FE"/>
    <w:rsid w:val="0089304F"/>
    <w:rsid w:val="00947953"/>
    <w:rsid w:val="0096305D"/>
    <w:rsid w:val="009D7F1B"/>
    <w:rsid w:val="00A12521"/>
    <w:rsid w:val="00A5073C"/>
    <w:rsid w:val="00A71840"/>
    <w:rsid w:val="00AD122D"/>
    <w:rsid w:val="00AD29D1"/>
    <w:rsid w:val="00B121AD"/>
    <w:rsid w:val="00BB2706"/>
    <w:rsid w:val="00C63BA5"/>
    <w:rsid w:val="00C649FC"/>
    <w:rsid w:val="00CF26D7"/>
    <w:rsid w:val="00CF3F22"/>
    <w:rsid w:val="00D04DA9"/>
    <w:rsid w:val="00D40EC2"/>
    <w:rsid w:val="00E0363E"/>
    <w:rsid w:val="00EA6A1B"/>
    <w:rsid w:val="00EA6B89"/>
    <w:rsid w:val="00ED3BD6"/>
    <w:rsid w:val="00EE02A8"/>
    <w:rsid w:val="00F150F4"/>
    <w:rsid w:val="00F24445"/>
    <w:rsid w:val="00FA7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C649FC"/>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 w:type="paragraph" w:styleId="NormalWeb">
    <w:name w:val="Normal (Web)"/>
    <w:basedOn w:val="Normal"/>
    <w:uiPriority w:val="99"/>
    <w:semiHidden/>
    <w:unhideWhenUsed/>
    <w:rsid w:val="00526A59"/>
    <w:pPr>
      <w:spacing w:before="100" w:beforeAutospacing="1" w:after="100" w:afterAutospacing="1" w:line="240" w:lineRule="auto"/>
      <w:jc w:val="left"/>
    </w:pPr>
    <w:rPr>
      <w:rFonts w:ascii="Times New Roman" w:eastAsia="Times New Roman" w:hAnsi="Times New Roman" w:cs="Times New Roman"/>
      <w:kern w:val="0"/>
      <w:sz w:val="24"/>
      <w:lang w:eastAsia="es-ES_tradnl"/>
      <w14:ligatures w14:val="none"/>
    </w:rPr>
  </w:style>
  <w:style w:type="character" w:styleId="Textoennegrita">
    <w:name w:val="Strong"/>
    <w:basedOn w:val="Fuentedeprrafopredeter"/>
    <w:uiPriority w:val="22"/>
    <w:qFormat/>
    <w:rsid w:val="00526A59"/>
    <w:rPr>
      <w:b/>
      <w:bCs/>
    </w:rPr>
  </w:style>
  <w:style w:type="character" w:customStyle="1" w:styleId="apple-converted-space">
    <w:name w:val="apple-converted-space"/>
    <w:basedOn w:val="Fuentedeprrafopredeter"/>
    <w:rsid w:val="00526A59"/>
  </w:style>
  <w:style w:type="table" w:styleId="Tablanormal2">
    <w:name w:val="Plain Table 2"/>
    <w:basedOn w:val="Tablanormal"/>
    <w:uiPriority w:val="42"/>
    <w:rsid w:val="00526A5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0">
    <w:name w:val="citation-0"/>
    <w:basedOn w:val="Fuentedeprrafopredeter"/>
    <w:rsid w:val="00C64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0481">
      <w:bodyDiv w:val="1"/>
      <w:marLeft w:val="0"/>
      <w:marRight w:val="0"/>
      <w:marTop w:val="0"/>
      <w:marBottom w:val="0"/>
      <w:divBdr>
        <w:top w:val="none" w:sz="0" w:space="0" w:color="auto"/>
        <w:left w:val="none" w:sz="0" w:space="0" w:color="auto"/>
        <w:bottom w:val="none" w:sz="0" w:space="0" w:color="auto"/>
        <w:right w:val="none" w:sz="0" w:space="0" w:color="auto"/>
      </w:divBdr>
      <w:divsChild>
        <w:div w:id="1569875792">
          <w:marLeft w:val="0"/>
          <w:marRight w:val="0"/>
          <w:marTop w:val="0"/>
          <w:marBottom w:val="0"/>
          <w:divBdr>
            <w:top w:val="none" w:sz="0" w:space="0" w:color="auto"/>
            <w:left w:val="none" w:sz="0" w:space="0" w:color="auto"/>
            <w:bottom w:val="none" w:sz="0" w:space="0" w:color="auto"/>
            <w:right w:val="none" w:sz="0" w:space="0" w:color="auto"/>
          </w:divBdr>
        </w:div>
      </w:divsChild>
    </w:div>
    <w:div w:id="94445303">
      <w:bodyDiv w:val="1"/>
      <w:marLeft w:val="0"/>
      <w:marRight w:val="0"/>
      <w:marTop w:val="0"/>
      <w:marBottom w:val="0"/>
      <w:divBdr>
        <w:top w:val="none" w:sz="0" w:space="0" w:color="auto"/>
        <w:left w:val="none" w:sz="0" w:space="0" w:color="auto"/>
        <w:bottom w:val="none" w:sz="0" w:space="0" w:color="auto"/>
        <w:right w:val="none" w:sz="0" w:space="0" w:color="auto"/>
      </w:divBdr>
      <w:divsChild>
        <w:div w:id="115223975">
          <w:marLeft w:val="0"/>
          <w:marRight w:val="0"/>
          <w:marTop w:val="0"/>
          <w:marBottom w:val="0"/>
          <w:divBdr>
            <w:top w:val="none" w:sz="0" w:space="0" w:color="auto"/>
            <w:left w:val="none" w:sz="0" w:space="0" w:color="auto"/>
            <w:bottom w:val="none" w:sz="0" w:space="0" w:color="auto"/>
            <w:right w:val="none" w:sz="0" w:space="0" w:color="auto"/>
          </w:divBdr>
        </w:div>
      </w:divsChild>
    </w:div>
    <w:div w:id="477649941">
      <w:bodyDiv w:val="1"/>
      <w:marLeft w:val="0"/>
      <w:marRight w:val="0"/>
      <w:marTop w:val="0"/>
      <w:marBottom w:val="0"/>
      <w:divBdr>
        <w:top w:val="none" w:sz="0" w:space="0" w:color="auto"/>
        <w:left w:val="none" w:sz="0" w:space="0" w:color="auto"/>
        <w:bottom w:val="none" w:sz="0" w:space="0" w:color="auto"/>
        <w:right w:val="none" w:sz="0" w:space="0" w:color="auto"/>
      </w:divBdr>
      <w:divsChild>
        <w:div w:id="1143498029">
          <w:marLeft w:val="0"/>
          <w:marRight w:val="0"/>
          <w:marTop w:val="0"/>
          <w:marBottom w:val="0"/>
          <w:divBdr>
            <w:top w:val="none" w:sz="0" w:space="0" w:color="auto"/>
            <w:left w:val="none" w:sz="0" w:space="0" w:color="auto"/>
            <w:bottom w:val="none" w:sz="0" w:space="0" w:color="auto"/>
            <w:right w:val="none" w:sz="0" w:space="0" w:color="auto"/>
          </w:divBdr>
        </w:div>
      </w:divsChild>
    </w:div>
    <w:div w:id="516165516">
      <w:bodyDiv w:val="1"/>
      <w:marLeft w:val="0"/>
      <w:marRight w:val="0"/>
      <w:marTop w:val="0"/>
      <w:marBottom w:val="0"/>
      <w:divBdr>
        <w:top w:val="none" w:sz="0" w:space="0" w:color="auto"/>
        <w:left w:val="none" w:sz="0" w:space="0" w:color="auto"/>
        <w:bottom w:val="none" w:sz="0" w:space="0" w:color="auto"/>
        <w:right w:val="none" w:sz="0" w:space="0" w:color="auto"/>
      </w:divBdr>
      <w:divsChild>
        <w:div w:id="1599289776">
          <w:marLeft w:val="0"/>
          <w:marRight w:val="0"/>
          <w:marTop w:val="0"/>
          <w:marBottom w:val="0"/>
          <w:divBdr>
            <w:top w:val="none" w:sz="0" w:space="0" w:color="auto"/>
            <w:left w:val="none" w:sz="0" w:space="0" w:color="auto"/>
            <w:bottom w:val="none" w:sz="0" w:space="0" w:color="auto"/>
            <w:right w:val="none" w:sz="0" w:space="0" w:color="auto"/>
          </w:divBdr>
        </w:div>
      </w:divsChild>
    </w:div>
    <w:div w:id="516847119">
      <w:bodyDiv w:val="1"/>
      <w:marLeft w:val="0"/>
      <w:marRight w:val="0"/>
      <w:marTop w:val="0"/>
      <w:marBottom w:val="0"/>
      <w:divBdr>
        <w:top w:val="none" w:sz="0" w:space="0" w:color="auto"/>
        <w:left w:val="none" w:sz="0" w:space="0" w:color="auto"/>
        <w:bottom w:val="none" w:sz="0" w:space="0" w:color="auto"/>
        <w:right w:val="none" w:sz="0" w:space="0" w:color="auto"/>
      </w:divBdr>
      <w:divsChild>
        <w:div w:id="420177561">
          <w:marLeft w:val="0"/>
          <w:marRight w:val="0"/>
          <w:marTop w:val="0"/>
          <w:marBottom w:val="0"/>
          <w:divBdr>
            <w:top w:val="none" w:sz="0" w:space="0" w:color="auto"/>
            <w:left w:val="none" w:sz="0" w:space="0" w:color="auto"/>
            <w:bottom w:val="none" w:sz="0" w:space="0" w:color="auto"/>
            <w:right w:val="none" w:sz="0" w:space="0" w:color="auto"/>
          </w:divBdr>
        </w:div>
      </w:divsChild>
    </w:div>
    <w:div w:id="589041407">
      <w:bodyDiv w:val="1"/>
      <w:marLeft w:val="0"/>
      <w:marRight w:val="0"/>
      <w:marTop w:val="0"/>
      <w:marBottom w:val="0"/>
      <w:divBdr>
        <w:top w:val="none" w:sz="0" w:space="0" w:color="auto"/>
        <w:left w:val="none" w:sz="0" w:space="0" w:color="auto"/>
        <w:bottom w:val="none" w:sz="0" w:space="0" w:color="auto"/>
        <w:right w:val="none" w:sz="0" w:space="0" w:color="auto"/>
      </w:divBdr>
      <w:divsChild>
        <w:div w:id="2016151423">
          <w:marLeft w:val="0"/>
          <w:marRight w:val="0"/>
          <w:marTop w:val="0"/>
          <w:marBottom w:val="0"/>
          <w:divBdr>
            <w:top w:val="none" w:sz="0" w:space="0" w:color="auto"/>
            <w:left w:val="none" w:sz="0" w:space="0" w:color="auto"/>
            <w:bottom w:val="none" w:sz="0" w:space="0" w:color="auto"/>
            <w:right w:val="none" w:sz="0" w:space="0" w:color="auto"/>
          </w:divBdr>
        </w:div>
      </w:divsChild>
    </w:div>
    <w:div w:id="591159633">
      <w:bodyDiv w:val="1"/>
      <w:marLeft w:val="0"/>
      <w:marRight w:val="0"/>
      <w:marTop w:val="0"/>
      <w:marBottom w:val="0"/>
      <w:divBdr>
        <w:top w:val="none" w:sz="0" w:space="0" w:color="auto"/>
        <w:left w:val="none" w:sz="0" w:space="0" w:color="auto"/>
        <w:bottom w:val="none" w:sz="0" w:space="0" w:color="auto"/>
        <w:right w:val="none" w:sz="0" w:space="0" w:color="auto"/>
      </w:divBdr>
      <w:divsChild>
        <w:div w:id="362481425">
          <w:marLeft w:val="0"/>
          <w:marRight w:val="0"/>
          <w:marTop w:val="0"/>
          <w:marBottom w:val="0"/>
          <w:divBdr>
            <w:top w:val="none" w:sz="0" w:space="0" w:color="auto"/>
            <w:left w:val="none" w:sz="0" w:space="0" w:color="auto"/>
            <w:bottom w:val="none" w:sz="0" w:space="0" w:color="auto"/>
            <w:right w:val="none" w:sz="0" w:space="0" w:color="auto"/>
          </w:divBdr>
        </w:div>
      </w:divsChild>
    </w:div>
    <w:div w:id="687371725">
      <w:bodyDiv w:val="1"/>
      <w:marLeft w:val="0"/>
      <w:marRight w:val="0"/>
      <w:marTop w:val="0"/>
      <w:marBottom w:val="0"/>
      <w:divBdr>
        <w:top w:val="none" w:sz="0" w:space="0" w:color="auto"/>
        <w:left w:val="none" w:sz="0" w:space="0" w:color="auto"/>
        <w:bottom w:val="none" w:sz="0" w:space="0" w:color="auto"/>
        <w:right w:val="none" w:sz="0" w:space="0" w:color="auto"/>
      </w:divBdr>
      <w:divsChild>
        <w:div w:id="1201866200">
          <w:marLeft w:val="0"/>
          <w:marRight w:val="0"/>
          <w:marTop w:val="0"/>
          <w:marBottom w:val="0"/>
          <w:divBdr>
            <w:top w:val="none" w:sz="0" w:space="0" w:color="auto"/>
            <w:left w:val="none" w:sz="0" w:space="0" w:color="auto"/>
            <w:bottom w:val="none" w:sz="0" w:space="0" w:color="auto"/>
            <w:right w:val="none" w:sz="0" w:space="0" w:color="auto"/>
          </w:divBdr>
        </w:div>
      </w:divsChild>
    </w:div>
    <w:div w:id="766392460">
      <w:bodyDiv w:val="1"/>
      <w:marLeft w:val="0"/>
      <w:marRight w:val="0"/>
      <w:marTop w:val="0"/>
      <w:marBottom w:val="0"/>
      <w:divBdr>
        <w:top w:val="none" w:sz="0" w:space="0" w:color="auto"/>
        <w:left w:val="none" w:sz="0" w:space="0" w:color="auto"/>
        <w:bottom w:val="none" w:sz="0" w:space="0" w:color="auto"/>
        <w:right w:val="none" w:sz="0" w:space="0" w:color="auto"/>
      </w:divBdr>
      <w:divsChild>
        <w:div w:id="311833721">
          <w:marLeft w:val="0"/>
          <w:marRight w:val="0"/>
          <w:marTop w:val="0"/>
          <w:marBottom w:val="0"/>
          <w:divBdr>
            <w:top w:val="none" w:sz="0" w:space="0" w:color="auto"/>
            <w:left w:val="none" w:sz="0" w:space="0" w:color="auto"/>
            <w:bottom w:val="none" w:sz="0" w:space="0" w:color="auto"/>
            <w:right w:val="none" w:sz="0" w:space="0" w:color="auto"/>
          </w:divBdr>
        </w:div>
      </w:divsChild>
    </w:div>
    <w:div w:id="1229196239">
      <w:bodyDiv w:val="1"/>
      <w:marLeft w:val="0"/>
      <w:marRight w:val="0"/>
      <w:marTop w:val="0"/>
      <w:marBottom w:val="0"/>
      <w:divBdr>
        <w:top w:val="none" w:sz="0" w:space="0" w:color="auto"/>
        <w:left w:val="none" w:sz="0" w:space="0" w:color="auto"/>
        <w:bottom w:val="none" w:sz="0" w:space="0" w:color="auto"/>
        <w:right w:val="none" w:sz="0" w:space="0" w:color="auto"/>
      </w:divBdr>
      <w:divsChild>
        <w:div w:id="670058846">
          <w:marLeft w:val="0"/>
          <w:marRight w:val="0"/>
          <w:marTop w:val="0"/>
          <w:marBottom w:val="0"/>
          <w:divBdr>
            <w:top w:val="none" w:sz="0" w:space="0" w:color="auto"/>
            <w:left w:val="none" w:sz="0" w:space="0" w:color="auto"/>
            <w:bottom w:val="none" w:sz="0" w:space="0" w:color="auto"/>
            <w:right w:val="none" w:sz="0" w:space="0" w:color="auto"/>
          </w:divBdr>
        </w:div>
      </w:divsChild>
    </w:div>
    <w:div w:id="1252616258">
      <w:bodyDiv w:val="1"/>
      <w:marLeft w:val="0"/>
      <w:marRight w:val="0"/>
      <w:marTop w:val="0"/>
      <w:marBottom w:val="0"/>
      <w:divBdr>
        <w:top w:val="none" w:sz="0" w:space="0" w:color="auto"/>
        <w:left w:val="none" w:sz="0" w:space="0" w:color="auto"/>
        <w:bottom w:val="none" w:sz="0" w:space="0" w:color="auto"/>
        <w:right w:val="none" w:sz="0" w:space="0" w:color="auto"/>
      </w:divBdr>
      <w:divsChild>
        <w:div w:id="266892001">
          <w:marLeft w:val="0"/>
          <w:marRight w:val="0"/>
          <w:marTop w:val="0"/>
          <w:marBottom w:val="0"/>
          <w:divBdr>
            <w:top w:val="none" w:sz="0" w:space="0" w:color="auto"/>
            <w:left w:val="none" w:sz="0" w:space="0" w:color="auto"/>
            <w:bottom w:val="none" w:sz="0" w:space="0" w:color="auto"/>
            <w:right w:val="none" w:sz="0" w:space="0" w:color="auto"/>
          </w:divBdr>
        </w:div>
      </w:divsChild>
    </w:div>
    <w:div w:id="1272979454">
      <w:bodyDiv w:val="1"/>
      <w:marLeft w:val="0"/>
      <w:marRight w:val="0"/>
      <w:marTop w:val="0"/>
      <w:marBottom w:val="0"/>
      <w:divBdr>
        <w:top w:val="none" w:sz="0" w:space="0" w:color="auto"/>
        <w:left w:val="none" w:sz="0" w:space="0" w:color="auto"/>
        <w:bottom w:val="none" w:sz="0" w:space="0" w:color="auto"/>
        <w:right w:val="none" w:sz="0" w:space="0" w:color="auto"/>
      </w:divBdr>
      <w:divsChild>
        <w:div w:id="1085494420">
          <w:marLeft w:val="0"/>
          <w:marRight w:val="0"/>
          <w:marTop w:val="0"/>
          <w:marBottom w:val="0"/>
          <w:divBdr>
            <w:top w:val="none" w:sz="0" w:space="0" w:color="auto"/>
            <w:left w:val="none" w:sz="0" w:space="0" w:color="auto"/>
            <w:bottom w:val="none" w:sz="0" w:space="0" w:color="auto"/>
            <w:right w:val="none" w:sz="0" w:space="0" w:color="auto"/>
          </w:divBdr>
          <w:divsChild>
            <w:div w:id="1654527691">
              <w:marLeft w:val="0"/>
              <w:marRight w:val="0"/>
              <w:marTop w:val="0"/>
              <w:marBottom w:val="0"/>
              <w:divBdr>
                <w:top w:val="none" w:sz="0" w:space="0" w:color="auto"/>
                <w:left w:val="none" w:sz="0" w:space="0" w:color="auto"/>
                <w:bottom w:val="none" w:sz="0" w:space="0" w:color="auto"/>
                <w:right w:val="none" w:sz="0" w:space="0" w:color="auto"/>
              </w:divBdr>
              <w:divsChild>
                <w:div w:id="1350836642">
                  <w:marLeft w:val="0"/>
                  <w:marRight w:val="0"/>
                  <w:marTop w:val="0"/>
                  <w:marBottom w:val="0"/>
                  <w:divBdr>
                    <w:top w:val="none" w:sz="0" w:space="0" w:color="auto"/>
                    <w:left w:val="none" w:sz="0" w:space="0" w:color="auto"/>
                    <w:bottom w:val="none" w:sz="0" w:space="0" w:color="auto"/>
                    <w:right w:val="none" w:sz="0" w:space="0" w:color="auto"/>
                  </w:divBdr>
                  <w:divsChild>
                    <w:div w:id="1606232492">
                      <w:marLeft w:val="0"/>
                      <w:marRight w:val="0"/>
                      <w:marTop w:val="0"/>
                      <w:marBottom w:val="0"/>
                      <w:divBdr>
                        <w:top w:val="none" w:sz="0" w:space="0" w:color="auto"/>
                        <w:left w:val="none" w:sz="0" w:space="0" w:color="auto"/>
                        <w:bottom w:val="none" w:sz="0" w:space="0" w:color="auto"/>
                        <w:right w:val="none" w:sz="0" w:space="0" w:color="auto"/>
                      </w:divBdr>
                      <w:divsChild>
                        <w:div w:id="397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074797">
      <w:bodyDiv w:val="1"/>
      <w:marLeft w:val="0"/>
      <w:marRight w:val="0"/>
      <w:marTop w:val="0"/>
      <w:marBottom w:val="0"/>
      <w:divBdr>
        <w:top w:val="none" w:sz="0" w:space="0" w:color="auto"/>
        <w:left w:val="none" w:sz="0" w:space="0" w:color="auto"/>
        <w:bottom w:val="none" w:sz="0" w:space="0" w:color="auto"/>
        <w:right w:val="none" w:sz="0" w:space="0" w:color="auto"/>
      </w:divBdr>
      <w:divsChild>
        <w:div w:id="1662779545">
          <w:marLeft w:val="0"/>
          <w:marRight w:val="0"/>
          <w:marTop w:val="0"/>
          <w:marBottom w:val="0"/>
          <w:divBdr>
            <w:top w:val="none" w:sz="0" w:space="0" w:color="auto"/>
            <w:left w:val="none" w:sz="0" w:space="0" w:color="auto"/>
            <w:bottom w:val="none" w:sz="0" w:space="0" w:color="auto"/>
            <w:right w:val="none" w:sz="0" w:space="0" w:color="auto"/>
          </w:divBdr>
        </w:div>
      </w:divsChild>
    </w:div>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 w:id="1727952515">
      <w:bodyDiv w:val="1"/>
      <w:marLeft w:val="0"/>
      <w:marRight w:val="0"/>
      <w:marTop w:val="0"/>
      <w:marBottom w:val="0"/>
      <w:divBdr>
        <w:top w:val="none" w:sz="0" w:space="0" w:color="auto"/>
        <w:left w:val="none" w:sz="0" w:space="0" w:color="auto"/>
        <w:bottom w:val="none" w:sz="0" w:space="0" w:color="auto"/>
        <w:right w:val="none" w:sz="0" w:space="0" w:color="auto"/>
      </w:divBdr>
      <w:divsChild>
        <w:div w:id="479620033">
          <w:marLeft w:val="0"/>
          <w:marRight w:val="0"/>
          <w:marTop w:val="0"/>
          <w:marBottom w:val="0"/>
          <w:divBdr>
            <w:top w:val="none" w:sz="0" w:space="0" w:color="auto"/>
            <w:left w:val="none" w:sz="0" w:space="0" w:color="auto"/>
            <w:bottom w:val="none" w:sz="0" w:space="0" w:color="auto"/>
            <w:right w:val="none" w:sz="0" w:space="0" w:color="auto"/>
          </w:divBdr>
        </w:div>
      </w:divsChild>
    </w:div>
    <w:div w:id="2079597972">
      <w:bodyDiv w:val="1"/>
      <w:marLeft w:val="0"/>
      <w:marRight w:val="0"/>
      <w:marTop w:val="0"/>
      <w:marBottom w:val="0"/>
      <w:divBdr>
        <w:top w:val="none" w:sz="0" w:space="0" w:color="auto"/>
        <w:left w:val="none" w:sz="0" w:space="0" w:color="auto"/>
        <w:bottom w:val="none" w:sz="0" w:space="0" w:color="auto"/>
        <w:right w:val="none" w:sz="0" w:space="0" w:color="auto"/>
      </w:divBdr>
      <w:divsChild>
        <w:div w:id="552304355">
          <w:marLeft w:val="0"/>
          <w:marRight w:val="0"/>
          <w:marTop w:val="0"/>
          <w:marBottom w:val="0"/>
          <w:divBdr>
            <w:top w:val="none" w:sz="0" w:space="0" w:color="auto"/>
            <w:left w:val="none" w:sz="0" w:space="0" w:color="auto"/>
            <w:bottom w:val="none" w:sz="0" w:space="0" w:color="auto"/>
            <w:right w:val="none" w:sz="0" w:space="0" w:color="auto"/>
          </w:divBdr>
          <w:divsChild>
            <w:div w:id="1501235558">
              <w:marLeft w:val="0"/>
              <w:marRight w:val="0"/>
              <w:marTop w:val="0"/>
              <w:marBottom w:val="0"/>
              <w:divBdr>
                <w:top w:val="none" w:sz="0" w:space="0" w:color="auto"/>
                <w:left w:val="none" w:sz="0" w:space="0" w:color="auto"/>
                <w:bottom w:val="none" w:sz="0" w:space="0" w:color="auto"/>
                <w:right w:val="none" w:sz="0" w:space="0" w:color="auto"/>
              </w:divBdr>
              <w:divsChild>
                <w:div w:id="176316175">
                  <w:marLeft w:val="0"/>
                  <w:marRight w:val="0"/>
                  <w:marTop w:val="0"/>
                  <w:marBottom w:val="0"/>
                  <w:divBdr>
                    <w:top w:val="none" w:sz="0" w:space="0" w:color="auto"/>
                    <w:left w:val="none" w:sz="0" w:space="0" w:color="auto"/>
                    <w:bottom w:val="none" w:sz="0" w:space="0" w:color="auto"/>
                    <w:right w:val="none" w:sz="0" w:space="0" w:color="auto"/>
                  </w:divBdr>
                  <w:divsChild>
                    <w:div w:id="493643540">
                      <w:marLeft w:val="0"/>
                      <w:marRight w:val="0"/>
                      <w:marTop w:val="0"/>
                      <w:marBottom w:val="0"/>
                      <w:divBdr>
                        <w:top w:val="none" w:sz="0" w:space="0" w:color="auto"/>
                        <w:left w:val="none" w:sz="0" w:space="0" w:color="auto"/>
                        <w:bottom w:val="none" w:sz="0" w:space="0" w:color="auto"/>
                        <w:right w:val="none" w:sz="0" w:space="0" w:color="auto"/>
                      </w:divBdr>
                      <w:divsChild>
                        <w:div w:id="1068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290353">
      <w:bodyDiv w:val="1"/>
      <w:marLeft w:val="0"/>
      <w:marRight w:val="0"/>
      <w:marTop w:val="0"/>
      <w:marBottom w:val="0"/>
      <w:divBdr>
        <w:top w:val="none" w:sz="0" w:space="0" w:color="auto"/>
        <w:left w:val="none" w:sz="0" w:space="0" w:color="auto"/>
        <w:bottom w:val="none" w:sz="0" w:space="0" w:color="auto"/>
        <w:right w:val="none" w:sz="0" w:space="0" w:color="auto"/>
      </w:divBdr>
      <w:divsChild>
        <w:div w:id="11931059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1702</Words>
  <Characters>9365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3</cp:revision>
  <dcterms:created xsi:type="dcterms:W3CDTF">2024-03-16T20:39:00Z</dcterms:created>
  <dcterms:modified xsi:type="dcterms:W3CDTF">2024-03-24T20:50:00Z</dcterms:modified>
</cp:coreProperties>
</file>