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poultrypro-admin-dashboard"/>
    <w:p>
      <w:pPr>
        <w:pStyle w:val="Heading1"/>
      </w:pPr>
      <w:r>
        <w:t xml:space="preserve">PoultryPro Admin Dashboard</w:t>
      </w:r>
    </w:p>
    <w:p>
      <w:pPr>
        <w:pStyle w:val="FirstParagraph"/>
      </w:pPr>
      <w:r>
        <w:rPr>
          <w:bCs/>
          <w:b/>
        </w:rPr>
        <w:t xml:space="preserve">Poultry Farm Management System | Super Admin Panel — Structure &amp; Complete Features</w:t>
      </w:r>
    </w:p>
    <w:p>
      <w:pPr>
        <w:pStyle w:val="BodyText"/>
      </w:pPr>
      <w:r>
        <w:t xml:space="preserve">This document specifies a professional, modern, and fully responsive</w:t>
      </w:r>
      <w:r>
        <w:t xml:space="preserve"> </w:t>
      </w:r>
      <w:r>
        <w:rPr>
          <w:bCs/>
          <w:b/>
        </w:rPr>
        <w:t xml:space="preserve">Super Admin Dashboard</w:t>
      </w:r>
      <w:r>
        <w:t xml:space="preserve"> </w:t>
      </w:r>
      <w:r>
        <w:t xml:space="preserve">for PoultryPro. It allows the platform administrator to manage farmers, poultry farms, subscriptions, payments, advertisements, support requests, and the overall performance of the platform.</w:t>
      </w:r>
    </w:p>
    <w:p>
      <w:pPr>
        <w:pStyle w:val="BodyText"/>
      </w:pPr>
      <w:r>
        <w:t xml:space="preserve">PoultryPro supports different poultry types, so the admin dashboard is designed differently from the regular farmer dashboard.</w:t>
      </w:r>
    </w:p>
    <w:p>
      <w:pPr>
        <w:pStyle w:val="BlockText"/>
      </w:pPr>
      <w:r>
        <w:rPr>
          <w:bCs/>
          <w:b/>
        </w:rPr>
        <w:t xml:space="preserve">The farmer dashboard manages poultry farming activities, while the admin dashboard manages the entire PoultryPro platform.</w:t>
      </w:r>
    </w:p>
    <w:p>
      <w:pPr>
        <w:pStyle w:val="FirstParagraph"/>
      </w:pPr>
      <w:r>
        <w:rPr>
          <w:bCs/>
          <w:b/>
        </w:rPr>
        <w:t xml:space="preserve">Brand colours</w:t>
      </w:r>
    </w:p>
    <w:p>
      <w:pPr>
        <w:numPr>
          <w:ilvl w:val="0"/>
          <w:numId w:val="1001"/>
        </w:numPr>
        <w:pStyle w:val="Compact"/>
      </w:pPr>
      <w:r>
        <w:rPr>
          <w:bCs/>
          <w:b/>
        </w:rPr>
        <w:t xml:space="preserve">Green:</w:t>
      </w:r>
      <w:r>
        <w:t xml:space="preserve"> </w:t>
      </w:r>
      <w:r>
        <w:t xml:space="preserve">Primary colour for buttons, active navigation, and success indicators.</w:t>
      </w:r>
    </w:p>
    <w:p>
      <w:pPr>
        <w:numPr>
          <w:ilvl w:val="0"/>
          <w:numId w:val="1001"/>
        </w:numPr>
        <w:pStyle w:val="Compact"/>
      </w:pPr>
      <w:r>
        <w:rPr>
          <w:bCs/>
          <w:b/>
        </w:rPr>
        <w:t xml:space="preserve">Blue:</w:t>
      </w:r>
      <w:r>
        <w:t xml:space="preserve"> </w:t>
      </w:r>
      <w:r>
        <w:t xml:space="preserve">Secondary colour for information, analytics, and navigation elements.</w:t>
      </w:r>
    </w:p>
    <w:p>
      <w:pPr>
        <w:numPr>
          <w:ilvl w:val="0"/>
          <w:numId w:val="1001"/>
        </w:numPr>
        <w:pStyle w:val="Compact"/>
      </w:pPr>
      <w:r>
        <w:rPr>
          <w:bCs/>
          <w:b/>
        </w:rPr>
        <w:t xml:space="preserve">Off-white:</w:t>
      </w:r>
      <w:r>
        <w:t xml:space="preserve"> </w:t>
      </w:r>
      <w:r>
        <w:t xml:space="preserve">Main background in light mode.</w:t>
      </w:r>
    </w:p>
    <w:p>
      <w:pPr>
        <w:numPr>
          <w:ilvl w:val="0"/>
          <w:numId w:val="1001"/>
        </w:numPr>
        <w:pStyle w:val="Compact"/>
      </w:pPr>
      <w:r>
        <w:rPr>
          <w:bCs/>
          <w:b/>
        </w:rPr>
        <w:t xml:space="preserve">Dark charcoal:</w:t>
      </w:r>
      <w:r>
        <w:t xml:space="preserve"> </w:t>
      </w:r>
      <w:r>
        <w:t xml:space="preserve">Background in dark mode.</w:t>
      </w:r>
    </w:p>
    <w:p>
      <w:pPr>
        <w:numPr>
          <w:ilvl w:val="0"/>
          <w:numId w:val="1001"/>
        </w:numPr>
        <w:pStyle w:val="Compact"/>
      </w:pPr>
      <w:r>
        <w:rPr>
          <w:bCs/>
          <w:b/>
        </w:rPr>
        <w:t xml:space="preserve">No gradients:</w:t>
      </w:r>
      <w:r>
        <w:t xml:space="preserve"> </w:t>
      </w:r>
      <w:r>
        <w:t xml:space="preserve">Use solid colours throughout the interface.</w:t>
      </w:r>
    </w:p>
    <w:bookmarkStart w:id="20" w:name="table-of-contents"/>
    <w:p>
      <w:pPr>
        <w:pStyle w:val="Heading2"/>
      </w:pPr>
      <w:r>
        <w:t xml:space="preserve">Table of Contents</w:t>
      </w:r>
    </w:p>
    <w:p>
      <w:pPr>
        <w:numPr>
          <w:ilvl w:val="0"/>
          <w:numId w:val="1002"/>
        </w:numPr>
        <w:pStyle w:val="Compact"/>
      </w:pPr>
      <w:hyperlink w:anchor="X02eced177d545c8ac12aff650162864aa83e1fa">
        <w:r>
          <w:rPr>
            <w:rStyle w:val="Hyperlink"/>
          </w:rPr>
          <w:t xml:space="preserve">Admin Dashboard Layout</w:t>
        </w:r>
      </w:hyperlink>
    </w:p>
    <w:p>
      <w:pPr>
        <w:numPr>
          <w:ilvl w:val="0"/>
          <w:numId w:val="1002"/>
        </w:numPr>
        <w:pStyle w:val="Compact"/>
      </w:pPr>
      <w:hyperlink w:anchor="X25fa0609a39cd85563c5a83cdfc91cd06bad496">
        <w:r>
          <w:rPr>
            <w:rStyle w:val="Hyperlink"/>
          </w:rPr>
          <w:t xml:space="preserve">Admin Sidebar Structure</w:t>
        </w:r>
      </w:hyperlink>
    </w:p>
    <w:p>
      <w:pPr>
        <w:numPr>
          <w:ilvl w:val="0"/>
          <w:numId w:val="1002"/>
        </w:numPr>
        <w:pStyle w:val="Compact"/>
      </w:pPr>
      <w:hyperlink w:anchor="Xca1ee58926e84777a28b122ff5e80cb1c5e836f">
        <w:r>
          <w:rPr>
            <w:rStyle w:val="Hyperlink"/>
          </w:rPr>
          <w:t xml:space="preserve">Dashboard Overview</w:t>
        </w:r>
      </w:hyperlink>
    </w:p>
    <w:p>
      <w:pPr>
        <w:numPr>
          <w:ilvl w:val="0"/>
          <w:numId w:val="1002"/>
        </w:numPr>
        <w:pStyle w:val="Compact"/>
      </w:pPr>
      <w:hyperlink w:anchor="X60c14c1f27bb82d03dc41251f1cc42def9b5ebf">
        <w:r>
          <w:rPr>
            <w:rStyle w:val="Hyperlink"/>
          </w:rPr>
          <w:t xml:space="preserve">Farmers Management</w:t>
        </w:r>
      </w:hyperlink>
    </w:p>
    <w:p>
      <w:pPr>
        <w:numPr>
          <w:ilvl w:val="0"/>
          <w:numId w:val="1002"/>
        </w:numPr>
        <w:pStyle w:val="Compact"/>
      </w:pPr>
      <w:hyperlink w:anchor="X4f1af6efbe3aa882512443ea0cbfbe3e52315ee">
        <w:r>
          <w:rPr>
            <w:rStyle w:val="Hyperlink"/>
          </w:rPr>
          <w:t xml:space="preserve">Farms Management</w:t>
        </w:r>
      </w:hyperlink>
    </w:p>
    <w:p>
      <w:pPr>
        <w:numPr>
          <w:ilvl w:val="0"/>
          <w:numId w:val="1002"/>
        </w:numPr>
        <w:pStyle w:val="Compact"/>
      </w:pPr>
      <w:hyperlink w:anchor="Xb5f0f831a37a41693d0e66942646d6a7030fe6e">
        <w:r>
          <w:rPr>
            <w:rStyle w:val="Hyperlink"/>
          </w:rPr>
          <w:t xml:space="preserve">Poultry Types Management</w:t>
        </w:r>
      </w:hyperlink>
    </w:p>
    <w:p>
      <w:pPr>
        <w:numPr>
          <w:ilvl w:val="0"/>
          <w:numId w:val="1002"/>
        </w:numPr>
        <w:pStyle w:val="Compact"/>
      </w:pPr>
      <w:hyperlink w:anchor="X81a02eda29553aff5f59c8fdf36da0ca3c350ee">
        <w:r>
          <w:rPr>
            <w:rStyle w:val="Hyperlink"/>
          </w:rPr>
          <w:t xml:space="preserve">Subscription Plans Management</w:t>
        </w:r>
      </w:hyperlink>
    </w:p>
    <w:p>
      <w:pPr>
        <w:numPr>
          <w:ilvl w:val="0"/>
          <w:numId w:val="1002"/>
        </w:numPr>
        <w:pStyle w:val="Compact"/>
      </w:pPr>
      <w:hyperlink w:anchor="Xfb1594cd0c24595e8cc3555f7d5024181c5448f">
        <w:r>
          <w:rPr>
            <w:rStyle w:val="Hyperlink"/>
          </w:rPr>
          <w:t xml:space="preserve">Payments &amp; Revenue Management</w:t>
        </w:r>
      </w:hyperlink>
    </w:p>
    <w:p>
      <w:pPr>
        <w:numPr>
          <w:ilvl w:val="0"/>
          <w:numId w:val="1002"/>
        </w:numPr>
        <w:pStyle w:val="Compact"/>
      </w:pPr>
      <w:hyperlink w:anchor="X8075e3dd4e143835cd71ec9f3d690676678d090">
        <w:r>
          <w:rPr>
            <w:rStyle w:val="Hyperlink"/>
          </w:rPr>
          <w:t xml:space="preserve">Advertisement Management</w:t>
        </w:r>
      </w:hyperlink>
    </w:p>
    <w:p>
      <w:pPr>
        <w:numPr>
          <w:ilvl w:val="0"/>
          <w:numId w:val="1002"/>
        </w:numPr>
        <w:pStyle w:val="Compact"/>
      </w:pPr>
      <w:hyperlink w:anchor="X00d6fde41521b752a455dd2d1603593cc3384be">
        <w:r>
          <w:rPr>
            <w:rStyle w:val="Hyperlink"/>
          </w:rPr>
          <w:t xml:space="preserve">Notification Management</w:t>
        </w:r>
      </w:hyperlink>
    </w:p>
    <w:p>
      <w:pPr>
        <w:numPr>
          <w:ilvl w:val="0"/>
          <w:numId w:val="1002"/>
        </w:numPr>
        <w:pStyle w:val="Compact"/>
      </w:pPr>
      <w:hyperlink w:anchor="Xf4968439b30bbb71a57cd2edc2e8370bf9a82d3">
        <w:r>
          <w:rPr>
            <w:rStyle w:val="Hyperlink"/>
          </w:rPr>
          <w:t xml:space="preserve">Support Center</w:t>
        </w:r>
      </w:hyperlink>
    </w:p>
    <w:p>
      <w:pPr>
        <w:numPr>
          <w:ilvl w:val="0"/>
          <w:numId w:val="1002"/>
        </w:numPr>
        <w:pStyle w:val="Compact"/>
      </w:pPr>
      <w:hyperlink w:anchor="X93387208089a3efc09b032faa0bec17f8b3dc99">
        <w:r>
          <w:rPr>
            <w:rStyle w:val="Hyperlink"/>
          </w:rPr>
          <w:t xml:space="preserve">Reports &amp; Analytics</w:t>
        </w:r>
      </w:hyperlink>
    </w:p>
    <w:p>
      <w:pPr>
        <w:numPr>
          <w:ilvl w:val="0"/>
          <w:numId w:val="1002"/>
        </w:numPr>
        <w:pStyle w:val="Compact"/>
      </w:pPr>
      <w:hyperlink w:anchor="X0e6a66c19f591ba368f51bad97de9764fd0c228">
        <w:r>
          <w:rPr>
            <w:rStyle w:val="Hyperlink"/>
          </w:rPr>
          <w:t xml:space="preserve">Admin Management</w:t>
        </w:r>
      </w:hyperlink>
    </w:p>
    <w:p>
      <w:pPr>
        <w:numPr>
          <w:ilvl w:val="0"/>
          <w:numId w:val="1002"/>
        </w:numPr>
        <w:pStyle w:val="Compact"/>
      </w:pPr>
      <w:hyperlink w:anchor="X17d9e33905e5bced20a5b73ac7900550e2e8c56">
        <w:r>
          <w:rPr>
            <w:rStyle w:val="Hyperlink"/>
          </w:rPr>
          <w:t xml:space="preserve">Website Content Management</w:t>
        </w:r>
      </w:hyperlink>
    </w:p>
    <w:p>
      <w:pPr>
        <w:numPr>
          <w:ilvl w:val="0"/>
          <w:numId w:val="1002"/>
        </w:numPr>
        <w:pStyle w:val="Compact"/>
      </w:pPr>
      <w:hyperlink w:anchor="Xb090827144f932f1883bd510d4e758f7bc49b4a">
        <w:r>
          <w:rPr>
            <w:rStyle w:val="Hyperlink"/>
          </w:rPr>
          <w:t xml:space="preserve">Admin Settings Page</w:t>
        </w:r>
      </w:hyperlink>
    </w:p>
    <w:p>
      <w:pPr>
        <w:numPr>
          <w:ilvl w:val="0"/>
          <w:numId w:val="1002"/>
        </w:numPr>
        <w:pStyle w:val="Compact"/>
      </w:pPr>
      <w:hyperlink w:anchor="X5ea941eccdee759328bbcf44a3a85a9d6be17bd">
        <w:r>
          <w:rPr>
            <w:rStyle w:val="Hyperlink"/>
          </w:rPr>
          <w:t xml:space="preserve">Audit Logs</w:t>
        </w:r>
      </w:hyperlink>
    </w:p>
    <w:p>
      <w:pPr>
        <w:numPr>
          <w:ilvl w:val="0"/>
          <w:numId w:val="1002"/>
        </w:numPr>
        <w:pStyle w:val="Compact"/>
      </w:pPr>
      <w:hyperlink w:anchor="Xc07a8d647a163092cd71b749f74e61ba7676858">
        <w:r>
          <w:rPr>
            <w:rStyle w:val="Hyperlink"/>
          </w:rPr>
          <w:t xml:space="preserve">Admin Login Page</w:t>
        </w:r>
      </w:hyperlink>
    </w:p>
    <w:p>
      <w:pPr>
        <w:numPr>
          <w:ilvl w:val="0"/>
          <w:numId w:val="1002"/>
        </w:numPr>
        <w:pStyle w:val="Compact"/>
      </w:pPr>
      <w:hyperlink w:anchor="Xd1bf79fd5065fc6d17b04188e82f1f02ef0585b">
        <w:r>
          <w:rPr>
            <w:rStyle w:val="Hyperlink"/>
          </w:rPr>
          <w:t xml:space="preserve">Admin Top Navigation Bar</w:t>
        </w:r>
      </w:hyperlink>
    </w:p>
    <w:p>
      <w:pPr>
        <w:numPr>
          <w:ilvl w:val="0"/>
          <w:numId w:val="1002"/>
        </w:numPr>
        <w:pStyle w:val="Compact"/>
      </w:pPr>
      <w:hyperlink w:anchor="X364e129a153f8e3488de512b17ddd5d1b298abe">
        <w:r>
          <w:rPr>
            <w:rStyle w:val="Hyperlink"/>
          </w:rPr>
          <w:t xml:space="preserve">Recommended Admin UI/UX Design</w:t>
        </w:r>
      </w:hyperlink>
    </w:p>
    <w:p>
      <w:pPr>
        <w:numPr>
          <w:ilvl w:val="0"/>
          <w:numId w:val="1002"/>
        </w:numPr>
        <w:pStyle w:val="Compact"/>
      </w:pPr>
      <w:hyperlink w:anchor="X75431e2114b6569a742015a1991b1189f81a32e">
        <w:r>
          <w:rPr>
            <w:rStyle w:val="Hyperlink"/>
          </w:rPr>
          <w:t xml:space="preserve">Recommended React Project Structure</w:t>
        </w:r>
      </w:hyperlink>
    </w:p>
    <w:p>
      <w:pPr>
        <w:numPr>
          <w:ilvl w:val="0"/>
          <w:numId w:val="1002"/>
        </w:numPr>
        <w:pStyle w:val="Compact"/>
      </w:pPr>
      <w:hyperlink w:anchor="Xc5196a5333da44a6da940743a768d91fa731ff2">
        <w:r>
          <w:rPr>
            <w:rStyle w:val="Hyperlink"/>
          </w:rPr>
          <w:t xml:space="preserve">How the Admin Dashboard Connects to the Farmer Dashboard</w:t>
        </w:r>
      </w:hyperlink>
    </w:p>
    <w:p>
      <w:pPr>
        <w:numPr>
          <w:ilvl w:val="0"/>
          <w:numId w:val="1002"/>
        </w:numPr>
        <w:pStyle w:val="Compact"/>
      </w:pPr>
      <w:hyperlink w:anchor="X51a4fbdedfb618069d64a36cbd93926857c3697">
        <w:r>
          <w:rPr>
            <w:rStyle w:val="Hyperlink"/>
          </w:rPr>
          <w:t xml:space="preserve">Final Recommended Sidebar</w:t>
        </w:r>
      </w:hyperlink>
    </w:p>
    <w:p>
      <w:r>
        <w:pict>
          <v:rect style="width:0;height:1.5pt" o:hralign="center" o:hrstd="t" o:hr="t"/>
        </w:pict>
      </w:r>
    </w:p>
    <w:bookmarkEnd w:id="20"/>
    <w:bookmarkStart w:id="21" w:name="admin-dashboard-layout"/>
    <w:p>
      <w:pPr>
        <w:pStyle w:val="Heading2"/>
      </w:pPr>
      <w:r>
        <w:t xml:space="preserve">1. Admin Dashboard Layout</w:t>
      </w:r>
    </w:p>
    <w:p>
      <w:pPr>
        <w:pStyle w:val="FirstParagraph"/>
      </w:pPr>
      <w:r>
        <w:t xml:space="preserve">The admin dashboard has three main sections.</w:t>
      </w:r>
    </w:p>
    <w:p>
      <w:pPr>
        <w:numPr>
          <w:ilvl w:val="0"/>
          <w:numId w:val="1003"/>
        </w:numPr>
        <w:pStyle w:val="Compact"/>
      </w:pPr>
      <w:r>
        <w:rPr>
          <w:bCs/>
          <w:b/>
        </w:rPr>
        <w:t xml:space="preserve">A. Left Sidebar:</w:t>
      </w:r>
      <w:r>
        <w:t xml:space="preserve"> </w:t>
      </w:r>
      <w:r>
        <w:t xml:space="preserve">A collapsible sidebar containing all administrative navigation links.</w:t>
      </w:r>
    </w:p>
    <w:p>
      <w:pPr>
        <w:numPr>
          <w:ilvl w:val="0"/>
          <w:numId w:val="1003"/>
        </w:numPr>
        <w:pStyle w:val="Compact"/>
      </w:pPr>
      <w:r>
        <w:rPr>
          <w:bCs/>
          <w:b/>
        </w:rPr>
        <w:t xml:space="preserve">B. Top Navigation Bar:</w:t>
      </w:r>
      <w:r>
        <w:t xml:space="preserve"> </w:t>
      </w:r>
      <w:r>
        <w:t xml:space="preserve">A fixed or sticky header containing important administrative tools.</w:t>
      </w:r>
    </w:p>
    <w:p>
      <w:pPr>
        <w:numPr>
          <w:ilvl w:val="0"/>
          <w:numId w:val="1003"/>
        </w:numPr>
        <w:pStyle w:val="Compact"/>
      </w:pPr>
      <w:r>
        <w:rPr>
          <w:bCs/>
          <w:b/>
        </w:rPr>
        <w:t xml:space="preserve">C. Main Content Area:</w:t>
      </w:r>
      <w:r>
        <w:t xml:space="preserve"> </w:t>
      </w:r>
      <w:r>
        <w:t xml:space="preserve">A dynamic workspace displaying the selected administrative page.</w:t>
      </w:r>
    </w:p>
    <w:p>
      <w:pPr>
        <w:pStyle w:val="FirstParagraph"/>
      </w:pPr>
      <w:r>
        <w:rPr>
          <w:bCs/>
          <w:b/>
        </w:rPr>
        <w:t xml:space="preserve">Recommended layout</w:t>
      </w:r>
    </w:p>
    <w:p>
      <w:pPr>
        <w:pStyle w:val="SourceCode"/>
        <w:shd w:val="clear" w:color="auto" w:fill="F8FAF9"/>
        <w:spacing w:after="0" w:before="0"/>
      </w:pPr>
      <w:r>
        <w:rPr>
          <w:rStyle w:val="VerbatimChar"/>
        </w:rPr>
        <w:t xml:space="preserve">┌──────────────────────────────────────────────────────────────────┐</w:t>
      </w:r>
      <w:r>
        <w:br/>
      </w:r>
      <w:r>
        <w:rPr>
          <w:rStyle w:val="VerbatimChar"/>
        </w:rPr>
        <w:t xml:space="preserve">│ POULTRYPRO ADMIN                                                 │</w:t>
      </w:r>
      <w:r>
        <w:br/>
      </w:r>
      <w:r>
        <w:rPr>
          <w:rStyle w:val="VerbatimChar"/>
        </w:rPr>
        <w:t xml:space="preserve">├──────────────────┬───────────────────────────────────────────────┤</w:t>
      </w:r>
      <w:r>
        <w:br/>
      </w:r>
      <w:r>
        <w:rPr>
          <w:rStyle w:val="VerbatimChar"/>
        </w:rPr>
        <w:t xml:space="preserve">│                  │                                               │</w:t>
      </w:r>
      <w:r>
        <w:br/>
      </w:r>
      <w:r>
        <w:rPr>
          <w:rStyle w:val="VerbatimChar"/>
        </w:rPr>
        <w:t xml:space="preserve">│  Dashboard       │  Welcome Back, Administrator                  │</w:t>
      </w:r>
      <w:r>
        <w:br/>
      </w:r>
      <w:r>
        <w:rPr>
          <w:rStyle w:val="VerbatimChar"/>
        </w:rPr>
        <w:t xml:space="preserve">│                  │                                               │</w:t>
      </w:r>
      <w:r>
        <w:br/>
      </w:r>
      <w:r>
        <w:rPr>
          <w:rStyle w:val="VerbatimChar"/>
        </w:rPr>
        <w:t xml:space="preserve">│  Farmers         │  ┌─────────┐ ┌─────────┐ ┌─────────┐          │</w:t>
      </w:r>
      <w:r>
        <w:br/>
      </w:r>
      <w:r>
        <w:rPr>
          <w:rStyle w:val="VerbatimChar"/>
        </w:rPr>
        <w:t xml:space="preserve">│                  │  │ Farmers │ │  Farms  │ │ Revenue │          │</w:t>
      </w:r>
      <w:r>
        <w:br/>
      </w:r>
      <w:r>
        <w:rPr>
          <w:rStyle w:val="VerbatimChar"/>
        </w:rPr>
        <w:t xml:space="preserve">│  Farms           │  └─────────┘ └─────────┘ └─────────┘          │</w:t>
      </w:r>
      <w:r>
        <w:br/>
      </w:r>
      <w:r>
        <w:rPr>
          <w:rStyle w:val="VerbatimChar"/>
        </w:rPr>
        <w:t xml:space="preserve">│                  │                                               │</w:t>
      </w:r>
      <w:r>
        <w:br/>
      </w:r>
      <w:r>
        <w:rPr>
          <w:rStyle w:val="VerbatimChar"/>
        </w:rPr>
        <w:t xml:space="preserve">│  Poultry Types   │  ┌─────────────────────────────────┐          │</w:t>
      </w:r>
      <w:r>
        <w:br/>
      </w:r>
      <w:r>
        <w:rPr>
          <w:rStyle w:val="VerbatimChar"/>
        </w:rPr>
        <w:t xml:space="preserve">│                  │  │      Platform Analytics         │          │</w:t>
      </w:r>
      <w:r>
        <w:br/>
      </w:r>
      <w:r>
        <w:rPr>
          <w:rStyle w:val="VerbatimChar"/>
        </w:rPr>
        <w:t xml:space="preserve">│  Subscriptions   │  │                                 │          │</w:t>
      </w:r>
      <w:r>
        <w:br/>
      </w:r>
      <w:r>
        <w:rPr>
          <w:rStyle w:val="VerbatimChar"/>
        </w:rPr>
        <w:t xml:space="preserve">│                  │  │          CHART                  │          │</w:t>
      </w:r>
      <w:r>
        <w:br/>
      </w:r>
      <w:r>
        <w:rPr>
          <w:rStyle w:val="VerbatimChar"/>
        </w:rPr>
        <w:t xml:space="preserve">│  Payments        │  │                                 │          │</w:t>
      </w:r>
      <w:r>
        <w:br/>
      </w:r>
      <w:r>
        <w:rPr>
          <w:rStyle w:val="VerbatimChar"/>
        </w:rPr>
        <w:t xml:space="preserve">│                  │  └─────────────────────────────────┘          │</w:t>
      </w:r>
      <w:r>
        <w:br/>
      </w:r>
      <w:r>
        <w:rPr>
          <w:rStyle w:val="VerbatimChar"/>
        </w:rPr>
        <w:t xml:space="preserve">│  Advertisements  │                                               │</w:t>
      </w:r>
      <w:r>
        <w:br/>
      </w:r>
      <w:r>
        <w:rPr>
          <w:rStyle w:val="VerbatimChar"/>
        </w:rPr>
        <w:t xml:space="preserve">│                  │  Recent Registrations                         │</w:t>
      </w:r>
      <w:r>
        <w:br/>
      </w:r>
      <w:r>
        <w:rPr>
          <w:rStyle w:val="VerbatimChar"/>
        </w:rPr>
        <w:t xml:space="preserve">│  Notifications   │  ┌─────────────────────────────────┐          │</w:t>
      </w:r>
      <w:r>
        <w:br/>
      </w:r>
      <w:r>
        <w:rPr>
          <w:rStyle w:val="VerbatimChar"/>
        </w:rPr>
        <w:t xml:space="preserve">│                  │  │ Farmer | Farm | Plan | Status   │          │</w:t>
      </w:r>
      <w:r>
        <w:br/>
      </w:r>
      <w:r>
        <w:rPr>
          <w:rStyle w:val="VerbatimChar"/>
        </w:rPr>
        <w:t xml:space="preserve">│  Support         │  └─────────────────────────────────┘          │</w:t>
      </w:r>
      <w:r>
        <w:br/>
      </w:r>
      <w:r>
        <w:rPr>
          <w:rStyle w:val="VerbatimChar"/>
        </w:rPr>
        <w:t xml:space="preserve">│                  │                                               │</w:t>
      </w:r>
      <w:r>
        <w:br/>
      </w:r>
      <w:r>
        <w:rPr>
          <w:rStyle w:val="VerbatimChar"/>
        </w:rPr>
        <w:t xml:space="preserve">│  Reports         │                                               │</w:t>
      </w:r>
      <w:r>
        <w:br/>
      </w:r>
      <w:r>
        <w:rPr>
          <w:rStyle w:val="VerbatimChar"/>
        </w:rPr>
        <w:t xml:space="preserve">│                  │                                               │</w:t>
      </w:r>
      <w:r>
        <w:br/>
      </w:r>
      <w:r>
        <w:rPr>
          <w:rStyle w:val="VerbatimChar"/>
        </w:rPr>
        <w:t xml:space="preserve">│  Settings        │                                               │</w:t>
      </w:r>
      <w:r>
        <w:br/>
      </w:r>
      <w:r>
        <w:rPr>
          <w:rStyle w:val="VerbatimChar"/>
        </w:rPr>
        <w:t xml:space="preserve">│                  │                                               │</w:t>
      </w:r>
      <w:r>
        <w:br/>
      </w:r>
      <w:r>
        <w:rPr>
          <w:rStyle w:val="VerbatimChar"/>
        </w:rPr>
        <w:t xml:space="preserve">│  Logout          │                                               │</w:t>
      </w:r>
      <w:r>
        <w:br/>
      </w:r>
      <w:r>
        <w:rPr>
          <w:rStyle w:val="VerbatimChar"/>
        </w:rPr>
        <w:t xml:space="preserve">└──────────────────┴───────────────────────────────────────────────┘</w:t>
      </w:r>
    </w:p>
    <w:p>
      <w:pPr>
        <w:pStyle w:val="FirstParagraph"/>
      </w:pPr>
      <w:r>
        <w:t xml:space="preserve">The sidebar collapses into an icon-only navigation panel on desktop and opens as a drawer on mobile devices.</w:t>
      </w:r>
    </w:p>
    <w:p>
      <w:r>
        <w:pict>
          <v:rect style="width:0;height:1.5pt" o:hralign="center" o:hrstd="t" o:hr="t"/>
        </w:pict>
      </w:r>
    </w:p>
    <w:bookmarkEnd w:id="21"/>
    <w:bookmarkStart w:id="22" w:name="admin-sidebar-structure"/>
    <w:p>
      <w:pPr>
        <w:pStyle w:val="Heading2"/>
      </w:pPr>
      <w:r>
        <w:t xml:space="preserve">2. Admin Sidebar Structure</w:t>
      </w:r>
    </w:p>
    <w:p>
      <w:pPr>
        <w:pStyle w:val="FirstParagraph"/>
      </w:pPr>
      <w:r>
        <w:t xml:space="preserve">The sidebar is organised into logical groups to make navigation easier.</w:t>
      </w:r>
    </w:p>
    <w:p>
      <w:pPr>
        <w:pStyle w:val="BodyText"/>
      </w:pPr>
      <w:r>
        <w:rPr>
          <w:bCs/>
          <w:b/>
        </w:rPr>
        <w:t xml:space="preserve">Main Menu</w:t>
      </w:r>
    </w:p>
    <w:p>
      <w:pPr>
        <w:numPr>
          <w:ilvl w:val="0"/>
          <w:numId w:val="1004"/>
        </w:numPr>
        <w:pStyle w:val="Compact"/>
      </w:pPr>
      <w:r>
        <w:t xml:space="preserve">Dashboard</w:t>
      </w:r>
    </w:p>
    <w:p>
      <w:pPr>
        <w:numPr>
          <w:ilvl w:val="0"/>
          <w:numId w:val="1004"/>
        </w:numPr>
        <w:pStyle w:val="Compact"/>
      </w:pPr>
      <w:r>
        <w:t xml:space="preserve">Farmers Management</w:t>
      </w:r>
    </w:p>
    <w:p>
      <w:pPr>
        <w:numPr>
          <w:ilvl w:val="0"/>
          <w:numId w:val="1004"/>
        </w:numPr>
        <w:pStyle w:val="Compact"/>
      </w:pPr>
      <w:r>
        <w:t xml:space="preserve">Farms Management</w:t>
      </w:r>
    </w:p>
    <w:p>
      <w:pPr>
        <w:numPr>
          <w:ilvl w:val="0"/>
          <w:numId w:val="1004"/>
        </w:numPr>
        <w:pStyle w:val="Compact"/>
      </w:pPr>
      <w:r>
        <w:t xml:space="preserve">Poultry Types</w:t>
      </w:r>
    </w:p>
    <w:p>
      <w:pPr>
        <w:numPr>
          <w:ilvl w:val="0"/>
          <w:numId w:val="1004"/>
        </w:numPr>
        <w:pStyle w:val="Compact"/>
      </w:pPr>
      <w:r>
        <w:t xml:space="preserve">Subscription Plans</w:t>
      </w:r>
    </w:p>
    <w:p>
      <w:pPr>
        <w:numPr>
          <w:ilvl w:val="0"/>
          <w:numId w:val="1004"/>
        </w:numPr>
        <w:pStyle w:val="Compact"/>
      </w:pPr>
      <w:r>
        <w:t xml:space="preserve">Payments &amp; Revenue</w:t>
      </w:r>
    </w:p>
    <w:p>
      <w:pPr>
        <w:pStyle w:val="FirstParagraph"/>
      </w:pPr>
      <w:r>
        <w:rPr>
          <w:bCs/>
          <w:b/>
        </w:rPr>
        <w:t xml:space="preserve">Platform Management</w:t>
      </w:r>
    </w:p>
    <w:p>
      <w:pPr>
        <w:numPr>
          <w:ilvl w:val="0"/>
          <w:numId w:val="1005"/>
        </w:numPr>
        <w:pStyle w:val="Compact"/>
      </w:pPr>
      <w:r>
        <w:t xml:space="preserve">Advertisements</w:t>
      </w:r>
    </w:p>
    <w:p>
      <w:pPr>
        <w:numPr>
          <w:ilvl w:val="0"/>
          <w:numId w:val="1005"/>
        </w:numPr>
        <w:pStyle w:val="Compact"/>
      </w:pPr>
      <w:r>
        <w:t xml:space="preserve">Notifications</w:t>
      </w:r>
    </w:p>
    <w:p>
      <w:pPr>
        <w:numPr>
          <w:ilvl w:val="0"/>
          <w:numId w:val="1005"/>
        </w:numPr>
        <w:pStyle w:val="Compact"/>
      </w:pPr>
      <w:r>
        <w:t xml:space="preserve">Support Center</w:t>
      </w:r>
    </w:p>
    <w:p>
      <w:pPr>
        <w:numPr>
          <w:ilvl w:val="0"/>
          <w:numId w:val="1005"/>
        </w:numPr>
        <w:pStyle w:val="Compact"/>
      </w:pPr>
      <w:r>
        <w:t xml:space="preserve">Reports &amp; Analytics</w:t>
      </w:r>
    </w:p>
    <w:p>
      <w:pPr>
        <w:pStyle w:val="FirstParagraph"/>
      </w:pPr>
      <w:r>
        <w:rPr>
          <w:bCs/>
          <w:b/>
        </w:rPr>
        <w:t xml:space="preserve">System Management</w:t>
      </w:r>
    </w:p>
    <w:p>
      <w:pPr>
        <w:numPr>
          <w:ilvl w:val="0"/>
          <w:numId w:val="1006"/>
        </w:numPr>
        <w:pStyle w:val="Compact"/>
      </w:pPr>
      <w:r>
        <w:t xml:space="preserve">Admin Management</w:t>
      </w:r>
    </w:p>
    <w:p>
      <w:pPr>
        <w:numPr>
          <w:ilvl w:val="0"/>
          <w:numId w:val="1006"/>
        </w:numPr>
        <w:pStyle w:val="Compact"/>
      </w:pPr>
      <w:r>
        <w:t xml:space="preserve">Website Content</w:t>
      </w:r>
    </w:p>
    <w:p>
      <w:pPr>
        <w:numPr>
          <w:ilvl w:val="0"/>
          <w:numId w:val="1006"/>
        </w:numPr>
        <w:pStyle w:val="Compact"/>
      </w:pPr>
      <w:r>
        <w:t xml:space="preserve">Settings</w:t>
      </w:r>
    </w:p>
    <w:p>
      <w:pPr>
        <w:numPr>
          <w:ilvl w:val="0"/>
          <w:numId w:val="1006"/>
        </w:numPr>
        <w:pStyle w:val="Compact"/>
      </w:pPr>
      <w:r>
        <w:t xml:space="preserve">Audit Logs</w:t>
      </w:r>
    </w:p>
    <w:p>
      <w:pPr>
        <w:pStyle w:val="FirstParagraph"/>
      </w:pPr>
      <w:r>
        <w:rPr>
          <w:bCs/>
          <w:b/>
        </w:rPr>
        <w:t xml:space="preserve">Account</w:t>
      </w:r>
    </w:p>
    <w:p>
      <w:pPr>
        <w:numPr>
          <w:ilvl w:val="0"/>
          <w:numId w:val="1007"/>
        </w:numPr>
        <w:pStyle w:val="Compact"/>
      </w:pPr>
      <w:r>
        <w:t xml:space="preserve">My Profile</w:t>
      </w:r>
    </w:p>
    <w:p>
      <w:pPr>
        <w:numPr>
          <w:ilvl w:val="0"/>
          <w:numId w:val="1007"/>
        </w:numPr>
        <w:pStyle w:val="Compact"/>
      </w:pPr>
      <w:r>
        <w:t xml:space="preserve">Logout</w:t>
      </w:r>
    </w:p>
    <w:p>
      <w:pPr>
        <w:pStyle w:val="FirstParagraph"/>
      </w:pPr>
      <w:r>
        <w:t xml:space="preserve">Each sidebar item should have an appropriate icon, an active state, and a hover effect.</w:t>
      </w:r>
    </w:p>
    <w:p>
      <w:r>
        <w:pict>
          <v:rect style="width:0;height:1.5pt" o:hralign="center" o:hrstd="t" o:hr="t"/>
        </w:pict>
      </w:r>
    </w:p>
    <w:bookmarkEnd w:id="22"/>
    <w:bookmarkStart w:id="26" w:name="dashboard-overview"/>
    <w:p>
      <w:pPr>
        <w:pStyle w:val="Heading2"/>
      </w:pPr>
      <w:r>
        <w:t xml:space="preserve">3. Dashboard Overview</w:t>
      </w:r>
    </w:p>
    <w:p>
      <w:pPr>
        <w:pStyle w:val="FirstParagraph"/>
      </w:pPr>
      <w:r>
        <w:t xml:space="preserve">This is the first page displayed when an administrator logs into PoultryPro. It provides an overview of everything happening across the platform.</w:t>
      </w:r>
    </w:p>
    <w:bookmarkStart w:id="23" w:name="a.-overview-statistics-cards"/>
    <w:p>
      <w:pPr>
        <w:pStyle w:val="Heading3"/>
      </w:pPr>
      <w:r>
        <w:t xml:space="preserve">A. Overview Statistics Cards</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Statistics</w:t>
            </w:r>
          </w:p>
        </w:tc>
        <w:tc>
          <w:tcPr>
            <w:tcMar>
              <w:top w:w="60" w:type="dxa"/>
              <w:bottom w:w="60" w:type="dxa"/>
              <w:left w:w="100" w:type="dxa"/>
              <w:right w:w="100" w:type="dxa"/>
            </w:tcMar>
            <w:shd w:val="clear" w:color="auto" w:fill="15803D"/>
          </w:tcPr>
          <w:p>
            <w:pPr>
              <w:pStyle w:val="Compact"/>
              <w:jc w:val="left"/>
            </w:pPr>
            <w:r>
              <w:rPr>
                <w:b/>
                <w:color w:val="FFFFFF"/>
                <w:sz w:val="20"/>
              </w:rPr>
              <w:t xml:space="preserve">Description</w:t>
            </w:r>
          </w:p>
        </w:tc>
      </w:tr>
      <w:tr>
        <w:tc>
          <w:tcPr>
            <w:tcMar>
              <w:top w:w="60" w:type="dxa"/>
              <w:bottom w:w="60" w:type="dxa"/>
              <w:left w:w="100" w:type="dxa"/>
              <w:right w:w="100" w:type="dxa"/>
            </w:tcMar>
          </w:tcPr>
          <w:p>
            <w:pPr>
              <w:pStyle w:val="Compact"/>
              <w:jc w:val="left"/>
            </w:pPr>
            <w:r>
              <w:rPr>
                <w:sz w:val="20"/>
              </w:rPr>
              <w:t xml:space="preserve">Total Farmers</w:t>
            </w:r>
          </w:p>
        </w:tc>
        <w:tc>
          <w:tcPr>
            <w:tcMar>
              <w:top w:w="60" w:type="dxa"/>
              <w:bottom w:w="60" w:type="dxa"/>
              <w:left w:w="100" w:type="dxa"/>
              <w:right w:w="100" w:type="dxa"/>
            </w:tcMar>
          </w:tcPr>
          <w:p>
            <w:pPr>
              <w:pStyle w:val="Compact"/>
              <w:jc w:val="left"/>
            </w:pPr>
            <w:r>
              <w:rPr>
                <w:sz w:val="20"/>
              </w:rPr>
              <w:t xml:space="preserve">Number of registered farmers</w:t>
            </w:r>
          </w:p>
        </w:tc>
      </w:tr>
      <w:tr>
        <w:tc>
          <w:tcPr>
            <w:tcMar>
              <w:top w:w="60" w:type="dxa"/>
              <w:bottom w:w="60" w:type="dxa"/>
              <w:left w:w="100" w:type="dxa"/>
              <w:right w:w="100" w:type="dxa"/>
            </w:tcMar>
            <w:shd w:val="clear" w:color="auto" w:fill="F1F5F2"/>
          </w:tcPr>
          <w:p>
            <w:pPr>
              <w:pStyle w:val="Compact"/>
              <w:jc w:val="left"/>
            </w:pPr>
            <w:r>
              <w:rPr>
                <w:sz w:val="20"/>
              </w:rPr>
              <w:t xml:space="preserve">Active Farmers</w:t>
            </w:r>
          </w:p>
        </w:tc>
        <w:tc>
          <w:tcPr>
            <w:tcMar>
              <w:top w:w="60" w:type="dxa"/>
              <w:bottom w:w="60" w:type="dxa"/>
              <w:left w:w="100" w:type="dxa"/>
              <w:right w:w="100" w:type="dxa"/>
            </w:tcMar>
            <w:shd w:val="clear" w:color="auto" w:fill="F1F5F2"/>
          </w:tcPr>
          <w:p>
            <w:pPr>
              <w:pStyle w:val="Compact"/>
              <w:jc w:val="left"/>
            </w:pPr>
            <w:r>
              <w:rPr>
                <w:sz w:val="20"/>
              </w:rPr>
              <w:t xml:space="preserve">Farmers currently using the platform</w:t>
            </w:r>
          </w:p>
        </w:tc>
      </w:tr>
      <w:tr>
        <w:tc>
          <w:tcPr>
            <w:tcMar>
              <w:top w:w="60" w:type="dxa"/>
              <w:bottom w:w="60" w:type="dxa"/>
              <w:left w:w="100" w:type="dxa"/>
              <w:right w:w="100" w:type="dxa"/>
            </w:tcMar>
          </w:tcPr>
          <w:p>
            <w:pPr>
              <w:pStyle w:val="Compact"/>
              <w:jc w:val="left"/>
            </w:pPr>
            <w:r>
              <w:rPr>
                <w:sz w:val="20"/>
              </w:rPr>
              <w:t xml:space="preserve">Total Farms</w:t>
            </w:r>
          </w:p>
        </w:tc>
        <w:tc>
          <w:tcPr>
            <w:tcMar>
              <w:top w:w="60" w:type="dxa"/>
              <w:bottom w:w="60" w:type="dxa"/>
              <w:left w:w="100" w:type="dxa"/>
              <w:right w:w="100" w:type="dxa"/>
            </w:tcMar>
          </w:tcPr>
          <w:p>
            <w:pPr>
              <w:pStyle w:val="Compact"/>
              <w:jc w:val="left"/>
            </w:pPr>
            <w:r>
              <w:rPr>
                <w:sz w:val="20"/>
              </w:rPr>
              <w:t xml:space="preserve">Number of registered poultry farms</w:t>
            </w:r>
          </w:p>
        </w:tc>
      </w:tr>
      <w:tr>
        <w:tc>
          <w:tcPr>
            <w:tcMar>
              <w:top w:w="60" w:type="dxa"/>
              <w:bottom w:w="60" w:type="dxa"/>
              <w:left w:w="100" w:type="dxa"/>
              <w:right w:w="100" w:type="dxa"/>
            </w:tcMar>
            <w:shd w:val="clear" w:color="auto" w:fill="F1F5F2"/>
          </w:tcPr>
          <w:p>
            <w:pPr>
              <w:pStyle w:val="Compact"/>
              <w:jc w:val="left"/>
            </w:pPr>
            <w:r>
              <w:rPr>
                <w:sz w:val="20"/>
              </w:rPr>
              <w:t xml:space="preserve">Total Poultry Flocks</w:t>
            </w:r>
          </w:p>
        </w:tc>
        <w:tc>
          <w:tcPr>
            <w:tcMar>
              <w:top w:w="60" w:type="dxa"/>
              <w:bottom w:w="60" w:type="dxa"/>
              <w:left w:w="100" w:type="dxa"/>
              <w:right w:w="100" w:type="dxa"/>
            </w:tcMar>
            <w:shd w:val="clear" w:color="auto" w:fill="F1F5F2"/>
          </w:tcPr>
          <w:p>
            <w:pPr>
              <w:pStyle w:val="Compact"/>
              <w:jc w:val="left"/>
            </w:pPr>
            <w:r>
              <w:rPr>
                <w:sz w:val="20"/>
              </w:rPr>
              <w:t xml:space="preserve">Number of active flocks across farms</w:t>
            </w:r>
          </w:p>
        </w:tc>
      </w:tr>
      <w:tr>
        <w:tc>
          <w:tcPr>
            <w:tcMar>
              <w:top w:w="60" w:type="dxa"/>
              <w:bottom w:w="60" w:type="dxa"/>
              <w:left w:w="100" w:type="dxa"/>
              <w:right w:w="100" w:type="dxa"/>
            </w:tcMar>
          </w:tcPr>
          <w:p>
            <w:pPr>
              <w:pStyle w:val="Compact"/>
              <w:jc w:val="left"/>
            </w:pPr>
            <w:r>
              <w:rPr>
                <w:sz w:val="20"/>
              </w:rPr>
              <w:t xml:space="preserve">Total Birds</w:t>
            </w:r>
          </w:p>
        </w:tc>
        <w:tc>
          <w:tcPr>
            <w:tcMar>
              <w:top w:w="60" w:type="dxa"/>
              <w:bottom w:w="60" w:type="dxa"/>
              <w:left w:w="100" w:type="dxa"/>
              <w:right w:w="100" w:type="dxa"/>
            </w:tcMar>
          </w:tcPr>
          <w:p>
            <w:pPr>
              <w:pStyle w:val="Compact"/>
              <w:jc w:val="left"/>
            </w:pPr>
            <w:r>
              <w:rPr>
                <w:sz w:val="20"/>
              </w:rPr>
              <w:t xml:space="preserve">Total recorded poultry population</w:t>
            </w:r>
          </w:p>
        </w:tc>
      </w:tr>
      <w:tr>
        <w:tc>
          <w:tcPr>
            <w:tcMar>
              <w:top w:w="60" w:type="dxa"/>
              <w:bottom w:w="60" w:type="dxa"/>
              <w:left w:w="100" w:type="dxa"/>
              <w:right w:w="100" w:type="dxa"/>
            </w:tcMar>
            <w:shd w:val="clear" w:color="auto" w:fill="F1F5F2"/>
          </w:tcPr>
          <w:p>
            <w:pPr>
              <w:pStyle w:val="Compact"/>
              <w:jc w:val="left"/>
            </w:pPr>
            <w:r>
              <w:rPr>
                <w:sz w:val="20"/>
              </w:rPr>
              <w:t xml:space="preserve">Active Subscriptions</w:t>
            </w:r>
          </w:p>
        </w:tc>
        <w:tc>
          <w:tcPr>
            <w:tcMar>
              <w:top w:w="60" w:type="dxa"/>
              <w:bottom w:w="60" w:type="dxa"/>
              <w:left w:w="100" w:type="dxa"/>
              <w:right w:w="100" w:type="dxa"/>
            </w:tcMar>
            <w:shd w:val="clear" w:color="auto" w:fill="F1F5F2"/>
          </w:tcPr>
          <w:p>
            <w:pPr>
              <w:pStyle w:val="Compact"/>
              <w:jc w:val="left"/>
            </w:pPr>
            <w:r>
              <w:rPr>
                <w:sz w:val="20"/>
              </w:rPr>
              <w:t xml:space="preserve">Number of active paid subscriptions</w:t>
            </w:r>
          </w:p>
        </w:tc>
      </w:tr>
      <w:tr>
        <w:tc>
          <w:tcPr>
            <w:tcMar>
              <w:top w:w="60" w:type="dxa"/>
              <w:bottom w:w="60" w:type="dxa"/>
              <w:left w:w="100" w:type="dxa"/>
              <w:right w:w="100" w:type="dxa"/>
            </w:tcMar>
          </w:tcPr>
          <w:p>
            <w:pPr>
              <w:pStyle w:val="Compact"/>
              <w:jc w:val="left"/>
            </w:pPr>
            <w:r>
              <w:rPr>
                <w:sz w:val="20"/>
              </w:rPr>
              <w:t xml:space="preserve">Total Revenue</w:t>
            </w:r>
          </w:p>
        </w:tc>
        <w:tc>
          <w:tcPr>
            <w:tcMar>
              <w:top w:w="60" w:type="dxa"/>
              <w:bottom w:w="60" w:type="dxa"/>
              <w:left w:w="100" w:type="dxa"/>
              <w:right w:w="100" w:type="dxa"/>
            </w:tcMar>
          </w:tcPr>
          <w:p>
            <w:pPr>
              <w:pStyle w:val="Compact"/>
              <w:jc w:val="left"/>
            </w:pPr>
            <w:r>
              <w:rPr>
                <w:sz w:val="20"/>
              </w:rPr>
              <w:t xml:space="preserve">Revenue generated from subscriptions</w:t>
            </w:r>
          </w:p>
        </w:tc>
      </w:tr>
      <w:tr>
        <w:tc>
          <w:tcPr>
            <w:tcMar>
              <w:top w:w="60" w:type="dxa"/>
              <w:bottom w:w="60" w:type="dxa"/>
              <w:left w:w="100" w:type="dxa"/>
              <w:right w:w="100" w:type="dxa"/>
            </w:tcMar>
            <w:shd w:val="clear" w:color="auto" w:fill="F1F5F2"/>
          </w:tcPr>
          <w:p>
            <w:pPr>
              <w:pStyle w:val="Compact"/>
              <w:jc w:val="left"/>
            </w:pPr>
            <w:r>
              <w:rPr>
                <w:sz w:val="20"/>
              </w:rPr>
              <w:t xml:space="preserve">Pending Payments</w:t>
            </w:r>
          </w:p>
        </w:tc>
        <w:tc>
          <w:tcPr>
            <w:tcMar>
              <w:top w:w="60" w:type="dxa"/>
              <w:bottom w:w="60" w:type="dxa"/>
              <w:left w:w="100" w:type="dxa"/>
              <w:right w:w="100" w:type="dxa"/>
            </w:tcMar>
            <w:shd w:val="clear" w:color="auto" w:fill="F1F5F2"/>
          </w:tcPr>
          <w:p>
            <w:pPr>
              <w:pStyle w:val="Compact"/>
              <w:jc w:val="left"/>
            </w:pPr>
            <w:r>
              <w:rPr>
                <w:sz w:val="20"/>
              </w:rPr>
              <w:t xml:space="preserve">Payments awaiting confirmation</w:t>
            </w:r>
          </w:p>
        </w:tc>
      </w:tr>
      <w:tr>
        <w:tc>
          <w:tcPr>
            <w:tcMar>
              <w:top w:w="60" w:type="dxa"/>
              <w:bottom w:w="60" w:type="dxa"/>
              <w:left w:w="100" w:type="dxa"/>
              <w:right w:w="100" w:type="dxa"/>
            </w:tcMar>
          </w:tcPr>
          <w:p>
            <w:pPr>
              <w:pStyle w:val="Compact"/>
              <w:jc w:val="left"/>
            </w:pPr>
            <w:r>
              <w:rPr>
                <w:sz w:val="20"/>
              </w:rPr>
              <w:t xml:space="preserve">Active Advertisements</w:t>
            </w:r>
          </w:p>
        </w:tc>
        <w:tc>
          <w:tcPr>
            <w:tcMar>
              <w:top w:w="60" w:type="dxa"/>
              <w:bottom w:w="60" w:type="dxa"/>
              <w:left w:w="100" w:type="dxa"/>
              <w:right w:w="100" w:type="dxa"/>
            </w:tcMar>
          </w:tcPr>
          <w:p>
            <w:pPr>
              <w:pStyle w:val="Compact"/>
              <w:jc w:val="left"/>
            </w:pPr>
            <w:r>
              <w:rPr>
                <w:sz w:val="20"/>
              </w:rPr>
              <w:t xml:space="preserve">Number of advertisements currently running</w:t>
            </w:r>
          </w:p>
        </w:tc>
      </w:tr>
      <w:tr>
        <w:tc>
          <w:tcPr>
            <w:tcMar>
              <w:top w:w="60" w:type="dxa"/>
              <w:bottom w:w="60" w:type="dxa"/>
              <w:left w:w="100" w:type="dxa"/>
              <w:right w:w="100" w:type="dxa"/>
            </w:tcMar>
            <w:shd w:val="clear" w:color="auto" w:fill="F1F5F2"/>
          </w:tcPr>
          <w:p>
            <w:pPr>
              <w:pStyle w:val="Compact"/>
              <w:jc w:val="left"/>
            </w:pPr>
            <w:r>
              <w:rPr>
                <w:sz w:val="20"/>
              </w:rPr>
              <w:t xml:space="preserve">Support Tickets</w:t>
            </w:r>
          </w:p>
        </w:tc>
        <w:tc>
          <w:tcPr>
            <w:tcMar>
              <w:top w:w="60" w:type="dxa"/>
              <w:bottom w:w="60" w:type="dxa"/>
              <w:left w:w="100" w:type="dxa"/>
              <w:right w:w="100" w:type="dxa"/>
            </w:tcMar>
            <w:shd w:val="clear" w:color="auto" w:fill="F1F5F2"/>
          </w:tcPr>
          <w:p>
            <w:pPr>
              <w:pStyle w:val="Compact"/>
              <w:jc w:val="left"/>
            </w:pPr>
            <w:r>
              <w:rPr>
                <w:sz w:val="20"/>
              </w:rPr>
              <w:t xml:space="preserve">Number of unresolved support requests</w:t>
            </w:r>
          </w:p>
        </w:tc>
      </w:tr>
    </w:tbl>
    <w:p>
      <w:pPr>
        <w:pStyle w:val="BodyText"/>
      </w:pPr>
      <w:r>
        <w:t xml:space="preserve">Each card should contain an icon, a title, the current value, and a percentage change compared with the previous period.</w:t>
      </w:r>
    </w:p>
    <w:bookmarkEnd w:id="23"/>
    <w:bookmarkStart w:id="24" w:name="b.-platform-analytics"/>
    <w:p>
      <w:pPr>
        <w:pStyle w:val="Heading3"/>
      </w:pPr>
      <w:r>
        <w:t xml:space="preserve">B. Platform Analytics</w:t>
      </w:r>
    </w:p>
    <w:p>
      <w:pPr>
        <w:pStyle w:val="FirstParagraph"/>
      </w:pPr>
      <w:r>
        <w:t xml:space="preserve">Include interactive charts showing:</w:t>
      </w:r>
    </w:p>
    <w:p>
      <w:pPr>
        <w:numPr>
          <w:ilvl w:val="0"/>
          <w:numId w:val="1008"/>
        </w:numPr>
        <w:pStyle w:val="Compact"/>
      </w:pPr>
      <w:r>
        <w:rPr>
          <w:bCs/>
          <w:b/>
        </w:rPr>
        <w:t xml:space="preserve">Farmer Registration Chart:</w:t>
      </w:r>
      <w:r>
        <w:t xml:space="preserve"> </w:t>
      </w:r>
      <w:r>
        <w:t xml:space="preserve">Displays the number of farmers registering daily, weekly, monthly, or yearly.</w:t>
      </w:r>
    </w:p>
    <w:p>
      <w:pPr>
        <w:numPr>
          <w:ilvl w:val="0"/>
          <w:numId w:val="1008"/>
        </w:numPr>
        <w:pStyle w:val="Compact"/>
      </w:pPr>
      <w:r>
        <w:rPr>
          <w:bCs/>
          <w:b/>
        </w:rPr>
        <w:t xml:space="preserve">Revenue Analytics:</w:t>
      </w:r>
      <w:r>
        <w:t xml:space="preserve"> </w:t>
      </w:r>
      <w:r>
        <w:t xml:space="preserve">Displays revenue generated through subscriptions.</w:t>
      </w:r>
    </w:p>
    <w:p>
      <w:pPr>
        <w:numPr>
          <w:ilvl w:val="0"/>
          <w:numId w:val="1008"/>
        </w:numPr>
        <w:pStyle w:val="Compact"/>
      </w:pPr>
      <w:r>
        <w:rPr>
          <w:bCs/>
          <w:b/>
        </w:rPr>
        <w:t xml:space="preserve">Subscription Distribution:</w:t>
      </w:r>
      <w:r>
        <w:t xml:space="preserve"> </w:t>
      </w:r>
      <w:r>
        <w:t xml:space="preserve">Shows the number of farmers using the Free Plan, Basic Plan, Premium Plan, and Enterprise Plan (if introduced).</w:t>
      </w:r>
    </w:p>
    <w:p>
      <w:pPr>
        <w:numPr>
          <w:ilvl w:val="0"/>
          <w:numId w:val="1008"/>
        </w:numPr>
        <w:pStyle w:val="Compact"/>
      </w:pPr>
      <w:r>
        <w:rPr>
          <w:bCs/>
          <w:b/>
        </w:rPr>
        <w:t xml:space="preserve">Poultry Distribution:</w:t>
      </w:r>
      <w:r>
        <w:t xml:space="preserve"> </w:t>
      </w:r>
      <w:r>
        <w:t xml:space="preserve">Shows the distribution of poultry types across the platform.</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Poultry Type</w:t>
            </w:r>
          </w:p>
        </w:tc>
        <w:tc>
          <w:tcPr>
            <w:tcMar>
              <w:top w:w="60" w:type="dxa"/>
              <w:bottom w:w="60" w:type="dxa"/>
              <w:left w:w="100" w:type="dxa"/>
              <w:right w:w="100" w:type="dxa"/>
            </w:tcMar>
            <w:shd w:val="clear" w:color="auto" w:fill="15803D"/>
          </w:tcPr>
          <w:p>
            <w:pPr>
              <w:pStyle w:val="Compact"/>
              <w:jc w:val="right"/>
            </w:pPr>
            <w:r>
              <w:rPr>
                <w:b/>
                <w:color w:val="FFFFFF"/>
                <w:sz w:val="20"/>
              </w:rPr>
              <w:t xml:space="preserve">Registered Farms</w:t>
            </w:r>
          </w:p>
        </w:tc>
      </w:tr>
      <w:tr>
        <w:tc>
          <w:tcPr>
            <w:tcMar>
              <w:top w:w="60" w:type="dxa"/>
              <w:bottom w:w="60" w:type="dxa"/>
              <w:left w:w="100" w:type="dxa"/>
              <w:right w:w="100" w:type="dxa"/>
            </w:tcMar>
          </w:tcPr>
          <w:p>
            <w:pPr>
              <w:pStyle w:val="Compact"/>
              <w:jc w:val="left"/>
            </w:pPr>
            <w:r>
              <w:rPr>
                <w:sz w:val="20"/>
              </w:rPr>
              <w:t xml:space="preserve">Broilers</w:t>
            </w:r>
          </w:p>
        </w:tc>
        <w:tc>
          <w:tcPr>
            <w:tcMar>
              <w:top w:w="60" w:type="dxa"/>
              <w:bottom w:w="60" w:type="dxa"/>
              <w:left w:w="100" w:type="dxa"/>
              <w:right w:w="100" w:type="dxa"/>
            </w:tcMar>
          </w:tcPr>
          <w:p>
            <w:pPr>
              <w:pStyle w:val="Compact"/>
              <w:jc w:val="right"/>
            </w:pPr>
            <w:r>
              <w:rPr>
                <w:sz w:val="20"/>
              </w:rPr>
              <w:t xml:space="preserve">250</w:t>
            </w:r>
          </w:p>
        </w:tc>
      </w:tr>
      <w:tr>
        <w:tc>
          <w:tcPr>
            <w:tcMar>
              <w:top w:w="60" w:type="dxa"/>
              <w:bottom w:w="60" w:type="dxa"/>
              <w:left w:w="100" w:type="dxa"/>
              <w:right w:w="100" w:type="dxa"/>
            </w:tcMar>
            <w:shd w:val="clear" w:color="auto" w:fill="F1F5F2"/>
          </w:tcPr>
          <w:p>
            <w:pPr>
              <w:pStyle w:val="Compact"/>
              <w:jc w:val="left"/>
            </w:pPr>
            <w:r>
              <w:rPr>
                <w:sz w:val="20"/>
              </w:rPr>
              <w:t xml:space="preserve">Layers</w:t>
            </w:r>
          </w:p>
        </w:tc>
        <w:tc>
          <w:tcPr>
            <w:tcMar>
              <w:top w:w="60" w:type="dxa"/>
              <w:bottom w:w="60" w:type="dxa"/>
              <w:left w:w="100" w:type="dxa"/>
              <w:right w:w="100" w:type="dxa"/>
            </w:tcMar>
            <w:shd w:val="clear" w:color="auto" w:fill="F1F5F2"/>
          </w:tcPr>
          <w:p>
            <w:pPr>
              <w:pStyle w:val="Compact"/>
              <w:jc w:val="right"/>
            </w:pPr>
            <w:r>
              <w:rPr>
                <w:sz w:val="20"/>
              </w:rPr>
              <w:t xml:space="preserve">180</w:t>
            </w:r>
          </w:p>
        </w:tc>
      </w:tr>
      <w:tr>
        <w:tc>
          <w:tcPr>
            <w:tcMar>
              <w:top w:w="60" w:type="dxa"/>
              <w:bottom w:w="60" w:type="dxa"/>
              <w:left w:w="100" w:type="dxa"/>
              <w:right w:w="100" w:type="dxa"/>
            </w:tcMar>
          </w:tcPr>
          <w:p>
            <w:pPr>
              <w:pStyle w:val="Compact"/>
              <w:jc w:val="left"/>
            </w:pPr>
            <w:r>
              <w:rPr>
                <w:sz w:val="20"/>
              </w:rPr>
              <w:t xml:space="preserve">Cockerels</w:t>
            </w:r>
          </w:p>
        </w:tc>
        <w:tc>
          <w:tcPr>
            <w:tcMar>
              <w:top w:w="60" w:type="dxa"/>
              <w:bottom w:w="60" w:type="dxa"/>
              <w:left w:w="100" w:type="dxa"/>
              <w:right w:w="100" w:type="dxa"/>
            </w:tcMar>
          </w:tcPr>
          <w:p>
            <w:pPr>
              <w:pStyle w:val="Compact"/>
              <w:jc w:val="right"/>
            </w:pPr>
            <w:r>
              <w:rPr>
                <w:sz w:val="20"/>
              </w:rPr>
              <w:t xml:space="preserve">120</w:t>
            </w:r>
          </w:p>
        </w:tc>
      </w:tr>
      <w:tr>
        <w:tc>
          <w:tcPr>
            <w:tcMar>
              <w:top w:w="60" w:type="dxa"/>
              <w:bottom w:w="60" w:type="dxa"/>
              <w:left w:w="100" w:type="dxa"/>
              <w:right w:w="100" w:type="dxa"/>
            </w:tcMar>
            <w:shd w:val="clear" w:color="auto" w:fill="F1F5F2"/>
          </w:tcPr>
          <w:p>
            <w:pPr>
              <w:pStyle w:val="Compact"/>
              <w:jc w:val="left"/>
            </w:pPr>
            <w:r>
              <w:rPr>
                <w:sz w:val="20"/>
              </w:rPr>
              <w:t xml:space="preserve">Turkeys</w:t>
            </w:r>
          </w:p>
        </w:tc>
        <w:tc>
          <w:tcPr>
            <w:tcMar>
              <w:top w:w="60" w:type="dxa"/>
              <w:bottom w:w="60" w:type="dxa"/>
              <w:left w:w="100" w:type="dxa"/>
              <w:right w:w="100" w:type="dxa"/>
            </w:tcMar>
            <w:shd w:val="clear" w:color="auto" w:fill="F1F5F2"/>
          </w:tcPr>
          <w:p>
            <w:pPr>
              <w:pStyle w:val="Compact"/>
              <w:jc w:val="right"/>
            </w:pPr>
            <w:r>
              <w:rPr>
                <w:sz w:val="20"/>
              </w:rPr>
              <w:t xml:space="preserve">70</w:t>
            </w:r>
          </w:p>
        </w:tc>
      </w:tr>
      <w:tr>
        <w:tc>
          <w:tcPr>
            <w:tcMar>
              <w:top w:w="60" w:type="dxa"/>
              <w:bottom w:w="60" w:type="dxa"/>
              <w:left w:w="100" w:type="dxa"/>
              <w:right w:w="100" w:type="dxa"/>
            </w:tcMar>
          </w:tcPr>
          <w:p>
            <w:pPr>
              <w:pStyle w:val="Compact"/>
              <w:jc w:val="left"/>
            </w:pPr>
            <w:r>
              <w:rPr>
                <w:sz w:val="20"/>
              </w:rPr>
              <w:t xml:space="preserve">Ducks</w:t>
            </w:r>
          </w:p>
        </w:tc>
        <w:tc>
          <w:tcPr>
            <w:tcMar>
              <w:top w:w="60" w:type="dxa"/>
              <w:bottom w:w="60" w:type="dxa"/>
              <w:left w:w="100" w:type="dxa"/>
              <w:right w:w="100" w:type="dxa"/>
            </w:tcMar>
          </w:tcPr>
          <w:p>
            <w:pPr>
              <w:pStyle w:val="Compact"/>
              <w:jc w:val="right"/>
            </w:pPr>
            <w:r>
              <w:rPr>
                <w:sz w:val="20"/>
              </w:rPr>
              <w:t xml:space="preserve">35</w:t>
            </w:r>
          </w:p>
        </w:tc>
      </w:tr>
      <w:tr>
        <w:tc>
          <w:tcPr>
            <w:tcMar>
              <w:top w:w="60" w:type="dxa"/>
              <w:bottom w:w="60" w:type="dxa"/>
              <w:left w:w="100" w:type="dxa"/>
              <w:right w:w="100" w:type="dxa"/>
            </w:tcMar>
            <w:shd w:val="clear" w:color="auto" w:fill="F1F5F2"/>
          </w:tcPr>
          <w:p>
            <w:pPr>
              <w:pStyle w:val="Compact"/>
              <w:jc w:val="left"/>
            </w:pPr>
            <w:r>
              <w:rPr>
                <w:sz w:val="20"/>
              </w:rPr>
              <w:t xml:space="preserve">Quails</w:t>
            </w:r>
          </w:p>
        </w:tc>
        <w:tc>
          <w:tcPr>
            <w:tcMar>
              <w:top w:w="60" w:type="dxa"/>
              <w:bottom w:w="60" w:type="dxa"/>
              <w:left w:w="100" w:type="dxa"/>
              <w:right w:w="100" w:type="dxa"/>
            </w:tcMar>
            <w:shd w:val="clear" w:color="auto" w:fill="F1F5F2"/>
          </w:tcPr>
          <w:p>
            <w:pPr>
              <w:pStyle w:val="Compact"/>
              <w:jc w:val="right"/>
            </w:pPr>
            <w:r>
              <w:rPr>
                <w:sz w:val="20"/>
              </w:rPr>
              <w:t xml:space="preserve">20</w:t>
            </w:r>
          </w:p>
        </w:tc>
      </w:tr>
    </w:tbl>
    <w:p>
      <w:pPr>
        <w:pStyle w:val="BlockText"/>
      </w:pPr>
      <w:r>
        <w:t xml:space="preserve">These figures are illustrative and should be replaced with actual platform data.</w:t>
      </w:r>
    </w:p>
    <w:bookmarkEnd w:id="24"/>
    <w:bookmarkStart w:id="25" w:name="c.-recent-activities"/>
    <w:p>
      <w:pPr>
        <w:pStyle w:val="Heading3"/>
      </w:pPr>
      <w:r>
        <w:t xml:space="preserve">C. Recent Activities</w:t>
      </w:r>
    </w:p>
    <w:p>
      <w:pPr>
        <w:pStyle w:val="FirstParagraph"/>
      </w:pPr>
      <w:r>
        <w:t xml:space="preserve">Display recent activities such as:</w:t>
      </w:r>
    </w:p>
    <w:p>
      <w:pPr>
        <w:numPr>
          <w:ilvl w:val="0"/>
          <w:numId w:val="1009"/>
        </w:numPr>
        <w:pStyle w:val="Compact"/>
      </w:pPr>
      <w:r>
        <w:t xml:space="preserve">New farmer registrations</w:t>
      </w:r>
    </w:p>
    <w:p>
      <w:pPr>
        <w:numPr>
          <w:ilvl w:val="0"/>
          <w:numId w:val="1009"/>
        </w:numPr>
        <w:pStyle w:val="Compact"/>
      </w:pPr>
      <w:r>
        <w:t xml:space="preserve">New farm creation</w:t>
      </w:r>
    </w:p>
    <w:p>
      <w:pPr>
        <w:numPr>
          <w:ilvl w:val="0"/>
          <w:numId w:val="1009"/>
        </w:numPr>
        <w:pStyle w:val="Compact"/>
      </w:pPr>
      <w:r>
        <w:t xml:space="preserve">Subscription upgrades</w:t>
      </w:r>
    </w:p>
    <w:p>
      <w:pPr>
        <w:numPr>
          <w:ilvl w:val="0"/>
          <w:numId w:val="1009"/>
        </w:numPr>
        <w:pStyle w:val="Compact"/>
      </w:pPr>
      <w:r>
        <w:t xml:space="preserve">Successful payments</w:t>
      </w:r>
    </w:p>
    <w:p>
      <w:pPr>
        <w:numPr>
          <w:ilvl w:val="0"/>
          <w:numId w:val="1009"/>
        </w:numPr>
        <w:pStyle w:val="Compact"/>
      </w:pPr>
      <w:r>
        <w:t xml:space="preserve">Failed payments</w:t>
      </w:r>
    </w:p>
    <w:p>
      <w:pPr>
        <w:numPr>
          <w:ilvl w:val="0"/>
          <w:numId w:val="1009"/>
        </w:numPr>
        <w:pStyle w:val="Compact"/>
      </w:pPr>
      <w:r>
        <w:t xml:space="preserve">New support requests</w:t>
      </w:r>
    </w:p>
    <w:p>
      <w:pPr>
        <w:numPr>
          <w:ilvl w:val="0"/>
          <w:numId w:val="1009"/>
        </w:numPr>
        <w:pStyle w:val="Compact"/>
      </w:pPr>
      <w:r>
        <w:t xml:space="preserve">Account suspensions</w:t>
      </w:r>
    </w:p>
    <w:p>
      <w:pPr>
        <w:numPr>
          <w:ilvl w:val="0"/>
          <w:numId w:val="1009"/>
        </w:numPr>
        <w:pStyle w:val="Compact"/>
      </w:pPr>
      <w:r>
        <w:t xml:space="preserve">Subscription expirations</w:t>
      </w:r>
    </w:p>
    <w:p>
      <w:pPr>
        <w:pStyle w:val="FirstParagraph"/>
      </w:pPr>
      <w:r>
        <w:t xml:space="preserve">Every activity should include the date, time, description, and relevant user.</w:t>
      </w:r>
    </w:p>
    <w:p>
      <w:r>
        <w:pict>
          <v:rect style="width:0;height:1.5pt" o:hralign="center" o:hrstd="t" o:hr="t"/>
        </w:pict>
      </w:r>
    </w:p>
    <w:bookmarkEnd w:id="25"/>
    <w:bookmarkEnd w:id="26"/>
    <w:bookmarkStart w:id="29" w:name="farmers-management"/>
    <w:p>
      <w:pPr>
        <w:pStyle w:val="Heading2"/>
      </w:pPr>
      <w:r>
        <w:t xml:space="preserve">4. Farmers Management</w:t>
      </w:r>
    </w:p>
    <w:p>
      <w:pPr>
        <w:pStyle w:val="FirstParagraph"/>
      </w:pPr>
      <w:r>
        <w:t xml:space="preserve">This section allows the administrator to manage all farmers registered on PoultryPro.</w:t>
      </w:r>
    </w:p>
    <w:bookmarkStart w:id="27" w:name="a.-farmers-overview"/>
    <w:p>
      <w:pPr>
        <w:pStyle w:val="Heading3"/>
      </w:pPr>
      <w:r>
        <w:t xml:space="preserve">A. Farmers Overview</w:t>
      </w:r>
    </w:p>
    <w:p>
      <w:pPr>
        <w:pStyle w:val="FirstParagraph"/>
      </w:pPr>
      <w:r>
        <w:t xml:space="preserve">Display a searchable table containing:</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Field</w:t>
            </w:r>
          </w:p>
        </w:tc>
        <w:tc>
          <w:tcPr>
            <w:tcMar>
              <w:top w:w="60" w:type="dxa"/>
              <w:bottom w:w="60" w:type="dxa"/>
              <w:left w:w="100" w:type="dxa"/>
              <w:right w:w="100" w:type="dxa"/>
            </w:tcMar>
            <w:shd w:val="clear" w:color="auto" w:fill="15803D"/>
          </w:tcPr>
          <w:p>
            <w:pPr>
              <w:pStyle w:val="Compact"/>
              <w:jc w:val="left"/>
            </w:pPr>
            <w:r>
              <w:rPr>
                <w:b/>
                <w:color w:val="FFFFFF"/>
                <w:sz w:val="20"/>
              </w:rPr>
              <w:t xml:space="preserve">Description</w:t>
            </w:r>
          </w:p>
        </w:tc>
      </w:tr>
      <w:tr>
        <w:tc>
          <w:tcPr>
            <w:tcMar>
              <w:top w:w="60" w:type="dxa"/>
              <w:bottom w:w="60" w:type="dxa"/>
              <w:left w:w="100" w:type="dxa"/>
              <w:right w:w="100" w:type="dxa"/>
            </w:tcMar>
          </w:tcPr>
          <w:p>
            <w:pPr>
              <w:pStyle w:val="Compact"/>
              <w:jc w:val="left"/>
            </w:pPr>
            <w:r>
              <w:rPr>
                <w:sz w:val="20"/>
              </w:rPr>
              <w:t xml:space="preserve">Farmer ID</w:t>
            </w:r>
          </w:p>
        </w:tc>
        <w:tc>
          <w:tcPr>
            <w:tcMar>
              <w:top w:w="60" w:type="dxa"/>
              <w:bottom w:w="60" w:type="dxa"/>
              <w:left w:w="100" w:type="dxa"/>
              <w:right w:w="100" w:type="dxa"/>
            </w:tcMar>
          </w:tcPr>
          <w:p>
            <w:pPr>
              <w:pStyle w:val="Compact"/>
              <w:jc w:val="left"/>
            </w:pPr>
            <w:r>
              <w:rPr>
                <w:sz w:val="20"/>
              </w:rPr>
              <w:t xml:space="preserve">Unique farmer identification</w:t>
            </w:r>
          </w:p>
        </w:tc>
      </w:tr>
      <w:tr>
        <w:tc>
          <w:tcPr>
            <w:tcMar>
              <w:top w:w="60" w:type="dxa"/>
              <w:bottom w:w="60" w:type="dxa"/>
              <w:left w:w="100" w:type="dxa"/>
              <w:right w:w="100" w:type="dxa"/>
            </w:tcMar>
            <w:shd w:val="clear" w:color="auto" w:fill="F1F5F2"/>
          </w:tcPr>
          <w:p>
            <w:pPr>
              <w:pStyle w:val="Compact"/>
              <w:jc w:val="left"/>
            </w:pPr>
            <w:r>
              <w:rPr>
                <w:sz w:val="20"/>
              </w:rPr>
              <w:t xml:space="preserve">Full Name</w:t>
            </w:r>
          </w:p>
        </w:tc>
        <w:tc>
          <w:tcPr>
            <w:tcMar>
              <w:top w:w="60" w:type="dxa"/>
              <w:bottom w:w="60" w:type="dxa"/>
              <w:left w:w="100" w:type="dxa"/>
              <w:right w:w="100" w:type="dxa"/>
            </w:tcMar>
            <w:shd w:val="clear" w:color="auto" w:fill="F1F5F2"/>
          </w:tcPr>
          <w:p>
            <w:pPr>
              <w:pStyle w:val="Compact"/>
              <w:jc w:val="left"/>
            </w:pPr>
            <w:r>
              <w:rPr>
                <w:sz w:val="20"/>
              </w:rPr>
              <w:t xml:space="preserve">Farmer’s registered name</w:t>
            </w:r>
          </w:p>
        </w:tc>
      </w:tr>
      <w:tr>
        <w:tc>
          <w:tcPr>
            <w:tcMar>
              <w:top w:w="60" w:type="dxa"/>
              <w:bottom w:w="60" w:type="dxa"/>
              <w:left w:w="100" w:type="dxa"/>
              <w:right w:w="100" w:type="dxa"/>
            </w:tcMar>
          </w:tcPr>
          <w:p>
            <w:pPr>
              <w:pStyle w:val="Compact"/>
              <w:jc w:val="left"/>
            </w:pPr>
            <w:r>
              <w:rPr>
                <w:sz w:val="20"/>
              </w:rPr>
              <w:t xml:space="preserve">Email</w:t>
            </w:r>
          </w:p>
        </w:tc>
        <w:tc>
          <w:tcPr>
            <w:tcMar>
              <w:top w:w="60" w:type="dxa"/>
              <w:bottom w:w="60" w:type="dxa"/>
              <w:left w:w="100" w:type="dxa"/>
              <w:right w:w="100" w:type="dxa"/>
            </w:tcMar>
          </w:tcPr>
          <w:p>
            <w:pPr>
              <w:pStyle w:val="Compact"/>
              <w:jc w:val="left"/>
            </w:pPr>
            <w:r>
              <w:rPr>
                <w:sz w:val="20"/>
              </w:rPr>
              <w:t xml:space="preserve">Email address</w:t>
            </w:r>
          </w:p>
        </w:tc>
      </w:tr>
      <w:tr>
        <w:tc>
          <w:tcPr>
            <w:tcMar>
              <w:top w:w="60" w:type="dxa"/>
              <w:bottom w:w="60" w:type="dxa"/>
              <w:left w:w="100" w:type="dxa"/>
              <w:right w:w="100" w:type="dxa"/>
            </w:tcMar>
            <w:shd w:val="clear" w:color="auto" w:fill="F1F5F2"/>
          </w:tcPr>
          <w:p>
            <w:pPr>
              <w:pStyle w:val="Compact"/>
              <w:jc w:val="left"/>
            </w:pPr>
            <w:r>
              <w:rPr>
                <w:sz w:val="20"/>
              </w:rPr>
              <w:t xml:space="preserve">Phone Number</w:t>
            </w:r>
          </w:p>
        </w:tc>
        <w:tc>
          <w:tcPr>
            <w:tcMar>
              <w:top w:w="60" w:type="dxa"/>
              <w:bottom w:w="60" w:type="dxa"/>
              <w:left w:w="100" w:type="dxa"/>
              <w:right w:w="100" w:type="dxa"/>
            </w:tcMar>
            <w:shd w:val="clear" w:color="auto" w:fill="F1F5F2"/>
          </w:tcPr>
          <w:p>
            <w:pPr>
              <w:pStyle w:val="Compact"/>
              <w:jc w:val="left"/>
            </w:pPr>
            <w:r>
              <w:rPr>
                <w:sz w:val="20"/>
              </w:rPr>
              <w:t xml:space="preserve">Contact information</w:t>
            </w:r>
          </w:p>
        </w:tc>
      </w:tr>
      <w:tr>
        <w:tc>
          <w:tcPr>
            <w:tcMar>
              <w:top w:w="60" w:type="dxa"/>
              <w:bottom w:w="60" w:type="dxa"/>
              <w:left w:w="100" w:type="dxa"/>
              <w:right w:w="100" w:type="dxa"/>
            </w:tcMar>
          </w:tcPr>
          <w:p>
            <w:pPr>
              <w:pStyle w:val="Compact"/>
              <w:jc w:val="left"/>
            </w:pPr>
            <w:r>
              <w:rPr>
                <w:sz w:val="20"/>
              </w:rPr>
              <w:t xml:space="preserve">Location</w:t>
            </w:r>
          </w:p>
        </w:tc>
        <w:tc>
          <w:tcPr>
            <w:tcMar>
              <w:top w:w="60" w:type="dxa"/>
              <w:bottom w:w="60" w:type="dxa"/>
              <w:left w:w="100" w:type="dxa"/>
              <w:right w:w="100" w:type="dxa"/>
            </w:tcMar>
          </w:tcPr>
          <w:p>
            <w:pPr>
              <w:pStyle w:val="Compact"/>
              <w:jc w:val="left"/>
            </w:pPr>
            <w:r>
              <w:rPr>
                <w:sz w:val="20"/>
              </w:rPr>
              <w:t xml:space="preserve">State or country</w:t>
            </w:r>
          </w:p>
        </w:tc>
      </w:tr>
      <w:tr>
        <w:tc>
          <w:tcPr>
            <w:tcMar>
              <w:top w:w="60" w:type="dxa"/>
              <w:bottom w:w="60" w:type="dxa"/>
              <w:left w:w="100" w:type="dxa"/>
              <w:right w:w="100" w:type="dxa"/>
            </w:tcMar>
            <w:shd w:val="clear" w:color="auto" w:fill="F1F5F2"/>
          </w:tcPr>
          <w:p>
            <w:pPr>
              <w:pStyle w:val="Compact"/>
              <w:jc w:val="left"/>
            </w:pPr>
            <w:r>
              <w:rPr>
                <w:sz w:val="20"/>
              </w:rPr>
              <w:t xml:space="preserve">Number of Farms</w:t>
            </w:r>
          </w:p>
        </w:tc>
        <w:tc>
          <w:tcPr>
            <w:tcMar>
              <w:top w:w="60" w:type="dxa"/>
              <w:bottom w:w="60" w:type="dxa"/>
              <w:left w:w="100" w:type="dxa"/>
              <w:right w:w="100" w:type="dxa"/>
            </w:tcMar>
            <w:shd w:val="clear" w:color="auto" w:fill="F1F5F2"/>
          </w:tcPr>
          <w:p>
            <w:pPr>
              <w:pStyle w:val="Compact"/>
              <w:jc w:val="left"/>
            </w:pPr>
            <w:r>
              <w:rPr>
                <w:sz w:val="20"/>
              </w:rPr>
              <w:t xml:space="preserve">Farms owned by the farmer</w:t>
            </w:r>
          </w:p>
        </w:tc>
      </w:tr>
      <w:tr>
        <w:tc>
          <w:tcPr>
            <w:tcMar>
              <w:top w:w="60" w:type="dxa"/>
              <w:bottom w:w="60" w:type="dxa"/>
              <w:left w:w="100" w:type="dxa"/>
              <w:right w:w="100" w:type="dxa"/>
            </w:tcMar>
          </w:tcPr>
          <w:p>
            <w:pPr>
              <w:pStyle w:val="Compact"/>
              <w:jc w:val="left"/>
            </w:pPr>
            <w:r>
              <w:rPr>
                <w:sz w:val="20"/>
              </w:rPr>
              <w:t xml:space="preserve">Poultry Types</w:t>
            </w:r>
          </w:p>
        </w:tc>
        <w:tc>
          <w:tcPr>
            <w:tcMar>
              <w:top w:w="60" w:type="dxa"/>
              <w:bottom w:w="60" w:type="dxa"/>
              <w:left w:w="100" w:type="dxa"/>
              <w:right w:w="100" w:type="dxa"/>
            </w:tcMar>
          </w:tcPr>
          <w:p>
            <w:pPr>
              <w:pStyle w:val="Compact"/>
              <w:jc w:val="left"/>
            </w:pPr>
            <w:r>
              <w:rPr>
                <w:sz w:val="20"/>
              </w:rPr>
              <w:t xml:space="preserve">Birds managed</w:t>
            </w:r>
          </w:p>
        </w:tc>
      </w:tr>
      <w:tr>
        <w:tc>
          <w:tcPr>
            <w:tcMar>
              <w:top w:w="60" w:type="dxa"/>
              <w:bottom w:w="60" w:type="dxa"/>
              <w:left w:w="100" w:type="dxa"/>
              <w:right w:w="100" w:type="dxa"/>
            </w:tcMar>
            <w:shd w:val="clear" w:color="auto" w:fill="F1F5F2"/>
          </w:tcPr>
          <w:p>
            <w:pPr>
              <w:pStyle w:val="Compact"/>
              <w:jc w:val="left"/>
            </w:pPr>
            <w:r>
              <w:rPr>
                <w:sz w:val="20"/>
              </w:rPr>
              <w:t xml:space="preserve">Subscription</w:t>
            </w:r>
          </w:p>
        </w:tc>
        <w:tc>
          <w:tcPr>
            <w:tcMar>
              <w:top w:w="60" w:type="dxa"/>
              <w:bottom w:w="60" w:type="dxa"/>
              <w:left w:w="100" w:type="dxa"/>
              <w:right w:w="100" w:type="dxa"/>
            </w:tcMar>
            <w:shd w:val="clear" w:color="auto" w:fill="F1F5F2"/>
          </w:tcPr>
          <w:p>
            <w:pPr>
              <w:pStyle w:val="Compact"/>
              <w:jc w:val="left"/>
            </w:pPr>
            <w:r>
              <w:rPr>
                <w:sz w:val="20"/>
              </w:rPr>
              <w:t xml:space="preserve">Current plan</w:t>
            </w:r>
          </w:p>
        </w:tc>
      </w:tr>
      <w:tr>
        <w:tc>
          <w:tcPr>
            <w:tcMar>
              <w:top w:w="60" w:type="dxa"/>
              <w:bottom w:w="60" w:type="dxa"/>
              <w:left w:w="100" w:type="dxa"/>
              <w:right w:w="100" w:type="dxa"/>
            </w:tcMar>
          </w:tcPr>
          <w:p>
            <w:pPr>
              <w:pStyle w:val="Compact"/>
              <w:jc w:val="left"/>
            </w:pPr>
            <w:r>
              <w:rPr>
                <w:sz w:val="20"/>
              </w:rPr>
              <w:t xml:space="preserve">Account Status</w:t>
            </w:r>
          </w:p>
        </w:tc>
        <w:tc>
          <w:tcPr>
            <w:tcMar>
              <w:top w:w="60" w:type="dxa"/>
              <w:bottom w:w="60" w:type="dxa"/>
              <w:left w:w="100" w:type="dxa"/>
              <w:right w:w="100" w:type="dxa"/>
            </w:tcMar>
          </w:tcPr>
          <w:p>
            <w:pPr>
              <w:pStyle w:val="Compact"/>
              <w:jc w:val="left"/>
            </w:pPr>
            <w:r>
              <w:rPr>
                <w:sz w:val="20"/>
              </w:rPr>
              <w:t xml:space="preserve">Active, Suspended, or Deactivated</w:t>
            </w:r>
          </w:p>
        </w:tc>
      </w:tr>
      <w:tr>
        <w:tc>
          <w:tcPr>
            <w:tcMar>
              <w:top w:w="60" w:type="dxa"/>
              <w:bottom w:w="60" w:type="dxa"/>
              <w:left w:w="100" w:type="dxa"/>
              <w:right w:w="100" w:type="dxa"/>
            </w:tcMar>
            <w:shd w:val="clear" w:color="auto" w:fill="F1F5F2"/>
          </w:tcPr>
          <w:p>
            <w:pPr>
              <w:pStyle w:val="Compact"/>
              <w:jc w:val="left"/>
            </w:pPr>
            <w:r>
              <w:rPr>
                <w:sz w:val="20"/>
              </w:rPr>
              <w:t xml:space="preserve">Date Joined</w:t>
            </w:r>
          </w:p>
        </w:tc>
        <w:tc>
          <w:tcPr>
            <w:tcMar>
              <w:top w:w="60" w:type="dxa"/>
              <w:bottom w:w="60" w:type="dxa"/>
              <w:left w:w="100" w:type="dxa"/>
              <w:right w:w="100" w:type="dxa"/>
            </w:tcMar>
            <w:shd w:val="clear" w:color="auto" w:fill="F1F5F2"/>
          </w:tcPr>
          <w:p>
            <w:pPr>
              <w:pStyle w:val="Compact"/>
              <w:jc w:val="left"/>
            </w:pPr>
            <w:r>
              <w:rPr>
                <w:sz w:val="20"/>
              </w:rPr>
              <w:t xml:space="preserve">Registration date</w:t>
            </w:r>
          </w:p>
        </w:tc>
      </w:tr>
      <w:tr>
        <w:tc>
          <w:tcPr>
            <w:tcMar>
              <w:top w:w="60" w:type="dxa"/>
              <w:bottom w:w="60" w:type="dxa"/>
              <w:left w:w="100" w:type="dxa"/>
              <w:right w:w="100" w:type="dxa"/>
            </w:tcMar>
          </w:tcPr>
          <w:p>
            <w:pPr>
              <w:pStyle w:val="Compact"/>
              <w:jc w:val="left"/>
            </w:pPr>
            <w:r>
              <w:rPr>
                <w:sz w:val="20"/>
              </w:rPr>
              <w:t xml:space="preserve">Actions</w:t>
            </w:r>
          </w:p>
        </w:tc>
        <w:tc>
          <w:tcPr>
            <w:tcMar>
              <w:top w:w="60" w:type="dxa"/>
              <w:bottom w:w="60" w:type="dxa"/>
              <w:left w:w="100" w:type="dxa"/>
              <w:right w:w="100" w:type="dxa"/>
            </w:tcMar>
          </w:tcPr>
          <w:p>
            <w:pPr>
              <w:pStyle w:val="Compact"/>
              <w:jc w:val="left"/>
            </w:pPr>
            <w:r>
              <w:rPr>
                <w:sz w:val="20"/>
              </w:rPr>
              <w:t xml:space="preserve">View, Edit, Suspend</w:t>
            </w:r>
          </w:p>
        </w:tc>
      </w:tr>
    </w:tbl>
    <w:bookmarkEnd w:id="27"/>
    <w:bookmarkStart w:id="28" w:name="b.-farmer-profile"/>
    <w:p>
      <w:pPr>
        <w:pStyle w:val="Heading3"/>
      </w:pPr>
      <w:r>
        <w:t xml:space="preserve">B. Farmer Profile</w:t>
      </w:r>
    </w:p>
    <w:p>
      <w:pPr>
        <w:pStyle w:val="FirstParagraph"/>
      </w:pPr>
      <w:r>
        <w:t xml:space="preserve">When the administrator clicks on a farmer, a detailed profile page opens.</w:t>
      </w:r>
    </w:p>
    <w:p>
      <w:pPr>
        <w:pStyle w:val="BodyText"/>
      </w:pPr>
      <w:r>
        <w:rPr>
          <w:bCs/>
          <w:b/>
        </w:rPr>
        <w:t xml:space="preserve">Personal Information</w:t>
      </w:r>
    </w:p>
    <w:p>
      <w:pPr>
        <w:numPr>
          <w:ilvl w:val="0"/>
          <w:numId w:val="1010"/>
        </w:numPr>
        <w:pStyle w:val="Compact"/>
      </w:pPr>
      <w:r>
        <w:t xml:space="preserve">Full name</w:t>
      </w:r>
    </w:p>
    <w:p>
      <w:pPr>
        <w:numPr>
          <w:ilvl w:val="0"/>
          <w:numId w:val="1010"/>
        </w:numPr>
        <w:pStyle w:val="Compact"/>
      </w:pPr>
      <w:r>
        <w:t xml:space="preserve">Email address</w:t>
      </w:r>
    </w:p>
    <w:p>
      <w:pPr>
        <w:numPr>
          <w:ilvl w:val="0"/>
          <w:numId w:val="1010"/>
        </w:numPr>
        <w:pStyle w:val="Compact"/>
      </w:pPr>
      <w:r>
        <w:t xml:space="preserve">Phone number</w:t>
      </w:r>
    </w:p>
    <w:p>
      <w:pPr>
        <w:numPr>
          <w:ilvl w:val="0"/>
          <w:numId w:val="1010"/>
        </w:numPr>
        <w:pStyle w:val="Compact"/>
      </w:pPr>
      <w:r>
        <w:t xml:space="preserve">Location</w:t>
      </w:r>
    </w:p>
    <w:p>
      <w:pPr>
        <w:numPr>
          <w:ilvl w:val="0"/>
          <w:numId w:val="1010"/>
        </w:numPr>
        <w:pStyle w:val="Compact"/>
      </w:pPr>
      <w:r>
        <w:t xml:space="preserve">Date of registration</w:t>
      </w:r>
    </w:p>
    <w:p>
      <w:pPr>
        <w:numPr>
          <w:ilvl w:val="0"/>
          <w:numId w:val="1010"/>
        </w:numPr>
        <w:pStyle w:val="Compact"/>
      </w:pPr>
      <w:r>
        <w:t xml:space="preserve">Last login</w:t>
      </w:r>
    </w:p>
    <w:p>
      <w:pPr>
        <w:pStyle w:val="FirstParagraph"/>
      </w:pPr>
      <w:r>
        <w:rPr>
          <w:bCs/>
          <w:b/>
        </w:rPr>
        <w:t xml:space="preserve">Farm Information</w:t>
      </w:r>
    </w:p>
    <w:p>
      <w:pPr>
        <w:numPr>
          <w:ilvl w:val="0"/>
          <w:numId w:val="1011"/>
        </w:numPr>
        <w:pStyle w:val="Compact"/>
      </w:pPr>
      <w:r>
        <w:t xml:space="preserve">Registered farms</w:t>
      </w:r>
    </w:p>
    <w:p>
      <w:pPr>
        <w:numPr>
          <w:ilvl w:val="0"/>
          <w:numId w:val="1011"/>
        </w:numPr>
        <w:pStyle w:val="Compact"/>
      </w:pPr>
      <w:r>
        <w:t xml:space="preserve">Poultry types</w:t>
      </w:r>
    </w:p>
    <w:p>
      <w:pPr>
        <w:numPr>
          <w:ilvl w:val="0"/>
          <w:numId w:val="1011"/>
        </w:numPr>
        <w:pStyle w:val="Compact"/>
      </w:pPr>
      <w:r>
        <w:t xml:space="preserve">Total flocks</w:t>
      </w:r>
    </w:p>
    <w:p>
      <w:pPr>
        <w:numPr>
          <w:ilvl w:val="0"/>
          <w:numId w:val="1011"/>
        </w:numPr>
        <w:pStyle w:val="Compact"/>
      </w:pPr>
      <w:r>
        <w:t xml:space="preserve">Total recorded birds</w:t>
      </w:r>
    </w:p>
    <w:p>
      <w:pPr>
        <w:pStyle w:val="FirstParagraph"/>
      </w:pPr>
      <w:r>
        <w:rPr>
          <w:bCs/>
          <w:b/>
        </w:rPr>
        <w:t xml:space="preserve">Subscription Information</w:t>
      </w:r>
    </w:p>
    <w:p>
      <w:pPr>
        <w:numPr>
          <w:ilvl w:val="0"/>
          <w:numId w:val="1012"/>
        </w:numPr>
        <w:pStyle w:val="Compact"/>
      </w:pPr>
      <w:r>
        <w:t xml:space="preserve">Current subscription plan</w:t>
      </w:r>
    </w:p>
    <w:p>
      <w:pPr>
        <w:numPr>
          <w:ilvl w:val="0"/>
          <w:numId w:val="1012"/>
        </w:numPr>
        <w:pStyle w:val="Compact"/>
      </w:pPr>
      <w:r>
        <w:t xml:space="preserve">Subscription status</w:t>
      </w:r>
    </w:p>
    <w:p>
      <w:pPr>
        <w:numPr>
          <w:ilvl w:val="0"/>
          <w:numId w:val="1012"/>
        </w:numPr>
        <w:pStyle w:val="Compact"/>
      </w:pPr>
      <w:r>
        <w:t xml:space="preserve">Payment history</w:t>
      </w:r>
    </w:p>
    <w:p>
      <w:pPr>
        <w:numPr>
          <w:ilvl w:val="0"/>
          <w:numId w:val="1012"/>
        </w:numPr>
        <w:pStyle w:val="Compact"/>
      </w:pPr>
      <w:r>
        <w:t xml:space="preserve">Renewal date</w:t>
      </w:r>
    </w:p>
    <w:p>
      <w:pPr>
        <w:pStyle w:val="FirstParagraph"/>
      </w:pPr>
      <w:r>
        <w:rPr>
          <w:bCs/>
          <w:b/>
        </w:rPr>
        <w:t xml:space="preserve">Account Actions</w:t>
      </w:r>
    </w:p>
    <w:p>
      <w:pPr>
        <w:numPr>
          <w:ilvl w:val="0"/>
          <w:numId w:val="1013"/>
        </w:numPr>
        <w:pStyle w:val="Compact"/>
      </w:pPr>
      <w:r>
        <w:t xml:space="preserve">View farmer information</w:t>
      </w:r>
    </w:p>
    <w:p>
      <w:pPr>
        <w:numPr>
          <w:ilvl w:val="0"/>
          <w:numId w:val="1013"/>
        </w:numPr>
        <w:pStyle w:val="Compact"/>
      </w:pPr>
      <w:r>
        <w:t xml:space="preserve">Suspend account</w:t>
      </w:r>
    </w:p>
    <w:p>
      <w:pPr>
        <w:numPr>
          <w:ilvl w:val="0"/>
          <w:numId w:val="1013"/>
        </w:numPr>
        <w:pStyle w:val="Compact"/>
      </w:pPr>
      <w:r>
        <w:t xml:space="preserve">Reactivate account</w:t>
      </w:r>
    </w:p>
    <w:p>
      <w:pPr>
        <w:numPr>
          <w:ilvl w:val="0"/>
          <w:numId w:val="1013"/>
        </w:numPr>
        <w:pStyle w:val="Compact"/>
      </w:pPr>
      <w:r>
        <w:t xml:space="preserve">Reset account access</w:t>
      </w:r>
    </w:p>
    <w:p>
      <w:pPr>
        <w:numPr>
          <w:ilvl w:val="0"/>
          <w:numId w:val="1013"/>
        </w:numPr>
        <w:pStyle w:val="Compact"/>
      </w:pPr>
      <w:r>
        <w:t xml:space="preserve">Send notification</w:t>
      </w:r>
    </w:p>
    <w:p>
      <w:pPr>
        <w:numPr>
          <w:ilvl w:val="0"/>
          <w:numId w:val="1013"/>
        </w:numPr>
        <w:pStyle w:val="Compact"/>
      </w:pPr>
      <w:r>
        <w:t xml:space="preserve">View account activity</w:t>
      </w:r>
    </w:p>
    <w:p>
      <w:pPr>
        <w:pStyle w:val="BlockText"/>
      </w:pPr>
      <w:r>
        <w:rPr>
          <w:bCs/>
          <w:b/>
        </w:rPr>
        <w:t xml:space="preserve">Important:</w:t>
      </w:r>
      <w:r>
        <w:t xml:space="preserve"> </w:t>
      </w:r>
      <w:r>
        <w:t xml:space="preserve">Administrators should not have unrestricted access to farmers’ private farm records. Sensitive information should be protected through role-based permissions.</w:t>
      </w:r>
    </w:p>
    <w:p>
      <w:r>
        <w:pict>
          <v:rect style="width:0;height:1.5pt" o:hralign="center" o:hrstd="t" o:hr="t"/>
        </w:pict>
      </w:r>
    </w:p>
    <w:bookmarkEnd w:id="28"/>
    <w:bookmarkEnd w:id="29"/>
    <w:bookmarkStart w:id="33" w:name="farms-management"/>
    <w:p>
      <w:pPr>
        <w:pStyle w:val="Heading2"/>
      </w:pPr>
      <w:r>
        <w:t xml:space="preserve">5. Farms Management</w:t>
      </w:r>
    </w:p>
    <w:p>
      <w:pPr>
        <w:pStyle w:val="FirstParagraph"/>
      </w:pPr>
      <w:r>
        <w:t xml:space="preserve">Since PoultryPro allows farmers to manage different poultry types, the administrator has a dedicated Farms Management section.</w:t>
      </w:r>
    </w:p>
    <w:bookmarkStart w:id="30" w:name="a.-farms-overview"/>
    <w:p>
      <w:pPr>
        <w:pStyle w:val="Heading3"/>
      </w:pPr>
      <w:r>
        <w:t xml:space="preserve">A. Farms Overview</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Field</w:t>
            </w:r>
          </w:p>
        </w:tc>
        <w:tc>
          <w:tcPr>
            <w:tcMar>
              <w:top w:w="60" w:type="dxa"/>
              <w:bottom w:w="60" w:type="dxa"/>
              <w:left w:w="100" w:type="dxa"/>
              <w:right w:w="100" w:type="dxa"/>
            </w:tcMar>
            <w:shd w:val="clear" w:color="auto" w:fill="15803D"/>
          </w:tcPr>
          <w:p>
            <w:pPr>
              <w:pStyle w:val="Compact"/>
              <w:jc w:val="left"/>
            </w:pPr>
            <w:r>
              <w:rPr>
                <w:b/>
                <w:color w:val="FFFFFF"/>
                <w:sz w:val="20"/>
              </w:rPr>
              <w:t xml:space="preserve">Description</w:t>
            </w:r>
          </w:p>
        </w:tc>
      </w:tr>
      <w:tr>
        <w:tc>
          <w:tcPr>
            <w:tcMar>
              <w:top w:w="60" w:type="dxa"/>
              <w:bottom w:w="60" w:type="dxa"/>
              <w:left w:w="100" w:type="dxa"/>
              <w:right w:w="100" w:type="dxa"/>
            </w:tcMar>
          </w:tcPr>
          <w:p>
            <w:pPr>
              <w:pStyle w:val="Compact"/>
              <w:jc w:val="left"/>
            </w:pPr>
            <w:r>
              <w:rPr>
                <w:sz w:val="20"/>
              </w:rPr>
              <w:t xml:space="preserve">Farm ID</w:t>
            </w:r>
          </w:p>
        </w:tc>
        <w:tc>
          <w:tcPr>
            <w:tcMar>
              <w:top w:w="60" w:type="dxa"/>
              <w:bottom w:w="60" w:type="dxa"/>
              <w:left w:w="100" w:type="dxa"/>
              <w:right w:w="100" w:type="dxa"/>
            </w:tcMar>
          </w:tcPr>
          <w:p>
            <w:pPr>
              <w:pStyle w:val="Compact"/>
              <w:jc w:val="left"/>
            </w:pPr>
            <w:r>
              <w:rPr>
                <w:sz w:val="20"/>
              </w:rPr>
              <w:t xml:space="preserve">Unique farm identification</w:t>
            </w:r>
          </w:p>
        </w:tc>
      </w:tr>
      <w:tr>
        <w:tc>
          <w:tcPr>
            <w:tcMar>
              <w:top w:w="60" w:type="dxa"/>
              <w:bottom w:w="60" w:type="dxa"/>
              <w:left w:w="100" w:type="dxa"/>
              <w:right w:w="100" w:type="dxa"/>
            </w:tcMar>
            <w:shd w:val="clear" w:color="auto" w:fill="F1F5F2"/>
          </w:tcPr>
          <w:p>
            <w:pPr>
              <w:pStyle w:val="Compact"/>
              <w:jc w:val="left"/>
            </w:pPr>
            <w:r>
              <w:rPr>
                <w:sz w:val="20"/>
              </w:rPr>
              <w:t xml:space="preserve">Farm Name</w:t>
            </w:r>
          </w:p>
        </w:tc>
        <w:tc>
          <w:tcPr>
            <w:tcMar>
              <w:top w:w="60" w:type="dxa"/>
              <w:bottom w:w="60" w:type="dxa"/>
              <w:left w:w="100" w:type="dxa"/>
              <w:right w:w="100" w:type="dxa"/>
            </w:tcMar>
            <w:shd w:val="clear" w:color="auto" w:fill="F1F5F2"/>
          </w:tcPr>
          <w:p>
            <w:pPr>
              <w:pStyle w:val="Compact"/>
              <w:jc w:val="left"/>
            </w:pPr>
            <w:r>
              <w:rPr>
                <w:sz w:val="20"/>
              </w:rPr>
              <w:t xml:space="preserve">Registered farm name</w:t>
            </w:r>
          </w:p>
        </w:tc>
      </w:tr>
      <w:tr>
        <w:tc>
          <w:tcPr>
            <w:tcMar>
              <w:top w:w="60" w:type="dxa"/>
              <w:bottom w:w="60" w:type="dxa"/>
              <w:left w:w="100" w:type="dxa"/>
              <w:right w:w="100" w:type="dxa"/>
            </w:tcMar>
          </w:tcPr>
          <w:p>
            <w:pPr>
              <w:pStyle w:val="Compact"/>
              <w:jc w:val="left"/>
            </w:pPr>
            <w:r>
              <w:rPr>
                <w:sz w:val="20"/>
              </w:rPr>
              <w:t xml:space="preserve">Farm Owner</w:t>
            </w:r>
          </w:p>
        </w:tc>
        <w:tc>
          <w:tcPr>
            <w:tcMar>
              <w:top w:w="60" w:type="dxa"/>
              <w:bottom w:w="60" w:type="dxa"/>
              <w:left w:w="100" w:type="dxa"/>
              <w:right w:w="100" w:type="dxa"/>
            </w:tcMar>
          </w:tcPr>
          <w:p>
            <w:pPr>
              <w:pStyle w:val="Compact"/>
              <w:jc w:val="left"/>
            </w:pPr>
            <w:r>
              <w:rPr>
                <w:sz w:val="20"/>
              </w:rPr>
              <w:t xml:space="preserve">Farmer’s name</w:t>
            </w:r>
          </w:p>
        </w:tc>
      </w:tr>
      <w:tr>
        <w:tc>
          <w:tcPr>
            <w:tcMar>
              <w:top w:w="60" w:type="dxa"/>
              <w:bottom w:w="60" w:type="dxa"/>
              <w:left w:w="100" w:type="dxa"/>
              <w:right w:w="100" w:type="dxa"/>
            </w:tcMar>
            <w:shd w:val="clear" w:color="auto" w:fill="F1F5F2"/>
          </w:tcPr>
          <w:p>
            <w:pPr>
              <w:pStyle w:val="Compact"/>
              <w:jc w:val="left"/>
            </w:pPr>
            <w:r>
              <w:rPr>
                <w:sz w:val="20"/>
              </w:rPr>
              <w:t xml:space="preserve">Location</w:t>
            </w:r>
          </w:p>
        </w:tc>
        <w:tc>
          <w:tcPr>
            <w:tcMar>
              <w:top w:w="60" w:type="dxa"/>
              <w:bottom w:w="60" w:type="dxa"/>
              <w:left w:w="100" w:type="dxa"/>
              <w:right w:w="100" w:type="dxa"/>
            </w:tcMar>
            <w:shd w:val="clear" w:color="auto" w:fill="F1F5F2"/>
          </w:tcPr>
          <w:p>
            <w:pPr>
              <w:pStyle w:val="Compact"/>
              <w:jc w:val="left"/>
            </w:pPr>
            <w:r>
              <w:rPr>
                <w:sz w:val="20"/>
              </w:rPr>
              <w:t xml:space="preserve">Farm location</w:t>
            </w:r>
          </w:p>
        </w:tc>
      </w:tr>
      <w:tr>
        <w:tc>
          <w:tcPr>
            <w:tcMar>
              <w:top w:w="60" w:type="dxa"/>
              <w:bottom w:w="60" w:type="dxa"/>
              <w:left w:w="100" w:type="dxa"/>
              <w:right w:w="100" w:type="dxa"/>
            </w:tcMar>
          </w:tcPr>
          <w:p>
            <w:pPr>
              <w:pStyle w:val="Compact"/>
              <w:jc w:val="left"/>
            </w:pPr>
            <w:r>
              <w:rPr>
                <w:sz w:val="20"/>
              </w:rPr>
              <w:t xml:space="preserve">Poultry Types</w:t>
            </w:r>
          </w:p>
        </w:tc>
        <w:tc>
          <w:tcPr>
            <w:tcMar>
              <w:top w:w="60" w:type="dxa"/>
              <w:bottom w:w="60" w:type="dxa"/>
              <w:left w:w="100" w:type="dxa"/>
              <w:right w:w="100" w:type="dxa"/>
            </w:tcMar>
          </w:tcPr>
          <w:p>
            <w:pPr>
              <w:pStyle w:val="Compact"/>
              <w:jc w:val="left"/>
            </w:pPr>
            <w:r>
              <w:rPr>
                <w:sz w:val="20"/>
              </w:rPr>
              <w:t xml:space="preserve">Birds raised</w:t>
            </w:r>
          </w:p>
        </w:tc>
      </w:tr>
      <w:tr>
        <w:tc>
          <w:tcPr>
            <w:tcMar>
              <w:top w:w="60" w:type="dxa"/>
              <w:bottom w:w="60" w:type="dxa"/>
              <w:left w:w="100" w:type="dxa"/>
              <w:right w:w="100" w:type="dxa"/>
            </w:tcMar>
            <w:shd w:val="clear" w:color="auto" w:fill="F1F5F2"/>
          </w:tcPr>
          <w:p>
            <w:pPr>
              <w:pStyle w:val="Compact"/>
              <w:jc w:val="left"/>
            </w:pPr>
            <w:r>
              <w:rPr>
                <w:sz w:val="20"/>
              </w:rPr>
              <w:t xml:space="preserve">Total Flocks</w:t>
            </w:r>
          </w:p>
        </w:tc>
        <w:tc>
          <w:tcPr>
            <w:tcMar>
              <w:top w:w="60" w:type="dxa"/>
              <w:bottom w:w="60" w:type="dxa"/>
              <w:left w:w="100" w:type="dxa"/>
              <w:right w:w="100" w:type="dxa"/>
            </w:tcMar>
            <w:shd w:val="clear" w:color="auto" w:fill="F1F5F2"/>
          </w:tcPr>
          <w:p>
            <w:pPr>
              <w:pStyle w:val="Compact"/>
              <w:jc w:val="left"/>
            </w:pPr>
            <w:r>
              <w:rPr>
                <w:sz w:val="20"/>
              </w:rPr>
              <w:t xml:space="preserve">Number of flocks</w:t>
            </w:r>
          </w:p>
        </w:tc>
      </w:tr>
      <w:tr>
        <w:tc>
          <w:tcPr>
            <w:tcMar>
              <w:top w:w="60" w:type="dxa"/>
              <w:bottom w:w="60" w:type="dxa"/>
              <w:left w:w="100" w:type="dxa"/>
              <w:right w:w="100" w:type="dxa"/>
            </w:tcMar>
          </w:tcPr>
          <w:p>
            <w:pPr>
              <w:pStyle w:val="Compact"/>
              <w:jc w:val="left"/>
            </w:pPr>
            <w:r>
              <w:rPr>
                <w:sz w:val="20"/>
              </w:rPr>
              <w:t xml:space="preserve">Total Birds</w:t>
            </w:r>
          </w:p>
        </w:tc>
        <w:tc>
          <w:tcPr>
            <w:tcMar>
              <w:top w:w="60" w:type="dxa"/>
              <w:bottom w:w="60" w:type="dxa"/>
              <w:left w:w="100" w:type="dxa"/>
              <w:right w:w="100" w:type="dxa"/>
            </w:tcMar>
          </w:tcPr>
          <w:p>
            <w:pPr>
              <w:pStyle w:val="Compact"/>
              <w:jc w:val="left"/>
            </w:pPr>
            <w:r>
              <w:rPr>
                <w:sz w:val="20"/>
              </w:rPr>
              <w:t xml:space="preserve">Recorded bird population</w:t>
            </w:r>
          </w:p>
        </w:tc>
      </w:tr>
      <w:tr>
        <w:tc>
          <w:tcPr>
            <w:tcMar>
              <w:top w:w="60" w:type="dxa"/>
              <w:bottom w:w="60" w:type="dxa"/>
              <w:left w:w="100" w:type="dxa"/>
              <w:right w:w="100" w:type="dxa"/>
            </w:tcMar>
            <w:shd w:val="clear" w:color="auto" w:fill="F1F5F2"/>
          </w:tcPr>
          <w:p>
            <w:pPr>
              <w:pStyle w:val="Compact"/>
              <w:jc w:val="left"/>
            </w:pPr>
            <w:r>
              <w:rPr>
                <w:sz w:val="20"/>
              </w:rPr>
              <w:t xml:space="preserve">Date Created</w:t>
            </w:r>
          </w:p>
        </w:tc>
        <w:tc>
          <w:tcPr>
            <w:tcMar>
              <w:top w:w="60" w:type="dxa"/>
              <w:bottom w:w="60" w:type="dxa"/>
              <w:left w:w="100" w:type="dxa"/>
              <w:right w:w="100" w:type="dxa"/>
            </w:tcMar>
            <w:shd w:val="clear" w:color="auto" w:fill="F1F5F2"/>
          </w:tcPr>
          <w:p>
            <w:pPr>
              <w:pStyle w:val="Compact"/>
              <w:jc w:val="left"/>
            </w:pPr>
            <w:r>
              <w:rPr>
                <w:sz w:val="20"/>
              </w:rPr>
              <w:t xml:space="preserve">Registration date</w:t>
            </w:r>
          </w:p>
        </w:tc>
      </w:tr>
      <w:tr>
        <w:tc>
          <w:tcPr>
            <w:tcMar>
              <w:top w:w="60" w:type="dxa"/>
              <w:bottom w:w="60" w:type="dxa"/>
              <w:left w:w="100" w:type="dxa"/>
              <w:right w:w="100" w:type="dxa"/>
            </w:tcMar>
          </w:tcPr>
          <w:p>
            <w:pPr>
              <w:pStyle w:val="Compact"/>
              <w:jc w:val="left"/>
            </w:pPr>
            <w:r>
              <w:rPr>
                <w:sz w:val="20"/>
              </w:rPr>
              <w:t xml:space="preserve">Status</w:t>
            </w:r>
          </w:p>
        </w:tc>
        <w:tc>
          <w:tcPr>
            <w:tcMar>
              <w:top w:w="60" w:type="dxa"/>
              <w:bottom w:w="60" w:type="dxa"/>
              <w:left w:w="100" w:type="dxa"/>
              <w:right w:w="100" w:type="dxa"/>
            </w:tcMar>
          </w:tcPr>
          <w:p>
            <w:pPr>
              <w:pStyle w:val="Compact"/>
              <w:jc w:val="left"/>
            </w:pPr>
            <w:r>
              <w:rPr>
                <w:sz w:val="20"/>
              </w:rPr>
              <w:t xml:space="preserve">Active or Inactive</w:t>
            </w:r>
          </w:p>
        </w:tc>
      </w:tr>
      <w:tr>
        <w:tc>
          <w:tcPr>
            <w:tcMar>
              <w:top w:w="60" w:type="dxa"/>
              <w:bottom w:w="60" w:type="dxa"/>
              <w:left w:w="100" w:type="dxa"/>
              <w:right w:w="100" w:type="dxa"/>
            </w:tcMar>
            <w:shd w:val="clear" w:color="auto" w:fill="F1F5F2"/>
          </w:tcPr>
          <w:p>
            <w:pPr>
              <w:pStyle w:val="Compact"/>
              <w:jc w:val="left"/>
            </w:pPr>
            <w:r>
              <w:rPr>
                <w:sz w:val="20"/>
              </w:rPr>
              <w:t xml:space="preserve">Actions</w:t>
            </w:r>
          </w:p>
        </w:tc>
        <w:tc>
          <w:tcPr>
            <w:tcMar>
              <w:top w:w="60" w:type="dxa"/>
              <w:bottom w:w="60" w:type="dxa"/>
              <w:left w:w="100" w:type="dxa"/>
              <w:right w:w="100" w:type="dxa"/>
            </w:tcMar>
            <w:shd w:val="clear" w:color="auto" w:fill="F1F5F2"/>
          </w:tcPr>
          <w:p>
            <w:pPr>
              <w:pStyle w:val="Compact"/>
              <w:jc w:val="left"/>
            </w:pPr>
            <w:r>
              <w:rPr>
                <w:sz w:val="20"/>
              </w:rPr>
              <w:t xml:space="preserve">View Details</w:t>
            </w:r>
          </w:p>
        </w:tc>
      </w:tr>
    </w:tbl>
    <w:bookmarkEnd w:id="30"/>
    <w:bookmarkStart w:id="31" w:name="b.-farm-details"/>
    <w:p>
      <w:pPr>
        <w:pStyle w:val="Heading3"/>
      </w:pPr>
      <w:r>
        <w:t xml:space="preserve">B. Farm Details</w:t>
      </w:r>
    </w:p>
    <w:p>
      <w:pPr>
        <w:pStyle w:val="FirstParagraph"/>
      </w:pPr>
      <w:r>
        <w:t xml:space="preserve">When an administrator selects a farm, display:</w:t>
      </w:r>
    </w:p>
    <w:p>
      <w:pPr>
        <w:pStyle w:val="BodyText"/>
      </w:pPr>
      <w:r>
        <w:rPr>
          <w:bCs/>
          <w:b/>
        </w:rPr>
        <w:t xml:space="preserve">Farm Information</w:t>
      </w:r>
    </w:p>
    <w:p>
      <w:pPr>
        <w:numPr>
          <w:ilvl w:val="0"/>
          <w:numId w:val="1014"/>
        </w:numPr>
        <w:pStyle w:val="Compact"/>
      </w:pPr>
      <w:r>
        <w:t xml:space="preserve">Farm name</w:t>
      </w:r>
    </w:p>
    <w:p>
      <w:pPr>
        <w:numPr>
          <w:ilvl w:val="0"/>
          <w:numId w:val="1014"/>
        </w:numPr>
        <w:pStyle w:val="Compact"/>
      </w:pPr>
      <w:r>
        <w:t xml:space="preserve">Owner’s information</w:t>
      </w:r>
    </w:p>
    <w:p>
      <w:pPr>
        <w:numPr>
          <w:ilvl w:val="0"/>
          <w:numId w:val="1014"/>
        </w:numPr>
        <w:pStyle w:val="Compact"/>
      </w:pPr>
      <w:r>
        <w:t xml:space="preserve">Location</w:t>
      </w:r>
    </w:p>
    <w:p>
      <w:pPr>
        <w:numPr>
          <w:ilvl w:val="0"/>
          <w:numId w:val="1014"/>
        </w:numPr>
        <w:pStyle w:val="Compact"/>
      </w:pPr>
      <w:r>
        <w:t xml:space="preserve">Date established</w:t>
      </w:r>
    </w:p>
    <w:p>
      <w:pPr>
        <w:numPr>
          <w:ilvl w:val="0"/>
          <w:numId w:val="1014"/>
        </w:numPr>
        <w:pStyle w:val="Compact"/>
      </w:pPr>
      <w:r>
        <w:t xml:space="preserve">Farm registration date</w:t>
      </w:r>
    </w:p>
    <w:p>
      <w:pPr>
        <w:pStyle w:val="FirstParagraph"/>
      </w:pPr>
      <w:r>
        <w:rPr>
          <w:bCs/>
          <w:b/>
        </w:rPr>
        <w:t xml:space="preserve">Poultry Information</w:t>
      </w:r>
    </w:p>
    <w:p>
      <w:pPr>
        <w:numPr>
          <w:ilvl w:val="0"/>
          <w:numId w:val="1015"/>
        </w:numPr>
        <w:pStyle w:val="Compact"/>
      </w:pPr>
      <w:r>
        <w:t xml:space="preserve">Poultry types managed</w:t>
      </w:r>
    </w:p>
    <w:p>
      <w:pPr>
        <w:numPr>
          <w:ilvl w:val="0"/>
          <w:numId w:val="1015"/>
        </w:numPr>
        <w:pStyle w:val="Compact"/>
      </w:pPr>
      <w:r>
        <w:t xml:space="preserve">Number of flocks per poultry type</w:t>
      </w:r>
    </w:p>
    <w:p>
      <w:pPr>
        <w:numPr>
          <w:ilvl w:val="0"/>
          <w:numId w:val="1015"/>
        </w:numPr>
        <w:pStyle w:val="Compact"/>
      </w:pPr>
      <w:r>
        <w:t xml:space="preserve">Total bird population</w:t>
      </w:r>
    </w:p>
    <w:p>
      <w:pPr>
        <w:numPr>
          <w:ilvl w:val="0"/>
          <w:numId w:val="1015"/>
        </w:numPr>
        <w:pStyle w:val="Compact"/>
      </w:pPr>
      <w:r>
        <w:t xml:space="preserve">Active and completed production cycles</w:t>
      </w:r>
    </w:p>
    <w:p>
      <w:pPr>
        <w:pStyle w:val="FirstParagraph"/>
      </w:pPr>
      <w:r>
        <w:rPr>
          <w:bCs/>
          <w:b/>
        </w:rPr>
        <w:t xml:space="preserve">Farm Activity</w:t>
      </w:r>
    </w:p>
    <w:p>
      <w:pPr>
        <w:numPr>
          <w:ilvl w:val="0"/>
          <w:numId w:val="1016"/>
        </w:numPr>
        <w:pStyle w:val="Compact"/>
      </w:pPr>
      <w:r>
        <w:t xml:space="preserve">Last recorded activity</w:t>
      </w:r>
    </w:p>
    <w:p>
      <w:pPr>
        <w:numPr>
          <w:ilvl w:val="0"/>
          <w:numId w:val="1016"/>
        </w:numPr>
        <w:pStyle w:val="Compact"/>
      </w:pPr>
      <w:r>
        <w:t xml:space="preserve">Last flock update</w:t>
      </w:r>
    </w:p>
    <w:p>
      <w:pPr>
        <w:numPr>
          <w:ilvl w:val="0"/>
          <w:numId w:val="1016"/>
        </w:numPr>
        <w:pStyle w:val="Compact"/>
      </w:pPr>
      <w:r>
        <w:t xml:space="preserve">Farm status</w:t>
      </w:r>
    </w:p>
    <w:bookmarkEnd w:id="31"/>
    <w:bookmarkStart w:id="32" w:name="c.-multi-poultry-farm-support"/>
    <w:p>
      <w:pPr>
        <w:pStyle w:val="Heading3"/>
      </w:pPr>
      <w:r>
        <w:t xml:space="preserve">C. Multi-Poultry Farm Support</w:t>
      </w:r>
    </w:p>
    <w:p>
      <w:pPr>
        <w:pStyle w:val="FirstParagraph"/>
      </w:pPr>
      <w:r>
        <w:t xml:space="preserve">This is particularly important for PoultryPro. If a farmer manages broilers, layers, and turkeys, the admin sees a breakdown of each poultry type.</w:t>
      </w:r>
    </w:p>
    <w:p>
      <w:pPr>
        <w:pStyle w:val="SourceCode"/>
        <w:shd w:val="clear" w:color="auto" w:fill="F8FAF9"/>
        <w:spacing w:after="0" w:before="0"/>
      </w:pPr>
      <w:r>
        <w:rPr>
          <w:rStyle w:val="VerbatimChar"/>
        </w:rPr>
        <w:t xml:space="preserve">FARM: GREENFIELD POULTRY FARM</w:t>
      </w:r>
      <w:r>
        <w:br/>
      </w:r>
      <w:r>
        <w:br/>
      </w:r>
      <w:r>
        <w:rPr>
          <w:rStyle w:val="VerbatimChar"/>
        </w:rPr>
        <w:t xml:space="preserve">Owner: John Ade</w:t>
      </w:r>
      <w:r>
        <w:br/>
      </w:r>
      <w:r>
        <w:rPr>
          <w:rStyle w:val="VerbatimChar"/>
        </w:rPr>
        <w:t xml:space="preserve">Location: Ilorin, Kwara State</w:t>
      </w:r>
      <w:r>
        <w:br/>
      </w:r>
      <w:r>
        <w:br/>
      </w:r>
      <w:r>
        <w:rPr>
          <w:rStyle w:val="VerbatimChar"/>
        </w:rPr>
        <w:t xml:space="preserve">Poultry Types: 3</w:t>
      </w:r>
      <w:r>
        <w:br/>
      </w:r>
      <w:r>
        <w:br/>
      </w:r>
      <w:r>
        <w:rPr>
          <w:rStyle w:val="VerbatimChar"/>
        </w:rPr>
        <w:t xml:space="preserve">----------------------------------</w:t>
      </w:r>
      <w:r>
        <w:br/>
      </w:r>
      <w:r>
        <w:rPr>
          <w:rStyle w:val="VerbatimChar"/>
        </w:rPr>
        <w:t xml:space="preserve">BROILERS</w:t>
      </w:r>
      <w:r>
        <w:br/>
      </w:r>
      <w:r>
        <w:rPr>
          <w:rStyle w:val="VerbatimChar"/>
        </w:rPr>
        <w:t xml:space="preserve">Active Flocks: 4</w:t>
      </w:r>
      <w:r>
        <w:br/>
      </w:r>
      <w:r>
        <w:rPr>
          <w:rStyle w:val="VerbatimChar"/>
        </w:rPr>
        <w:t xml:space="preserve">Total Birds: 1,200</w:t>
      </w:r>
      <w:r>
        <w:br/>
      </w:r>
      <w:r>
        <w:rPr>
          <w:rStyle w:val="VerbatimChar"/>
        </w:rPr>
        <w:t xml:space="preserve">----------------------------------</w:t>
      </w:r>
      <w:r>
        <w:br/>
      </w:r>
      <w:r>
        <w:rPr>
          <w:rStyle w:val="VerbatimChar"/>
        </w:rPr>
        <w:t xml:space="preserve">LAYERS</w:t>
      </w:r>
      <w:r>
        <w:br/>
      </w:r>
      <w:r>
        <w:rPr>
          <w:rStyle w:val="VerbatimChar"/>
        </w:rPr>
        <w:t xml:space="preserve">Active Flocks: 2</w:t>
      </w:r>
      <w:r>
        <w:br/>
      </w:r>
      <w:r>
        <w:rPr>
          <w:rStyle w:val="VerbatimChar"/>
        </w:rPr>
        <w:t xml:space="preserve">Total Birds: 850</w:t>
      </w:r>
      <w:r>
        <w:br/>
      </w:r>
      <w:r>
        <w:rPr>
          <w:rStyle w:val="VerbatimChar"/>
        </w:rPr>
        <w:t xml:space="preserve">----------------------------------</w:t>
      </w:r>
      <w:r>
        <w:br/>
      </w:r>
      <w:r>
        <w:rPr>
          <w:rStyle w:val="VerbatimChar"/>
        </w:rPr>
        <w:t xml:space="preserve">TURKEYS</w:t>
      </w:r>
      <w:r>
        <w:br/>
      </w:r>
      <w:r>
        <w:rPr>
          <w:rStyle w:val="VerbatimChar"/>
        </w:rPr>
        <w:t xml:space="preserve">Active Flocks: 1</w:t>
      </w:r>
      <w:r>
        <w:br/>
      </w:r>
      <w:r>
        <w:rPr>
          <w:rStyle w:val="VerbatimChar"/>
        </w:rPr>
        <w:t xml:space="preserve">Total Birds: 150</w:t>
      </w:r>
      <w:r>
        <w:br/>
      </w:r>
      <w:r>
        <w:rPr>
          <w:rStyle w:val="VerbatimChar"/>
        </w:rPr>
        <w:t xml:space="preserve">----------------------------------</w:t>
      </w:r>
      <w:r>
        <w:br/>
      </w:r>
      <w:r>
        <w:br/>
      </w:r>
      <w:r>
        <w:rPr>
          <w:rStyle w:val="VerbatimChar"/>
        </w:rPr>
        <w:t xml:space="preserve">TOTAL BIRDS: 2,200</w:t>
      </w:r>
      <w:r>
        <w:br/>
      </w:r>
      <w:r>
        <w:rPr>
          <w:rStyle w:val="VerbatimChar"/>
        </w:rPr>
        <w:t xml:space="preserve">TOTAL FLOCKS: 7</w:t>
      </w:r>
    </w:p>
    <w:p>
      <w:pPr>
        <w:pStyle w:val="FirstParagraph"/>
      </w:pPr>
      <w:r>
        <w:t xml:space="preserve">This ensures that farms with multiple poultry types are represented correctly.</w:t>
      </w:r>
    </w:p>
    <w:p>
      <w:r>
        <w:pict>
          <v:rect style="width:0;height:1.5pt" o:hralign="center" o:hrstd="t" o:hr="t"/>
        </w:pict>
      </w:r>
    </w:p>
    <w:bookmarkEnd w:id="32"/>
    <w:bookmarkEnd w:id="33"/>
    <w:bookmarkStart w:id="37" w:name="poultry-types-management"/>
    <w:p>
      <w:pPr>
        <w:pStyle w:val="Heading2"/>
      </w:pPr>
      <w:r>
        <w:t xml:space="preserve">6. Poultry Types Management</w:t>
      </w:r>
    </w:p>
    <w:p>
      <w:pPr>
        <w:pStyle w:val="FirstParagraph"/>
      </w:pPr>
      <w:r>
        <w:t xml:space="preserve">This section controls the poultry categories supported by PoultryPro.</w:t>
      </w:r>
    </w:p>
    <w:bookmarkStart w:id="34" w:name="supported-poultry-categories"/>
    <w:p>
      <w:pPr>
        <w:pStyle w:val="Heading3"/>
      </w:pPr>
      <w:r>
        <w:t xml:space="preserve">Supported Poultry Categories</w:t>
      </w:r>
    </w:p>
    <w:p>
      <w:pPr>
        <w:numPr>
          <w:ilvl w:val="0"/>
          <w:numId w:val="1017"/>
        </w:numPr>
        <w:pStyle w:val="Compact"/>
      </w:pPr>
      <w:r>
        <w:t xml:space="preserve">Broilers</w:t>
      </w:r>
    </w:p>
    <w:p>
      <w:pPr>
        <w:numPr>
          <w:ilvl w:val="0"/>
          <w:numId w:val="1017"/>
        </w:numPr>
        <w:pStyle w:val="Compact"/>
      </w:pPr>
      <w:r>
        <w:t xml:space="preserve">Layers</w:t>
      </w:r>
    </w:p>
    <w:p>
      <w:pPr>
        <w:numPr>
          <w:ilvl w:val="0"/>
          <w:numId w:val="1017"/>
        </w:numPr>
        <w:pStyle w:val="Compact"/>
      </w:pPr>
      <w:r>
        <w:t xml:space="preserve">Cockerels</w:t>
      </w:r>
    </w:p>
    <w:p>
      <w:pPr>
        <w:numPr>
          <w:ilvl w:val="0"/>
          <w:numId w:val="1017"/>
        </w:numPr>
        <w:pStyle w:val="Compact"/>
      </w:pPr>
      <w:r>
        <w:t xml:space="preserve">Turkeys</w:t>
      </w:r>
    </w:p>
    <w:p>
      <w:pPr>
        <w:numPr>
          <w:ilvl w:val="0"/>
          <w:numId w:val="1017"/>
        </w:numPr>
        <w:pStyle w:val="Compact"/>
      </w:pPr>
      <w:r>
        <w:t xml:space="preserve">Ducks</w:t>
      </w:r>
    </w:p>
    <w:p>
      <w:pPr>
        <w:numPr>
          <w:ilvl w:val="0"/>
          <w:numId w:val="1017"/>
        </w:numPr>
        <w:pStyle w:val="Compact"/>
      </w:pPr>
      <w:r>
        <w:t xml:space="preserve">Quails</w:t>
      </w:r>
    </w:p>
    <w:p>
      <w:pPr>
        <w:numPr>
          <w:ilvl w:val="0"/>
          <w:numId w:val="1017"/>
        </w:numPr>
        <w:pStyle w:val="Compact"/>
      </w:pPr>
      <w:r>
        <w:t xml:space="preserve">Guinea Fowls</w:t>
      </w:r>
    </w:p>
    <w:p>
      <w:pPr>
        <w:numPr>
          <w:ilvl w:val="0"/>
          <w:numId w:val="1017"/>
        </w:numPr>
        <w:pStyle w:val="Compact"/>
      </w:pPr>
      <w:r>
        <w:t xml:space="preserve">Geese</w:t>
      </w:r>
    </w:p>
    <w:p>
      <w:pPr>
        <w:numPr>
          <w:ilvl w:val="0"/>
          <w:numId w:val="1017"/>
        </w:numPr>
        <w:pStyle w:val="Compact"/>
      </w:pPr>
      <w:r>
        <w:t xml:space="preserve">Breeders</w:t>
      </w:r>
    </w:p>
    <w:bookmarkEnd w:id="34"/>
    <w:bookmarkStart w:id="35" w:name="features"/>
    <w:p>
      <w:pPr>
        <w:pStyle w:val="Heading3"/>
      </w:pPr>
      <w:r>
        <w:t xml:space="preserve">Features</w:t>
      </w:r>
    </w:p>
    <w:p>
      <w:pPr>
        <w:numPr>
          <w:ilvl w:val="0"/>
          <w:numId w:val="1018"/>
        </w:numPr>
        <w:pStyle w:val="Compact"/>
      </w:pPr>
      <w:r>
        <w:rPr>
          <w:bCs/>
          <w:b/>
        </w:rPr>
        <w:t xml:space="preserve">Add Poultry Type:</w:t>
      </w:r>
      <w:r>
        <w:t xml:space="preserve"> </w:t>
      </w:r>
      <w:r>
        <w:t xml:space="preserve">A form containing poultry name, description, category image, production purpose, and status.</w:t>
      </w:r>
    </w:p>
    <w:p>
      <w:pPr>
        <w:numPr>
          <w:ilvl w:val="0"/>
          <w:numId w:val="1018"/>
        </w:numPr>
        <w:pStyle w:val="Compact"/>
      </w:pPr>
      <w:r>
        <w:rPr>
          <w:bCs/>
          <w:b/>
        </w:rPr>
        <w:t xml:space="preserve">Edit Poultry Type:</w:t>
      </w:r>
      <w:r>
        <w:t xml:space="preserve"> </w:t>
      </w:r>
      <w:r>
        <w:t xml:space="preserve">Update the name, description, and image.</w:t>
      </w:r>
    </w:p>
    <w:p>
      <w:pPr>
        <w:numPr>
          <w:ilvl w:val="0"/>
          <w:numId w:val="1018"/>
        </w:numPr>
        <w:pStyle w:val="Compact"/>
      </w:pPr>
      <w:r>
        <w:rPr>
          <w:bCs/>
          <w:b/>
        </w:rPr>
        <w:t xml:space="preserve">Enable/Disable Poultry Type:</w:t>
      </w:r>
      <w:r>
        <w:t xml:space="preserve"> </w:t>
      </w:r>
      <w:r>
        <w:t xml:space="preserve">Temporarily disable new registrations for a category without deleting existing farm records.</w:t>
      </w:r>
    </w:p>
    <w:p>
      <w:pPr>
        <w:numPr>
          <w:ilvl w:val="0"/>
          <w:numId w:val="1018"/>
        </w:numPr>
        <w:pStyle w:val="Compact"/>
      </w:pPr>
      <w:r>
        <w:rPr>
          <w:bCs/>
          <w:b/>
        </w:rPr>
        <w:t xml:space="preserve">Poultry Statistics:</w:t>
      </w:r>
      <w:r>
        <w:t xml:space="preserve"> </w:t>
      </w:r>
      <w:r>
        <w:t xml:space="preserve">Total farms using the category, total registered flocks, total recorded birds, and active production cycles.</w:t>
      </w:r>
    </w:p>
    <w:bookmarkEnd w:id="35"/>
    <w:bookmarkStart w:id="36" w:name="important-functionality"/>
    <w:p>
      <w:pPr>
        <w:pStyle w:val="Heading3"/>
      </w:pPr>
      <w:r>
        <w:t xml:space="preserve">Important Functionality</w:t>
      </w:r>
    </w:p>
    <w:p>
      <w:pPr>
        <w:pStyle w:val="FirstParagraph"/>
      </w:pPr>
      <w:r>
        <w:t xml:space="preserve">Each poultry type has its own farmer dashboard structure.</w:t>
      </w:r>
    </w:p>
    <w:tbl>
      <w:tblPr>
        <w:tblStyle w:val="Table"/>
        <w:tblW w:type="pct" w:w="500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Poultry Type</w:t>
            </w:r>
          </w:p>
        </w:tc>
        <w:tc>
          <w:tcPr>
            <w:tcMar>
              <w:top w:w="60" w:type="dxa"/>
              <w:bottom w:w="60" w:type="dxa"/>
              <w:left w:w="100" w:type="dxa"/>
              <w:right w:w="100" w:type="dxa"/>
            </w:tcMar>
            <w:shd w:val="clear" w:color="auto" w:fill="15803D"/>
          </w:tcPr>
          <w:p>
            <w:pPr>
              <w:pStyle w:val="Compact"/>
              <w:jc w:val="left"/>
            </w:pPr>
            <w:r>
              <w:rPr>
                <w:b/>
                <w:color w:val="FFFFFF"/>
                <w:sz w:val="20"/>
              </w:rPr>
              <w:t xml:space="preserve">Farmer Dashboard Modules</w:t>
            </w:r>
          </w:p>
        </w:tc>
      </w:tr>
      <w:tr>
        <w:tc>
          <w:tcPr>
            <w:tcMar>
              <w:top w:w="60" w:type="dxa"/>
              <w:bottom w:w="60" w:type="dxa"/>
              <w:left w:w="100" w:type="dxa"/>
              <w:right w:w="100" w:type="dxa"/>
            </w:tcMar>
          </w:tcPr>
          <w:p>
            <w:pPr>
              <w:pStyle w:val="Compact"/>
              <w:jc w:val="left"/>
            </w:pPr>
            <w:r>
              <w:rPr>
                <w:sz w:val="20"/>
              </w:rPr>
              <w:t xml:space="preserve">Broilers</w:t>
            </w:r>
          </w:p>
        </w:tc>
        <w:tc>
          <w:tcPr>
            <w:tcMar>
              <w:top w:w="60" w:type="dxa"/>
              <w:bottom w:w="60" w:type="dxa"/>
              <w:left w:w="100" w:type="dxa"/>
              <w:right w:w="100" w:type="dxa"/>
            </w:tcMar>
          </w:tcPr>
          <w:p>
            <w:pPr>
              <w:pStyle w:val="Compact"/>
              <w:jc w:val="left"/>
            </w:pPr>
            <w:r>
              <w:rPr>
                <w:sz w:val="20"/>
              </w:rPr>
              <w:t xml:space="preserve">Flock management, feed management, weight monitoring, mortality tracking, sales records</w:t>
            </w:r>
          </w:p>
        </w:tc>
      </w:tr>
      <w:tr>
        <w:tc>
          <w:tcPr>
            <w:tcMar>
              <w:top w:w="60" w:type="dxa"/>
              <w:bottom w:w="60" w:type="dxa"/>
              <w:left w:w="100" w:type="dxa"/>
              <w:right w:w="100" w:type="dxa"/>
            </w:tcMar>
            <w:shd w:val="clear" w:color="auto" w:fill="F1F5F2"/>
          </w:tcPr>
          <w:p>
            <w:pPr>
              <w:pStyle w:val="Compact"/>
              <w:jc w:val="left"/>
            </w:pPr>
            <w:r>
              <w:rPr>
                <w:sz w:val="20"/>
              </w:rPr>
              <w:t xml:space="preserve">Layers</w:t>
            </w:r>
          </w:p>
        </w:tc>
        <w:tc>
          <w:tcPr>
            <w:tcMar>
              <w:top w:w="60" w:type="dxa"/>
              <w:bottom w:w="60" w:type="dxa"/>
              <w:left w:w="100" w:type="dxa"/>
              <w:right w:w="100" w:type="dxa"/>
            </w:tcMar>
            <w:shd w:val="clear" w:color="auto" w:fill="F1F5F2"/>
          </w:tcPr>
          <w:p>
            <w:pPr>
              <w:pStyle w:val="Compact"/>
              <w:jc w:val="left"/>
            </w:pPr>
            <w:r>
              <w:rPr>
                <w:sz w:val="20"/>
              </w:rPr>
              <w:t xml:space="preserve">Egg production, egg collection records, feed management, mortality tracking, egg sales</w:t>
            </w:r>
          </w:p>
        </w:tc>
      </w:tr>
      <w:tr>
        <w:tc>
          <w:tcPr>
            <w:tcMar>
              <w:top w:w="60" w:type="dxa"/>
              <w:bottom w:w="60" w:type="dxa"/>
              <w:left w:w="100" w:type="dxa"/>
              <w:right w:w="100" w:type="dxa"/>
            </w:tcMar>
          </w:tcPr>
          <w:p>
            <w:pPr>
              <w:pStyle w:val="Compact"/>
              <w:jc w:val="left"/>
            </w:pPr>
            <w:r>
              <w:rPr>
                <w:sz w:val="20"/>
              </w:rPr>
              <w:t xml:space="preserve">Turkeys</w:t>
            </w:r>
          </w:p>
        </w:tc>
        <w:tc>
          <w:tcPr>
            <w:tcMar>
              <w:top w:w="60" w:type="dxa"/>
              <w:bottom w:w="60" w:type="dxa"/>
              <w:left w:w="100" w:type="dxa"/>
              <w:right w:w="100" w:type="dxa"/>
            </w:tcMar>
          </w:tcPr>
          <w:p>
            <w:pPr>
              <w:pStyle w:val="Compact"/>
              <w:jc w:val="left"/>
            </w:pPr>
            <w:r>
              <w:rPr>
                <w:sz w:val="20"/>
              </w:rPr>
              <w:t xml:space="preserve">Flock management, feed records, weight monitoring, health records, sales</w:t>
            </w:r>
          </w:p>
        </w:tc>
      </w:tr>
    </w:tbl>
    <w:p>
      <w:pPr>
        <w:pStyle w:val="BodyText"/>
      </w:pPr>
      <w:r>
        <w:t xml:space="preserve">The admin manages which poultry categories are available, while the farmer manages daily activities.</w:t>
      </w:r>
    </w:p>
    <w:p>
      <w:r>
        <w:pict>
          <v:rect style="width:0;height:1.5pt" o:hralign="center" o:hrstd="t" o:hr="t"/>
        </w:pict>
      </w:r>
    </w:p>
    <w:bookmarkEnd w:id="36"/>
    <w:bookmarkEnd w:id="37"/>
    <w:bookmarkStart w:id="42" w:name="subscription-plans-management"/>
    <w:p>
      <w:pPr>
        <w:pStyle w:val="Heading2"/>
      </w:pPr>
      <w:r>
        <w:t xml:space="preserve">7. Subscription Plans Management</w:t>
      </w:r>
    </w:p>
    <w:p>
      <w:pPr>
        <w:pStyle w:val="FirstParagraph"/>
      </w:pPr>
      <w:r>
        <w:t xml:space="preserve">This is one of the most important sections because PoultryPro can generate revenue through subscriptions. The administrator has full control over subscription plans.</w:t>
      </w:r>
    </w:p>
    <w:bookmarkStart w:id="38" w:name="a.-subscription-overview"/>
    <w:p>
      <w:pPr>
        <w:pStyle w:val="Heading3"/>
      </w:pPr>
      <w:r>
        <w:t xml:space="preserve">A. Subscription Overview</w:t>
      </w:r>
    </w:p>
    <w:p>
      <w:pPr>
        <w:numPr>
          <w:ilvl w:val="0"/>
          <w:numId w:val="1019"/>
        </w:numPr>
        <w:pStyle w:val="Compact"/>
      </w:pPr>
      <w:r>
        <w:t xml:space="preserve">Total subscribers</w:t>
      </w:r>
    </w:p>
    <w:p>
      <w:pPr>
        <w:numPr>
          <w:ilvl w:val="0"/>
          <w:numId w:val="1019"/>
        </w:numPr>
        <w:pStyle w:val="Compact"/>
      </w:pPr>
      <w:r>
        <w:t xml:space="preserve">Free plan users</w:t>
      </w:r>
    </w:p>
    <w:p>
      <w:pPr>
        <w:numPr>
          <w:ilvl w:val="0"/>
          <w:numId w:val="1019"/>
        </w:numPr>
        <w:pStyle w:val="Compact"/>
      </w:pPr>
      <w:r>
        <w:t xml:space="preserve">Basic plan subscribers</w:t>
      </w:r>
    </w:p>
    <w:p>
      <w:pPr>
        <w:numPr>
          <w:ilvl w:val="0"/>
          <w:numId w:val="1019"/>
        </w:numPr>
        <w:pStyle w:val="Compact"/>
      </w:pPr>
      <w:r>
        <w:t xml:space="preserve">Premium plan subscribers</w:t>
      </w:r>
    </w:p>
    <w:p>
      <w:pPr>
        <w:numPr>
          <w:ilvl w:val="0"/>
          <w:numId w:val="1019"/>
        </w:numPr>
        <w:pStyle w:val="Compact"/>
      </w:pPr>
      <w:r>
        <w:t xml:space="preserve">Active subscriptions</w:t>
      </w:r>
    </w:p>
    <w:p>
      <w:pPr>
        <w:numPr>
          <w:ilvl w:val="0"/>
          <w:numId w:val="1019"/>
        </w:numPr>
        <w:pStyle w:val="Compact"/>
      </w:pPr>
      <w:r>
        <w:t xml:space="preserve">Expired subscriptions</w:t>
      </w:r>
    </w:p>
    <w:p>
      <w:pPr>
        <w:numPr>
          <w:ilvl w:val="0"/>
          <w:numId w:val="1019"/>
        </w:numPr>
        <w:pStyle w:val="Compact"/>
      </w:pPr>
      <w:r>
        <w:t xml:space="preserve">Cancelled subscriptions</w:t>
      </w:r>
    </w:p>
    <w:p>
      <w:pPr>
        <w:numPr>
          <w:ilvl w:val="0"/>
          <w:numId w:val="1019"/>
        </w:numPr>
        <w:pStyle w:val="Compact"/>
      </w:pPr>
      <w:r>
        <w:t xml:space="preserve">Monthly recurring revenue</w:t>
      </w:r>
    </w:p>
    <w:bookmarkEnd w:id="38"/>
    <w:bookmarkStart w:id="39" w:name="b.-subscription-plans"/>
    <w:p>
      <w:pPr>
        <w:pStyle w:val="Heading3"/>
      </w:pPr>
      <w:r>
        <w:t xml:space="preserve">B. Subscription Plans</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0"/>
        <w:gridCol w:w="1980"/>
        <w:gridCol w:w="1980"/>
        <w:gridCol w:w="198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Feature</w:t>
            </w:r>
          </w:p>
        </w:tc>
        <w:tc>
          <w:tcPr>
            <w:tcMar>
              <w:top w:w="60" w:type="dxa"/>
              <w:bottom w:w="60" w:type="dxa"/>
              <w:left w:w="100" w:type="dxa"/>
              <w:right w:w="100" w:type="dxa"/>
            </w:tcMar>
            <w:shd w:val="clear" w:color="auto" w:fill="15803D"/>
          </w:tcPr>
          <w:p>
            <w:pPr>
              <w:pStyle w:val="Compact"/>
              <w:jc w:val="left"/>
            </w:pPr>
            <w:r>
              <w:rPr>
                <w:b/>
                <w:color w:val="FFFFFF"/>
                <w:sz w:val="20"/>
              </w:rPr>
              <w:t xml:space="preserve">Free</w:t>
            </w:r>
          </w:p>
        </w:tc>
        <w:tc>
          <w:tcPr>
            <w:tcMar>
              <w:top w:w="60" w:type="dxa"/>
              <w:bottom w:w="60" w:type="dxa"/>
              <w:left w:w="100" w:type="dxa"/>
              <w:right w:w="100" w:type="dxa"/>
            </w:tcMar>
            <w:shd w:val="clear" w:color="auto" w:fill="15803D"/>
          </w:tcPr>
          <w:p>
            <w:pPr>
              <w:pStyle w:val="Compact"/>
              <w:jc w:val="left"/>
            </w:pPr>
            <w:r>
              <w:rPr>
                <w:b/>
                <w:color w:val="FFFFFF"/>
                <w:sz w:val="20"/>
              </w:rPr>
              <w:t xml:space="preserve">Basic</w:t>
            </w:r>
          </w:p>
        </w:tc>
        <w:tc>
          <w:tcPr>
            <w:tcMar>
              <w:top w:w="60" w:type="dxa"/>
              <w:bottom w:w="60" w:type="dxa"/>
              <w:left w:w="100" w:type="dxa"/>
              <w:right w:w="100" w:type="dxa"/>
            </w:tcMar>
            <w:shd w:val="clear" w:color="auto" w:fill="15803D"/>
          </w:tcPr>
          <w:p>
            <w:pPr>
              <w:pStyle w:val="Compact"/>
              <w:jc w:val="left"/>
            </w:pPr>
            <w:r>
              <w:rPr>
                <w:b/>
                <w:color w:val="FFFFFF"/>
                <w:sz w:val="20"/>
              </w:rPr>
              <w:t xml:space="preserve">Premium</w:t>
            </w:r>
          </w:p>
        </w:tc>
      </w:tr>
      <w:tr>
        <w:tc>
          <w:tcPr>
            <w:tcMar>
              <w:top w:w="60" w:type="dxa"/>
              <w:bottom w:w="60" w:type="dxa"/>
              <w:left w:w="100" w:type="dxa"/>
              <w:right w:w="100" w:type="dxa"/>
            </w:tcMar>
          </w:tcPr>
          <w:p>
            <w:pPr>
              <w:pStyle w:val="Compact"/>
              <w:jc w:val="left"/>
            </w:pPr>
            <w:r>
              <w:rPr>
                <w:sz w:val="20"/>
              </w:rPr>
              <w:t xml:space="preserve">Registered Farms</w:t>
            </w:r>
          </w:p>
        </w:tc>
        <w:tc>
          <w:tcPr>
            <w:tcMar>
              <w:top w:w="60" w:type="dxa"/>
              <w:bottom w:w="60" w:type="dxa"/>
              <w:left w:w="100" w:type="dxa"/>
              <w:right w:w="100" w:type="dxa"/>
            </w:tcMar>
          </w:tcPr>
          <w:p>
            <w:pPr>
              <w:pStyle w:val="Compact"/>
              <w:jc w:val="left"/>
            </w:pPr>
            <w:r>
              <w:rPr>
                <w:sz w:val="20"/>
              </w:rPr>
              <w:t xml:space="preserve">1</w:t>
            </w:r>
          </w:p>
        </w:tc>
        <w:tc>
          <w:tcPr>
            <w:tcMar>
              <w:top w:w="60" w:type="dxa"/>
              <w:bottom w:w="60" w:type="dxa"/>
              <w:left w:w="100" w:type="dxa"/>
              <w:right w:w="100" w:type="dxa"/>
            </w:tcMar>
          </w:tcPr>
          <w:p>
            <w:pPr>
              <w:pStyle w:val="Compact"/>
              <w:jc w:val="left"/>
            </w:pPr>
            <w:r>
              <w:rPr>
                <w:sz w:val="20"/>
              </w:rPr>
              <w:t xml:space="preserve">3</w:t>
            </w:r>
          </w:p>
        </w:tc>
        <w:tc>
          <w:tcPr>
            <w:tcMar>
              <w:top w:w="60" w:type="dxa"/>
              <w:bottom w:w="60" w:type="dxa"/>
              <w:left w:w="100" w:type="dxa"/>
              <w:right w:w="100" w:type="dxa"/>
            </w:tcMar>
          </w:tcPr>
          <w:p>
            <w:pPr>
              <w:pStyle w:val="Compact"/>
              <w:jc w:val="left"/>
            </w:pPr>
            <w:r>
              <w:rPr>
                <w:sz w:val="20"/>
              </w:rPr>
              <w:t xml:space="preserve">Unlimited</w:t>
            </w:r>
          </w:p>
        </w:tc>
      </w:tr>
      <w:tr>
        <w:tc>
          <w:tcPr>
            <w:tcMar>
              <w:top w:w="60" w:type="dxa"/>
              <w:bottom w:w="60" w:type="dxa"/>
              <w:left w:w="100" w:type="dxa"/>
              <w:right w:w="100" w:type="dxa"/>
            </w:tcMar>
            <w:shd w:val="clear" w:color="auto" w:fill="F1F5F2"/>
          </w:tcPr>
          <w:p>
            <w:pPr>
              <w:pStyle w:val="Compact"/>
              <w:jc w:val="left"/>
            </w:pPr>
            <w:r>
              <w:rPr>
                <w:sz w:val="20"/>
              </w:rPr>
              <w:t xml:space="preserve">Active Flocks</w:t>
            </w:r>
          </w:p>
        </w:tc>
        <w:tc>
          <w:tcPr>
            <w:tcMar>
              <w:top w:w="60" w:type="dxa"/>
              <w:bottom w:w="60" w:type="dxa"/>
              <w:left w:w="100" w:type="dxa"/>
              <w:right w:w="100" w:type="dxa"/>
            </w:tcMar>
            <w:shd w:val="clear" w:color="auto" w:fill="F1F5F2"/>
          </w:tcPr>
          <w:p>
            <w:pPr>
              <w:pStyle w:val="Compact"/>
              <w:jc w:val="left"/>
            </w:pPr>
            <w:r>
              <w:rPr>
                <w:sz w:val="20"/>
              </w:rPr>
              <w:t xml:space="preserve">2</w:t>
            </w:r>
          </w:p>
        </w:tc>
        <w:tc>
          <w:tcPr>
            <w:tcMar>
              <w:top w:w="60" w:type="dxa"/>
              <w:bottom w:w="60" w:type="dxa"/>
              <w:left w:w="100" w:type="dxa"/>
              <w:right w:w="100" w:type="dxa"/>
            </w:tcMar>
            <w:shd w:val="clear" w:color="auto" w:fill="F1F5F2"/>
          </w:tcPr>
          <w:p>
            <w:pPr>
              <w:pStyle w:val="Compact"/>
              <w:jc w:val="left"/>
            </w:pPr>
            <w:r>
              <w:rPr>
                <w:sz w:val="20"/>
              </w:rPr>
              <w:t xml:space="preserve">10</w:t>
            </w:r>
          </w:p>
        </w:tc>
        <w:tc>
          <w:tcPr>
            <w:tcMar>
              <w:top w:w="60" w:type="dxa"/>
              <w:bottom w:w="60" w:type="dxa"/>
              <w:left w:w="100" w:type="dxa"/>
              <w:right w:w="100" w:type="dxa"/>
            </w:tcMar>
            <w:shd w:val="clear" w:color="auto" w:fill="F1F5F2"/>
          </w:tcPr>
          <w:p>
            <w:pPr>
              <w:pStyle w:val="Compact"/>
              <w:jc w:val="left"/>
            </w:pPr>
            <w:r>
              <w:rPr>
                <w:sz w:val="20"/>
              </w:rPr>
              <w:t xml:space="preserve">Unlimited</w:t>
            </w:r>
          </w:p>
        </w:tc>
      </w:tr>
      <w:tr>
        <w:tc>
          <w:tcPr>
            <w:tcMar>
              <w:top w:w="60" w:type="dxa"/>
              <w:bottom w:w="60" w:type="dxa"/>
              <w:left w:w="100" w:type="dxa"/>
              <w:right w:w="100" w:type="dxa"/>
            </w:tcMar>
          </w:tcPr>
          <w:p>
            <w:pPr>
              <w:pStyle w:val="Compact"/>
              <w:jc w:val="left"/>
            </w:pPr>
            <w:r>
              <w:rPr>
                <w:sz w:val="20"/>
              </w:rPr>
              <w:t xml:space="preserve">Poultry Types</w:t>
            </w:r>
          </w:p>
        </w:tc>
        <w:tc>
          <w:tcPr>
            <w:tcMar>
              <w:top w:w="60" w:type="dxa"/>
              <w:bottom w:w="60" w:type="dxa"/>
              <w:left w:w="100" w:type="dxa"/>
              <w:right w:w="100" w:type="dxa"/>
            </w:tcMar>
          </w:tcPr>
          <w:p>
            <w:pPr>
              <w:pStyle w:val="Compact"/>
              <w:jc w:val="left"/>
            </w:pPr>
            <w:r>
              <w:rPr>
                <w:sz w:val="20"/>
              </w:rPr>
              <w:t xml:space="preserve">1</w:t>
            </w:r>
          </w:p>
        </w:tc>
        <w:tc>
          <w:tcPr>
            <w:tcMar>
              <w:top w:w="60" w:type="dxa"/>
              <w:bottom w:w="60" w:type="dxa"/>
              <w:left w:w="100" w:type="dxa"/>
              <w:right w:w="100" w:type="dxa"/>
            </w:tcMar>
          </w:tcPr>
          <w:p>
            <w:pPr>
              <w:pStyle w:val="Compact"/>
              <w:jc w:val="left"/>
            </w:pPr>
            <w:r>
              <w:rPr>
                <w:sz w:val="20"/>
              </w:rPr>
              <w:t xml:space="preserve">3</w:t>
            </w:r>
          </w:p>
        </w:tc>
        <w:tc>
          <w:tcPr>
            <w:tcMar>
              <w:top w:w="60" w:type="dxa"/>
              <w:bottom w:w="60" w:type="dxa"/>
              <w:left w:w="100" w:type="dxa"/>
              <w:right w:w="100" w:type="dxa"/>
            </w:tcMar>
          </w:tcPr>
          <w:p>
            <w:pPr>
              <w:pStyle w:val="Compact"/>
              <w:jc w:val="left"/>
            </w:pPr>
            <w:r>
              <w:rPr>
                <w:sz w:val="20"/>
              </w:rPr>
              <w:t xml:space="preserve">Unlimited</w:t>
            </w:r>
          </w:p>
        </w:tc>
      </w:tr>
      <w:tr>
        <w:tc>
          <w:tcPr>
            <w:tcMar>
              <w:top w:w="60" w:type="dxa"/>
              <w:bottom w:w="60" w:type="dxa"/>
              <w:left w:w="100" w:type="dxa"/>
              <w:right w:w="100" w:type="dxa"/>
            </w:tcMar>
            <w:shd w:val="clear" w:color="auto" w:fill="F1F5F2"/>
          </w:tcPr>
          <w:p>
            <w:pPr>
              <w:pStyle w:val="Compact"/>
              <w:jc w:val="left"/>
            </w:pPr>
            <w:r>
              <w:rPr>
                <w:sz w:val="20"/>
              </w:rPr>
              <w:t xml:space="preserve">Feed Tracking</w:t>
            </w:r>
          </w:p>
        </w:tc>
        <w:tc>
          <w:tcPr>
            <w:tcMar>
              <w:top w:w="60" w:type="dxa"/>
              <w:bottom w:w="60" w:type="dxa"/>
              <w:left w:w="100" w:type="dxa"/>
              <w:right w:w="100" w:type="dxa"/>
            </w:tcMar>
            <w:shd w:val="clear" w:color="auto" w:fill="F1F5F2"/>
          </w:tcPr>
          <w:p>
            <w:pPr>
              <w:pStyle w:val="Compact"/>
              <w:jc w:val="left"/>
            </w:pPr>
            <w:r>
              <w:rPr>
                <w:sz w:val="20"/>
              </w:rPr>
              <w:t xml:space="preserve">Basic</w:t>
            </w:r>
          </w:p>
        </w:tc>
        <w:tc>
          <w:tcPr>
            <w:tcMar>
              <w:top w:w="60" w:type="dxa"/>
              <w:bottom w:w="60" w:type="dxa"/>
              <w:left w:w="100" w:type="dxa"/>
              <w:right w:w="100" w:type="dxa"/>
            </w:tcMar>
            <w:shd w:val="clear" w:color="auto" w:fill="F1F5F2"/>
          </w:tcPr>
          <w:p>
            <w:pPr>
              <w:pStyle w:val="Compact"/>
              <w:jc w:val="left"/>
            </w:pPr>
            <w:r>
              <w:rPr>
                <w:sz w:val="20"/>
              </w:rPr>
              <w:t xml:space="preserve">Advanced</w:t>
            </w:r>
          </w:p>
        </w:tc>
        <w:tc>
          <w:tcPr>
            <w:tcMar>
              <w:top w:w="60" w:type="dxa"/>
              <w:bottom w:w="60" w:type="dxa"/>
              <w:left w:w="100" w:type="dxa"/>
              <w:right w:w="100" w:type="dxa"/>
            </w:tcMar>
            <w:shd w:val="clear" w:color="auto" w:fill="F1F5F2"/>
          </w:tcPr>
          <w:p>
            <w:pPr>
              <w:pStyle w:val="Compact"/>
              <w:jc w:val="left"/>
            </w:pPr>
            <w:r>
              <w:rPr>
                <w:sz w:val="20"/>
              </w:rPr>
              <w:t xml:space="preserve">Advanced</w:t>
            </w:r>
          </w:p>
        </w:tc>
      </w:tr>
      <w:tr>
        <w:tc>
          <w:tcPr>
            <w:tcMar>
              <w:top w:w="60" w:type="dxa"/>
              <w:bottom w:w="60" w:type="dxa"/>
              <w:left w:w="100" w:type="dxa"/>
              <w:right w:w="100" w:type="dxa"/>
            </w:tcMar>
          </w:tcPr>
          <w:p>
            <w:pPr>
              <w:pStyle w:val="Compact"/>
              <w:jc w:val="left"/>
            </w:pPr>
            <w:r>
              <w:rPr>
                <w:sz w:val="20"/>
              </w:rPr>
              <w:t xml:space="preserve">Health Records</w:t>
            </w:r>
          </w:p>
        </w:tc>
        <w:tc>
          <w:tcPr>
            <w:tcMar>
              <w:top w:w="60" w:type="dxa"/>
              <w:bottom w:w="60" w:type="dxa"/>
              <w:left w:w="100" w:type="dxa"/>
              <w:right w:w="100" w:type="dxa"/>
            </w:tcMar>
          </w:tcPr>
          <w:p>
            <w:pPr>
              <w:pStyle w:val="Compact"/>
              <w:jc w:val="left"/>
            </w:pPr>
            <w:r>
              <w:rPr>
                <w:sz w:val="20"/>
              </w:rPr>
              <w:t xml:space="preserve">Basic</w:t>
            </w:r>
          </w:p>
        </w:tc>
        <w:tc>
          <w:tcPr>
            <w:tcMar>
              <w:top w:w="60" w:type="dxa"/>
              <w:bottom w:w="60" w:type="dxa"/>
              <w:left w:w="100" w:type="dxa"/>
              <w:right w:w="100" w:type="dxa"/>
            </w:tcMar>
          </w:tcPr>
          <w:p>
            <w:pPr>
              <w:pStyle w:val="Compact"/>
              <w:jc w:val="left"/>
            </w:pPr>
            <w:r>
              <w:rPr>
                <w:sz w:val="20"/>
              </w:rPr>
              <w:t xml:space="preserve">Full</w:t>
            </w:r>
          </w:p>
        </w:tc>
        <w:tc>
          <w:tcPr>
            <w:tcMar>
              <w:top w:w="60" w:type="dxa"/>
              <w:bottom w:w="60" w:type="dxa"/>
              <w:left w:w="100" w:type="dxa"/>
              <w:right w:w="100" w:type="dxa"/>
            </w:tcMar>
          </w:tcPr>
          <w:p>
            <w:pPr>
              <w:pStyle w:val="Compact"/>
              <w:jc w:val="left"/>
            </w:pPr>
            <w:r>
              <w:rPr>
                <w:sz w:val="20"/>
              </w:rPr>
              <w:t xml:space="preserve">Full</w:t>
            </w:r>
          </w:p>
        </w:tc>
      </w:tr>
      <w:tr>
        <w:tc>
          <w:tcPr>
            <w:tcMar>
              <w:top w:w="60" w:type="dxa"/>
              <w:bottom w:w="60" w:type="dxa"/>
              <w:left w:w="100" w:type="dxa"/>
              <w:right w:w="100" w:type="dxa"/>
            </w:tcMar>
            <w:shd w:val="clear" w:color="auto" w:fill="F1F5F2"/>
          </w:tcPr>
          <w:p>
            <w:pPr>
              <w:pStyle w:val="Compact"/>
              <w:jc w:val="left"/>
            </w:pPr>
            <w:r>
              <w:rPr>
                <w:sz w:val="20"/>
              </w:rPr>
              <w:t xml:space="preserve">Financial Reports</w:t>
            </w:r>
          </w:p>
        </w:tc>
        <w:tc>
          <w:tcPr>
            <w:tcMar>
              <w:top w:w="60" w:type="dxa"/>
              <w:bottom w:w="60" w:type="dxa"/>
              <w:left w:w="100" w:type="dxa"/>
              <w:right w:w="100" w:type="dxa"/>
            </w:tcMar>
            <w:shd w:val="clear" w:color="auto" w:fill="F1F5F2"/>
          </w:tcPr>
          <w:p>
            <w:pPr>
              <w:pStyle w:val="Compact"/>
              <w:jc w:val="left"/>
            </w:pPr>
            <w:r>
              <w:rPr>
                <w:sz w:val="20"/>
              </w:rPr>
              <w:t xml:space="preserve">Limited</w:t>
            </w:r>
          </w:p>
        </w:tc>
        <w:tc>
          <w:tcPr>
            <w:tcMar>
              <w:top w:w="60" w:type="dxa"/>
              <w:bottom w:w="60" w:type="dxa"/>
              <w:left w:w="100" w:type="dxa"/>
              <w:right w:w="100" w:type="dxa"/>
            </w:tcMar>
            <w:shd w:val="clear" w:color="auto" w:fill="F1F5F2"/>
          </w:tcPr>
          <w:p>
            <w:pPr>
              <w:pStyle w:val="Compact"/>
              <w:jc w:val="left"/>
            </w:pPr>
            <w:r>
              <w:rPr>
                <w:sz w:val="20"/>
              </w:rPr>
              <w:t xml:space="preserve">Advanced</w:t>
            </w:r>
          </w:p>
        </w:tc>
        <w:tc>
          <w:tcPr>
            <w:tcMar>
              <w:top w:w="60" w:type="dxa"/>
              <w:bottom w:w="60" w:type="dxa"/>
              <w:left w:w="100" w:type="dxa"/>
              <w:right w:w="100" w:type="dxa"/>
            </w:tcMar>
            <w:shd w:val="clear" w:color="auto" w:fill="F1F5F2"/>
          </w:tcPr>
          <w:p>
            <w:pPr>
              <w:pStyle w:val="Compact"/>
              <w:jc w:val="left"/>
            </w:pPr>
            <w:r>
              <w:rPr>
                <w:sz w:val="20"/>
              </w:rPr>
              <w:t xml:space="preserve">Advanced</w:t>
            </w:r>
          </w:p>
        </w:tc>
      </w:tr>
      <w:tr>
        <w:tc>
          <w:tcPr>
            <w:tcMar>
              <w:top w:w="60" w:type="dxa"/>
              <w:bottom w:w="60" w:type="dxa"/>
              <w:left w:w="100" w:type="dxa"/>
              <w:right w:w="100" w:type="dxa"/>
            </w:tcMar>
          </w:tcPr>
          <w:p>
            <w:pPr>
              <w:pStyle w:val="Compact"/>
              <w:jc w:val="left"/>
            </w:pPr>
            <w:r>
              <w:rPr>
                <w:sz w:val="20"/>
              </w:rPr>
              <w:t xml:space="preserve">Data Export</w:t>
            </w:r>
          </w:p>
        </w:tc>
        <w:tc>
          <w:tcPr>
            <w:tcMar>
              <w:top w:w="60" w:type="dxa"/>
              <w:bottom w:w="60" w:type="dxa"/>
              <w:left w:w="100" w:type="dxa"/>
              <w:right w:w="100" w:type="dxa"/>
            </w:tcMar>
          </w:tcPr>
          <w:p>
            <w:pPr>
              <w:pStyle w:val="Compact"/>
              <w:jc w:val="left"/>
            </w:pPr>
            <w:r>
              <w:rPr>
                <w:sz w:val="20"/>
              </w:rPr>
              <w:t xml:space="preserve">No</w:t>
            </w:r>
          </w:p>
        </w:tc>
        <w:tc>
          <w:tcPr>
            <w:tcMar>
              <w:top w:w="60" w:type="dxa"/>
              <w:bottom w:w="60" w:type="dxa"/>
              <w:left w:w="100" w:type="dxa"/>
              <w:right w:w="100" w:type="dxa"/>
            </w:tcMar>
          </w:tcPr>
          <w:p>
            <w:pPr>
              <w:pStyle w:val="Compact"/>
              <w:jc w:val="left"/>
            </w:pPr>
            <w:r>
              <w:rPr>
                <w:sz w:val="20"/>
              </w:rPr>
              <w:t xml:space="preserve">Yes</w:t>
            </w:r>
          </w:p>
        </w:tc>
        <w:tc>
          <w:tcPr>
            <w:tcMar>
              <w:top w:w="60" w:type="dxa"/>
              <w:bottom w:w="60" w:type="dxa"/>
              <w:left w:w="100" w:type="dxa"/>
              <w:right w:w="100" w:type="dxa"/>
            </w:tcMar>
          </w:tcPr>
          <w:p>
            <w:pPr>
              <w:pStyle w:val="Compact"/>
              <w:jc w:val="left"/>
            </w:pPr>
            <w:r>
              <w:rPr>
                <w:sz w:val="20"/>
              </w:rPr>
              <w:t xml:space="preserve">Yes</w:t>
            </w:r>
          </w:p>
        </w:tc>
      </w:tr>
      <w:tr>
        <w:tc>
          <w:tcPr>
            <w:tcMar>
              <w:top w:w="60" w:type="dxa"/>
              <w:bottom w:w="60" w:type="dxa"/>
              <w:left w:w="100" w:type="dxa"/>
              <w:right w:w="100" w:type="dxa"/>
            </w:tcMar>
            <w:shd w:val="clear" w:color="auto" w:fill="F1F5F2"/>
          </w:tcPr>
          <w:p>
            <w:pPr>
              <w:pStyle w:val="Compact"/>
              <w:jc w:val="left"/>
            </w:pPr>
            <w:r>
              <w:rPr>
                <w:sz w:val="20"/>
              </w:rPr>
              <w:t xml:space="preserve">Priority Support</w:t>
            </w:r>
          </w:p>
        </w:tc>
        <w:tc>
          <w:tcPr>
            <w:tcMar>
              <w:top w:w="60" w:type="dxa"/>
              <w:bottom w:w="60" w:type="dxa"/>
              <w:left w:w="100" w:type="dxa"/>
              <w:right w:w="100" w:type="dxa"/>
            </w:tcMar>
            <w:shd w:val="clear" w:color="auto" w:fill="F1F5F2"/>
          </w:tcPr>
          <w:p>
            <w:pPr>
              <w:pStyle w:val="Compact"/>
              <w:jc w:val="left"/>
            </w:pPr>
            <w:r>
              <w:rPr>
                <w:sz w:val="20"/>
              </w:rPr>
              <w:t xml:space="preserve">No</w:t>
            </w:r>
          </w:p>
        </w:tc>
        <w:tc>
          <w:tcPr>
            <w:tcMar>
              <w:top w:w="60" w:type="dxa"/>
              <w:bottom w:w="60" w:type="dxa"/>
              <w:left w:w="100" w:type="dxa"/>
              <w:right w:w="100" w:type="dxa"/>
            </w:tcMar>
            <w:shd w:val="clear" w:color="auto" w:fill="F1F5F2"/>
          </w:tcPr>
          <w:p>
            <w:pPr>
              <w:pStyle w:val="Compact"/>
              <w:jc w:val="left"/>
            </w:pPr>
            <w:r>
              <w:rPr>
                <w:sz w:val="20"/>
              </w:rPr>
              <w:t xml:space="preserve">No</w:t>
            </w:r>
          </w:p>
        </w:tc>
        <w:tc>
          <w:tcPr>
            <w:tcMar>
              <w:top w:w="60" w:type="dxa"/>
              <w:bottom w:w="60" w:type="dxa"/>
              <w:left w:w="100" w:type="dxa"/>
              <w:right w:w="100" w:type="dxa"/>
            </w:tcMar>
            <w:shd w:val="clear" w:color="auto" w:fill="F1F5F2"/>
          </w:tcPr>
          <w:p>
            <w:pPr>
              <w:pStyle w:val="Compact"/>
              <w:jc w:val="left"/>
            </w:pPr>
            <w:r>
              <w:rPr>
                <w:sz w:val="20"/>
              </w:rPr>
              <w:t xml:space="preserve">Yes</w:t>
            </w:r>
          </w:p>
        </w:tc>
      </w:tr>
    </w:tbl>
    <w:p>
      <w:pPr>
        <w:pStyle w:val="BlockText"/>
      </w:pPr>
      <w:r>
        <w:rPr>
          <w:bCs/>
          <w:b/>
        </w:rPr>
        <w:t xml:space="preserve">Note:</w:t>
      </w:r>
      <w:r>
        <w:t xml:space="preserve"> </w:t>
      </w:r>
      <w:r>
        <w:t xml:space="preserve">These are suggested plan limits, not previously confirmed PoultryPro pricing or entitlements.</w:t>
      </w:r>
    </w:p>
    <w:bookmarkEnd w:id="39"/>
    <w:bookmarkStart w:id="40" w:name="c.-create-subscription-plan"/>
    <w:p>
      <w:pPr>
        <w:pStyle w:val="Heading3"/>
      </w:pPr>
      <w:r>
        <w:t xml:space="preserve">C. Create Subscription Plan</w:t>
      </w:r>
    </w:p>
    <w:p>
      <w:pPr>
        <w:pStyle w:val="FirstParagraph"/>
      </w:pPr>
      <w:r>
        <w:t xml:space="preserve">The administrator enters:</w:t>
      </w:r>
    </w:p>
    <w:p>
      <w:pPr>
        <w:numPr>
          <w:ilvl w:val="0"/>
          <w:numId w:val="1020"/>
        </w:numPr>
        <w:pStyle w:val="Compact"/>
      </w:pPr>
      <w:r>
        <w:t xml:space="preserve">Plan name</w:t>
      </w:r>
    </w:p>
    <w:p>
      <w:pPr>
        <w:numPr>
          <w:ilvl w:val="0"/>
          <w:numId w:val="1020"/>
        </w:numPr>
        <w:pStyle w:val="Compact"/>
      </w:pPr>
      <w:r>
        <w:t xml:space="preserve">Plan description</w:t>
      </w:r>
    </w:p>
    <w:p>
      <w:pPr>
        <w:numPr>
          <w:ilvl w:val="0"/>
          <w:numId w:val="1020"/>
        </w:numPr>
        <w:pStyle w:val="Compact"/>
      </w:pPr>
      <w:r>
        <w:t xml:space="preserve">Monthly price</w:t>
      </w:r>
    </w:p>
    <w:p>
      <w:pPr>
        <w:numPr>
          <w:ilvl w:val="0"/>
          <w:numId w:val="1020"/>
        </w:numPr>
        <w:pStyle w:val="Compact"/>
      </w:pPr>
      <w:r>
        <w:t xml:space="preserve">Annual price</w:t>
      </w:r>
    </w:p>
    <w:p>
      <w:pPr>
        <w:numPr>
          <w:ilvl w:val="0"/>
          <w:numId w:val="1020"/>
        </w:numPr>
        <w:pStyle w:val="Compact"/>
      </w:pPr>
      <w:r>
        <w:t xml:space="preserve">Maximum farms</w:t>
      </w:r>
    </w:p>
    <w:p>
      <w:pPr>
        <w:numPr>
          <w:ilvl w:val="0"/>
          <w:numId w:val="1020"/>
        </w:numPr>
        <w:pStyle w:val="Compact"/>
      </w:pPr>
      <w:r>
        <w:t xml:space="preserve">Maximum flocks</w:t>
      </w:r>
    </w:p>
    <w:p>
      <w:pPr>
        <w:numPr>
          <w:ilvl w:val="0"/>
          <w:numId w:val="1020"/>
        </w:numPr>
        <w:pStyle w:val="Compact"/>
      </w:pPr>
      <w:r>
        <w:t xml:space="preserve">Maximum poultry types</w:t>
      </w:r>
    </w:p>
    <w:p>
      <w:pPr>
        <w:numPr>
          <w:ilvl w:val="0"/>
          <w:numId w:val="1020"/>
        </w:numPr>
        <w:pStyle w:val="Compact"/>
      </w:pPr>
      <w:r>
        <w:t xml:space="preserve">Available features</w:t>
      </w:r>
    </w:p>
    <w:p>
      <w:pPr>
        <w:numPr>
          <w:ilvl w:val="0"/>
          <w:numId w:val="1020"/>
        </w:numPr>
        <w:pStyle w:val="Compact"/>
      </w:pPr>
      <w:r>
        <w:t xml:space="preserve">Subscription duration</w:t>
      </w:r>
    </w:p>
    <w:p>
      <w:pPr>
        <w:numPr>
          <w:ilvl w:val="0"/>
          <w:numId w:val="1020"/>
        </w:numPr>
        <w:pStyle w:val="Compact"/>
      </w:pPr>
      <w:r>
        <w:t xml:space="preserve">Plan status</w:t>
      </w:r>
    </w:p>
    <w:bookmarkEnd w:id="40"/>
    <w:bookmarkStart w:id="41" w:name="d.-subscription-actions"/>
    <w:p>
      <w:pPr>
        <w:pStyle w:val="Heading3"/>
      </w:pPr>
      <w:r>
        <w:t xml:space="preserve">D. Subscription Actions</w:t>
      </w:r>
    </w:p>
    <w:p>
      <w:pPr>
        <w:numPr>
          <w:ilvl w:val="0"/>
          <w:numId w:val="1021"/>
        </w:numPr>
        <w:pStyle w:val="Compact"/>
      </w:pPr>
      <w:r>
        <w:t xml:space="preserve">Create a new plan</w:t>
      </w:r>
    </w:p>
    <w:p>
      <w:pPr>
        <w:numPr>
          <w:ilvl w:val="0"/>
          <w:numId w:val="1021"/>
        </w:numPr>
        <w:pStyle w:val="Compact"/>
      </w:pPr>
      <w:r>
        <w:t xml:space="preserve">Edit an existing plan</w:t>
      </w:r>
    </w:p>
    <w:p>
      <w:pPr>
        <w:numPr>
          <w:ilvl w:val="0"/>
          <w:numId w:val="1021"/>
        </w:numPr>
        <w:pStyle w:val="Compact"/>
      </w:pPr>
      <w:r>
        <w:t xml:space="preserve">Enable or disable plans</w:t>
      </w:r>
    </w:p>
    <w:p>
      <w:pPr>
        <w:numPr>
          <w:ilvl w:val="0"/>
          <w:numId w:val="1021"/>
        </w:numPr>
        <w:pStyle w:val="Compact"/>
      </w:pPr>
      <w:r>
        <w:t xml:space="preserve">Update subscription prices</w:t>
      </w:r>
    </w:p>
    <w:p>
      <w:pPr>
        <w:numPr>
          <w:ilvl w:val="0"/>
          <w:numId w:val="1021"/>
        </w:numPr>
        <w:pStyle w:val="Compact"/>
      </w:pPr>
      <w:r>
        <w:t xml:space="preserve">View subscribers</w:t>
      </w:r>
    </w:p>
    <w:p>
      <w:pPr>
        <w:numPr>
          <w:ilvl w:val="0"/>
          <w:numId w:val="1021"/>
        </w:numPr>
        <w:pStyle w:val="Compact"/>
      </w:pPr>
      <w:r>
        <w:t xml:space="preserve">Manage subscription renewals</w:t>
      </w:r>
    </w:p>
    <w:p>
      <w:pPr>
        <w:numPr>
          <w:ilvl w:val="0"/>
          <w:numId w:val="1021"/>
        </w:numPr>
        <w:pStyle w:val="Compact"/>
      </w:pPr>
      <w:r>
        <w:t xml:space="preserve">Review cancellations</w:t>
      </w:r>
    </w:p>
    <w:p>
      <w:pPr>
        <w:numPr>
          <w:ilvl w:val="0"/>
          <w:numId w:val="1021"/>
        </w:numPr>
        <w:pStyle w:val="Compact"/>
      </w:pPr>
      <w:r>
        <w:t xml:space="preserve">Configure trial periods</w:t>
      </w:r>
    </w:p>
    <w:p>
      <w:pPr>
        <w:numPr>
          <w:ilvl w:val="0"/>
          <w:numId w:val="1021"/>
        </w:numPr>
        <w:pStyle w:val="Compact"/>
      </w:pPr>
      <w:r>
        <w:t xml:space="preserve">Configure promotional discounts</w:t>
      </w:r>
    </w:p>
    <w:p>
      <w:pPr>
        <w:pStyle w:val="BlockText"/>
      </w:pPr>
      <w:r>
        <w:rPr>
          <w:bCs/>
          <w:b/>
        </w:rPr>
        <w:t xml:space="preserve">Important:</w:t>
      </w:r>
      <w:r>
        <w:t xml:space="preserve"> </w:t>
      </w:r>
      <w:r>
        <w:t xml:space="preserve">Changing subscription limits should not automatically delete existing farmers’ records. Existing subscribers should be handled according to clearly defined subscription policies.</w:t>
      </w:r>
    </w:p>
    <w:p>
      <w:r>
        <w:pict>
          <v:rect style="width:0;height:1.5pt" o:hralign="center" o:hrstd="t" o:hr="t"/>
        </w:pict>
      </w:r>
    </w:p>
    <w:bookmarkEnd w:id="41"/>
    <w:bookmarkEnd w:id="42"/>
    <w:bookmarkStart w:id="49" w:name="payments-revenue-management"/>
    <w:p>
      <w:pPr>
        <w:pStyle w:val="Heading2"/>
      </w:pPr>
      <w:r>
        <w:t xml:space="preserve">8. Payments &amp; Revenue Management</w:t>
      </w:r>
    </w:p>
    <w:p>
      <w:pPr>
        <w:pStyle w:val="FirstParagraph"/>
      </w:pPr>
      <w:r>
        <w:t xml:space="preserve">This section manages PoultryPro’s financial transactions. Since the platform is intended for Nigerian farmers, integration with payment gateways such as</w:t>
      </w:r>
      <w:r>
        <w:t xml:space="preserve"> </w:t>
      </w:r>
      <w:hyperlink r:id="rId43">
        <w:r>
          <w:rPr>
            <w:rStyle w:val="Hyperlink"/>
          </w:rPr>
          <w:t xml:space="preserve">Paystack</w:t>
        </w:r>
      </w:hyperlink>
      <w:r>
        <w:t xml:space="preserve"> </w:t>
      </w:r>
      <w:r>
        <w:t xml:space="preserve">or</w:t>
      </w:r>
      <w:r>
        <w:t xml:space="preserve"> </w:t>
      </w:r>
      <w:hyperlink r:id="rId44">
        <w:r>
          <w:rPr>
            <w:rStyle w:val="Hyperlink"/>
          </w:rPr>
          <w:t xml:space="preserve">Flutterwave</w:t>
        </w:r>
      </w:hyperlink>
      <w:r>
        <w:t xml:space="preserve"> </w:t>
      </w:r>
      <w:r>
        <w:t xml:space="preserve">is appropriate.</w:t>
      </w:r>
    </w:p>
    <w:bookmarkStart w:id="45" w:name="a.-revenue-overview"/>
    <w:p>
      <w:pPr>
        <w:pStyle w:val="Heading3"/>
      </w:pPr>
      <w:r>
        <w:t xml:space="preserve">A. Revenue Overview</w:t>
      </w:r>
    </w:p>
    <w:p>
      <w:pPr>
        <w:numPr>
          <w:ilvl w:val="0"/>
          <w:numId w:val="1022"/>
        </w:numPr>
        <w:pStyle w:val="Compact"/>
      </w:pPr>
      <w:r>
        <w:t xml:space="preserve">Total revenue</w:t>
      </w:r>
    </w:p>
    <w:p>
      <w:pPr>
        <w:numPr>
          <w:ilvl w:val="0"/>
          <w:numId w:val="1022"/>
        </w:numPr>
        <w:pStyle w:val="Compact"/>
      </w:pPr>
      <w:r>
        <w:t xml:space="preserve">Monthly revenue</w:t>
      </w:r>
    </w:p>
    <w:p>
      <w:pPr>
        <w:numPr>
          <w:ilvl w:val="0"/>
          <w:numId w:val="1022"/>
        </w:numPr>
        <w:pStyle w:val="Compact"/>
      </w:pPr>
      <w:r>
        <w:t xml:space="preserve">Annual revenue</w:t>
      </w:r>
    </w:p>
    <w:p>
      <w:pPr>
        <w:numPr>
          <w:ilvl w:val="0"/>
          <w:numId w:val="1022"/>
        </w:numPr>
        <w:pStyle w:val="Compact"/>
      </w:pPr>
      <w:r>
        <w:t xml:space="preserve">Successful payments</w:t>
      </w:r>
    </w:p>
    <w:p>
      <w:pPr>
        <w:numPr>
          <w:ilvl w:val="0"/>
          <w:numId w:val="1022"/>
        </w:numPr>
        <w:pStyle w:val="Compact"/>
      </w:pPr>
      <w:r>
        <w:t xml:space="preserve">Failed payments</w:t>
      </w:r>
    </w:p>
    <w:p>
      <w:pPr>
        <w:numPr>
          <w:ilvl w:val="0"/>
          <w:numId w:val="1022"/>
        </w:numPr>
        <w:pStyle w:val="Compact"/>
      </w:pPr>
      <w:r>
        <w:t xml:space="preserve">Pending payments</w:t>
      </w:r>
    </w:p>
    <w:p>
      <w:pPr>
        <w:numPr>
          <w:ilvl w:val="0"/>
          <w:numId w:val="1022"/>
        </w:numPr>
        <w:pStyle w:val="Compact"/>
      </w:pPr>
      <w:r>
        <w:t xml:space="preserve">Refunds</w:t>
      </w:r>
    </w:p>
    <w:p>
      <w:pPr>
        <w:numPr>
          <w:ilvl w:val="0"/>
          <w:numId w:val="1022"/>
        </w:numPr>
        <w:pStyle w:val="Compact"/>
      </w:pPr>
      <w:r>
        <w:t xml:space="preserve">Subscription revenue</w:t>
      </w:r>
    </w:p>
    <w:bookmarkEnd w:id="45"/>
    <w:bookmarkStart w:id="46" w:name="b.-payment-transactions"/>
    <w:p>
      <w:pPr>
        <w:pStyle w:val="Heading3"/>
      </w:pPr>
      <w:r>
        <w:t xml:space="preserve">B. Payment Transactions</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Field</w:t>
            </w:r>
          </w:p>
        </w:tc>
        <w:tc>
          <w:tcPr>
            <w:tcMar>
              <w:top w:w="60" w:type="dxa"/>
              <w:bottom w:w="60" w:type="dxa"/>
              <w:left w:w="100" w:type="dxa"/>
              <w:right w:w="100" w:type="dxa"/>
            </w:tcMar>
            <w:shd w:val="clear" w:color="auto" w:fill="15803D"/>
          </w:tcPr>
          <w:p>
            <w:pPr>
              <w:pStyle w:val="Compact"/>
              <w:jc w:val="left"/>
            </w:pPr>
            <w:r>
              <w:rPr>
                <w:b/>
                <w:color w:val="FFFFFF"/>
                <w:sz w:val="20"/>
              </w:rPr>
              <w:t xml:space="preserve">Description</w:t>
            </w:r>
          </w:p>
        </w:tc>
      </w:tr>
      <w:tr>
        <w:tc>
          <w:tcPr>
            <w:tcMar>
              <w:top w:w="60" w:type="dxa"/>
              <w:bottom w:w="60" w:type="dxa"/>
              <w:left w:w="100" w:type="dxa"/>
              <w:right w:w="100" w:type="dxa"/>
            </w:tcMar>
          </w:tcPr>
          <w:p>
            <w:pPr>
              <w:pStyle w:val="Compact"/>
              <w:jc w:val="left"/>
            </w:pPr>
            <w:r>
              <w:rPr>
                <w:sz w:val="20"/>
              </w:rPr>
              <w:t xml:space="preserve">Transaction ID</w:t>
            </w:r>
          </w:p>
        </w:tc>
        <w:tc>
          <w:tcPr>
            <w:tcMar>
              <w:top w:w="60" w:type="dxa"/>
              <w:bottom w:w="60" w:type="dxa"/>
              <w:left w:w="100" w:type="dxa"/>
              <w:right w:w="100" w:type="dxa"/>
            </w:tcMar>
          </w:tcPr>
          <w:p>
            <w:pPr>
              <w:pStyle w:val="Compact"/>
              <w:jc w:val="left"/>
            </w:pPr>
            <w:r>
              <w:rPr>
                <w:sz w:val="20"/>
              </w:rPr>
              <w:t xml:space="preserve">Unique payment reference</w:t>
            </w:r>
          </w:p>
        </w:tc>
      </w:tr>
      <w:tr>
        <w:tc>
          <w:tcPr>
            <w:tcMar>
              <w:top w:w="60" w:type="dxa"/>
              <w:bottom w:w="60" w:type="dxa"/>
              <w:left w:w="100" w:type="dxa"/>
              <w:right w:w="100" w:type="dxa"/>
            </w:tcMar>
            <w:shd w:val="clear" w:color="auto" w:fill="F1F5F2"/>
          </w:tcPr>
          <w:p>
            <w:pPr>
              <w:pStyle w:val="Compact"/>
              <w:jc w:val="left"/>
            </w:pPr>
            <w:r>
              <w:rPr>
                <w:sz w:val="20"/>
              </w:rPr>
              <w:t xml:space="preserve">Farmer Name</w:t>
            </w:r>
          </w:p>
        </w:tc>
        <w:tc>
          <w:tcPr>
            <w:tcMar>
              <w:top w:w="60" w:type="dxa"/>
              <w:bottom w:w="60" w:type="dxa"/>
              <w:left w:w="100" w:type="dxa"/>
              <w:right w:w="100" w:type="dxa"/>
            </w:tcMar>
            <w:shd w:val="clear" w:color="auto" w:fill="F1F5F2"/>
          </w:tcPr>
          <w:p>
            <w:pPr>
              <w:pStyle w:val="Compact"/>
              <w:jc w:val="left"/>
            </w:pPr>
            <w:r>
              <w:rPr>
                <w:sz w:val="20"/>
              </w:rPr>
              <w:t xml:space="preserve">Customer information</w:t>
            </w:r>
          </w:p>
        </w:tc>
      </w:tr>
      <w:tr>
        <w:tc>
          <w:tcPr>
            <w:tcMar>
              <w:top w:w="60" w:type="dxa"/>
              <w:bottom w:w="60" w:type="dxa"/>
              <w:left w:w="100" w:type="dxa"/>
              <w:right w:w="100" w:type="dxa"/>
            </w:tcMar>
          </w:tcPr>
          <w:p>
            <w:pPr>
              <w:pStyle w:val="Compact"/>
              <w:jc w:val="left"/>
            </w:pPr>
            <w:r>
              <w:rPr>
                <w:sz w:val="20"/>
              </w:rPr>
              <w:t xml:space="preserve">Subscription Plan</w:t>
            </w:r>
          </w:p>
        </w:tc>
        <w:tc>
          <w:tcPr>
            <w:tcMar>
              <w:top w:w="60" w:type="dxa"/>
              <w:bottom w:w="60" w:type="dxa"/>
              <w:left w:w="100" w:type="dxa"/>
              <w:right w:w="100" w:type="dxa"/>
            </w:tcMar>
          </w:tcPr>
          <w:p>
            <w:pPr>
              <w:pStyle w:val="Compact"/>
              <w:jc w:val="left"/>
            </w:pPr>
            <w:r>
              <w:rPr>
                <w:sz w:val="20"/>
              </w:rPr>
              <w:t xml:space="preserve">Purchased plan</w:t>
            </w:r>
          </w:p>
        </w:tc>
      </w:tr>
      <w:tr>
        <w:tc>
          <w:tcPr>
            <w:tcMar>
              <w:top w:w="60" w:type="dxa"/>
              <w:bottom w:w="60" w:type="dxa"/>
              <w:left w:w="100" w:type="dxa"/>
              <w:right w:w="100" w:type="dxa"/>
            </w:tcMar>
            <w:shd w:val="clear" w:color="auto" w:fill="F1F5F2"/>
          </w:tcPr>
          <w:p>
            <w:pPr>
              <w:pStyle w:val="Compact"/>
              <w:jc w:val="left"/>
            </w:pPr>
            <w:r>
              <w:rPr>
                <w:sz w:val="20"/>
              </w:rPr>
              <w:t xml:space="preserve">Amount</w:t>
            </w:r>
          </w:p>
        </w:tc>
        <w:tc>
          <w:tcPr>
            <w:tcMar>
              <w:top w:w="60" w:type="dxa"/>
              <w:bottom w:w="60" w:type="dxa"/>
              <w:left w:w="100" w:type="dxa"/>
              <w:right w:w="100" w:type="dxa"/>
            </w:tcMar>
            <w:shd w:val="clear" w:color="auto" w:fill="F1F5F2"/>
          </w:tcPr>
          <w:p>
            <w:pPr>
              <w:pStyle w:val="Compact"/>
              <w:jc w:val="left"/>
            </w:pPr>
            <w:r>
              <w:rPr>
                <w:sz w:val="20"/>
              </w:rPr>
              <w:t xml:space="preserve">Payment amount</w:t>
            </w:r>
          </w:p>
        </w:tc>
      </w:tr>
      <w:tr>
        <w:tc>
          <w:tcPr>
            <w:tcMar>
              <w:top w:w="60" w:type="dxa"/>
              <w:bottom w:w="60" w:type="dxa"/>
              <w:left w:w="100" w:type="dxa"/>
              <w:right w:w="100" w:type="dxa"/>
            </w:tcMar>
          </w:tcPr>
          <w:p>
            <w:pPr>
              <w:pStyle w:val="Compact"/>
              <w:jc w:val="left"/>
            </w:pPr>
            <w:r>
              <w:rPr>
                <w:sz w:val="20"/>
              </w:rPr>
              <w:t xml:space="preserve">Payment Method</w:t>
            </w:r>
          </w:p>
        </w:tc>
        <w:tc>
          <w:tcPr>
            <w:tcMar>
              <w:top w:w="60" w:type="dxa"/>
              <w:bottom w:w="60" w:type="dxa"/>
              <w:left w:w="100" w:type="dxa"/>
              <w:right w:w="100" w:type="dxa"/>
            </w:tcMar>
          </w:tcPr>
          <w:p>
            <w:pPr>
              <w:pStyle w:val="Compact"/>
              <w:jc w:val="left"/>
            </w:pPr>
            <w:r>
              <w:rPr>
                <w:sz w:val="20"/>
              </w:rPr>
              <w:t xml:space="preserve">Card, transfer, etc.</w:t>
            </w:r>
          </w:p>
        </w:tc>
      </w:tr>
      <w:tr>
        <w:tc>
          <w:tcPr>
            <w:tcMar>
              <w:top w:w="60" w:type="dxa"/>
              <w:bottom w:w="60" w:type="dxa"/>
              <w:left w:w="100" w:type="dxa"/>
              <w:right w:w="100" w:type="dxa"/>
            </w:tcMar>
            <w:shd w:val="clear" w:color="auto" w:fill="F1F5F2"/>
          </w:tcPr>
          <w:p>
            <w:pPr>
              <w:pStyle w:val="Compact"/>
              <w:jc w:val="left"/>
            </w:pPr>
            <w:r>
              <w:rPr>
                <w:sz w:val="20"/>
              </w:rPr>
              <w:t xml:space="preserve">Payment Date</w:t>
            </w:r>
          </w:p>
        </w:tc>
        <w:tc>
          <w:tcPr>
            <w:tcMar>
              <w:top w:w="60" w:type="dxa"/>
              <w:bottom w:w="60" w:type="dxa"/>
              <w:left w:w="100" w:type="dxa"/>
              <w:right w:w="100" w:type="dxa"/>
            </w:tcMar>
            <w:shd w:val="clear" w:color="auto" w:fill="F1F5F2"/>
          </w:tcPr>
          <w:p>
            <w:pPr>
              <w:pStyle w:val="Compact"/>
              <w:jc w:val="left"/>
            </w:pPr>
            <w:r>
              <w:rPr>
                <w:sz w:val="20"/>
              </w:rPr>
              <w:t xml:space="preserve">Transaction date</w:t>
            </w:r>
          </w:p>
        </w:tc>
      </w:tr>
      <w:tr>
        <w:tc>
          <w:tcPr>
            <w:tcMar>
              <w:top w:w="60" w:type="dxa"/>
              <w:bottom w:w="60" w:type="dxa"/>
              <w:left w:w="100" w:type="dxa"/>
              <w:right w:w="100" w:type="dxa"/>
            </w:tcMar>
          </w:tcPr>
          <w:p>
            <w:pPr>
              <w:pStyle w:val="Compact"/>
              <w:jc w:val="left"/>
            </w:pPr>
            <w:r>
              <w:rPr>
                <w:sz w:val="20"/>
              </w:rPr>
              <w:t xml:space="preserve">Status</w:t>
            </w:r>
          </w:p>
        </w:tc>
        <w:tc>
          <w:tcPr>
            <w:tcMar>
              <w:top w:w="60" w:type="dxa"/>
              <w:bottom w:w="60" w:type="dxa"/>
              <w:left w:w="100" w:type="dxa"/>
              <w:right w:w="100" w:type="dxa"/>
            </w:tcMar>
          </w:tcPr>
          <w:p>
            <w:pPr>
              <w:pStyle w:val="Compact"/>
              <w:jc w:val="left"/>
            </w:pPr>
            <w:r>
              <w:rPr>
                <w:sz w:val="20"/>
              </w:rPr>
              <w:t xml:space="preserve">Successful, Pending, Failed</w:t>
            </w:r>
          </w:p>
        </w:tc>
      </w:tr>
      <w:tr>
        <w:tc>
          <w:tcPr>
            <w:tcMar>
              <w:top w:w="60" w:type="dxa"/>
              <w:bottom w:w="60" w:type="dxa"/>
              <w:left w:w="100" w:type="dxa"/>
              <w:right w:w="100" w:type="dxa"/>
            </w:tcMar>
            <w:shd w:val="clear" w:color="auto" w:fill="F1F5F2"/>
          </w:tcPr>
          <w:p>
            <w:pPr>
              <w:pStyle w:val="Compact"/>
              <w:jc w:val="left"/>
            </w:pPr>
            <w:r>
              <w:rPr>
                <w:sz w:val="20"/>
              </w:rPr>
              <w:t xml:space="preserve">Actions</w:t>
            </w:r>
          </w:p>
        </w:tc>
        <w:tc>
          <w:tcPr>
            <w:tcMar>
              <w:top w:w="60" w:type="dxa"/>
              <w:bottom w:w="60" w:type="dxa"/>
              <w:left w:w="100" w:type="dxa"/>
              <w:right w:w="100" w:type="dxa"/>
            </w:tcMar>
            <w:shd w:val="clear" w:color="auto" w:fill="F1F5F2"/>
          </w:tcPr>
          <w:p>
            <w:pPr>
              <w:pStyle w:val="Compact"/>
              <w:jc w:val="left"/>
            </w:pPr>
            <w:r>
              <w:rPr>
                <w:sz w:val="20"/>
              </w:rPr>
              <w:t xml:space="preserve">View Receipt</w:t>
            </w:r>
          </w:p>
        </w:tc>
      </w:tr>
    </w:tbl>
    <w:bookmarkEnd w:id="46"/>
    <w:bookmarkStart w:id="47" w:name="c.-payment-details"/>
    <w:p>
      <w:pPr>
        <w:pStyle w:val="Heading3"/>
      </w:pPr>
      <w:r>
        <w:t xml:space="preserve">C. Payment Details</w:t>
      </w:r>
    </w:p>
    <w:p>
      <w:pPr>
        <w:pStyle w:val="FirstParagraph"/>
      </w:pPr>
      <w:r>
        <w:t xml:space="preserve">Clicking on a transaction displays:</w:t>
      </w:r>
    </w:p>
    <w:p>
      <w:pPr>
        <w:numPr>
          <w:ilvl w:val="0"/>
          <w:numId w:val="1023"/>
        </w:numPr>
        <w:pStyle w:val="Compact"/>
      </w:pPr>
      <w:r>
        <w:t xml:space="preserve">Payment reference</w:t>
      </w:r>
    </w:p>
    <w:p>
      <w:pPr>
        <w:numPr>
          <w:ilvl w:val="0"/>
          <w:numId w:val="1023"/>
        </w:numPr>
        <w:pStyle w:val="Compact"/>
      </w:pPr>
      <w:r>
        <w:t xml:space="preserve">Farmer information</w:t>
      </w:r>
    </w:p>
    <w:p>
      <w:pPr>
        <w:numPr>
          <w:ilvl w:val="0"/>
          <w:numId w:val="1023"/>
        </w:numPr>
        <w:pStyle w:val="Compact"/>
      </w:pPr>
      <w:r>
        <w:t xml:space="preserve">Amount paid</w:t>
      </w:r>
    </w:p>
    <w:p>
      <w:pPr>
        <w:numPr>
          <w:ilvl w:val="0"/>
          <w:numId w:val="1023"/>
        </w:numPr>
        <w:pStyle w:val="Compact"/>
      </w:pPr>
      <w:r>
        <w:t xml:space="preserve">Subscription purchased</w:t>
      </w:r>
    </w:p>
    <w:p>
      <w:pPr>
        <w:numPr>
          <w:ilvl w:val="0"/>
          <w:numId w:val="1023"/>
        </w:numPr>
        <w:pStyle w:val="Compact"/>
      </w:pPr>
      <w:r>
        <w:t xml:space="preserve">Payment gateway</w:t>
      </w:r>
    </w:p>
    <w:p>
      <w:pPr>
        <w:numPr>
          <w:ilvl w:val="0"/>
          <w:numId w:val="1023"/>
        </w:numPr>
        <w:pStyle w:val="Compact"/>
      </w:pPr>
      <w:r>
        <w:t xml:space="preserve">Transaction date</w:t>
      </w:r>
    </w:p>
    <w:p>
      <w:pPr>
        <w:numPr>
          <w:ilvl w:val="0"/>
          <w:numId w:val="1023"/>
        </w:numPr>
        <w:pStyle w:val="Compact"/>
      </w:pPr>
      <w:r>
        <w:t xml:space="preserve">Payment status</w:t>
      </w:r>
    </w:p>
    <w:p>
      <w:pPr>
        <w:numPr>
          <w:ilvl w:val="0"/>
          <w:numId w:val="1023"/>
        </w:numPr>
        <w:pStyle w:val="Compact"/>
      </w:pPr>
      <w:r>
        <w:t xml:space="preserve">Gateway verification status</w:t>
      </w:r>
    </w:p>
    <w:bookmarkEnd w:id="47"/>
    <w:bookmarkStart w:id="48" w:name="d.-payment-actions"/>
    <w:p>
      <w:pPr>
        <w:pStyle w:val="Heading3"/>
      </w:pPr>
      <w:r>
        <w:t xml:space="preserve">D. Payment Actions</w:t>
      </w:r>
    </w:p>
    <w:p>
      <w:pPr>
        <w:numPr>
          <w:ilvl w:val="0"/>
          <w:numId w:val="1024"/>
        </w:numPr>
        <w:pStyle w:val="Compact"/>
      </w:pPr>
      <w:r>
        <w:t xml:space="preserve">View payment records</w:t>
      </w:r>
    </w:p>
    <w:p>
      <w:pPr>
        <w:numPr>
          <w:ilvl w:val="0"/>
          <w:numId w:val="1024"/>
        </w:numPr>
        <w:pStyle w:val="Compact"/>
      </w:pPr>
      <w:r>
        <w:t xml:space="preserve">Download transaction reports</w:t>
      </w:r>
    </w:p>
    <w:p>
      <w:pPr>
        <w:numPr>
          <w:ilvl w:val="0"/>
          <w:numId w:val="1024"/>
        </w:numPr>
        <w:pStyle w:val="Compact"/>
      </w:pPr>
      <w:r>
        <w:t xml:space="preserve">Generate receipts</w:t>
      </w:r>
    </w:p>
    <w:p>
      <w:pPr>
        <w:numPr>
          <w:ilvl w:val="0"/>
          <w:numId w:val="1024"/>
        </w:numPr>
        <w:pStyle w:val="Compact"/>
      </w:pPr>
      <w:r>
        <w:t xml:space="preserve">Review failed payments</w:t>
      </w:r>
    </w:p>
    <w:p>
      <w:pPr>
        <w:numPr>
          <w:ilvl w:val="0"/>
          <w:numId w:val="1024"/>
        </w:numPr>
        <w:pStyle w:val="Compact"/>
      </w:pPr>
      <w:r>
        <w:t xml:space="preserve">Initiate authorised refunds</w:t>
      </w:r>
    </w:p>
    <w:p>
      <w:pPr>
        <w:numPr>
          <w:ilvl w:val="0"/>
          <w:numId w:val="1024"/>
        </w:numPr>
        <w:pStyle w:val="Compact"/>
      </w:pPr>
      <w:r>
        <w:t xml:space="preserve">Track subscription renewals</w:t>
      </w:r>
    </w:p>
    <w:p>
      <w:pPr>
        <w:pStyle w:val="BlockText"/>
      </w:pPr>
      <w:r>
        <w:t xml:space="preserve">Payment confirmation must come from verified payment gateway records, not simply an administrator changing a payment status.</w:t>
      </w:r>
    </w:p>
    <w:p>
      <w:r>
        <w:pict>
          <v:rect style="width:0;height:1.5pt" o:hralign="center" o:hrstd="t" o:hr="t"/>
        </w:pict>
      </w:r>
    </w:p>
    <w:bookmarkEnd w:id="48"/>
    <w:bookmarkEnd w:id="49"/>
    <w:bookmarkStart w:id="54" w:name="advertisement-management"/>
    <w:p>
      <w:pPr>
        <w:pStyle w:val="Heading2"/>
      </w:pPr>
      <w:r>
        <w:t xml:space="preserve">9. Advertisement Management</w:t>
      </w:r>
    </w:p>
    <w:p>
      <w:pPr>
        <w:pStyle w:val="FirstParagraph"/>
      </w:pPr>
      <w:r>
        <w:t xml:space="preserve">Because PoultryPro’s landing page will contain advertisements, this section allows the administrator to manage advertisements displayed throughout the website.</w:t>
      </w:r>
    </w:p>
    <w:bookmarkStart w:id="50" w:name="a.-advertisement-overview"/>
    <w:p>
      <w:pPr>
        <w:pStyle w:val="Heading3"/>
      </w:pPr>
      <w:r>
        <w:t xml:space="preserve">A. Advertisement Overview</w:t>
      </w:r>
    </w:p>
    <w:p>
      <w:pPr>
        <w:numPr>
          <w:ilvl w:val="0"/>
          <w:numId w:val="1025"/>
        </w:numPr>
        <w:pStyle w:val="Compact"/>
      </w:pPr>
      <w:r>
        <w:t xml:space="preserve">Total advertisements</w:t>
      </w:r>
    </w:p>
    <w:p>
      <w:pPr>
        <w:numPr>
          <w:ilvl w:val="0"/>
          <w:numId w:val="1025"/>
        </w:numPr>
        <w:pStyle w:val="Compact"/>
      </w:pPr>
      <w:r>
        <w:t xml:space="preserve">Active advertisements</w:t>
      </w:r>
    </w:p>
    <w:p>
      <w:pPr>
        <w:numPr>
          <w:ilvl w:val="0"/>
          <w:numId w:val="1025"/>
        </w:numPr>
        <w:pStyle w:val="Compact"/>
      </w:pPr>
      <w:r>
        <w:t xml:space="preserve">Scheduled advertisements</w:t>
      </w:r>
    </w:p>
    <w:p>
      <w:pPr>
        <w:numPr>
          <w:ilvl w:val="0"/>
          <w:numId w:val="1025"/>
        </w:numPr>
        <w:pStyle w:val="Compact"/>
      </w:pPr>
      <w:r>
        <w:t xml:space="preserve">Expired advertisements</w:t>
      </w:r>
    </w:p>
    <w:p>
      <w:pPr>
        <w:numPr>
          <w:ilvl w:val="0"/>
          <w:numId w:val="1025"/>
        </w:numPr>
        <w:pStyle w:val="Compact"/>
      </w:pPr>
      <w:r>
        <w:t xml:space="preserve">Total impressions</w:t>
      </w:r>
    </w:p>
    <w:p>
      <w:pPr>
        <w:numPr>
          <w:ilvl w:val="0"/>
          <w:numId w:val="1025"/>
        </w:numPr>
        <w:pStyle w:val="Compact"/>
      </w:pPr>
      <w:r>
        <w:t xml:space="preserve">Total clicks</w:t>
      </w:r>
    </w:p>
    <w:p>
      <w:pPr>
        <w:numPr>
          <w:ilvl w:val="0"/>
          <w:numId w:val="1025"/>
        </w:numPr>
        <w:pStyle w:val="Compact"/>
      </w:pPr>
      <w:r>
        <w:t xml:space="preserve">Advertising revenue, if applicable</w:t>
      </w:r>
    </w:p>
    <w:bookmarkEnd w:id="50"/>
    <w:bookmarkStart w:id="51" w:name="b.-create-advertisement"/>
    <w:p>
      <w:pPr>
        <w:pStyle w:val="Heading3"/>
      </w:pPr>
      <w:r>
        <w:t xml:space="preserve">B. Create Advertisement</w:t>
      </w:r>
    </w:p>
    <w:p>
      <w:pPr>
        <w:pStyle w:val="FirstParagraph"/>
      </w:pPr>
      <w:r>
        <w:rPr>
          <w:bCs/>
          <w:b/>
        </w:rPr>
        <w:t xml:space="preserve">Advertisement Information</w:t>
      </w:r>
    </w:p>
    <w:p>
      <w:pPr>
        <w:numPr>
          <w:ilvl w:val="0"/>
          <w:numId w:val="1026"/>
        </w:numPr>
        <w:pStyle w:val="Compact"/>
      </w:pPr>
      <w:r>
        <w:t xml:space="preserve">Advertisement title</w:t>
      </w:r>
    </w:p>
    <w:p>
      <w:pPr>
        <w:numPr>
          <w:ilvl w:val="0"/>
          <w:numId w:val="1026"/>
        </w:numPr>
        <w:pStyle w:val="Compact"/>
      </w:pPr>
      <w:r>
        <w:t xml:space="preserve">Advertiser or company name</w:t>
      </w:r>
    </w:p>
    <w:p>
      <w:pPr>
        <w:numPr>
          <w:ilvl w:val="0"/>
          <w:numId w:val="1026"/>
        </w:numPr>
        <w:pStyle w:val="Compact"/>
      </w:pPr>
      <w:r>
        <w:t xml:space="preserve">Description</w:t>
      </w:r>
    </w:p>
    <w:p>
      <w:pPr>
        <w:numPr>
          <w:ilvl w:val="0"/>
          <w:numId w:val="1026"/>
        </w:numPr>
        <w:pStyle w:val="Compact"/>
      </w:pPr>
      <w:r>
        <w:t xml:space="preserve">Advertisement image</w:t>
      </w:r>
    </w:p>
    <w:p>
      <w:pPr>
        <w:numPr>
          <w:ilvl w:val="0"/>
          <w:numId w:val="1026"/>
        </w:numPr>
        <w:pStyle w:val="Compact"/>
      </w:pPr>
      <w:r>
        <w:t xml:space="preserve">Destination link</w:t>
      </w:r>
    </w:p>
    <w:p>
      <w:pPr>
        <w:numPr>
          <w:ilvl w:val="0"/>
          <w:numId w:val="1026"/>
        </w:numPr>
        <w:pStyle w:val="Compact"/>
      </w:pPr>
      <w:r>
        <w:t xml:space="preserve">Call-to-action button text</w:t>
      </w:r>
    </w:p>
    <w:p>
      <w:pPr>
        <w:pStyle w:val="FirstParagraph"/>
      </w:pPr>
      <w:r>
        <w:rPr>
          <w:bCs/>
          <w:b/>
        </w:rPr>
        <w:t xml:space="preserve">Advertisement Placement</w:t>
      </w:r>
    </w:p>
    <w:p>
      <w:pPr>
        <w:numPr>
          <w:ilvl w:val="0"/>
          <w:numId w:val="1027"/>
        </w:numPr>
        <w:pStyle w:val="Compact"/>
      </w:pPr>
      <w:r>
        <w:t xml:space="preserve">Landing page hero section</w:t>
      </w:r>
    </w:p>
    <w:p>
      <w:pPr>
        <w:numPr>
          <w:ilvl w:val="0"/>
          <w:numId w:val="1027"/>
        </w:numPr>
        <w:pStyle w:val="Compact"/>
      </w:pPr>
      <w:r>
        <w:t xml:space="preserve">Landing page advertisement banner</w:t>
      </w:r>
    </w:p>
    <w:p>
      <w:pPr>
        <w:numPr>
          <w:ilvl w:val="0"/>
          <w:numId w:val="1027"/>
        </w:numPr>
        <w:pStyle w:val="Compact"/>
      </w:pPr>
      <w:r>
        <w:t xml:space="preserve">Landing page sidebar</w:t>
      </w:r>
    </w:p>
    <w:p>
      <w:pPr>
        <w:numPr>
          <w:ilvl w:val="0"/>
          <w:numId w:val="1027"/>
        </w:numPr>
        <w:pStyle w:val="Compact"/>
      </w:pPr>
      <w:r>
        <w:t xml:space="preserve">Farmer dashboard advertisement section</w:t>
      </w:r>
    </w:p>
    <w:p>
      <w:pPr>
        <w:numPr>
          <w:ilvl w:val="0"/>
          <w:numId w:val="1027"/>
        </w:numPr>
        <w:pStyle w:val="Compact"/>
      </w:pPr>
      <w:r>
        <w:t xml:space="preserve">Subscription page</w:t>
      </w:r>
    </w:p>
    <w:p>
      <w:pPr>
        <w:numPr>
          <w:ilvl w:val="0"/>
          <w:numId w:val="1027"/>
        </w:numPr>
        <w:pStyle w:val="Compact"/>
      </w:pPr>
      <w:r>
        <w:t xml:space="preserve">Educational content section</w:t>
      </w:r>
    </w:p>
    <w:p>
      <w:pPr>
        <w:pStyle w:val="FirstParagraph"/>
      </w:pPr>
      <w:r>
        <w:rPr>
          <w:bCs/>
          <w:b/>
        </w:rPr>
        <w:t xml:space="preserve">Advertisement Schedule</w:t>
      </w:r>
    </w:p>
    <w:p>
      <w:pPr>
        <w:numPr>
          <w:ilvl w:val="0"/>
          <w:numId w:val="1028"/>
        </w:numPr>
        <w:pStyle w:val="Compact"/>
      </w:pPr>
      <w:r>
        <w:t xml:space="preserve">Start date</w:t>
      </w:r>
    </w:p>
    <w:p>
      <w:pPr>
        <w:numPr>
          <w:ilvl w:val="0"/>
          <w:numId w:val="1028"/>
        </w:numPr>
        <w:pStyle w:val="Compact"/>
      </w:pPr>
      <w:r>
        <w:t xml:space="preserve">End date</w:t>
      </w:r>
    </w:p>
    <w:p>
      <w:pPr>
        <w:numPr>
          <w:ilvl w:val="0"/>
          <w:numId w:val="1028"/>
        </w:numPr>
        <w:pStyle w:val="Compact"/>
      </w:pPr>
      <w:r>
        <w:t xml:space="preserve">Status</w:t>
      </w:r>
    </w:p>
    <w:p>
      <w:pPr>
        <w:numPr>
          <w:ilvl w:val="0"/>
          <w:numId w:val="1028"/>
        </w:numPr>
        <w:pStyle w:val="Compact"/>
      </w:pPr>
      <w:r>
        <w:t xml:space="preserve">Display priority</w:t>
      </w:r>
    </w:p>
    <w:bookmarkEnd w:id="51"/>
    <w:bookmarkStart w:id="52" w:name="c.-advertisement-management-table"/>
    <w:p>
      <w:pPr>
        <w:pStyle w:val="Heading3"/>
      </w:pPr>
      <w:r>
        <w:t xml:space="preserve">C. Advertisement Management Table</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Advertisement</w:t>
            </w:r>
          </w:p>
        </w:tc>
        <w:tc>
          <w:tcPr>
            <w:tcMar>
              <w:top w:w="60" w:type="dxa"/>
              <w:bottom w:w="60" w:type="dxa"/>
              <w:left w:w="100" w:type="dxa"/>
              <w:right w:w="100" w:type="dxa"/>
            </w:tcMar>
            <w:shd w:val="clear" w:color="auto" w:fill="15803D"/>
          </w:tcPr>
          <w:p>
            <w:pPr>
              <w:pStyle w:val="Compact"/>
              <w:jc w:val="left"/>
            </w:pPr>
            <w:r>
              <w:rPr>
                <w:b/>
                <w:color w:val="FFFFFF"/>
                <w:sz w:val="20"/>
              </w:rPr>
              <w:t xml:space="preserve">Placement</w:t>
            </w:r>
          </w:p>
        </w:tc>
        <w:tc>
          <w:tcPr>
            <w:tcMar>
              <w:top w:w="60" w:type="dxa"/>
              <w:bottom w:w="60" w:type="dxa"/>
              <w:left w:w="100" w:type="dxa"/>
              <w:right w:w="100" w:type="dxa"/>
            </w:tcMar>
            <w:shd w:val="clear" w:color="auto" w:fill="15803D"/>
          </w:tcPr>
          <w:p>
            <w:pPr>
              <w:pStyle w:val="Compact"/>
              <w:jc w:val="left"/>
            </w:pPr>
            <w:r>
              <w:rPr>
                <w:b/>
                <w:color w:val="FFFFFF"/>
                <w:sz w:val="20"/>
              </w:rPr>
              <w:t xml:space="preserve">Start Date</w:t>
            </w:r>
          </w:p>
        </w:tc>
        <w:tc>
          <w:tcPr>
            <w:tcMar>
              <w:top w:w="60" w:type="dxa"/>
              <w:bottom w:w="60" w:type="dxa"/>
              <w:left w:w="100" w:type="dxa"/>
              <w:right w:w="100" w:type="dxa"/>
            </w:tcMar>
            <w:shd w:val="clear" w:color="auto" w:fill="15803D"/>
          </w:tcPr>
          <w:p>
            <w:pPr>
              <w:pStyle w:val="Compact"/>
              <w:jc w:val="left"/>
            </w:pPr>
            <w:r>
              <w:rPr>
                <w:b/>
                <w:color w:val="FFFFFF"/>
                <w:sz w:val="20"/>
              </w:rPr>
              <w:t xml:space="preserve">End Date</w:t>
            </w:r>
          </w:p>
        </w:tc>
        <w:tc>
          <w:tcPr>
            <w:tcMar>
              <w:top w:w="60" w:type="dxa"/>
              <w:bottom w:w="60" w:type="dxa"/>
              <w:left w:w="100" w:type="dxa"/>
              <w:right w:w="100" w:type="dxa"/>
            </w:tcMar>
            <w:shd w:val="clear" w:color="auto" w:fill="15803D"/>
          </w:tcPr>
          <w:p>
            <w:pPr>
              <w:pStyle w:val="Compact"/>
              <w:jc w:val="left"/>
            </w:pPr>
            <w:r>
              <w:rPr>
                <w:b/>
                <w:color w:val="FFFFFF"/>
                <w:sz w:val="20"/>
              </w:rPr>
              <w:t xml:space="preserve">Status</w:t>
            </w:r>
          </w:p>
        </w:tc>
      </w:tr>
      <w:tr>
        <w:tc>
          <w:tcPr>
            <w:tcMar>
              <w:top w:w="60" w:type="dxa"/>
              <w:bottom w:w="60" w:type="dxa"/>
              <w:left w:w="100" w:type="dxa"/>
              <w:right w:w="100" w:type="dxa"/>
            </w:tcMar>
          </w:tcPr>
          <w:p>
            <w:pPr>
              <w:pStyle w:val="Compact"/>
              <w:jc w:val="left"/>
            </w:pPr>
            <w:r>
              <w:rPr>
                <w:sz w:val="20"/>
              </w:rPr>
              <w:t xml:space="preserve">Poultry Feed Promo</w:t>
            </w:r>
          </w:p>
        </w:tc>
        <w:tc>
          <w:tcPr>
            <w:tcMar>
              <w:top w:w="60" w:type="dxa"/>
              <w:bottom w:w="60" w:type="dxa"/>
              <w:left w:w="100" w:type="dxa"/>
              <w:right w:w="100" w:type="dxa"/>
            </w:tcMar>
          </w:tcPr>
          <w:p>
            <w:pPr>
              <w:pStyle w:val="Compact"/>
              <w:jc w:val="left"/>
            </w:pPr>
            <w:r>
              <w:rPr>
                <w:sz w:val="20"/>
              </w:rPr>
              <w:t xml:space="preserve">Landing Page</w:t>
            </w:r>
          </w:p>
        </w:tc>
        <w:tc>
          <w:tcPr>
            <w:tcMar>
              <w:top w:w="60" w:type="dxa"/>
              <w:bottom w:w="60" w:type="dxa"/>
              <w:left w:w="100" w:type="dxa"/>
              <w:right w:w="100" w:type="dxa"/>
            </w:tcMar>
          </w:tcPr>
          <w:p>
            <w:pPr>
              <w:pStyle w:val="Compact"/>
              <w:jc w:val="left"/>
            </w:pPr>
            <w:r>
              <w:rPr>
                <w:sz w:val="20"/>
              </w:rPr>
              <w:t xml:space="preserve">Oct 1</w:t>
            </w:r>
          </w:p>
        </w:tc>
        <w:tc>
          <w:tcPr>
            <w:tcMar>
              <w:top w:w="60" w:type="dxa"/>
              <w:bottom w:w="60" w:type="dxa"/>
              <w:left w:w="100" w:type="dxa"/>
              <w:right w:w="100" w:type="dxa"/>
            </w:tcMar>
          </w:tcPr>
          <w:p>
            <w:pPr>
              <w:pStyle w:val="Compact"/>
              <w:jc w:val="left"/>
            </w:pPr>
            <w:r>
              <w:rPr>
                <w:sz w:val="20"/>
              </w:rPr>
              <w:t xml:space="preserve">Oct 30</w:t>
            </w:r>
          </w:p>
        </w:tc>
        <w:tc>
          <w:tcPr>
            <w:tcMar>
              <w:top w:w="60" w:type="dxa"/>
              <w:bottom w:w="60" w:type="dxa"/>
              <w:left w:w="100" w:type="dxa"/>
              <w:right w:w="100" w:type="dxa"/>
            </w:tcMar>
          </w:tcPr>
          <w:p>
            <w:pPr>
              <w:pStyle w:val="Compact"/>
              <w:jc w:val="left"/>
            </w:pPr>
            <w:r>
              <w:rPr>
                <w:sz w:val="20"/>
              </w:rPr>
              <w:t xml:space="preserve">Active</w:t>
            </w:r>
          </w:p>
        </w:tc>
      </w:tr>
      <w:tr>
        <w:tc>
          <w:tcPr>
            <w:tcMar>
              <w:top w:w="60" w:type="dxa"/>
              <w:bottom w:w="60" w:type="dxa"/>
              <w:left w:w="100" w:type="dxa"/>
              <w:right w:w="100" w:type="dxa"/>
            </w:tcMar>
            <w:shd w:val="clear" w:color="auto" w:fill="F1F5F2"/>
          </w:tcPr>
          <w:p>
            <w:pPr>
              <w:pStyle w:val="Compact"/>
              <w:jc w:val="left"/>
            </w:pPr>
            <w:r>
              <w:rPr>
                <w:sz w:val="20"/>
              </w:rPr>
              <w:t xml:space="preserve">Farm Equipment</w:t>
            </w:r>
          </w:p>
        </w:tc>
        <w:tc>
          <w:tcPr>
            <w:tcMar>
              <w:top w:w="60" w:type="dxa"/>
              <w:bottom w:w="60" w:type="dxa"/>
              <w:left w:w="100" w:type="dxa"/>
              <w:right w:w="100" w:type="dxa"/>
            </w:tcMar>
            <w:shd w:val="clear" w:color="auto" w:fill="F1F5F2"/>
          </w:tcPr>
          <w:p>
            <w:pPr>
              <w:pStyle w:val="Compact"/>
              <w:jc w:val="left"/>
            </w:pPr>
            <w:r>
              <w:rPr>
                <w:sz w:val="20"/>
              </w:rPr>
              <w:t xml:space="preserve">Dashboard</w:t>
            </w:r>
          </w:p>
        </w:tc>
        <w:tc>
          <w:tcPr>
            <w:tcMar>
              <w:top w:w="60" w:type="dxa"/>
              <w:bottom w:w="60" w:type="dxa"/>
              <w:left w:w="100" w:type="dxa"/>
              <w:right w:w="100" w:type="dxa"/>
            </w:tcMar>
            <w:shd w:val="clear" w:color="auto" w:fill="F1F5F2"/>
          </w:tcPr>
          <w:p>
            <w:pPr>
              <w:pStyle w:val="Compact"/>
              <w:jc w:val="left"/>
            </w:pPr>
            <w:r>
              <w:rPr>
                <w:sz w:val="20"/>
              </w:rPr>
              <w:t xml:space="preserve">Oct 5</w:t>
            </w:r>
          </w:p>
        </w:tc>
        <w:tc>
          <w:tcPr>
            <w:tcMar>
              <w:top w:w="60" w:type="dxa"/>
              <w:bottom w:w="60" w:type="dxa"/>
              <w:left w:w="100" w:type="dxa"/>
              <w:right w:w="100" w:type="dxa"/>
            </w:tcMar>
            <w:shd w:val="clear" w:color="auto" w:fill="F1F5F2"/>
          </w:tcPr>
          <w:p>
            <w:pPr>
              <w:pStyle w:val="Compact"/>
              <w:jc w:val="left"/>
            </w:pPr>
            <w:r>
              <w:rPr>
                <w:sz w:val="20"/>
              </w:rPr>
              <w:t xml:space="preserve">Nov 5</w:t>
            </w:r>
          </w:p>
        </w:tc>
        <w:tc>
          <w:tcPr>
            <w:tcMar>
              <w:top w:w="60" w:type="dxa"/>
              <w:bottom w:w="60" w:type="dxa"/>
              <w:left w:w="100" w:type="dxa"/>
              <w:right w:w="100" w:type="dxa"/>
            </w:tcMar>
            <w:shd w:val="clear" w:color="auto" w:fill="F1F5F2"/>
          </w:tcPr>
          <w:p>
            <w:pPr>
              <w:pStyle w:val="Compact"/>
              <w:jc w:val="left"/>
            </w:pPr>
            <w:r>
              <w:rPr>
                <w:sz w:val="20"/>
              </w:rPr>
              <w:t xml:space="preserve">Active</w:t>
            </w:r>
          </w:p>
        </w:tc>
      </w:tr>
      <w:tr>
        <w:tc>
          <w:tcPr>
            <w:tcMar>
              <w:top w:w="60" w:type="dxa"/>
              <w:bottom w:w="60" w:type="dxa"/>
              <w:left w:w="100" w:type="dxa"/>
              <w:right w:w="100" w:type="dxa"/>
            </w:tcMar>
          </w:tcPr>
          <w:p>
            <w:pPr>
              <w:pStyle w:val="Compact"/>
              <w:jc w:val="left"/>
            </w:pPr>
            <w:r>
              <w:rPr>
                <w:sz w:val="20"/>
              </w:rPr>
              <w:t xml:space="preserve">Veterinary Services</w:t>
            </w:r>
          </w:p>
        </w:tc>
        <w:tc>
          <w:tcPr>
            <w:tcMar>
              <w:top w:w="60" w:type="dxa"/>
              <w:bottom w:w="60" w:type="dxa"/>
              <w:left w:w="100" w:type="dxa"/>
              <w:right w:w="100" w:type="dxa"/>
            </w:tcMar>
          </w:tcPr>
          <w:p>
            <w:pPr>
              <w:pStyle w:val="Compact"/>
              <w:jc w:val="left"/>
            </w:pPr>
            <w:r>
              <w:rPr>
                <w:sz w:val="20"/>
              </w:rPr>
              <w:t xml:space="preserve">Landing Page</w:t>
            </w:r>
          </w:p>
        </w:tc>
        <w:tc>
          <w:tcPr>
            <w:tcMar>
              <w:top w:w="60" w:type="dxa"/>
              <w:bottom w:w="60" w:type="dxa"/>
              <w:left w:w="100" w:type="dxa"/>
              <w:right w:w="100" w:type="dxa"/>
            </w:tcMar>
          </w:tcPr>
          <w:p>
            <w:pPr>
              <w:pStyle w:val="Compact"/>
              <w:jc w:val="left"/>
            </w:pPr>
            <w:r>
              <w:rPr>
                <w:sz w:val="20"/>
              </w:rPr>
              <w:t xml:space="preserve">Oct 10</w:t>
            </w:r>
          </w:p>
        </w:tc>
        <w:tc>
          <w:tcPr>
            <w:tcMar>
              <w:top w:w="60" w:type="dxa"/>
              <w:bottom w:w="60" w:type="dxa"/>
              <w:left w:w="100" w:type="dxa"/>
              <w:right w:w="100" w:type="dxa"/>
            </w:tcMar>
          </w:tcPr>
          <w:p>
            <w:pPr>
              <w:pStyle w:val="Compact"/>
              <w:jc w:val="left"/>
            </w:pPr>
            <w:r>
              <w:rPr>
                <w:sz w:val="20"/>
              </w:rPr>
              <w:t xml:space="preserve">Nov 10</w:t>
            </w:r>
          </w:p>
        </w:tc>
        <w:tc>
          <w:tcPr>
            <w:tcMar>
              <w:top w:w="60" w:type="dxa"/>
              <w:bottom w:w="60" w:type="dxa"/>
              <w:left w:w="100" w:type="dxa"/>
              <w:right w:w="100" w:type="dxa"/>
            </w:tcMar>
          </w:tcPr>
          <w:p>
            <w:pPr>
              <w:pStyle w:val="Compact"/>
              <w:jc w:val="left"/>
            </w:pPr>
            <w:r>
              <w:rPr>
                <w:sz w:val="20"/>
              </w:rPr>
              <w:t xml:space="preserve">Scheduled</w:t>
            </w:r>
          </w:p>
        </w:tc>
      </w:tr>
    </w:tbl>
    <w:p>
      <w:pPr>
        <w:pStyle w:val="BlockText"/>
      </w:pPr>
      <w:r>
        <w:t xml:space="preserve">These are example advertisements.</w:t>
      </w:r>
    </w:p>
    <w:bookmarkEnd w:id="52"/>
    <w:bookmarkStart w:id="53" w:name="d.-advertisement-actions"/>
    <w:p>
      <w:pPr>
        <w:pStyle w:val="Heading3"/>
      </w:pPr>
      <w:r>
        <w:t xml:space="preserve">D. Advertisement Actions</w:t>
      </w:r>
    </w:p>
    <w:p>
      <w:pPr>
        <w:numPr>
          <w:ilvl w:val="0"/>
          <w:numId w:val="1029"/>
        </w:numPr>
        <w:pStyle w:val="Compact"/>
      </w:pPr>
      <w:r>
        <w:t xml:space="preserve">Upload advertisement images</w:t>
      </w:r>
    </w:p>
    <w:p>
      <w:pPr>
        <w:numPr>
          <w:ilvl w:val="0"/>
          <w:numId w:val="1029"/>
        </w:numPr>
        <w:pStyle w:val="Compact"/>
      </w:pPr>
      <w:r>
        <w:t xml:space="preserve">Edit advertisement details</w:t>
      </w:r>
    </w:p>
    <w:p>
      <w:pPr>
        <w:numPr>
          <w:ilvl w:val="0"/>
          <w:numId w:val="1029"/>
        </w:numPr>
        <w:pStyle w:val="Compact"/>
      </w:pPr>
      <w:r>
        <w:t xml:space="preserve">Activate advertisements</w:t>
      </w:r>
    </w:p>
    <w:p>
      <w:pPr>
        <w:numPr>
          <w:ilvl w:val="0"/>
          <w:numId w:val="1029"/>
        </w:numPr>
        <w:pStyle w:val="Compact"/>
      </w:pPr>
      <w:r>
        <w:t xml:space="preserve">Pause advertisements</w:t>
      </w:r>
    </w:p>
    <w:p>
      <w:pPr>
        <w:numPr>
          <w:ilvl w:val="0"/>
          <w:numId w:val="1029"/>
        </w:numPr>
        <w:pStyle w:val="Compact"/>
      </w:pPr>
      <w:r>
        <w:t xml:space="preserve">Delete advertisements</w:t>
      </w:r>
    </w:p>
    <w:p>
      <w:pPr>
        <w:numPr>
          <w:ilvl w:val="0"/>
          <w:numId w:val="1029"/>
        </w:numPr>
        <w:pStyle w:val="Compact"/>
      </w:pPr>
      <w:r>
        <w:t xml:space="preserve">Schedule advertisements</w:t>
      </w:r>
    </w:p>
    <w:p>
      <w:pPr>
        <w:numPr>
          <w:ilvl w:val="0"/>
          <w:numId w:val="1029"/>
        </w:numPr>
        <w:pStyle w:val="Compact"/>
      </w:pPr>
      <w:r>
        <w:t xml:space="preserve">Preview advertisements</w:t>
      </w:r>
    </w:p>
    <w:p>
      <w:pPr>
        <w:numPr>
          <w:ilvl w:val="0"/>
          <w:numId w:val="1029"/>
        </w:numPr>
        <w:pStyle w:val="Compact"/>
      </w:pPr>
      <w:r>
        <w:t xml:space="preserve">Track advertisement performance</w:t>
      </w:r>
    </w:p>
    <w:p>
      <w:pPr>
        <w:pStyle w:val="FirstParagraph"/>
      </w:pPr>
      <w:r>
        <w:t xml:space="preserve">Advertisements should be clearly labelled as</w:t>
      </w:r>
      <w:r>
        <w:t xml:space="preserve"> </w:t>
      </w:r>
      <w:r>
        <w:rPr>
          <w:bCs/>
          <w:b/>
        </w:rPr>
        <w:t xml:space="preserve">sponsored content</w:t>
      </w:r>
      <w:r>
        <w:t xml:space="preserve">.</w:t>
      </w:r>
    </w:p>
    <w:p>
      <w:r>
        <w:pict>
          <v:rect style="width:0;height:1.5pt" o:hralign="center" o:hrstd="t" o:hr="t"/>
        </w:pict>
      </w:r>
    </w:p>
    <w:bookmarkEnd w:id="53"/>
    <w:bookmarkEnd w:id="54"/>
    <w:bookmarkStart w:id="58" w:name="notification-management"/>
    <w:p>
      <w:pPr>
        <w:pStyle w:val="Heading2"/>
      </w:pPr>
      <w:r>
        <w:t xml:space="preserve">10. Notification Management</w:t>
      </w:r>
    </w:p>
    <w:p>
      <w:pPr>
        <w:pStyle w:val="FirstParagraph"/>
      </w:pPr>
      <w:r>
        <w:t xml:space="preserve">This section allows administrators to communicate with farmers.</w:t>
      </w:r>
    </w:p>
    <w:bookmarkStart w:id="55" w:name="a.-send-notifications"/>
    <w:p>
      <w:pPr>
        <w:pStyle w:val="Heading3"/>
      </w:pPr>
      <w:r>
        <w:t xml:space="preserve">A. Send Notifications</w:t>
      </w:r>
    </w:p>
    <w:p>
      <w:pPr>
        <w:pStyle w:val="FirstParagraph"/>
      </w:pPr>
      <w:r>
        <w:t xml:space="preserve">Target audiences:</w:t>
      </w:r>
    </w:p>
    <w:p>
      <w:pPr>
        <w:numPr>
          <w:ilvl w:val="0"/>
          <w:numId w:val="1030"/>
        </w:numPr>
        <w:pStyle w:val="Compact"/>
      </w:pPr>
      <w:r>
        <w:t xml:space="preserve">All farmers</w:t>
      </w:r>
    </w:p>
    <w:p>
      <w:pPr>
        <w:numPr>
          <w:ilvl w:val="0"/>
          <w:numId w:val="1030"/>
        </w:numPr>
        <w:pStyle w:val="Compact"/>
      </w:pPr>
      <w:r>
        <w:t xml:space="preserve">Free plan users</w:t>
      </w:r>
    </w:p>
    <w:p>
      <w:pPr>
        <w:numPr>
          <w:ilvl w:val="0"/>
          <w:numId w:val="1030"/>
        </w:numPr>
        <w:pStyle w:val="Compact"/>
      </w:pPr>
      <w:r>
        <w:t xml:space="preserve">Paid subscribers</w:t>
      </w:r>
    </w:p>
    <w:p>
      <w:pPr>
        <w:numPr>
          <w:ilvl w:val="0"/>
          <w:numId w:val="1030"/>
        </w:numPr>
        <w:pStyle w:val="Compact"/>
      </w:pPr>
      <w:r>
        <w:t xml:space="preserve">Farmers managing broilers</w:t>
      </w:r>
    </w:p>
    <w:p>
      <w:pPr>
        <w:numPr>
          <w:ilvl w:val="0"/>
          <w:numId w:val="1030"/>
        </w:numPr>
        <w:pStyle w:val="Compact"/>
      </w:pPr>
      <w:r>
        <w:t xml:space="preserve">Farmers managing layers</w:t>
      </w:r>
    </w:p>
    <w:p>
      <w:pPr>
        <w:numPr>
          <w:ilvl w:val="0"/>
          <w:numId w:val="1030"/>
        </w:numPr>
        <w:pStyle w:val="Compact"/>
      </w:pPr>
      <w:r>
        <w:t xml:space="preserve">Farmers managing turkeys</w:t>
      </w:r>
    </w:p>
    <w:p>
      <w:pPr>
        <w:numPr>
          <w:ilvl w:val="0"/>
          <w:numId w:val="1030"/>
        </w:numPr>
        <w:pStyle w:val="Compact"/>
      </w:pPr>
      <w:r>
        <w:t xml:space="preserve">Farmers with expiring subscriptions</w:t>
      </w:r>
    </w:p>
    <w:p>
      <w:pPr>
        <w:numPr>
          <w:ilvl w:val="0"/>
          <w:numId w:val="1030"/>
        </w:numPr>
        <w:pStyle w:val="Compact"/>
      </w:pPr>
      <w:r>
        <w:t xml:space="preserve">Selected farmers</w:t>
      </w:r>
    </w:p>
    <w:bookmarkEnd w:id="55"/>
    <w:bookmarkStart w:id="56" w:name="b.-notification-form"/>
    <w:p>
      <w:pPr>
        <w:pStyle w:val="Heading3"/>
      </w:pPr>
      <w:r>
        <w:t xml:space="preserve">B. Notification Form</w:t>
      </w:r>
    </w:p>
    <w:p>
      <w:pPr>
        <w:numPr>
          <w:ilvl w:val="0"/>
          <w:numId w:val="1031"/>
        </w:numPr>
        <w:pStyle w:val="Compact"/>
      </w:pPr>
      <w:r>
        <w:t xml:space="preserve">Notification title</w:t>
      </w:r>
    </w:p>
    <w:p>
      <w:pPr>
        <w:numPr>
          <w:ilvl w:val="0"/>
          <w:numId w:val="1031"/>
        </w:numPr>
        <w:pStyle w:val="Compact"/>
      </w:pPr>
      <w:r>
        <w:t xml:space="preserve">Notification message</w:t>
      </w:r>
    </w:p>
    <w:p>
      <w:pPr>
        <w:numPr>
          <w:ilvl w:val="0"/>
          <w:numId w:val="1031"/>
        </w:numPr>
        <w:pStyle w:val="Compact"/>
      </w:pPr>
      <w:r>
        <w:t xml:space="preserve">Notification category</w:t>
      </w:r>
    </w:p>
    <w:p>
      <w:pPr>
        <w:numPr>
          <w:ilvl w:val="0"/>
          <w:numId w:val="1031"/>
        </w:numPr>
        <w:pStyle w:val="Compact"/>
      </w:pPr>
      <w:r>
        <w:t xml:space="preserve">Target audience</w:t>
      </w:r>
    </w:p>
    <w:p>
      <w:pPr>
        <w:numPr>
          <w:ilvl w:val="0"/>
          <w:numId w:val="1031"/>
        </w:numPr>
        <w:pStyle w:val="Compact"/>
      </w:pPr>
      <w:r>
        <w:t xml:space="preserve">Delivery channel</w:t>
      </w:r>
    </w:p>
    <w:p>
      <w:pPr>
        <w:numPr>
          <w:ilvl w:val="0"/>
          <w:numId w:val="1031"/>
        </w:numPr>
        <w:pStyle w:val="Compact"/>
      </w:pPr>
      <w:r>
        <w:t xml:space="preserve">Schedule date</w:t>
      </w:r>
    </w:p>
    <w:p>
      <w:pPr>
        <w:numPr>
          <w:ilvl w:val="0"/>
          <w:numId w:val="1031"/>
        </w:numPr>
        <w:pStyle w:val="Compact"/>
      </w:pPr>
      <w:r>
        <w:t xml:space="preserve">Send button</w:t>
      </w:r>
    </w:p>
    <w:p>
      <w:pPr>
        <w:pStyle w:val="FirstParagraph"/>
      </w:pPr>
      <w:r>
        <w:rPr>
          <w:bCs/>
          <w:b/>
        </w:rPr>
        <w:t xml:space="preserve">Notification categories</w:t>
      </w:r>
    </w:p>
    <w:tbl>
      <w:tblPr>
        <w:tblStyle w:val="Table"/>
        <w:tblW w:type="pct" w:w="500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Category</w:t>
            </w:r>
          </w:p>
        </w:tc>
        <w:tc>
          <w:tcPr>
            <w:tcMar>
              <w:top w:w="60" w:type="dxa"/>
              <w:bottom w:w="60" w:type="dxa"/>
              <w:left w:w="100" w:type="dxa"/>
              <w:right w:w="100" w:type="dxa"/>
            </w:tcMar>
            <w:shd w:val="clear" w:color="auto" w:fill="15803D"/>
          </w:tcPr>
          <w:p>
            <w:pPr>
              <w:pStyle w:val="Compact"/>
              <w:jc w:val="left"/>
            </w:pPr>
            <w:r>
              <w:rPr>
                <w:b/>
                <w:color w:val="FFFFFF"/>
                <w:sz w:val="20"/>
              </w:rPr>
              <w:t xml:space="preserve">Examples</w:t>
            </w:r>
          </w:p>
        </w:tc>
      </w:tr>
      <w:tr>
        <w:tc>
          <w:tcPr>
            <w:tcMar>
              <w:top w:w="60" w:type="dxa"/>
              <w:bottom w:w="60" w:type="dxa"/>
              <w:left w:w="100" w:type="dxa"/>
              <w:right w:w="100" w:type="dxa"/>
            </w:tcMar>
          </w:tcPr>
          <w:p>
            <w:pPr>
              <w:pStyle w:val="Compact"/>
              <w:jc w:val="left"/>
            </w:pPr>
            <w:r>
              <w:rPr>
                <w:sz w:val="20"/>
              </w:rPr>
              <w:t xml:space="preserve">System Notifications</w:t>
            </w:r>
          </w:p>
        </w:tc>
        <w:tc>
          <w:tcPr>
            <w:tcMar>
              <w:top w:w="60" w:type="dxa"/>
              <w:bottom w:w="60" w:type="dxa"/>
              <w:left w:w="100" w:type="dxa"/>
              <w:right w:w="100" w:type="dxa"/>
            </w:tcMar>
          </w:tcPr>
          <w:p>
            <w:pPr>
              <w:pStyle w:val="Compact"/>
              <w:jc w:val="left"/>
            </w:pPr>
            <w:r>
              <w:rPr>
                <w:sz w:val="20"/>
              </w:rPr>
              <w:t xml:space="preserve">Scheduled maintenance, new features, platform updates</w:t>
            </w:r>
          </w:p>
        </w:tc>
      </w:tr>
      <w:tr>
        <w:tc>
          <w:tcPr>
            <w:tcMar>
              <w:top w:w="60" w:type="dxa"/>
              <w:bottom w:w="60" w:type="dxa"/>
              <w:left w:w="100" w:type="dxa"/>
              <w:right w:w="100" w:type="dxa"/>
            </w:tcMar>
            <w:shd w:val="clear" w:color="auto" w:fill="F1F5F2"/>
          </w:tcPr>
          <w:p>
            <w:pPr>
              <w:pStyle w:val="Compact"/>
              <w:jc w:val="left"/>
            </w:pPr>
            <w:r>
              <w:rPr>
                <w:sz w:val="20"/>
              </w:rPr>
              <w:t xml:space="preserve">Subscription Notifications</w:t>
            </w:r>
          </w:p>
        </w:tc>
        <w:tc>
          <w:tcPr>
            <w:tcMar>
              <w:top w:w="60" w:type="dxa"/>
              <w:bottom w:w="60" w:type="dxa"/>
              <w:left w:w="100" w:type="dxa"/>
              <w:right w:w="100" w:type="dxa"/>
            </w:tcMar>
            <w:shd w:val="clear" w:color="auto" w:fill="F1F5F2"/>
          </w:tcPr>
          <w:p>
            <w:pPr>
              <w:pStyle w:val="Compact"/>
              <w:jc w:val="left"/>
            </w:pPr>
            <w:r>
              <w:rPr>
                <w:sz w:val="20"/>
              </w:rPr>
              <w:t xml:space="preserve">Subscription expiration, renewal reminders, payment confirmation</w:t>
            </w:r>
          </w:p>
        </w:tc>
      </w:tr>
      <w:tr>
        <w:tc>
          <w:tcPr>
            <w:tcMar>
              <w:top w:w="60" w:type="dxa"/>
              <w:bottom w:w="60" w:type="dxa"/>
              <w:left w:w="100" w:type="dxa"/>
              <w:right w:w="100" w:type="dxa"/>
            </w:tcMar>
          </w:tcPr>
          <w:p>
            <w:pPr>
              <w:pStyle w:val="Compact"/>
              <w:jc w:val="left"/>
            </w:pPr>
            <w:r>
              <w:rPr>
                <w:sz w:val="20"/>
              </w:rPr>
              <w:t xml:space="preserve">Agricultural Updates</w:t>
            </w:r>
          </w:p>
        </w:tc>
        <w:tc>
          <w:tcPr>
            <w:tcMar>
              <w:top w:w="60" w:type="dxa"/>
              <w:bottom w:w="60" w:type="dxa"/>
              <w:left w:w="100" w:type="dxa"/>
              <w:right w:w="100" w:type="dxa"/>
            </w:tcMar>
          </w:tcPr>
          <w:p>
            <w:pPr>
              <w:pStyle w:val="Compact"/>
              <w:jc w:val="left"/>
            </w:pPr>
            <w:r>
              <w:rPr>
                <w:sz w:val="20"/>
              </w:rPr>
              <w:t xml:space="preserve">Poultry management tips, disease prevention information, farm management advice</w:t>
            </w:r>
          </w:p>
        </w:tc>
      </w:tr>
      <w:tr>
        <w:tc>
          <w:tcPr>
            <w:tcMar>
              <w:top w:w="60" w:type="dxa"/>
              <w:bottom w:w="60" w:type="dxa"/>
              <w:left w:w="100" w:type="dxa"/>
              <w:right w:w="100" w:type="dxa"/>
            </w:tcMar>
            <w:shd w:val="clear" w:color="auto" w:fill="F1F5F2"/>
          </w:tcPr>
          <w:p>
            <w:pPr>
              <w:pStyle w:val="Compact"/>
              <w:jc w:val="left"/>
            </w:pPr>
            <w:r>
              <w:rPr>
                <w:sz w:val="20"/>
              </w:rPr>
              <w:t xml:space="preserve">Promotional Notifications</w:t>
            </w:r>
          </w:p>
        </w:tc>
        <w:tc>
          <w:tcPr>
            <w:tcMar>
              <w:top w:w="60" w:type="dxa"/>
              <w:bottom w:w="60" w:type="dxa"/>
              <w:left w:w="100" w:type="dxa"/>
              <w:right w:w="100" w:type="dxa"/>
            </w:tcMar>
            <w:shd w:val="clear" w:color="auto" w:fill="F1F5F2"/>
          </w:tcPr>
          <w:p>
            <w:pPr>
              <w:pStyle w:val="Compact"/>
              <w:jc w:val="left"/>
            </w:pPr>
            <w:r>
              <w:rPr>
                <w:sz w:val="20"/>
              </w:rPr>
              <w:t xml:space="preserve">Subscription discounts, new advertisements, promotional campaigns</w:t>
            </w:r>
          </w:p>
        </w:tc>
      </w:tr>
    </w:tbl>
    <w:bookmarkEnd w:id="56"/>
    <w:bookmarkStart w:id="57" w:name="c.-notification-history"/>
    <w:p>
      <w:pPr>
        <w:pStyle w:val="Heading3"/>
      </w:pPr>
      <w:r>
        <w:t xml:space="preserve">C. Notification History</w:t>
      </w:r>
    </w:p>
    <w:p>
      <w:pPr>
        <w:pStyle w:val="FirstParagraph"/>
      </w:pPr>
      <w:r>
        <w:t xml:space="preserve">Display previously sent notifications, including their delivery status and date.</w:t>
      </w:r>
    </w:p>
    <w:p>
      <w:r>
        <w:pict>
          <v:rect style="width:0;height:1.5pt" o:hralign="center" o:hrstd="t" o:hr="t"/>
        </w:pict>
      </w:r>
    </w:p>
    <w:bookmarkEnd w:id="57"/>
    <w:bookmarkEnd w:id="58"/>
    <w:bookmarkStart w:id="63" w:name="support-center"/>
    <w:p>
      <w:pPr>
        <w:pStyle w:val="Heading2"/>
      </w:pPr>
      <w:r>
        <w:t xml:space="preserve">11. Support Center</w:t>
      </w:r>
    </w:p>
    <w:p>
      <w:pPr>
        <w:pStyle w:val="FirstParagraph"/>
      </w:pPr>
      <w:r>
        <w:t xml:space="preserve">The Support Center allows administrators to manage problems reported by farmers.</w:t>
      </w:r>
    </w:p>
    <w:bookmarkStart w:id="59" w:name="a.-support-overview"/>
    <w:p>
      <w:pPr>
        <w:pStyle w:val="Heading3"/>
      </w:pPr>
      <w:r>
        <w:t xml:space="preserve">A. Support Overview</w:t>
      </w:r>
    </w:p>
    <w:p>
      <w:pPr>
        <w:numPr>
          <w:ilvl w:val="0"/>
          <w:numId w:val="1032"/>
        </w:numPr>
        <w:pStyle w:val="Compact"/>
      </w:pPr>
      <w:r>
        <w:t xml:space="preserve">Total tickets</w:t>
      </w:r>
    </w:p>
    <w:p>
      <w:pPr>
        <w:numPr>
          <w:ilvl w:val="0"/>
          <w:numId w:val="1032"/>
        </w:numPr>
        <w:pStyle w:val="Compact"/>
      </w:pPr>
      <w:r>
        <w:t xml:space="preserve">Open tickets</w:t>
      </w:r>
    </w:p>
    <w:p>
      <w:pPr>
        <w:numPr>
          <w:ilvl w:val="0"/>
          <w:numId w:val="1032"/>
        </w:numPr>
        <w:pStyle w:val="Compact"/>
      </w:pPr>
      <w:r>
        <w:t xml:space="preserve">Pending tickets</w:t>
      </w:r>
    </w:p>
    <w:p>
      <w:pPr>
        <w:numPr>
          <w:ilvl w:val="0"/>
          <w:numId w:val="1032"/>
        </w:numPr>
        <w:pStyle w:val="Compact"/>
      </w:pPr>
      <w:r>
        <w:t xml:space="preserve">Resolved tickets</w:t>
      </w:r>
    </w:p>
    <w:p>
      <w:pPr>
        <w:numPr>
          <w:ilvl w:val="0"/>
          <w:numId w:val="1032"/>
        </w:numPr>
        <w:pStyle w:val="Compact"/>
      </w:pPr>
      <w:r>
        <w:t xml:space="preserve">High-priority tickets</w:t>
      </w:r>
    </w:p>
    <w:bookmarkEnd w:id="59"/>
    <w:bookmarkStart w:id="60" w:name="b.-support-ticket-table"/>
    <w:p>
      <w:pPr>
        <w:pStyle w:val="Heading3"/>
      </w:pPr>
      <w:r>
        <w:t xml:space="preserve">B. Support Ticket Table</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Ticket ID</w:t>
            </w:r>
          </w:p>
        </w:tc>
        <w:tc>
          <w:tcPr>
            <w:tcMar>
              <w:top w:w="60" w:type="dxa"/>
              <w:bottom w:w="60" w:type="dxa"/>
              <w:left w:w="100" w:type="dxa"/>
              <w:right w:w="100" w:type="dxa"/>
            </w:tcMar>
            <w:shd w:val="clear" w:color="auto" w:fill="15803D"/>
          </w:tcPr>
          <w:p>
            <w:pPr>
              <w:pStyle w:val="Compact"/>
              <w:jc w:val="left"/>
            </w:pPr>
            <w:r>
              <w:rPr>
                <w:b/>
                <w:color w:val="FFFFFF"/>
                <w:sz w:val="20"/>
              </w:rPr>
              <w:t xml:space="preserve">Farmer</w:t>
            </w:r>
          </w:p>
        </w:tc>
        <w:tc>
          <w:tcPr>
            <w:tcMar>
              <w:top w:w="60" w:type="dxa"/>
              <w:bottom w:w="60" w:type="dxa"/>
              <w:left w:w="100" w:type="dxa"/>
              <w:right w:w="100" w:type="dxa"/>
            </w:tcMar>
            <w:shd w:val="clear" w:color="auto" w:fill="15803D"/>
          </w:tcPr>
          <w:p>
            <w:pPr>
              <w:pStyle w:val="Compact"/>
              <w:jc w:val="left"/>
            </w:pPr>
            <w:r>
              <w:rPr>
                <w:b/>
                <w:color w:val="FFFFFF"/>
                <w:sz w:val="20"/>
              </w:rPr>
              <w:t xml:space="preserve">Subject</w:t>
            </w:r>
          </w:p>
        </w:tc>
        <w:tc>
          <w:tcPr>
            <w:tcMar>
              <w:top w:w="60" w:type="dxa"/>
              <w:bottom w:w="60" w:type="dxa"/>
              <w:left w:w="100" w:type="dxa"/>
              <w:right w:w="100" w:type="dxa"/>
            </w:tcMar>
            <w:shd w:val="clear" w:color="auto" w:fill="15803D"/>
          </w:tcPr>
          <w:p>
            <w:pPr>
              <w:pStyle w:val="Compact"/>
              <w:jc w:val="left"/>
            </w:pPr>
            <w:r>
              <w:rPr>
                <w:b/>
                <w:color w:val="FFFFFF"/>
                <w:sz w:val="20"/>
              </w:rPr>
              <w:t xml:space="preserve">Priority</w:t>
            </w:r>
          </w:p>
        </w:tc>
        <w:tc>
          <w:tcPr>
            <w:tcMar>
              <w:top w:w="60" w:type="dxa"/>
              <w:bottom w:w="60" w:type="dxa"/>
              <w:left w:w="100" w:type="dxa"/>
              <w:right w:w="100" w:type="dxa"/>
            </w:tcMar>
            <w:shd w:val="clear" w:color="auto" w:fill="15803D"/>
          </w:tcPr>
          <w:p>
            <w:pPr>
              <w:pStyle w:val="Compact"/>
              <w:jc w:val="left"/>
            </w:pPr>
            <w:r>
              <w:rPr>
                <w:b/>
                <w:color w:val="FFFFFF"/>
                <w:sz w:val="20"/>
              </w:rPr>
              <w:t xml:space="preserve">Status</w:t>
            </w:r>
          </w:p>
        </w:tc>
      </w:tr>
      <w:tr>
        <w:tc>
          <w:tcPr>
            <w:tcMar>
              <w:top w:w="60" w:type="dxa"/>
              <w:bottom w:w="60" w:type="dxa"/>
              <w:left w:w="100" w:type="dxa"/>
              <w:right w:w="100" w:type="dxa"/>
            </w:tcMar>
          </w:tcPr>
          <w:p>
            <w:pPr>
              <w:pStyle w:val="Compact"/>
              <w:jc w:val="left"/>
            </w:pPr>
            <w:r>
              <w:rPr>
                <w:sz w:val="20"/>
              </w:rPr>
              <w:t xml:space="preserve">SUP001</w:t>
            </w:r>
          </w:p>
        </w:tc>
        <w:tc>
          <w:tcPr>
            <w:tcMar>
              <w:top w:w="60" w:type="dxa"/>
              <w:bottom w:w="60" w:type="dxa"/>
              <w:left w:w="100" w:type="dxa"/>
              <w:right w:w="100" w:type="dxa"/>
            </w:tcMar>
          </w:tcPr>
          <w:p>
            <w:pPr>
              <w:pStyle w:val="Compact"/>
              <w:jc w:val="left"/>
            </w:pPr>
            <w:r>
              <w:rPr>
                <w:sz w:val="20"/>
              </w:rPr>
              <w:t xml:space="preserve">John Ade</w:t>
            </w:r>
          </w:p>
        </w:tc>
        <w:tc>
          <w:tcPr>
            <w:tcMar>
              <w:top w:w="60" w:type="dxa"/>
              <w:bottom w:w="60" w:type="dxa"/>
              <w:left w:w="100" w:type="dxa"/>
              <w:right w:w="100" w:type="dxa"/>
            </w:tcMar>
          </w:tcPr>
          <w:p>
            <w:pPr>
              <w:pStyle w:val="Compact"/>
              <w:jc w:val="left"/>
            </w:pPr>
            <w:r>
              <w:rPr>
                <w:sz w:val="20"/>
              </w:rPr>
              <w:t xml:space="preserve">Payment Issue</w:t>
            </w:r>
          </w:p>
        </w:tc>
        <w:tc>
          <w:tcPr>
            <w:tcMar>
              <w:top w:w="60" w:type="dxa"/>
              <w:bottom w:w="60" w:type="dxa"/>
              <w:left w:w="100" w:type="dxa"/>
              <w:right w:w="100" w:type="dxa"/>
            </w:tcMar>
          </w:tcPr>
          <w:p>
            <w:pPr>
              <w:pStyle w:val="Compact"/>
              <w:jc w:val="left"/>
            </w:pPr>
            <w:r>
              <w:rPr>
                <w:sz w:val="20"/>
              </w:rPr>
              <w:t xml:space="preserve">High</w:t>
            </w:r>
          </w:p>
        </w:tc>
        <w:tc>
          <w:tcPr>
            <w:tcMar>
              <w:top w:w="60" w:type="dxa"/>
              <w:bottom w:w="60" w:type="dxa"/>
              <w:left w:w="100" w:type="dxa"/>
              <w:right w:w="100" w:type="dxa"/>
            </w:tcMar>
          </w:tcPr>
          <w:p>
            <w:pPr>
              <w:pStyle w:val="Compact"/>
              <w:jc w:val="left"/>
            </w:pPr>
            <w:r>
              <w:rPr>
                <w:sz w:val="20"/>
              </w:rPr>
              <w:t xml:space="preserve">Open</w:t>
            </w:r>
          </w:p>
        </w:tc>
      </w:tr>
      <w:tr>
        <w:tc>
          <w:tcPr>
            <w:tcMar>
              <w:top w:w="60" w:type="dxa"/>
              <w:bottom w:w="60" w:type="dxa"/>
              <w:left w:w="100" w:type="dxa"/>
              <w:right w:w="100" w:type="dxa"/>
            </w:tcMar>
            <w:shd w:val="clear" w:color="auto" w:fill="F1F5F2"/>
          </w:tcPr>
          <w:p>
            <w:pPr>
              <w:pStyle w:val="Compact"/>
              <w:jc w:val="left"/>
            </w:pPr>
            <w:r>
              <w:rPr>
                <w:sz w:val="20"/>
              </w:rPr>
              <w:t xml:space="preserve">SUP002</w:t>
            </w:r>
          </w:p>
        </w:tc>
        <w:tc>
          <w:tcPr>
            <w:tcMar>
              <w:top w:w="60" w:type="dxa"/>
              <w:bottom w:w="60" w:type="dxa"/>
              <w:left w:w="100" w:type="dxa"/>
              <w:right w:w="100" w:type="dxa"/>
            </w:tcMar>
            <w:shd w:val="clear" w:color="auto" w:fill="F1F5F2"/>
          </w:tcPr>
          <w:p>
            <w:pPr>
              <w:pStyle w:val="Compact"/>
              <w:jc w:val="left"/>
            </w:pPr>
            <w:r>
              <w:rPr>
                <w:sz w:val="20"/>
              </w:rPr>
              <w:t xml:space="preserve">Mary Bello</w:t>
            </w:r>
          </w:p>
        </w:tc>
        <w:tc>
          <w:tcPr>
            <w:tcMar>
              <w:top w:w="60" w:type="dxa"/>
              <w:bottom w:w="60" w:type="dxa"/>
              <w:left w:w="100" w:type="dxa"/>
              <w:right w:w="100" w:type="dxa"/>
            </w:tcMar>
            <w:shd w:val="clear" w:color="auto" w:fill="F1F5F2"/>
          </w:tcPr>
          <w:p>
            <w:pPr>
              <w:pStyle w:val="Compact"/>
              <w:jc w:val="left"/>
            </w:pPr>
            <w:r>
              <w:rPr>
                <w:sz w:val="20"/>
              </w:rPr>
              <w:t xml:space="preserve">Flock Registration</w:t>
            </w:r>
          </w:p>
        </w:tc>
        <w:tc>
          <w:tcPr>
            <w:tcMar>
              <w:top w:w="60" w:type="dxa"/>
              <w:bottom w:w="60" w:type="dxa"/>
              <w:left w:w="100" w:type="dxa"/>
              <w:right w:w="100" w:type="dxa"/>
            </w:tcMar>
            <w:shd w:val="clear" w:color="auto" w:fill="F1F5F2"/>
          </w:tcPr>
          <w:p>
            <w:pPr>
              <w:pStyle w:val="Compact"/>
              <w:jc w:val="left"/>
            </w:pPr>
            <w:r>
              <w:rPr>
                <w:sz w:val="20"/>
              </w:rPr>
              <w:t xml:space="preserve">Medium</w:t>
            </w:r>
          </w:p>
        </w:tc>
        <w:tc>
          <w:tcPr>
            <w:tcMar>
              <w:top w:w="60" w:type="dxa"/>
              <w:bottom w:w="60" w:type="dxa"/>
              <w:left w:w="100" w:type="dxa"/>
              <w:right w:w="100" w:type="dxa"/>
            </w:tcMar>
            <w:shd w:val="clear" w:color="auto" w:fill="F1F5F2"/>
          </w:tcPr>
          <w:p>
            <w:pPr>
              <w:pStyle w:val="Compact"/>
              <w:jc w:val="left"/>
            </w:pPr>
            <w:r>
              <w:rPr>
                <w:sz w:val="20"/>
              </w:rPr>
              <w:t xml:space="preserve">Pending</w:t>
            </w:r>
          </w:p>
        </w:tc>
      </w:tr>
      <w:tr>
        <w:tc>
          <w:tcPr>
            <w:tcMar>
              <w:top w:w="60" w:type="dxa"/>
              <w:bottom w:w="60" w:type="dxa"/>
              <w:left w:w="100" w:type="dxa"/>
              <w:right w:w="100" w:type="dxa"/>
            </w:tcMar>
          </w:tcPr>
          <w:p>
            <w:pPr>
              <w:pStyle w:val="Compact"/>
              <w:jc w:val="left"/>
            </w:pPr>
            <w:r>
              <w:rPr>
                <w:sz w:val="20"/>
              </w:rPr>
              <w:t xml:space="preserve">SUP003</w:t>
            </w:r>
          </w:p>
        </w:tc>
        <w:tc>
          <w:tcPr>
            <w:tcMar>
              <w:top w:w="60" w:type="dxa"/>
              <w:bottom w:w="60" w:type="dxa"/>
              <w:left w:w="100" w:type="dxa"/>
              <w:right w:w="100" w:type="dxa"/>
            </w:tcMar>
          </w:tcPr>
          <w:p>
            <w:pPr>
              <w:pStyle w:val="Compact"/>
              <w:jc w:val="left"/>
            </w:pPr>
            <w:r>
              <w:rPr>
                <w:sz w:val="20"/>
              </w:rPr>
              <w:t xml:space="preserve">Musa Ibrahim</w:t>
            </w:r>
          </w:p>
        </w:tc>
        <w:tc>
          <w:tcPr>
            <w:tcMar>
              <w:top w:w="60" w:type="dxa"/>
              <w:bottom w:w="60" w:type="dxa"/>
              <w:left w:w="100" w:type="dxa"/>
              <w:right w:w="100" w:type="dxa"/>
            </w:tcMar>
          </w:tcPr>
          <w:p>
            <w:pPr>
              <w:pStyle w:val="Compact"/>
              <w:jc w:val="left"/>
            </w:pPr>
            <w:r>
              <w:rPr>
                <w:sz w:val="20"/>
              </w:rPr>
              <w:t xml:space="preserve">Account Access</w:t>
            </w:r>
          </w:p>
        </w:tc>
        <w:tc>
          <w:tcPr>
            <w:tcMar>
              <w:top w:w="60" w:type="dxa"/>
              <w:bottom w:w="60" w:type="dxa"/>
              <w:left w:w="100" w:type="dxa"/>
              <w:right w:w="100" w:type="dxa"/>
            </w:tcMar>
          </w:tcPr>
          <w:p>
            <w:pPr>
              <w:pStyle w:val="Compact"/>
              <w:jc w:val="left"/>
            </w:pPr>
            <w:r>
              <w:rPr>
                <w:sz w:val="20"/>
              </w:rPr>
              <w:t xml:space="preserve">High</w:t>
            </w:r>
          </w:p>
        </w:tc>
        <w:tc>
          <w:tcPr>
            <w:tcMar>
              <w:top w:w="60" w:type="dxa"/>
              <w:bottom w:w="60" w:type="dxa"/>
              <w:left w:w="100" w:type="dxa"/>
              <w:right w:w="100" w:type="dxa"/>
            </w:tcMar>
          </w:tcPr>
          <w:p>
            <w:pPr>
              <w:pStyle w:val="Compact"/>
              <w:jc w:val="left"/>
            </w:pPr>
            <w:r>
              <w:rPr>
                <w:sz w:val="20"/>
              </w:rPr>
              <w:t xml:space="preserve">Resolved</w:t>
            </w:r>
          </w:p>
        </w:tc>
      </w:tr>
    </w:tbl>
    <w:bookmarkEnd w:id="60"/>
    <w:bookmarkStart w:id="61" w:name="c.-support-ticket-details"/>
    <w:p>
      <w:pPr>
        <w:pStyle w:val="Heading3"/>
      </w:pPr>
      <w:r>
        <w:t xml:space="preserve">C. Support Ticket Details</w:t>
      </w:r>
    </w:p>
    <w:p>
      <w:pPr>
        <w:numPr>
          <w:ilvl w:val="0"/>
          <w:numId w:val="1033"/>
        </w:numPr>
        <w:pStyle w:val="Compact"/>
      </w:pPr>
      <w:r>
        <w:t xml:space="preserve">Farmer’s name</w:t>
      </w:r>
    </w:p>
    <w:p>
      <w:pPr>
        <w:numPr>
          <w:ilvl w:val="0"/>
          <w:numId w:val="1033"/>
        </w:numPr>
        <w:pStyle w:val="Compact"/>
      </w:pPr>
      <w:r>
        <w:t xml:space="preserve">Email</w:t>
      </w:r>
    </w:p>
    <w:p>
      <w:pPr>
        <w:numPr>
          <w:ilvl w:val="0"/>
          <w:numId w:val="1033"/>
        </w:numPr>
        <w:pStyle w:val="Compact"/>
      </w:pPr>
      <w:r>
        <w:t xml:space="preserve">Subject</w:t>
      </w:r>
    </w:p>
    <w:p>
      <w:pPr>
        <w:numPr>
          <w:ilvl w:val="0"/>
          <w:numId w:val="1033"/>
        </w:numPr>
        <w:pStyle w:val="Compact"/>
      </w:pPr>
      <w:r>
        <w:t xml:space="preserve">Description</w:t>
      </w:r>
    </w:p>
    <w:p>
      <w:pPr>
        <w:numPr>
          <w:ilvl w:val="0"/>
          <w:numId w:val="1033"/>
        </w:numPr>
        <w:pStyle w:val="Compact"/>
      </w:pPr>
      <w:r>
        <w:t xml:space="preserve">Date submitted</w:t>
      </w:r>
    </w:p>
    <w:p>
      <w:pPr>
        <w:numPr>
          <w:ilvl w:val="0"/>
          <w:numId w:val="1033"/>
        </w:numPr>
        <w:pStyle w:val="Compact"/>
      </w:pPr>
      <w:r>
        <w:t xml:space="preserve">Priority</w:t>
      </w:r>
    </w:p>
    <w:p>
      <w:pPr>
        <w:numPr>
          <w:ilvl w:val="0"/>
          <w:numId w:val="1033"/>
        </w:numPr>
        <w:pStyle w:val="Compact"/>
      </w:pPr>
      <w:r>
        <w:t xml:space="preserve">Attachments</w:t>
      </w:r>
    </w:p>
    <w:p>
      <w:pPr>
        <w:numPr>
          <w:ilvl w:val="0"/>
          <w:numId w:val="1033"/>
        </w:numPr>
        <w:pStyle w:val="Compact"/>
      </w:pPr>
      <w:r>
        <w:t xml:space="preserve">Conversation history</w:t>
      </w:r>
    </w:p>
    <w:bookmarkEnd w:id="61"/>
    <w:bookmarkStart w:id="62" w:name="d.-support-actions"/>
    <w:p>
      <w:pPr>
        <w:pStyle w:val="Heading3"/>
      </w:pPr>
      <w:r>
        <w:t xml:space="preserve">D. Support Actions</w:t>
      </w:r>
    </w:p>
    <w:p>
      <w:pPr>
        <w:numPr>
          <w:ilvl w:val="0"/>
          <w:numId w:val="1034"/>
        </w:numPr>
        <w:pStyle w:val="Compact"/>
      </w:pPr>
      <w:r>
        <w:t xml:space="preserve">Reply to farmers</w:t>
      </w:r>
    </w:p>
    <w:p>
      <w:pPr>
        <w:numPr>
          <w:ilvl w:val="0"/>
          <w:numId w:val="1034"/>
        </w:numPr>
        <w:pStyle w:val="Compact"/>
      </w:pPr>
      <w:r>
        <w:t xml:space="preserve">Assign tickets to support staff</w:t>
      </w:r>
    </w:p>
    <w:p>
      <w:pPr>
        <w:numPr>
          <w:ilvl w:val="0"/>
          <w:numId w:val="1034"/>
        </w:numPr>
        <w:pStyle w:val="Compact"/>
      </w:pPr>
      <w:r>
        <w:t xml:space="preserve">Change ticket priority</w:t>
      </w:r>
    </w:p>
    <w:p>
      <w:pPr>
        <w:numPr>
          <w:ilvl w:val="0"/>
          <w:numId w:val="1034"/>
        </w:numPr>
        <w:pStyle w:val="Compact"/>
      </w:pPr>
      <w:r>
        <w:t xml:space="preserve">Update ticket status</w:t>
      </w:r>
    </w:p>
    <w:p>
      <w:pPr>
        <w:numPr>
          <w:ilvl w:val="0"/>
          <w:numId w:val="1034"/>
        </w:numPr>
        <w:pStyle w:val="Compact"/>
      </w:pPr>
      <w:r>
        <w:t xml:space="preserve">Close resolved tickets</w:t>
      </w:r>
    </w:p>
    <w:p>
      <w:pPr>
        <w:numPr>
          <w:ilvl w:val="0"/>
          <w:numId w:val="1034"/>
        </w:numPr>
        <w:pStyle w:val="Compact"/>
      </w:pPr>
      <w:r>
        <w:t xml:space="preserve">Reopen tickets</w:t>
      </w:r>
    </w:p>
    <w:p>
      <w:pPr>
        <w:numPr>
          <w:ilvl w:val="0"/>
          <w:numId w:val="1034"/>
        </w:numPr>
        <w:pStyle w:val="Compact"/>
      </w:pPr>
      <w:r>
        <w:t xml:space="preserve">View support history</w:t>
      </w:r>
    </w:p>
    <w:p>
      <w:pPr>
        <w:pStyle w:val="FirstParagraph"/>
      </w:pPr>
      <w:r>
        <w:t xml:space="preserve">A conversation-style interface is ideal for communication between administrators and farmers.</w:t>
      </w:r>
    </w:p>
    <w:p>
      <w:r>
        <w:pict>
          <v:rect style="width:0;height:1.5pt" o:hralign="center" o:hrstd="t" o:hr="t"/>
        </w:pict>
      </w:r>
    </w:p>
    <w:bookmarkEnd w:id="62"/>
    <w:bookmarkEnd w:id="63"/>
    <w:bookmarkStart w:id="69" w:name="reports-analytics"/>
    <w:p>
      <w:pPr>
        <w:pStyle w:val="Heading2"/>
      </w:pPr>
      <w:r>
        <w:t xml:space="preserve">12. Reports &amp; Analytics</w:t>
      </w:r>
    </w:p>
    <w:p>
      <w:pPr>
        <w:pStyle w:val="FirstParagraph"/>
      </w:pPr>
      <w:r>
        <w:t xml:space="preserve">This section provides detailed insights into the performance of PoultryPro. Unlike the dashboard overview, this page contains more advanced reporting tools.</w:t>
      </w:r>
    </w:p>
    <w:bookmarkStart w:id="64" w:name="a.-user-analytics"/>
    <w:p>
      <w:pPr>
        <w:pStyle w:val="Heading3"/>
      </w:pPr>
      <w:r>
        <w:t xml:space="preserve">A. User Analytics</w:t>
      </w:r>
    </w:p>
    <w:p>
      <w:pPr>
        <w:numPr>
          <w:ilvl w:val="0"/>
          <w:numId w:val="1035"/>
        </w:numPr>
        <w:pStyle w:val="Compact"/>
      </w:pPr>
      <w:r>
        <w:t xml:space="preserve">Total registrations</w:t>
      </w:r>
    </w:p>
    <w:p>
      <w:pPr>
        <w:numPr>
          <w:ilvl w:val="0"/>
          <w:numId w:val="1035"/>
        </w:numPr>
        <w:pStyle w:val="Compact"/>
      </w:pPr>
      <w:r>
        <w:t xml:space="preserve">Monthly registrations</w:t>
      </w:r>
    </w:p>
    <w:p>
      <w:pPr>
        <w:numPr>
          <w:ilvl w:val="0"/>
          <w:numId w:val="1035"/>
        </w:numPr>
        <w:pStyle w:val="Compact"/>
      </w:pPr>
      <w:r>
        <w:t xml:space="preserve">Active farmers</w:t>
      </w:r>
    </w:p>
    <w:p>
      <w:pPr>
        <w:numPr>
          <w:ilvl w:val="0"/>
          <w:numId w:val="1035"/>
        </w:numPr>
        <w:pStyle w:val="Compact"/>
      </w:pPr>
      <w:r>
        <w:t xml:space="preserve">Inactive farmers</w:t>
      </w:r>
    </w:p>
    <w:p>
      <w:pPr>
        <w:numPr>
          <w:ilvl w:val="0"/>
          <w:numId w:val="1035"/>
        </w:numPr>
        <w:pStyle w:val="Compact"/>
      </w:pPr>
      <w:r>
        <w:t xml:space="preserve">Subscription conversion rate</w:t>
      </w:r>
    </w:p>
    <w:p>
      <w:pPr>
        <w:numPr>
          <w:ilvl w:val="0"/>
          <w:numId w:val="1035"/>
        </w:numPr>
        <w:pStyle w:val="Compact"/>
      </w:pPr>
      <w:r>
        <w:t xml:space="preserve">Farmer retention rate</w:t>
      </w:r>
    </w:p>
    <w:bookmarkEnd w:id="64"/>
    <w:bookmarkStart w:id="65" w:name="b.-poultry-analytics"/>
    <w:p>
      <w:pPr>
        <w:pStyle w:val="Heading3"/>
      </w:pPr>
      <w:r>
        <w:t xml:space="preserve">B. Poultry Analytics</w:t>
      </w:r>
    </w:p>
    <w:p>
      <w:pPr>
        <w:numPr>
          <w:ilvl w:val="0"/>
          <w:numId w:val="1036"/>
        </w:numPr>
        <w:pStyle w:val="Compact"/>
      </w:pPr>
      <w:r>
        <w:t xml:space="preserve">Most registered poultry type</w:t>
      </w:r>
    </w:p>
    <w:p>
      <w:pPr>
        <w:numPr>
          <w:ilvl w:val="0"/>
          <w:numId w:val="1036"/>
        </w:numPr>
        <w:pStyle w:val="Compact"/>
      </w:pPr>
      <w:r>
        <w:t xml:space="preserve">Total poultry farms</w:t>
      </w:r>
    </w:p>
    <w:p>
      <w:pPr>
        <w:numPr>
          <w:ilvl w:val="0"/>
          <w:numId w:val="1036"/>
        </w:numPr>
        <w:pStyle w:val="Compact"/>
      </w:pPr>
      <w:r>
        <w:t xml:space="preserve">Total flocks</w:t>
      </w:r>
    </w:p>
    <w:p>
      <w:pPr>
        <w:numPr>
          <w:ilvl w:val="0"/>
          <w:numId w:val="1036"/>
        </w:numPr>
        <w:pStyle w:val="Compact"/>
      </w:pPr>
      <w:r>
        <w:t xml:space="preserve">Recorded bird population</w:t>
      </w:r>
    </w:p>
    <w:p>
      <w:pPr>
        <w:numPr>
          <w:ilvl w:val="0"/>
          <w:numId w:val="1036"/>
        </w:numPr>
        <w:pStyle w:val="Compact"/>
      </w:pPr>
      <w:r>
        <w:t xml:space="preserve">Poultry distribution by location</w:t>
      </w:r>
    </w:p>
    <w:bookmarkEnd w:id="65"/>
    <w:bookmarkStart w:id="66" w:name="c.-revenue-analytics"/>
    <w:p>
      <w:pPr>
        <w:pStyle w:val="Heading3"/>
      </w:pPr>
      <w:r>
        <w:t xml:space="preserve">C. Revenue Analytics</w:t>
      </w:r>
    </w:p>
    <w:p>
      <w:pPr>
        <w:numPr>
          <w:ilvl w:val="0"/>
          <w:numId w:val="1037"/>
        </w:numPr>
        <w:pStyle w:val="Compact"/>
      </w:pPr>
      <w:r>
        <w:t xml:space="preserve">Monthly subscription revenue</w:t>
      </w:r>
    </w:p>
    <w:p>
      <w:pPr>
        <w:numPr>
          <w:ilvl w:val="0"/>
          <w:numId w:val="1037"/>
        </w:numPr>
        <w:pStyle w:val="Compact"/>
      </w:pPr>
      <w:r>
        <w:t xml:space="preserve">Annual subscription revenue</w:t>
      </w:r>
    </w:p>
    <w:p>
      <w:pPr>
        <w:numPr>
          <w:ilvl w:val="0"/>
          <w:numId w:val="1037"/>
        </w:numPr>
        <w:pStyle w:val="Compact"/>
      </w:pPr>
      <w:r>
        <w:t xml:space="preserve">Revenue by subscription plan</w:t>
      </w:r>
    </w:p>
    <w:p>
      <w:pPr>
        <w:numPr>
          <w:ilvl w:val="0"/>
          <w:numId w:val="1037"/>
        </w:numPr>
        <w:pStyle w:val="Compact"/>
      </w:pPr>
      <w:r>
        <w:t xml:space="preserve">Payment success rate</w:t>
      </w:r>
    </w:p>
    <w:p>
      <w:pPr>
        <w:numPr>
          <w:ilvl w:val="0"/>
          <w:numId w:val="1037"/>
        </w:numPr>
        <w:pStyle w:val="Compact"/>
      </w:pPr>
      <w:r>
        <w:t xml:space="preserve">Subscription cancellations</w:t>
      </w:r>
    </w:p>
    <w:bookmarkEnd w:id="66"/>
    <w:bookmarkStart w:id="67" w:name="d.-advertisement-analytics"/>
    <w:p>
      <w:pPr>
        <w:pStyle w:val="Heading3"/>
      </w:pPr>
      <w:r>
        <w:t xml:space="preserve">D. Advertisement Analytics</w:t>
      </w:r>
    </w:p>
    <w:p>
      <w:pPr>
        <w:numPr>
          <w:ilvl w:val="0"/>
          <w:numId w:val="1038"/>
        </w:numPr>
        <w:pStyle w:val="Compact"/>
      </w:pPr>
      <w:r>
        <w:t xml:space="preserve">Advertisement impressions</w:t>
      </w:r>
    </w:p>
    <w:p>
      <w:pPr>
        <w:numPr>
          <w:ilvl w:val="0"/>
          <w:numId w:val="1038"/>
        </w:numPr>
        <w:pStyle w:val="Compact"/>
      </w:pPr>
      <w:r>
        <w:t xml:space="preserve">Advertisement clicks</w:t>
      </w:r>
    </w:p>
    <w:p>
      <w:pPr>
        <w:numPr>
          <w:ilvl w:val="0"/>
          <w:numId w:val="1038"/>
        </w:numPr>
        <w:pStyle w:val="Compact"/>
      </w:pPr>
      <w:r>
        <w:t xml:space="preserve">Click-through rate</w:t>
      </w:r>
    </w:p>
    <w:p>
      <w:pPr>
        <w:numPr>
          <w:ilvl w:val="0"/>
          <w:numId w:val="1038"/>
        </w:numPr>
        <w:pStyle w:val="Compact"/>
      </w:pPr>
      <w:r>
        <w:t xml:space="preserve">Advertisement revenue</w:t>
      </w:r>
    </w:p>
    <w:bookmarkEnd w:id="67"/>
    <w:bookmarkStart w:id="68" w:name="e.-report-export"/>
    <w:p>
      <w:pPr>
        <w:pStyle w:val="Heading3"/>
      </w:pPr>
      <w:r>
        <w:t xml:space="preserve">E. Report Export</w:t>
      </w:r>
    </w:p>
    <w:p>
      <w:pPr>
        <w:numPr>
          <w:ilvl w:val="0"/>
          <w:numId w:val="1039"/>
        </w:numPr>
        <w:pStyle w:val="Compact"/>
      </w:pPr>
      <w:r>
        <w:t xml:space="preserve">Filter reports by date</w:t>
      </w:r>
    </w:p>
    <w:p>
      <w:pPr>
        <w:numPr>
          <w:ilvl w:val="0"/>
          <w:numId w:val="1039"/>
        </w:numPr>
        <w:pStyle w:val="Compact"/>
      </w:pPr>
      <w:r>
        <w:t xml:space="preserve">Download PDF reports</w:t>
      </w:r>
    </w:p>
    <w:p>
      <w:pPr>
        <w:numPr>
          <w:ilvl w:val="0"/>
          <w:numId w:val="1039"/>
        </w:numPr>
        <w:pStyle w:val="Compact"/>
      </w:pPr>
      <w:r>
        <w:t xml:space="preserve">Export CSV files</w:t>
      </w:r>
    </w:p>
    <w:p>
      <w:pPr>
        <w:numPr>
          <w:ilvl w:val="0"/>
          <w:numId w:val="1039"/>
        </w:numPr>
        <w:pStyle w:val="Compact"/>
      </w:pPr>
      <w:r>
        <w:t xml:space="preserve">Export Excel reports</w:t>
      </w:r>
    </w:p>
    <w:p>
      <w:pPr>
        <w:numPr>
          <w:ilvl w:val="0"/>
          <w:numId w:val="1039"/>
        </w:numPr>
        <w:pStyle w:val="Compact"/>
      </w:pPr>
      <w:r>
        <w:t xml:space="preserve">Print reports</w:t>
      </w:r>
    </w:p>
    <w:p>
      <w:pPr>
        <w:pStyle w:val="BlockText"/>
      </w:pPr>
      <w:r>
        <w:t xml:space="preserve">Farm-level analytics should use aggregated or appropriately authorised data to protect farmers’ private information.</w:t>
      </w:r>
    </w:p>
    <w:p>
      <w:r>
        <w:pict>
          <v:rect style="width:0;height:1.5pt" o:hralign="center" o:hrstd="t" o:hr="t"/>
        </w:pict>
      </w:r>
    </w:p>
    <w:bookmarkEnd w:id="68"/>
    <w:bookmarkEnd w:id="69"/>
    <w:bookmarkStart w:id="73" w:name="admin-management"/>
    <w:p>
      <w:pPr>
        <w:pStyle w:val="Heading2"/>
      </w:pPr>
      <w:r>
        <w:t xml:space="preserve">13. Admin Management</w:t>
      </w:r>
    </w:p>
    <w:p>
      <w:pPr>
        <w:pStyle w:val="FirstParagraph"/>
      </w:pPr>
      <w:r>
        <w:t xml:space="preserve">This section is only accessible to the Super Admin. It allows the platform owner to manage other administrative accounts.</w:t>
      </w:r>
    </w:p>
    <w:bookmarkStart w:id="70" w:name="a.-administrative-roles"/>
    <w:p>
      <w:pPr>
        <w:pStyle w:val="Heading3"/>
      </w:pPr>
      <w:r>
        <w:t xml:space="preserve">A. Administrative Roles</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Role</w:t>
            </w:r>
          </w:p>
        </w:tc>
        <w:tc>
          <w:tcPr>
            <w:tcMar>
              <w:top w:w="60" w:type="dxa"/>
              <w:bottom w:w="60" w:type="dxa"/>
              <w:left w:w="100" w:type="dxa"/>
              <w:right w:w="100" w:type="dxa"/>
            </w:tcMar>
            <w:shd w:val="clear" w:color="auto" w:fill="15803D"/>
          </w:tcPr>
          <w:p>
            <w:pPr>
              <w:pStyle w:val="Compact"/>
              <w:jc w:val="left"/>
            </w:pPr>
            <w:r>
              <w:rPr>
                <w:b/>
                <w:color w:val="FFFFFF"/>
                <w:sz w:val="20"/>
              </w:rPr>
              <w:t xml:space="preserve">Responsibility</w:t>
            </w:r>
          </w:p>
        </w:tc>
      </w:tr>
      <w:tr>
        <w:tc>
          <w:tcPr>
            <w:tcMar>
              <w:top w:w="60" w:type="dxa"/>
              <w:bottom w:w="60" w:type="dxa"/>
              <w:left w:w="100" w:type="dxa"/>
              <w:right w:w="100" w:type="dxa"/>
            </w:tcMar>
          </w:tcPr>
          <w:p>
            <w:pPr>
              <w:pStyle w:val="Compact"/>
              <w:jc w:val="left"/>
            </w:pPr>
            <w:r>
              <w:rPr>
                <w:sz w:val="20"/>
              </w:rPr>
              <w:t xml:space="preserve">Super Admin</w:t>
            </w:r>
          </w:p>
        </w:tc>
        <w:tc>
          <w:tcPr>
            <w:tcMar>
              <w:top w:w="60" w:type="dxa"/>
              <w:bottom w:w="60" w:type="dxa"/>
              <w:left w:w="100" w:type="dxa"/>
              <w:right w:w="100" w:type="dxa"/>
            </w:tcMar>
          </w:tcPr>
          <w:p>
            <w:pPr>
              <w:pStyle w:val="Compact"/>
              <w:jc w:val="left"/>
            </w:pPr>
            <w:r>
              <w:rPr>
                <w:sz w:val="20"/>
              </w:rPr>
              <w:t xml:space="preserve">Full platform management</w:t>
            </w:r>
          </w:p>
        </w:tc>
      </w:tr>
      <w:tr>
        <w:tc>
          <w:tcPr>
            <w:tcMar>
              <w:top w:w="60" w:type="dxa"/>
              <w:bottom w:w="60" w:type="dxa"/>
              <w:left w:w="100" w:type="dxa"/>
              <w:right w:w="100" w:type="dxa"/>
            </w:tcMar>
            <w:shd w:val="clear" w:color="auto" w:fill="F1F5F2"/>
          </w:tcPr>
          <w:p>
            <w:pPr>
              <w:pStyle w:val="Compact"/>
              <w:jc w:val="left"/>
            </w:pPr>
            <w:r>
              <w:rPr>
                <w:sz w:val="20"/>
              </w:rPr>
              <w:t xml:space="preserve">Platform Admin</w:t>
            </w:r>
          </w:p>
        </w:tc>
        <w:tc>
          <w:tcPr>
            <w:tcMar>
              <w:top w:w="60" w:type="dxa"/>
              <w:bottom w:w="60" w:type="dxa"/>
              <w:left w:w="100" w:type="dxa"/>
              <w:right w:w="100" w:type="dxa"/>
            </w:tcMar>
            <w:shd w:val="clear" w:color="auto" w:fill="F1F5F2"/>
          </w:tcPr>
          <w:p>
            <w:pPr>
              <w:pStyle w:val="Compact"/>
              <w:jc w:val="left"/>
            </w:pPr>
            <w:r>
              <w:rPr>
                <w:sz w:val="20"/>
              </w:rPr>
              <w:t xml:space="preserve">Farmers, farms, and platform operations</w:t>
            </w:r>
          </w:p>
        </w:tc>
      </w:tr>
      <w:tr>
        <w:tc>
          <w:tcPr>
            <w:tcMar>
              <w:top w:w="60" w:type="dxa"/>
              <w:bottom w:w="60" w:type="dxa"/>
              <w:left w:w="100" w:type="dxa"/>
              <w:right w:w="100" w:type="dxa"/>
            </w:tcMar>
          </w:tcPr>
          <w:p>
            <w:pPr>
              <w:pStyle w:val="Compact"/>
              <w:jc w:val="left"/>
            </w:pPr>
            <w:r>
              <w:rPr>
                <w:sz w:val="20"/>
              </w:rPr>
              <w:t xml:space="preserve">Finance Admin</w:t>
            </w:r>
          </w:p>
        </w:tc>
        <w:tc>
          <w:tcPr>
            <w:tcMar>
              <w:top w:w="60" w:type="dxa"/>
              <w:bottom w:w="60" w:type="dxa"/>
              <w:left w:w="100" w:type="dxa"/>
              <w:right w:w="100" w:type="dxa"/>
            </w:tcMar>
          </w:tcPr>
          <w:p>
            <w:pPr>
              <w:pStyle w:val="Compact"/>
              <w:jc w:val="left"/>
            </w:pPr>
            <w:r>
              <w:rPr>
                <w:sz w:val="20"/>
              </w:rPr>
              <w:t xml:space="preserve">Subscriptions, payments, and revenue</w:t>
            </w:r>
          </w:p>
        </w:tc>
      </w:tr>
      <w:tr>
        <w:tc>
          <w:tcPr>
            <w:tcMar>
              <w:top w:w="60" w:type="dxa"/>
              <w:bottom w:w="60" w:type="dxa"/>
              <w:left w:w="100" w:type="dxa"/>
              <w:right w:w="100" w:type="dxa"/>
            </w:tcMar>
            <w:shd w:val="clear" w:color="auto" w:fill="F1F5F2"/>
          </w:tcPr>
          <w:p>
            <w:pPr>
              <w:pStyle w:val="Compact"/>
              <w:jc w:val="left"/>
            </w:pPr>
            <w:r>
              <w:rPr>
                <w:sz w:val="20"/>
              </w:rPr>
              <w:t xml:space="preserve">Support Admin</w:t>
            </w:r>
          </w:p>
        </w:tc>
        <w:tc>
          <w:tcPr>
            <w:tcMar>
              <w:top w:w="60" w:type="dxa"/>
              <w:bottom w:w="60" w:type="dxa"/>
              <w:left w:w="100" w:type="dxa"/>
              <w:right w:w="100" w:type="dxa"/>
            </w:tcMar>
            <w:shd w:val="clear" w:color="auto" w:fill="F1F5F2"/>
          </w:tcPr>
          <w:p>
            <w:pPr>
              <w:pStyle w:val="Compact"/>
              <w:jc w:val="left"/>
            </w:pPr>
            <w:r>
              <w:rPr>
                <w:sz w:val="20"/>
              </w:rPr>
              <w:t xml:space="preserve">Customer support and user assistance</w:t>
            </w:r>
          </w:p>
        </w:tc>
      </w:tr>
      <w:tr>
        <w:tc>
          <w:tcPr>
            <w:tcMar>
              <w:top w:w="60" w:type="dxa"/>
              <w:bottom w:w="60" w:type="dxa"/>
              <w:left w:w="100" w:type="dxa"/>
              <w:right w:w="100" w:type="dxa"/>
            </w:tcMar>
          </w:tcPr>
          <w:p>
            <w:pPr>
              <w:pStyle w:val="Compact"/>
              <w:jc w:val="left"/>
            </w:pPr>
            <w:r>
              <w:rPr>
                <w:sz w:val="20"/>
              </w:rPr>
              <w:t xml:space="preserve">Content Admin</w:t>
            </w:r>
          </w:p>
        </w:tc>
        <w:tc>
          <w:tcPr>
            <w:tcMar>
              <w:top w:w="60" w:type="dxa"/>
              <w:bottom w:w="60" w:type="dxa"/>
              <w:left w:w="100" w:type="dxa"/>
              <w:right w:w="100" w:type="dxa"/>
            </w:tcMar>
          </w:tcPr>
          <w:p>
            <w:pPr>
              <w:pStyle w:val="Compact"/>
              <w:jc w:val="left"/>
            </w:pPr>
            <w:r>
              <w:rPr>
                <w:sz w:val="20"/>
              </w:rPr>
              <w:t xml:space="preserve">Advertisements and website content</w:t>
            </w:r>
          </w:p>
        </w:tc>
      </w:tr>
    </w:tbl>
    <w:bookmarkEnd w:id="70"/>
    <w:bookmarkStart w:id="71" w:name="b.-admin-management-features"/>
    <w:p>
      <w:pPr>
        <w:pStyle w:val="Heading3"/>
      </w:pPr>
      <w:r>
        <w:t xml:space="preserve">B. Admin Management Features</w:t>
      </w:r>
    </w:p>
    <w:p>
      <w:pPr>
        <w:numPr>
          <w:ilvl w:val="0"/>
          <w:numId w:val="1040"/>
        </w:numPr>
        <w:pStyle w:val="Compact"/>
      </w:pPr>
      <w:r>
        <w:t xml:space="preserve">Create administrator accounts</w:t>
      </w:r>
    </w:p>
    <w:p>
      <w:pPr>
        <w:numPr>
          <w:ilvl w:val="0"/>
          <w:numId w:val="1040"/>
        </w:numPr>
        <w:pStyle w:val="Compact"/>
      </w:pPr>
      <w:r>
        <w:t xml:space="preserve">Assign administrative roles</w:t>
      </w:r>
    </w:p>
    <w:p>
      <w:pPr>
        <w:numPr>
          <w:ilvl w:val="0"/>
          <w:numId w:val="1040"/>
        </w:numPr>
        <w:pStyle w:val="Compact"/>
      </w:pPr>
      <w:r>
        <w:t xml:space="preserve">Edit permissions</w:t>
      </w:r>
    </w:p>
    <w:p>
      <w:pPr>
        <w:numPr>
          <w:ilvl w:val="0"/>
          <w:numId w:val="1040"/>
        </w:numPr>
        <w:pStyle w:val="Compact"/>
      </w:pPr>
      <w:r>
        <w:t xml:space="preserve">Suspend administrator accounts</w:t>
      </w:r>
    </w:p>
    <w:p>
      <w:pPr>
        <w:numPr>
          <w:ilvl w:val="0"/>
          <w:numId w:val="1040"/>
        </w:numPr>
        <w:pStyle w:val="Compact"/>
      </w:pPr>
      <w:r>
        <w:t xml:space="preserve">Reactivate administrator accounts</w:t>
      </w:r>
    </w:p>
    <w:p>
      <w:pPr>
        <w:numPr>
          <w:ilvl w:val="0"/>
          <w:numId w:val="1040"/>
        </w:numPr>
        <w:pStyle w:val="Compact"/>
      </w:pPr>
      <w:r>
        <w:t xml:space="preserve">View administrator activity</w:t>
      </w:r>
    </w:p>
    <w:p>
      <w:pPr>
        <w:numPr>
          <w:ilvl w:val="0"/>
          <w:numId w:val="1040"/>
        </w:numPr>
        <w:pStyle w:val="Compact"/>
      </w:pPr>
      <w:r>
        <w:t xml:space="preserve">Revoke administrator access</w:t>
      </w:r>
    </w:p>
    <w:bookmarkEnd w:id="71"/>
    <w:bookmarkStart w:id="72" w:name="c.-permission-management"/>
    <w:p>
      <w:pPr>
        <w:pStyle w:val="Heading3"/>
      </w:pPr>
      <w:r>
        <w:t xml:space="preserve">C. Permission Management</w:t>
      </w:r>
    </w:p>
    <w:p>
      <w:pPr>
        <w:pStyle w:val="FirstParagraph"/>
      </w:pPr>
      <w:r>
        <w:t xml:space="preserve">Permissions are assigned according to each administrator’s responsibilities. For example, a Support Admin should not automatically have permission to change subscription prices or initiate refunds.</w:t>
      </w:r>
    </w:p>
    <w:p>
      <w:r>
        <w:pict>
          <v:rect style="width:0;height:1.5pt" o:hralign="center" o:hrstd="t" o:hr="t"/>
        </w:pict>
      </w:r>
    </w:p>
    <w:bookmarkEnd w:id="72"/>
    <w:bookmarkEnd w:id="73"/>
    <w:bookmarkStart w:id="80" w:name="website-content-management"/>
    <w:p>
      <w:pPr>
        <w:pStyle w:val="Heading2"/>
      </w:pPr>
      <w:r>
        <w:t xml:space="preserve">14. Website Content Management</w:t>
      </w:r>
    </w:p>
    <w:p>
      <w:pPr>
        <w:pStyle w:val="FirstParagraph"/>
      </w:pPr>
      <w:r>
        <w:t xml:space="preserve">This section allows the administrator to update PoultryPro’s public-facing website without modifying the source code.</w:t>
      </w:r>
    </w:p>
    <w:bookmarkStart w:id="74" w:name="a.-homepage-content"/>
    <w:p>
      <w:pPr>
        <w:pStyle w:val="Heading3"/>
      </w:pPr>
      <w:r>
        <w:t xml:space="preserve">A. Homepage Content</w:t>
      </w:r>
    </w:p>
    <w:p>
      <w:pPr>
        <w:numPr>
          <w:ilvl w:val="0"/>
          <w:numId w:val="1041"/>
        </w:numPr>
        <w:pStyle w:val="Compact"/>
      </w:pPr>
      <w:r>
        <w:t xml:space="preserve">Hero section heading</w:t>
      </w:r>
    </w:p>
    <w:p>
      <w:pPr>
        <w:numPr>
          <w:ilvl w:val="0"/>
          <w:numId w:val="1041"/>
        </w:numPr>
        <w:pStyle w:val="Compact"/>
      </w:pPr>
      <w:r>
        <w:t xml:space="preserve">Hero description</w:t>
      </w:r>
    </w:p>
    <w:p>
      <w:pPr>
        <w:numPr>
          <w:ilvl w:val="0"/>
          <w:numId w:val="1041"/>
        </w:numPr>
        <w:pStyle w:val="Compact"/>
      </w:pPr>
      <w:r>
        <w:t xml:space="preserve">Hero image</w:t>
      </w:r>
    </w:p>
    <w:p>
      <w:pPr>
        <w:numPr>
          <w:ilvl w:val="0"/>
          <w:numId w:val="1041"/>
        </w:numPr>
        <w:pStyle w:val="Compact"/>
      </w:pPr>
      <w:r>
        <w:t xml:space="preserve">Call-to-action buttons</w:t>
      </w:r>
    </w:p>
    <w:p>
      <w:pPr>
        <w:numPr>
          <w:ilvl w:val="0"/>
          <w:numId w:val="1041"/>
        </w:numPr>
        <w:pStyle w:val="Compact"/>
      </w:pPr>
      <w:r>
        <w:t xml:space="preserve">Featured platform benefits</w:t>
      </w:r>
    </w:p>
    <w:p>
      <w:pPr>
        <w:numPr>
          <w:ilvl w:val="0"/>
          <w:numId w:val="1041"/>
        </w:numPr>
        <w:pStyle w:val="Compact"/>
      </w:pPr>
      <w:r>
        <w:t xml:space="preserve">Advertisement banners</w:t>
      </w:r>
    </w:p>
    <w:bookmarkEnd w:id="74"/>
    <w:bookmarkStart w:id="75" w:name="b.-about-poultrypro"/>
    <w:p>
      <w:pPr>
        <w:pStyle w:val="Heading3"/>
      </w:pPr>
      <w:r>
        <w:t xml:space="preserve">B. About PoultryPro</w:t>
      </w:r>
    </w:p>
    <w:p>
      <w:pPr>
        <w:numPr>
          <w:ilvl w:val="0"/>
          <w:numId w:val="1042"/>
        </w:numPr>
        <w:pStyle w:val="Compact"/>
      </w:pPr>
      <w:r>
        <w:t xml:space="preserve">About Us content</w:t>
      </w:r>
    </w:p>
    <w:p>
      <w:pPr>
        <w:numPr>
          <w:ilvl w:val="0"/>
          <w:numId w:val="1042"/>
        </w:numPr>
        <w:pStyle w:val="Compact"/>
      </w:pPr>
      <w:r>
        <w:t xml:space="preserve">Mission statement</w:t>
      </w:r>
    </w:p>
    <w:p>
      <w:pPr>
        <w:numPr>
          <w:ilvl w:val="0"/>
          <w:numId w:val="1042"/>
        </w:numPr>
        <w:pStyle w:val="Compact"/>
      </w:pPr>
      <w:r>
        <w:t xml:space="preserve">Vision statement</w:t>
      </w:r>
    </w:p>
    <w:p>
      <w:pPr>
        <w:numPr>
          <w:ilvl w:val="0"/>
          <w:numId w:val="1042"/>
        </w:numPr>
        <w:pStyle w:val="Compact"/>
      </w:pPr>
      <w:r>
        <w:t xml:space="preserve">Platform description</w:t>
      </w:r>
    </w:p>
    <w:bookmarkEnd w:id="75"/>
    <w:bookmarkStart w:id="76" w:name="c.-platform-features"/>
    <w:p>
      <w:pPr>
        <w:pStyle w:val="Heading3"/>
      </w:pPr>
      <w:r>
        <w:t xml:space="preserve">C. Platform Features</w:t>
      </w:r>
    </w:p>
    <w:p>
      <w:pPr>
        <w:pStyle w:val="FirstParagraph"/>
      </w:pPr>
      <w:r>
        <w:t xml:space="preserve">Manage the features displayed on the landing page, for example: Flock Management, Feed Tracking, Health Monitoring, Financial Records, Egg Production Tracking, and Farm Analytics.</w:t>
      </w:r>
    </w:p>
    <w:bookmarkEnd w:id="76"/>
    <w:bookmarkStart w:id="77" w:name="d.-frequently-asked-questions"/>
    <w:p>
      <w:pPr>
        <w:pStyle w:val="Heading3"/>
      </w:pPr>
      <w:r>
        <w:t xml:space="preserve">D. Frequently Asked Questions</w:t>
      </w:r>
    </w:p>
    <w:p>
      <w:pPr>
        <w:numPr>
          <w:ilvl w:val="0"/>
          <w:numId w:val="1043"/>
        </w:numPr>
        <w:pStyle w:val="Compact"/>
      </w:pPr>
      <w:r>
        <w:t xml:space="preserve">Add FAQs</w:t>
      </w:r>
    </w:p>
    <w:p>
      <w:pPr>
        <w:numPr>
          <w:ilvl w:val="0"/>
          <w:numId w:val="1043"/>
        </w:numPr>
        <w:pStyle w:val="Compact"/>
      </w:pPr>
      <w:r>
        <w:t xml:space="preserve">Edit questions</w:t>
      </w:r>
    </w:p>
    <w:p>
      <w:pPr>
        <w:numPr>
          <w:ilvl w:val="0"/>
          <w:numId w:val="1043"/>
        </w:numPr>
        <w:pStyle w:val="Compact"/>
      </w:pPr>
      <w:r>
        <w:t xml:space="preserve">Update answers</w:t>
      </w:r>
    </w:p>
    <w:p>
      <w:pPr>
        <w:numPr>
          <w:ilvl w:val="0"/>
          <w:numId w:val="1043"/>
        </w:numPr>
        <w:pStyle w:val="Compact"/>
      </w:pPr>
      <w:r>
        <w:t xml:space="preserve">Delete FAQs</w:t>
      </w:r>
    </w:p>
    <w:p>
      <w:pPr>
        <w:numPr>
          <w:ilvl w:val="0"/>
          <w:numId w:val="1043"/>
        </w:numPr>
        <w:pStyle w:val="Compact"/>
      </w:pPr>
      <w:r>
        <w:t xml:space="preserve">Reorder FAQs</w:t>
      </w:r>
    </w:p>
    <w:bookmarkEnd w:id="77"/>
    <w:bookmarkStart w:id="78" w:name="e.-contact-information"/>
    <w:p>
      <w:pPr>
        <w:pStyle w:val="Heading3"/>
      </w:pPr>
      <w:r>
        <w:t xml:space="preserve">E. Contact Information</w:t>
      </w:r>
    </w:p>
    <w:p>
      <w:pPr>
        <w:numPr>
          <w:ilvl w:val="0"/>
          <w:numId w:val="1044"/>
        </w:numPr>
        <w:pStyle w:val="Compact"/>
      </w:pPr>
      <w:r>
        <w:t xml:space="preserve">Official email</w:t>
      </w:r>
    </w:p>
    <w:p>
      <w:pPr>
        <w:numPr>
          <w:ilvl w:val="0"/>
          <w:numId w:val="1044"/>
        </w:numPr>
        <w:pStyle w:val="Compact"/>
      </w:pPr>
      <w:r>
        <w:t xml:space="preserve">Phone number</w:t>
      </w:r>
    </w:p>
    <w:p>
      <w:pPr>
        <w:numPr>
          <w:ilvl w:val="0"/>
          <w:numId w:val="1044"/>
        </w:numPr>
        <w:pStyle w:val="Compact"/>
      </w:pPr>
      <w:r>
        <w:t xml:space="preserve">WhatsApp support contact</w:t>
      </w:r>
    </w:p>
    <w:p>
      <w:pPr>
        <w:numPr>
          <w:ilvl w:val="0"/>
          <w:numId w:val="1044"/>
        </w:numPr>
        <w:pStyle w:val="Compact"/>
      </w:pPr>
      <w:r>
        <w:t xml:space="preserve">Office address</w:t>
      </w:r>
    </w:p>
    <w:p>
      <w:pPr>
        <w:numPr>
          <w:ilvl w:val="0"/>
          <w:numId w:val="1044"/>
        </w:numPr>
        <w:pStyle w:val="Compact"/>
      </w:pPr>
      <w:r>
        <w:t xml:space="preserve">Social media links</w:t>
      </w:r>
    </w:p>
    <w:bookmarkEnd w:id="78"/>
    <w:bookmarkStart w:id="79" w:name="f.-testimonials"/>
    <w:p>
      <w:pPr>
        <w:pStyle w:val="Heading3"/>
      </w:pPr>
      <w:r>
        <w:t xml:space="preserve">F. Testimonials</w:t>
      </w:r>
    </w:p>
    <w:p>
      <w:pPr>
        <w:pStyle w:val="FirstParagraph"/>
      </w:pPr>
      <w:r>
        <w:t xml:space="preserve">Allow administrators to review and approve farmer testimonials before displaying them publicly.</w:t>
      </w:r>
    </w:p>
    <w:p>
      <w:r>
        <w:pict>
          <v:rect style="width:0;height:1.5pt" o:hralign="center" o:hrstd="t" o:hr="t"/>
        </w:pict>
      </w:r>
    </w:p>
    <w:bookmarkEnd w:id="79"/>
    <w:bookmarkEnd w:id="80"/>
    <w:bookmarkStart w:id="81" w:name="admin-settings-page"/>
    <w:p>
      <w:pPr>
        <w:pStyle w:val="Heading2"/>
      </w:pPr>
      <w:r>
        <w:t xml:space="preserve">15. Admin Settings Page</w:t>
      </w:r>
    </w:p>
    <w:p>
      <w:pPr>
        <w:pStyle w:val="FirstParagraph"/>
      </w:pPr>
      <w:r>
        <w:t xml:space="preserve">The settings page contains different tabs.</w:t>
      </w:r>
    </w:p>
    <w:tbl>
      <w:tblPr>
        <w:tblStyle w:val="Table"/>
        <w:tblW w:type="pct" w:w="500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Tab</w:t>
            </w:r>
          </w:p>
        </w:tc>
        <w:tc>
          <w:tcPr>
            <w:tcMar>
              <w:top w:w="60" w:type="dxa"/>
              <w:bottom w:w="60" w:type="dxa"/>
              <w:left w:w="100" w:type="dxa"/>
              <w:right w:w="100" w:type="dxa"/>
            </w:tcMar>
            <w:shd w:val="clear" w:color="auto" w:fill="15803D"/>
          </w:tcPr>
          <w:p>
            <w:pPr>
              <w:pStyle w:val="Compact"/>
              <w:jc w:val="left"/>
            </w:pPr>
            <w:r>
              <w:rPr>
                <w:b/>
                <w:color w:val="FFFFFF"/>
                <w:sz w:val="20"/>
              </w:rPr>
              <w:t xml:space="preserve">Settings</w:t>
            </w:r>
          </w:p>
        </w:tc>
      </w:tr>
      <w:tr>
        <w:tc>
          <w:tcPr>
            <w:tcMar>
              <w:top w:w="60" w:type="dxa"/>
              <w:bottom w:w="60" w:type="dxa"/>
              <w:left w:w="100" w:type="dxa"/>
              <w:right w:w="100" w:type="dxa"/>
            </w:tcMar>
          </w:tcPr>
          <w:p>
            <w:pPr>
              <w:pStyle w:val="Compact"/>
              <w:jc w:val="left"/>
            </w:pPr>
            <w:r>
              <w:rPr>
                <w:sz w:val="20"/>
              </w:rPr>
              <w:t xml:space="preserve">A. General Settings</w:t>
            </w:r>
          </w:p>
        </w:tc>
        <w:tc>
          <w:tcPr>
            <w:tcMar>
              <w:top w:w="60" w:type="dxa"/>
              <w:bottom w:w="60" w:type="dxa"/>
              <w:left w:w="100" w:type="dxa"/>
              <w:right w:w="100" w:type="dxa"/>
            </w:tcMar>
          </w:tcPr>
          <w:p>
            <w:pPr>
              <w:pStyle w:val="Compact"/>
              <w:jc w:val="left"/>
            </w:pPr>
            <w:r>
              <w:rPr>
                <w:sz w:val="20"/>
              </w:rPr>
              <w:t xml:space="preserve">Platform name, platform logo, favicon, platform description, default currency (NGN), time zone, date format, maintenance mode</w:t>
            </w:r>
          </w:p>
        </w:tc>
      </w:tr>
      <w:tr>
        <w:tc>
          <w:tcPr>
            <w:tcMar>
              <w:top w:w="60" w:type="dxa"/>
              <w:bottom w:w="60" w:type="dxa"/>
              <w:left w:w="100" w:type="dxa"/>
              <w:right w:w="100" w:type="dxa"/>
            </w:tcMar>
            <w:shd w:val="clear" w:color="auto" w:fill="F1F5F2"/>
          </w:tcPr>
          <w:p>
            <w:pPr>
              <w:pStyle w:val="Compact"/>
              <w:jc w:val="left"/>
            </w:pPr>
            <w:r>
              <w:rPr>
                <w:sz w:val="20"/>
              </w:rPr>
              <w:t xml:space="preserve">B. Account Settings</w:t>
            </w:r>
          </w:p>
        </w:tc>
        <w:tc>
          <w:tcPr>
            <w:tcMar>
              <w:top w:w="60" w:type="dxa"/>
              <w:bottom w:w="60" w:type="dxa"/>
              <w:left w:w="100" w:type="dxa"/>
              <w:right w:w="100" w:type="dxa"/>
            </w:tcMar>
            <w:shd w:val="clear" w:color="auto" w:fill="F1F5F2"/>
          </w:tcPr>
          <w:p>
            <w:pPr>
              <w:pStyle w:val="Compact"/>
              <w:jc w:val="left"/>
            </w:pPr>
            <w:r>
              <w:rPr>
                <w:sz w:val="20"/>
              </w:rPr>
              <w:t xml:space="preserve">Admin profile, email address, phone number, change password, profile picture</w:t>
            </w:r>
          </w:p>
        </w:tc>
      </w:tr>
      <w:tr>
        <w:tc>
          <w:tcPr>
            <w:tcMar>
              <w:top w:w="60" w:type="dxa"/>
              <w:bottom w:w="60" w:type="dxa"/>
              <w:left w:w="100" w:type="dxa"/>
              <w:right w:w="100" w:type="dxa"/>
            </w:tcMar>
          </w:tcPr>
          <w:p>
            <w:pPr>
              <w:pStyle w:val="Compact"/>
              <w:jc w:val="left"/>
            </w:pPr>
            <w:r>
              <w:rPr>
                <w:sz w:val="20"/>
              </w:rPr>
              <w:t xml:space="preserve">C. Security Settings</w:t>
            </w:r>
          </w:p>
        </w:tc>
        <w:tc>
          <w:tcPr>
            <w:tcMar>
              <w:top w:w="60" w:type="dxa"/>
              <w:bottom w:w="60" w:type="dxa"/>
              <w:left w:w="100" w:type="dxa"/>
              <w:right w:w="100" w:type="dxa"/>
            </w:tcMar>
          </w:tcPr>
          <w:p>
            <w:pPr>
              <w:pStyle w:val="Compact"/>
              <w:jc w:val="left"/>
            </w:pPr>
            <w:r>
              <w:rPr>
                <w:sz w:val="20"/>
              </w:rPr>
              <w:t xml:space="preserve">Two-factor authentication, login session management, password requirements, session timeout, login activity, account recovery settings</w:t>
            </w:r>
          </w:p>
        </w:tc>
      </w:tr>
      <w:tr>
        <w:tc>
          <w:tcPr>
            <w:tcMar>
              <w:top w:w="60" w:type="dxa"/>
              <w:bottom w:w="60" w:type="dxa"/>
              <w:left w:w="100" w:type="dxa"/>
              <w:right w:w="100" w:type="dxa"/>
            </w:tcMar>
            <w:shd w:val="clear" w:color="auto" w:fill="F1F5F2"/>
          </w:tcPr>
          <w:p>
            <w:pPr>
              <w:pStyle w:val="Compact"/>
              <w:jc w:val="left"/>
            </w:pPr>
            <w:r>
              <w:rPr>
                <w:sz w:val="20"/>
              </w:rPr>
              <w:t xml:space="preserve">D. Subscription Settings</w:t>
            </w:r>
          </w:p>
        </w:tc>
        <w:tc>
          <w:tcPr>
            <w:tcMar>
              <w:top w:w="60" w:type="dxa"/>
              <w:bottom w:w="60" w:type="dxa"/>
              <w:left w:w="100" w:type="dxa"/>
              <w:right w:w="100" w:type="dxa"/>
            </w:tcMar>
            <w:shd w:val="clear" w:color="auto" w:fill="F1F5F2"/>
          </w:tcPr>
          <w:p>
            <w:pPr>
              <w:pStyle w:val="Compact"/>
              <w:jc w:val="left"/>
            </w:pPr>
            <w:r>
              <w:rPr>
                <w:sz w:val="20"/>
              </w:rPr>
              <w:t xml:space="preserve">Default free plan, subscription duration, renewal reminders, trial period, subscription grace period</w:t>
            </w:r>
          </w:p>
        </w:tc>
      </w:tr>
      <w:tr>
        <w:tc>
          <w:tcPr>
            <w:tcMar>
              <w:top w:w="60" w:type="dxa"/>
              <w:bottom w:w="60" w:type="dxa"/>
              <w:left w:w="100" w:type="dxa"/>
              <w:right w:w="100" w:type="dxa"/>
            </w:tcMar>
          </w:tcPr>
          <w:p>
            <w:pPr>
              <w:pStyle w:val="Compact"/>
              <w:jc w:val="left"/>
            </w:pPr>
            <w:r>
              <w:rPr>
                <w:sz w:val="20"/>
              </w:rPr>
              <w:t xml:space="preserve">E. Payment Settings</w:t>
            </w:r>
          </w:p>
        </w:tc>
        <w:tc>
          <w:tcPr>
            <w:tcMar>
              <w:top w:w="60" w:type="dxa"/>
              <w:bottom w:w="60" w:type="dxa"/>
              <w:left w:w="100" w:type="dxa"/>
              <w:right w:w="100" w:type="dxa"/>
            </w:tcMar>
          </w:tcPr>
          <w:p>
            <w:pPr>
              <w:pStyle w:val="Compact"/>
              <w:jc w:val="left"/>
            </w:pPr>
            <w:r>
              <w:rPr>
                <w:sz w:val="20"/>
              </w:rPr>
              <w:t xml:space="preserve">Payment gateway configuration, supported payment methods, payment verification settings, refund policy, transaction notifications</w:t>
            </w:r>
          </w:p>
        </w:tc>
      </w:tr>
      <w:tr>
        <w:tc>
          <w:tcPr>
            <w:tcMar>
              <w:top w:w="60" w:type="dxa"/>
              <w:bottom w:w="60" w:type="dxa"/>
              <w:left w:w="100" w:type="dxa"/>
              <w:right w:w="100" w:type="dxa"/>
            </w:tcMar>
            <w:shd w:val="clear" w:color="auto" w:fill="F1F5F2"/>
          </w:tcPr>
          <w:p>
            <w:pPr>
              <w:pStyle w:val="Compact"/>
              <w:jc w:val="left"/>
            </w:pPr>
            <w:r>
              <w:rPr>
                <w:sz w:val="20"/>
              </w:rPr>
              <w:t xml:space="preserve">F. Notification Settings</w:t>
            </w:r>
          </w:p>
        </w:tc>
        <w:tc>
          <w:tcPr>
            <w:tcMar>
              <w:top w:w="60" w:type="dxa"/>
              <w:bottom w:w="60" w:type="dxa"/>
              <w:left w:w="100" w:type="dxa"/>
              <w:right w:w="100" w:type="dxa"/>
            </w:tcMar>
            <w:shd w:val="clear" w:color="auto" w:fill="F1F5F2"/>
          </w:tcPr>
          <w:p>
            <w:pPr>
              <w:pStyle w:val="Compact"/>
              <w:jc w:val="left"/>
            </w:pPr>
            <w:r>
              <w:rPr>
                <w:sz w:val="20"/>
              </w:rPr>
              <w:t xml:space="preserve">Email notification preferences, in-app notifications, subscription reminders, system announcements</w:t>
            </w:r>
          </w:p>
        </w:tc>
      </w:tr>
      <w:tr>
        <w:tc>
          <w:tcPr>
            <w:tcMar>
              <w:top w:w="60" w:type="dxa"/>
              <w:bottom w:w="60" w:type="dxa"/>
              <w:left w:w="100" w:type="dxa"/>
              <w:right w:w="100" w:type="dxa"/>
            </w:tcMar>
          </w:tcPr>
          <w:p>
            <w:pPr>
              <w:pStyle w:val="Compact"/>
              <w:jc w:val="left"/>
            </w:pPr>
            <w:r>
              <w:rPr>
                <w:sz w:val="20"/>
              </w:rPr>
              <w:t xml:space="preserve">G. Appearance Settings</w:t>
            </w:r>
          </w:p>
        </w:tc>
        <w:tc>
          <w:tcPr>
            <w:tcMar>
              <w:top w:w="60" w:type="dxa"/>
              <w:bottom w:w="60" w:type="dxa"/>
              <w:left w:w="100" w:type="dxa"/>
              <w:right w:w="100" w:type="dxa"/>
            </w:tcMar>
          </w:tcPr>
          <w:p>
            <w:pPr>
              <w:pStyle w:val="Compact"/>
              <w:jc w:val="left"/>
            </w:pPr>
            <w:r>
              <w:rPr>
                <w:sz w:val="20"/>
              </w:rPr>
              <w:t xml:space="preserve">Light mode, dark mode, sidebar behaviour, dashboard display preferences</w:t>
            </w:r>
          </w:p>
        </w:tc>
      </w:tr>
      <w:tr>
        <w:tc>
          <w:tcPr>
            <w:tcMar>
              <w:top w:w="60" w:type="dxa"/>
              <w:bottom w:w="60" w:type="dxa"/>
              <w:left w:w="100" w:type="dxa"/>
              <w:right w:w="100" w:type="dxa"/>
            </w:tcMar>
            <w:shd w:val="clear" w:color="auto" w:fill="F1F5F2"/>
          </w:tcPr>
          <w:p>
            <w:pPr>
              <w:pStyle w:val="Compact"/>
              <w:jc w:val="left"/>
            </w:pPr>
            <w:r>
              <w:rPr>
                <w:sz w:val="20"/>
              </w:rPr>
              <w:t xml:space="preserve">H. Data &amp; Privacy</w:t>
            </w:r>
          </w:p>
        </w:tc>
        <w:tc>
          <w:tcPr>
            <w:tcMar>
              <w:top w:w="60" w:type="dxa"/>
              <w:bottom w:w="60" w:type="dxa"/>
              <w:left w:w="100" w:type="dxa"/>
              <w:right w:w="100" w:type="dxa"/>
            </w:tcMar>
            <w:shd w:val="clear" w:color="auto" w:fill="F1F5F2"/>
          </w:tcPr>
          <w:p>
            <w:pPr>
              <w:pStyle w:val="Compact"/>
              <w:jc w:val="left"/>
            </w:pPr>
            <w:r>
              <w:rPr>
                <w:sz w:val="20"/>
              </w:rPr>
              <w:t xml:space="preserve">Data retention settings, account deletion requests, data export requests, privacy policy, data access permissions</w:t>
            </w:r>
          </w:p>
        </w:tc>
      </w:tr>
    </w:tbl>
    <w:p>
      <w:pPr>
        <w:pStyle w:val="BlockText"/>
      </w:pPr>
      <w:r>
        <w:t xml:space="preserve">Sensitive payment credentials and security secrets must be stored securely on the backend and should never be displayed openly in the frontend.</w:t>
      </w:r>
    </w:p>
    <w:p>
      <w:r>
        <w:pict>
          <v:rect style="width:0;height:1.5pt" o:hralign="center" o:hrstd="t" o:hr="t"/>
        </w:pict>
      </w:r>
    </w:p>
    <w:bookmarkEnd w:id="81"/>
    <w:bookmarkStart w:id="82" w:name="audit-logs"/>
    <w:p>
      <w:pPr>
        <w:pStyle w:val="Heading2"/>
      </w:pPr>
      <w:r>
        <w:t xml:space="preserve">16. Audit Logs</w:t>
      </w:r>
    </w:p>
    <w:p>
      <w:pPr>
        <w:pStyle w:val="FirstParagraph"/>
      </w:pPr>
      <w:r>
        <w:t xml:space="preserve">The Audit Logs section tracks important actions performed by administrators. This is especially useful when PoultryPro has multiple administrators.</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0"/>
        <w:gridCol w:w="1980"/>
        <w:gridCol w:w="1980"/>
        <w:gridCol w:w="198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Administrator</w:t>
            </w:r>
          </w:p>
        </w:tc>
        <w:tc>
          <w:tcPr>
            <w:tcMar>
              <w:top w:w="60" w:type="dxa"/>
              <w:bottom w:w="60" w:type="dxa"/>
              <w:left w:w="100" w:type="dxa"/>
              <w:right w:w="100" w:type="dxa"/>
            </w:tcMar>
            <w:shd w:val="clear" w:color="auto" w:fill="15803D"/>
          </w:tcPr>
          <w:p>
            <w:pPr>
              <w:pStyle w:val="Compact"/>
              <w:jc w:val="left"/>
            </w:pPr>
            <w:r>
              <w:rPr>
                <w:b/>
                <w:color w:val="FFFFFF"/>
                <w:sz w:val="20"/>
              </w:rPr>
              <w:t xml:space="preserve">Action</w:t>
            </w:r>
          </w:p>
        </w:tc>
        <w:tc>
          <w:tcPr>
            <w:tcMar>
              <w:top w:w="60" w:type="dxa"/>
              <w:bottom w:w="60" w:type="dxa"/>
              <w:left w:w="100" w:type="dxa"/>
              <w:right w:w="100" w:type="dxa"/>
            </w:tcMar>
            <w:shd w:val="clear" w:color="auto" w:fill="15803D"/>
          </w:tcPr>
          <w:p>
            <w:pPr>
              <w:pStyle w:val="Compact"/>
              <w:jc w:val="left"/>
            </w:pPr>
            <w:r>
              <w:rPr>
                <w:b/>
                <w:color w:val="FFFFFF"/>
                <w:sz w:val="20"/>
              </w:rPr>
              <w:t xml:space="preserve">Date</w:t>
            </w:r>
          </w:p>
        </w:tc>
        <w:tc>
          <w:tcPr>
            <w:tcMar>
              <w:top w:w="60" w:type="dxa"/>
              <w:bottom w:w="60" w:type="dxa"/>
              <w:left w:w="100" w:type="dxa"/>
              <w:right w:w="100" w:type="dxa"/>
            </w:tcMar>
            <w:shd w:val="clear" w:color="auto" w:fill="15803D"/>
          </w:tcPr>
          <w:p>
            <w:pPr>
              <w:pStyle w:val="Compact"/>
              <w:jc w:val="left"/>
            </w:pPr>
            <w:r>
              <w:rPr>
                <w:b/>
                <w:color w:val="FFFFFF"/>
                <w:sz w:val="20"/>
              </w:rPr>
              <w:t xml:space="preserve">Status</w:t>
            </w:r>
          </w:p>
        </w:tc>
      </w:tr>
      <w:tr>
        <w:tc>
          <w:tcPr>
            <w:tcMar>
              <w:top w:w="60" w:type="dxa"/>
              <w:bottom w:w="60" w:type="dxa"/>
              <w:left w:w="100" w:type="dxa"/>
              <w:right w:w="100" w:type="dxa"/>
            </w:tcMar>
          </w:tcPr>
          <w:p>
            <w:pPr>
              <w:pStyle w:val="Compact"/>
              <w:jc w:val="left"/>
            </w:pPr>
            <w:r>
              <w:rPr>
                <w:sz w:val="20"/>
              </w:rPr>
              <w:t xml:space="preserve">Super Admin</w:t>
            </w:r>
          </w:p>
        </w:tc>
        <w:tc>
          <w:tcPr>
            <w:tcMar>
              <w:top w:w="60" w:type="dxa"/>
              <w:bottom w:w="60" w:type="dxa"/>
              <w:left w:w="100" w:type="dxa"/>
              <w:right w:w="100" w:type="dxa"/>
            </w:tcMar>
          </w:tcPr>
          <w:p>
            <w:pPr>
              <w:pStyle w:val="Compact"/>
              <w:jc w:val="left"/>
            </w:pPr>
            <w:r>
              <w:rPr>
                <w:sz w:val="20"/>
              </w:rPr>
              <w:t xml:space="preserve">Updated Subscription Price</w:t>
            </w:r>
          </w:p>
        </w:tc>
        <w:tc>
          <w:tcPr>
            <w:tcMar>
              <w:top w:w="60" w:type="dxa"/>
              <w:bottom w:w="60" w:type="dxa"/>
              <w:left w:w="100" w:type="dxa"/>
              <w:right w:w="100" w:type="dxa"/>
            </w:tcMar>
          </w:tcPr>
          <w:p>
            <w:pPr>
              <w:pStyle w:val="Compact"/>
              <w:jc w:val="left"/>
            </w:pPr>
            <w:r>
              <w:rPr>
                <w:sz w:val="20"/>
              </w:rPr>
              <w:t xml:space="preserve">Oct 12</w:t>
            </w:r>
          </w:p>
        </w:tc>
        <w:tc>
          <w:tcPr>
            <w:tcMar>
              <w:top w:w="60" w:type="dxa"/>
              <w:bottom w:w="60" w:type="dxa"/>
              <w:left w:w="100" w:type="dxa"/>
              <w:right w:w="100" w:type="dxa"/>
            </w:tcMar>
          </w:tcPr>
          <w:p>
            <w:pPr>
              <w:pStyle w:val="Compact"/>
              <w:jc w:val="left"/>
            </w:pPr>
            <w:r>
              <w:rPr>
                <w:sz w:val="20"/>
              </w:rPr>
              <w:t xml:space="preserve">Successful</w:t>
            </w:r>
          </w:p>
        </w:tc>
      </w:tr>
      <w:tr>
        <w:tc>
          <w:tcPr>
            <w:tcMar>
              <w:top w:w="60" w:type="dxa"/>
              <w:bottom w:w="60" w:type="dxa"/>
              <w:left w:w="100" w:type="dxa"/>
              <w:right w:w="100" w:type="dxa"/>
            </w:tcMar>
            <w:shd w:val="clear" w:color="auto" w:fill="F1F5F2"/>
          </w:tcPr>
          <w:p>
            <w:pPr>
              <w:pStyle w:val="Compact"/>
              <w:jc w:val="left"/>
            </w:pPr>
            <w:r>
              <w:rPr>
                <w:sz w:val="20"/>
              </w:rPr>
              <w:t xml:space="preserve">Finance Admin</w:t>
            </w:r>
          </w:p>
        </w:tc>
        <w:tc>
          <w:tcPr>
            <w:tcMar>
              <w:top w:w="60" w:type="dxa"/>
              <w:bottom w:w="60" w:type="dxa"/>
              <w:left w:w="100" w:type="dxa"/>
              <w:right w:w="100" w:type="dxa"/>
            </w:tcMar>
            <w:shd w:val="clear" w:color="auto" w:fill="F1F5F2"/>
          </w:tcPr>
          <w:p>
            <w:pPr>
              <w:pStyle w:val="Compact"/>
              <w:jc w:val="left"/>
            </w:pPr>
            <w:r>
              <w:rPr>
                <w:sz w:val="20"/>
              </w:rPr>
              <w:t xml:space="preserve">Initiated Refund</w:t>
            </w:r>
          </w:p>
        </w:tc>
        <w:tc>
          <w:tcPr>
            <w:tcMar>
              <w:top w:w="60" w:type="dxa"/>
              <w:bottom w:w="60" w:type="dxa"/>
              <w:left w:w="100" w:type="dxa"/>
              <w:right w:w="100" w:type="dxa"/>
            </w:tcMar>
            <w:shd w:val="clear" w:color="auto" w:fill="F1F5F2"/>
          </w:tcPr>
          <w:p>
            <w:pPr>
              <w:pStyle w:val="Compact"/>
              <w:jc w:val="left"/>
            </w:pPr>
            <w:r>
              <w:rPr>
                <w:sz w:val="20"/>
              </w:rPr>
              <w:t xml:space="preserve">Oct 12</w:t>
            </w:r>
          </w:p>
        </w:tc>
        <w:tc>
          <w:tcPr>
            <w:tcMar>
              <w:top w:w="60" w:type="dxa"/>
              <w:bottom w:w="60" w:type="dxa"/>
              <w:left w:w="100" w:type="dxa"/>
              <w:right w:w="100" w:type="dxa"/>
            </w:tcMar>
            <w:shd w:val="clear" w:color="auto" w:fill="F1F5F2"/>
          </w:tcPr>
          <w:p>
            <w:pPr>
              <w:pStyle w:val="Compact"/>
              <w:jc w:val="left"/>
            </w:pPr>
            <w:r>
              <w:rPr>
                <w:sz w:val="20"/>
              </w:rPr>
              <w:t xml:space="preserve">Successful</w:t>
            </w:r>
          </w:p>
        </w:tc>
      </w:tr>
      <w:tr>
        <w:tc>
          <w:tcPr>
            <w:tcMar>
              <w:top w:w="60" w:type="dxa"/>
              <w:bottom w:w="60" w:type="dxa"/>
              <w:left w:w="100" w:type="dxa"/>
              <w:right w:w="100" w:type="dxa"/>
            </w:tcMar>
          </w:tcPr>
          <w:p>
            <w:pPr>
              <w:pStyle w:val="Compact"/>
              <w:jc w:val="left"/>
            </w:pPr>
            <w:r>
              <w:rPr>
                <w:sz w:val="20"/>
              </w:rPr>
              <w:t xml:space="preserve">Support Admin</w:t>
            </w:r>
          </w:p>
        </w:tc>
        <w:tc>
          <w:tcPr>
            <w:tcMar>
              <w:top w:w="60" w:type="dxa"/>
              <w:bottom w:w="60" w:type="dxa"/>
              <w:left w:w="100" w:type="dxa"/>
              <w:right w:w="100" w:type="dxa"/>
            </w:tcMar>
          </w:tcPr>
          <w:p>
            <w:pPr>
              <w:pStyle w:val="Compact"/>
              <w:jc w:val="left"/>
            </w:pPr>
            <w:r>
              <w:rPr>
                <w:sz w:val="20"/>
              </w:rPr>
              <w:t xml:space="preserve">Suspended Farmer Account</w:t>
            </w:r>
          </w:p>
        </w:tc>
        <w:tc>
          <w:tcPr>
            <w:tcMar>
              <w:top w:w="60" w:type="dxa"/>
              <w:bottom w:w="60" w:type="dxa"/>
              <w:left w:w="100" w:type="dxa"/>
              <w:right w:w="100" w:type="dxa"/>
            </w:tcMar>
          </w:tcPr>
          <w:p>
            <w:pPr>
              <w:pStyle w:val="Compact"/>
              <w:jc w:val="left"/>
            </w:pPr>
            <w:r>
              <w:rPr>
                <w:sz w:val="20"/>
              </w:rPr>
              <w:t xml:space="preserve">Oct 11</w:t>
            </w:r>
          </w:p>
        </w:tc>
        <w:tc>
          <w:tcPr>
            <w:tcMar>
              <w:top w:w="60" w:type="dxa"/>
              <w:bottom w:w="60" w:type="dxa"/>
              <w:left w:w="100" w:type="dxa"/>
              <w:right w:w="100" w:type="dxa"/>
            </w:tcMar>
          </w:tcPr>
          <w:p>
            <w:pPr>
              <w:pStyle w:val="Compact"/>
              <w:jc w:val="left"/>
            </w:pPr>
            <w:r>
              <w:rPr>
                <w:sz w:val="20"/>
              </w:rPr>
              <w:t xml:space="preserve">Successful</w:t>
            </w:r>
          </w:p>
        </w:tc>
      </w:tr>
      <w:tr>
        <w:tc>
          <w:tcPr>
            <w:tcMar>
              <w:top w:w="60" w:type="dxa"/>
              <w:bottom w:w="60" w:type="dxa"/>
              <w:left w:w="100" w:type="dxa"/>
              <w:right w:w="100" w:type="dxa"/>
            </w:tcMar>
            <w:shd w:val="clear" w:color="auto" w:fill="F1F5F2"/>
          </w:tcPr>
          <w:p>
            <w:pPr>
              <w:pStyle w:val="Compact"/>
              <w:jc w:val="left"/>
            </w:pPr>
            <w:r>
              <w:rPr>
                <w:sz w:val="20"/>
              </w:rPr>
              <w:t xml:space="preserve">Content Admin</w:t>
            </w:r>
          </w:p>
        </w:tc>
        <w:tc>
          <w:tcPr>
            <w:tcMar>
              <w:top w:w="60" w:type="dxa"/>
              <w:bottom w:w="60" w:type="dxa"/>
              <w:left w:w="100" w:type="dxa"/>
              <w:right w:w="100" w:type="dxa"/>
            </w:tcMar>
            <w:shd w:val="clear" w:color="auto" w:fill="F1F5F2"/>
          </w:tcPr>
          <w:p>
            <w:pPr>
              <w:pStyle w:val="Compact"/>
              <w:jc w:val="left"/>
            </w:pPr>
            <w:r>
              <w:rPr>
                <w:sz w:val="20"/>
              </w:rPr>
              <w:t xml:space="preserve">Published Advertisement</w:t>
            </w:r>
          </w:p>
        </w:tc>
        <w:tc>
          <w:tcPr>
            <w:tcMar>
              <w:top w:w="60" w:type="dxa"/>
              <w:bottom w:w="60" w:type="dxa"/>
              <w:left w:w="100" w:type="dxa"/>
              <w:right w:w="100" w:type="dxa"/>
            </w:tcMar>
            <w:shd w:val="clear" w:color="auto" w:fill="F1F5F2"/>
          </w:tcPr>
          <w:p>
            <w:pPr>
              <w:pStyle w:val="Compact"/>
              <w:jc w:val="left"/>
            </w:pPr>
            <w:r>
              <w:rPr>
                <w:sz w:val="20"/>
              </w:rPr>
              <w:t xml:space="preserve">Oct 11</w:t>
            </w:r>
          </w:p>
        </w:tc>
        <w:tc>
          <w:tcPr>
            <w:tcMar>
              <w:top w:w="60" w:type="dxa"/>
              <w:bottom w:w="60" w:type="dxa"/>
              <w:left w:w="100" w:type="dxa"/>
              <w:right w:w="100" w:type="dxa"/>
            </w:tcMar>
            <w:shd w:val="clear" w:color="auto" w:fill="F1F5F2"/>
          </w:tcPr>
          <w:p>
            <w:pPr>
              <w:pStyle w:val="Compact"/>
              <w:jc w:val="left"/>
            </w:pPr>
            <w:r>
              <w:rPr>
                <w:sz w:val="20"/>
              </w:rPr>
              <w:t xml:space="preserve">Successful</w:t>
            </w:r>
          </w:p>
        </w:tc>
      </w:tr>
    </w:tbl>
    <w:p>
      <w:pPr>
        <w:pStyle w:val="BodyText"/>
      </w:pPr>
      <w:r>
        <w:t xml:space="preserve">The system should record:</w:t>
      </w:r>
    </w:p>
    <w:p>
      <w:pPr>
        <w:numPr>
          <w:ilvl w:val="0"/>
          <w:numId w:val="1045"/>
        </w:numPr>
        <w:pStyle w:val="Compact"/>
      </w:pPr>
      <w:r>
        <w:t xml:space="preserve">Administrator ID</w:t>
      </w:r>
    </w:p>
    <w:p>
      <w:pPr>
        <w:numPr>
          <w:ilvl w:val="0"/>
          <w:numId w:val="1045"/>
        </w:numPr>
        <w:pStyle w:val="Compact"/>
      </w:pPr>
      <w:r>
        <w:t xml:space="preserve">Action performed</w:t>
      </w:r>
    </w:p>
    <w:p>
      <w:pPr>
        <w:numPr>
          <w:ilvl w:val="0"/>
          <w:numId w:val="1045"/>
        </w:numPr>
        <w:pStyle w:val="Compact"/>
      </w:pPr>
      <w:r>
        <w:t xml:space="preserve">Affected record</w:t>
      </w:r>
    </w:p>
    <w:p>
      <w:pPr>
        <w:numPr>
          <w:ilvl w:val="0"/>
          <w:numId w:val="1045"/>
        </w:numPr>
        <w:pStyle w:val="Compact"/>
      </w:pPr>
      <w:r>
        <w:t xml:space="preserve">Date and time</w:t>
      </w:r>
    </w:p>
    <w:p>
      <w:pPr>
        <w:numPr>
          <w:ilvl w:val="0"/>
          <w:numId w:val="1045"/>
        </w:numPr>
        <w:pStyle w:val="Compact"/>
      </w:pPr>
      <w:r>
        <w:t xml:space="preserve">IP address, where appropriate</w:t>
      </w:r>
    </w:p>
    <w:p>
      <w:pPr>
        <w:numPr>
          <w:ilvl w:val="0"/>
          <w:numId w:val="1045"/>
        </w:numPr>
        <w:pStyle w:val="Compact"/>
      </w:pPr>
      <w:r>
        <w:t xml:space="preserve">Action status</w:t>
      </w:r>
    </w:p>
    <w:p>
      <w:pPr>
        <w:pStyle w:val="FirstParagraph"/>
      </w:pPr>
      <w:r>
        <w:t xml:space="preserve">Audit logs should be protected against unauthorised modification.</w:t>
      </w:r>
    </w:p>
    <w:p>
      <w:r>
        <w:pict>
          <v:rect style="width:0;height:1.5pt" o:hralign="center" o:hrstd="t" o:hr="t"/>
        </w:pict>
      </w:r>
    </w:p>
    <w:bookmarkEnd w:id="82"/>
    <w:bookmarkStart w:id="83" w:name="admin-login-page"/>
    <w:p>
      <w:pPr>
        <w:pStyle w:val="Heading2"/>
      </w:pPr>
      <w:r>
        <w:t xml:space="preserve">17. Admin Login Page</w:t>
      </w:r>
    </w:p>
    <w:p>
      <w:pPr>
        <w:pStyle w:val="FirstParagraph"/>
      </w:pPr>
      <w:r>
        <w:t xml:space="preserve">PoultryPro should have a separate administrator login interface, using a modern two-column layout on desktop.</w:t>
      </w:r>
    </w:p>
    <w:p>
      <w:pPr>
        <w:pStyle w:val="BodyText"/>
      </w:pPr>
      <w:r>
        <w:rPr>
          <w:bCs/>
          <w:b/>
        </w:rPr>
        <w:t xml:space="preserve">Left section</w:t>
      </w:r>
    </w:p>
    <w:p>
      <w:pPr>
        <w:numPr>
          <w:ilvl w:val="0"/>
          <w:numId w:val="1046"/>
        </w:numPr>
        <w:pStyle w:val="Compact"/>
      </w:pPr>
      <w:r>
        <w:t xml:space="preserve">PoultryPro logo</w:t>
      </w:r>
    </w:p>
    <w:p>
      <w:pPr>
        <w:numPr>
          <w:ilvl w:val="0"/>
          <w:numId w:val="1046"/>
        </w:numPr>
        <w:pStyle w:val="Compact"/>
      </w:pPr>
      <w:r>
        <w:t xml:space="preserve">PoultryPro Admin Portal</w:t>
      </w:r>
    </w:p>
    <w:p>
      <w:pPr>
        <w:numPr>
          <w:ilvl w:val="0"/>
          <w:numId w:val="1046"/>
        </w:numPr>
        <w:pStyle w:val="Compact"/>
      </w:pPr>
      <w:r>
        <w:t xml:space="preserve">Short description</w:t>
      </w:r>
    </w:p>
    <w:p>
      <w:pPr>
        <w:numPr>
          <w:ilvl w:val="0"/>
          <w:numId w:val="1046"/>
        </w:numPr>
        <w:pStyle w:val="Compact"/>
      </w:pPr>
      <w:r>
        <w:t xml:space="preserve">Professional poultry farm image or illustration</w:t>
      </w:r>
    </w:p>
    <w:p>
      <w:pPr>
        <w:pStyle w:val="FirstParagraph"/>
      </w:pPr>
      <w:r>
        <w:rPr>
          <w:bCs/>
          <w:b/>
        </w:rPr>
        <w:t xml:space="preserve">Right section</w:t>
      </w:r>
    </w:p>
    <w:p>
      <w:pPr>
        <w:numPr>
          <w:ilvl w:val="0"/>
          <w:numId w:val="1047"/>
        </w:numPr>
        <w:pStyle w:val="Compact"/>
      </w:pPr>
      <w:r>
        <w:t xml:space="preserve">Welcome Back heading</w:t>
      </w:r>
    </w:p>
    <w:p>
      <w:pPr>
        <w:numPr>
          <w:ilvl w:val="0"/>
          <w:numId w:val="1047"/>
        </w:numPr>
        <w:pStyle w:val="Compact"/>
      </w:pPr>
      <w:r>
        <w:t xml:space="preserve">Email address field</w:t>
      </w:r>
    </w:p>
    <w:p>
      <w:pPr>
        <w:numPr>
          <w:ilvl w:val="0"/>
          <w:numId w:val="1047"/>
        </w:numPr>
        <w:pStyle w:val="Compact"/>
      </w:pPr>
      <w:r>
        <w:t xml:space="preserve">Password field</w:t>
      </w:r>
    </w:p>
    <w:p>
      <w:pPr>
        <w:numPr>
          <w:ilvl w:val="0"/>
          <w:numId w:val="1047"/>
        </w:numPr>
        <w:pStyle w:val="Compact"/>
      </w:pPr>
      <w:r>
        <w:t xml:space="preserve">Show/hide password</w:t>
      </w:r>
    </w:p>
    <w:p>
      <w:pPr>
        <w:numPr>
          <w:ilvl w:val="0"/>
          <w:numId w:val="1047"/>
        </w:numPr>
        <w:pStyle w:val="Compact"/>
      </w:pPr>
      <w:r>
        <w:t xml:space="preserve">Remember me</w:t>
      </w:r>
    </w:p>
    <w:p>
      <w:pPr>
        <w:numPr>
          <w:ilvl w:val="0"/>
          <w:numId w:val="1047"/>
        </w:numPr>
        <w:pStyle w:val="Compact"/>
      </w:pPr>
      <w:r>
        <w:t xml:space="preserve">Forgot password</w:t>
      </w:r>
    </w:p>
    <w:p>
      <w:pPr>
        <w:numPr>
          <w:ilvl w:val="0"/>
          <w:numId w:val="1047"/>
        </w:numPr>
        <w:pStyle w:val="Compact"/>
      </w:pPr>
      <w:r>
        <w:t xml:space="preserve">Login button</w:t>
      </w:r>
    </w:p>
    <w:p>
      <w:pPr>
        <w:pStyle w:val="FirstParagraph"/>
      </w:pPr>
      <w:r>
        <w:rPr>
          <w:bCs/>
          <w:b/>
        </w:rPr>
        <w:t xml:space="preserve">Login security</w:t>
      </w:r>
    </w:p>
    <w:p>
      <w:pPr>
        <w:numPr>
          <w:ilvl w:val="0"/>
          <w:numId w:val="1048"/>
        </w:numPr>
        <w:pStyle w:val="Compact"/>
      </w:pPr>
      <w:r>
        <w:t xml:space="preserve">Secure authentication</w:t>
      </w:r>
    </w:p>
    <w:p>
      <w:pPr>
        <w:numPr>
          <w:ilvl w:val="0"/>
          <w:numId w:val="1048"/>
        </w:numPr>
        <w:pStyle w:val="Compact"/>
      </w:pPr>
      <w:r>
        <w:t xml:space="preserve">Role-based access</w:t>
      </w:r>
    </w:p>
    <w:p>
      <w:pPr>
        <w:numPr>
          <w:ilvl w:val="0"/>
          <w:numId w:val="1048"/>
        </w:numPr>
        <w:pStyle w:val="Compact"/>
      </w:pPr>
      <w:r>
        <w:t xml:space="preserve">Session management</w:t>
      </w:r>
    </w:p>
    <w:p>
      <w:pPr>
        <w:numPr>
          <w:ilvl w:val="0"/>
          <w:numId w:val="1048"/>
        </w:numPr>
        <w:pStyle w:val="Compact"/>
      </w:pPr>
      <w:r>
        <w:t xml:space="preserve">Two-factor authentication</w:t>
      </w:r>
    </w:p>
    <w:p>
      <w:pPr>
        <w:numPr>
          <w:ilvl w:val="0"/>
          <w:numId w:val="1048"/>
        </w:numPr>
        <w:pStyle w:val="Compact"/>
      </w:pPr>
      <w:r>
        <w:t xml:space="preserve">Login attempt protection</w:t>
      </w:r>
    </w:p>
    <w:p>
      <w:pPr>
        <w:pStyle w:val="FirstParagraph"/>
      </w:pPr>
      <w:r>
        <w:t xml:space="preserve">Farmers should not be able to access administrative routes simply by entering the admin URL.</w:t>
      </w:r>
    </w:p>
    <w:p>
      <w:r>
        <w:pict>
          <v:rect style="width:0;height:1.5pt" o:hralign="center" o:hrstd="t" o:hr="t"/>
        </w:pict>
      </w:r>
    </w:p>
    <w:bookmarkEnd w:id="83"/>
    <w:bookmarkStart w:id="84" w:name="admin-top-navigation-bar"/>
    <w:p>
      <w:pPr>
        <w:pStyle w:val="Heading2"/>
      </w:pPr>
      <w:r>
        <w:t xml:space="preserve">18. Admin Top Navigation Bar</w:t>
      </w:r>
    </w:p>
    <w:p>
      <w:pPr>
        <w:pStyle w:val="FirstParagraph"/>
      </w:pPr>
      <w:r>
        <w:rPr>
          <w:bCs/>
          <w:b/>
        </w:rPr>
        <w:t xml:space="preserve">Left side</w:t>
      </w:r>
    </w:p>
    <w:p>
      <w:pPr>
        <w:numPr>
          <w:ilvl w:val="0"/>
          <w:numId w:val="1049"/>
        </w:numPr>
        <w:pStyle w:val="Compact"/>
      </w:pPr>
      <w:r>
        <w:t xml:space="preserve">Sidebar toggle button</w:t>
      </w:r>
    </w:p>
    <w:p>
      <w:pPr>
        <w:numPr>
          <w:ilvl w:val="0"/>
          <w:numId w:val="1049"/>
        </w:numPr>
        <w:pStyle w:val="Compact"/>
      </w:pPr>
      <w:r>
        <w:t xml:space="preserve">Current page title</w:t>
      </w:r>
    </w:p>
    <w:p>
      <w:pPr>
        <w:numPr>
          <w:ilvl w:val="0"/>
          <w:numId w:val="1049"/>
        </w:numPr>
        <w:pStyle w:val="Compact"/>
      </w:pPr>
      <w:r>
        <w:t xml:space="preserve">Breadcrumb navigation</w:t>
      </w:r>
    </w:p>
    <w:p>
      <w:pPr>
        <w:pStyle w:val="FirstParagraph"/>
      </w:pPr>
      <w:r>
        <w:rPr>
          <w:bCs/>
          <w:b/>
        </w:rPr>
        <w:t xml:space="preserve">Right side</w:t>
      </w:r>
    </w:p>
    <w:p>
      <w:pPr>
        <w:numPr>
          <w:ilvl w:val="0"/>
          <w:numId w:val="1050"/>
        </w:numPr>
        <w:pStyle w:val="Compact"/>
      </w:pPr>
      <w:r>
        <w:t xml:space="preserve">Global search</w:t>
      </w:r>
    </w:p>
    <w:p>
      <w:pPr>
        <w:numPr>
          <w:ilvl w:val="0"/>
          <w:numId w:val="1050"/>
        </w:numPr>
        <w:pStyle w:val="Compact"/>
      </w:pPr>
      <w:r>
        <w:t xml:space="preserve">Notification bell</w:t>
      </w:r>
    </w:p>
    <w:p>
      <w:pPr>
        <w:numPr>
          <w:ilvl w:val="0"/>
          <w:numId w:val="1050"/>
        </w:numPr>
        <w:pStyle w:val="Compact"/>
      </w:pPr>
      <w:r>
        <w:t xml:space="preserve">Light/dark mode toggle</w:t>
      </w:r>
    </w:p>
    <w:p>
      <w:pPr>
        <w:numPr>
          <w:ilvl w:val="0"/>
          <w:numId w:val="1050"/>
        </w:numPr>
        <w:pStyle w:val="Compact"/>
      </w:pPr>
      <w:r>
        <w:t xml:space="preserve">Admin profile picture</w:t>
      </w:r>
    </w:p>
    <w:p>
      <w:pPr>
        <w:numPr>
          <w:ilvl w:val="0"/>
          <w:numId w:val="1050"/>
        </w:numPr>
        <w:pStyle w:val="Compact"/>
      </w:pPr>
      <w:r>
        <w:t xml:space="preserve">Profile dropdown</w:t>
      </w:r>
    </w:p>
    <w:p>
      <w:pPr>
        <w:pStyle w:val="FirstParagraph"/>
      </w:pPr>
      <w:r>
        <w:rPr>
          <w:bCs/>
          <w:b/>
        </w:rPr>
        <w:t xml:space="preserve">Admin profile dropdown</w:t>
      </w:r>
    </w:p>
    <w:p>
      <w:pPr>
        <w:pStyle w:val="SourceCode"/>
        <w:shd w:val="clear" w:color="auto" w:fill="F8FAF9"/>
        <w:spacing w:after="0" w:before="0"/>
      </w:pPr>
      <w:r>
        <w:rPr>
          <w:rStyle w:val="VerbatimChar"/>
        </w:rPr>
        <w:t xml:space="preserve">┌─────────────────────────┐</w:t>
      </w:r>
      <w:r>
        <w:br/>
      </w:r>
      <w:r>
        <w:rPr>
          <w:rStyle w:val="VerbatimChar"/>
        </w:rPr>
        <w:t xml:space="preserve">│  Administrator          │</w:t>
      </w:r>
      <w:r>
        <w:br/>
      </w:r>
      <w:r>
        <w:rPr>
          <w:rStyle w:val="VerbatimChar"/>
        </w:rPr>
        <w:t xml:space="preserve">│  Super Admin            │</w:t>
      </w:r>
      <w:r>
        <w:br/>
      </w:r>
      <w:r>
        <w:rPr>
          <w:rStyle w:val="VerbatimChar"/>
        </w:rPr>
        <w:t xml:space="preserve">├─────────────────────────┤</w:t>
      </w:r>
      <w:r>
        <w:br/>
      </w:r>
      <w:r>
        <w:rPr>
          <w:rStyle w:val="VerbatimChar"/>
        </w:rPr>
        <w:t xml:space="preserve">│  My Profile             │</w:t>
      </w:r>
      <w:r>
        <w:br/>
      </w:r>
      <w:r>
        <w:rPr>
          <w:rStyle w:val="VerbatimChar"/>
        </w:rPr>
        <w:t xml:space="preserve">│  Account Settings       │</w:t>
      </w:r>
      <w:r>
        <w:br/>
      </w:r>
      <w:r>
        <w:rPr>
          <w:rStyle w:val="VerbatimChar"/>
        </w:rPr>
        <w:t xml:space="preserve">│  Security               │</w:t>
      </w:r>
      <w:r>
        <w:br/>
      </w:r>
      <w:r>
        <w:rPr>
          <w:rStyle w:val="VerbatimChar"/>
        </w:rPr>
        <w:t xml:space="preserve">│  Logout                 │</w:t>
      </w:r>
      <w:r>
        <w:br/>
      </w:r>
      <w:r>
        <w:rPr>
          <w:rStyle w:val="VerbatimChar"/>
        </w:rPr>
        <w:t xml:space="preserve">└─────────────────────────┘</w:t>
      </w:r>
    </w:p>
    <w:p>
      <w:r>
        <w:pict>
          <v:rect style="width:0;height:1.5pt" o:hralign="center" o:hrstd="t" o:hr="t"/>
        </w:pict>
      </w:r>
    </w:p>
    <w:bookmarkEnd w:id="84"/>
    <w:bookmarkStart w:id="87" w:name="recommended-admin-uiux-design"/>
    <w:p>
      <w:pPr>
        <w:pStyle w:val="Heading2"/>
      </w:pPr>
      <w:r>
        <w:t xml:space="preserve">19. Recommended Admin UI/UX Design</w:t>
      </w:r>
    </w:p>
    <w:p>
      <w:pPr>
        <w:pStyle w:val="FirstParagraph"/>
      </w:pPr>
      <w:r>
        <w:t xml:space="preserve">A</w:t>
      </w:r>
      <w:r>
        <w:t xml:space="preserve"> </w:t>
      </w:r>
      <w:r>
        <w:rPr>
          <w:bCs/>
          <w:b/>
        </w:rPr>
        <w:t xml:space="preserve">modern agricultural SaaS dashboard design</w:t>
      </w:r>
      <w:r>
        <w:t xml:space="preserve"> </w:t>
      </w:r>
      <w:r>
        <w:t xml:space="preserve">is recommended.</w:t>
      </w:r>
    </w:p>
    <w:bookmarkStart w:id="85" w:name="colour-system"/>
    <w:p>
      <w:pPr>
        <w:pStyle w:val="Heading3"/>
      </w:pPr>
      <w:r>
        <w:t xml:space="preserve">Colour System</w:t>
      </w:r>
    </w:p>
    <w:tbl>
      <w:tblPr>
        <w:tblStyle w:val="Table"/>
        <w:tblW w:type="auto" w:w="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40"/>
        <w:gridCol w:w="2640"/>
        <w:gridCol w:w="264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Element</w:t>
            </w:r>
          </w:p>
        </w:tc>
        <w:tc>
          <w:tcPr>
            <w:tcMar>
              <w:top w:w="60" w:type="dxa"/>
              <w:bottom w:w="60" w:type="dxa"/>
              <w:left w:w="100" w:type="dxa"/>
              <w:right w:w="100" w:type="dxa"/>
            </w:tcMar>
            <w:shd w:val="clear" w:color="auto" w:fill="15803D"/>
          </w:tcPr>
          <w:p>
            <w:pPr>
              <w:pStyle w:val="Compact"/>
              <w:jc w:val="left"/>
            </w:pPr>
            <w:r>
              <w:rPr>
                <w:b/>
                <w:color w:val="FFFFFF"/>
                <w:sz w:val="20"/>
              </w:rPr>
              <w:t xml:space="preserve">Colour</w:t>
            </w:r>
          </w:p>
        </w:tc>
        <w:tc>
          <w:tcPr>
            <w:tcMar>
              <w:top w:w="60" w:type="dxa"/>
              <w:bottom w:w="60" w:type="dxa"/>
              <w:left w:w="100" w:type="dxa"/>
              <w:right w:w="100" w:type="dxa"/>
            </w:tcMar>
            <w:shd w:val="clear" w:color="auto" w:fill="15803D"/>
          </w:tcPr>
          <w:p>
            <w:pPr>
              <w:pStyle w:val="Compact"/>
              <w:jc w:val="left"/>
            </w:pPr>
            <w:r>
              <w:rPr>
                <w:b/>
                <w:color w:val="FFFFFF"/>
                <w:sz w:val="20"/>
              </w:rPr>
              <w:t xml:space="preserve">Hex Code</w:t>
            </w:r>
          </w:p>
        </w:tc>
      </w:tr>
      <w:tr>
        <w:tc>
          <w:tcPr>
            <w:tcMar>
              <w:top w:w="60" w:type="dxa"/>
              <w:bottom w:w="60" w:type="dxa"/>
              <w:left w:w="100" w:type="dxa"/>
              <w:right w:w="100" w:type="dxa"/>
            </w:tcMar>
          </w:tcPr>
          <w:p>
            <w:pPr>
              <w:pStyle w:val="Compact"/>
              <w:jc w:val="left"/>
            </w:pPr>
            <w:r>
              <w:rPr>
                <w:sz w:val="20"/>
              </w:rPr>
              <w:t xml:space="preserve">Primary Green</w:t>
            </w:r>
          </w:p>
        </w:tc>
        <w:tc>
          <w:tcPr>
            <w:tcMar>
              <w:top w:w="60" w:type="dxa"/>
              <w:bottom w:w="60" w:type="dxa"/>
              <w:left w:w="100" w:type="dxa"/>
              <w:right w:w="100" w:type="dxa"/>
            </w:tcMar>
          </w:tcPr>
          <w:p>
            <w:pPr>
              <w:pStyle w:val="Compact"/>
              <w:jc w:val="left"/>
            </w:pPr>
            <w:r>
              <w:rPr>
                <w:sz w:val="20"/>
              </w:rPr>
              <w:t xml:space="preserve">Forest Green</w:t>
            </w:r>
          </w:p>
        </w:tc>
        <w:tc>
          <w:tcPr>
            <w:tcMar>
              <w:top w:w="60" w:type="dxa"/>
              <w:bottom w:w="60" w:type="dxa"/>
              <w:left w:w="100" w:type="dxa"/>
              <w:right w:w="100" w:type="dxa"/>
            </w:tcMar>
          </w:tcPr>
          <w:p>
            <w:pPr>
              <w:pStyle w:val="Compact"/>
              <w:jc w:val="left"/>
            </w:pPr>
            <w:r>
              <w:rPr>
                <w:rStyle w:val="VerbatimChar"/>
                <w:sz w:val="20"/>
              </w:rPr>
              <w:t xml:space="preserve">#15803D</w:t>
            </w:r>
          </w:p>
        </w:tc>
      </w:tr>
      <w:tr>
        <w:tc>
          <w:tcPr>
            <w:tcMar>
              <w:top w:w="60" w:type="dxa"/>
              <w:bottom w:w="60" w:type="dxa"/>
              <w:left w:w="100" w:type="dxa"/>
              <w:right w:w="100" w:type="dxa"/>
            </w:tcMar>
            <w:shd w:val="clear" w:color="auto" w:fill="F1F5F2"/>
          </w:tcPr>
          <w:p>
            <w:pPr>
              <w:pStyle w:val="Compact"/>
              <w:jc w:val="left"/>
            </w:pPr>
            <w:r>
              <w:rPr>
                <w:sz w:val="20"/>
              </w:rPr>
              <w:t xml:space="preserve">Secondary Blue</w:t>
            </w:r>
          </w:p>
        </w:tc>
        <w:tc>
          <w:tcPr>
            <w:tcMar>
              <w:top w:w="60" w:type="dxa"/>
              <w:bottom w:w="60" w:type="dxa"/>
              <w:left w:w="100" w:type="dxa"/>
              <w:right w:w="100" w:type="dxa"/>
            </w:tcMar>
            <w:shd w:val="clear" w:color="auto" w:fill="F1F5F2"/>
          </w:tcPr>
          <w:p>
            <w:pPr>
              <w:pStyle w:val="Compact"/>
              <w:jc w:val="left"/>
            </w:pPr>
            <w:r>
              <w:rPr>
                <w:sz w:val="20"/>
              </w:rPr>
              <w:t xml:space="preserve">Professional Blue</w:t>
            </w:r>
          </w:p>
        </w:tc>
        <w:tc>
          <w:tcPr>
            <w:tcMar>
              <w:top w:w="60" w:type="dxa"/>
              <w:bottom w:w="60" w:type="dxa"/>
              <w:left w:w="100" w:type="dxa"/>
              <w:right w:w="100" w:type="dxa"/>
            </w:tcMar>
            <w:shd w:val="clear" w:color="auto" w:fill="F1F5F2"/>
          </w:tcPr>
          <w:p>
            <w:pPr>
              <w:pStyle w:val="Compact"/>
              <w:jc w:val="left"/>
            </w:pPr>
            <w:r>
              <w:rPr>
                <w:rStyle w:val="VerbatimChar"/>
                <w:sz w:val="20"/>
              </w:rPr>
              <w:t xml:space="preserve">#2563EB</w:t>
            </w:r>
          </w:p>
        </w:tc>
      </w:tr>
      <w:tr>
        <w:tc>
          <w:tcPr>
            <w:tcMar>
              <w:top w:w="60" w:type="dxa"/>
              <w:bottom w:w="60" w:type="dxa"/>
              <w:left w:w="100" w:type="dxa"/>
              <w:right w:w="100" w:type="dxa"/>
            </w:tcMar>
          </w:tcPr>
          <w:p>
            <w:pPr>
              <w:pStyle w:val="Compact"/>
              <w:jc w:val="left"/>
            </w:pPr>
            <w:r>
              <w:rPr>
                <w:sz w:val="20"/>
              </w:rPr>
              <w:t xml:space="preserve">Main Background</w:t>
            </w:r>
          </w:p>
        </w:tc>
        <w:tc>
          <w:tcPr>
            <w:tcMar>
              <w:top w:w="60" w:type="dxa"/>
              <w:bottom w:w="60" w:type="dxa"/>
              <w:left w:w="100" w:type="dxa"/>
              <w:right w:w="100" w:type="dxa"/>
            </w:tcMar>
          </w:tcPr>
          <w:p>
            <w:pPr>
              <w:pStyle w:val="Compact"/>
              <w:jc w:val="left"/>
            </w:pPr>
            <w:r>
              <w:rPr>
                <w:sz w:val="20"/>
              </w:rPr>
              <w:t xml:space="preserve">Soft Off-White</w:t>
            </w:r>
          </w:p>
        </w:tc>
        <w:tc>
          <w:tcPr>
            <w:tcMar>
              <w:top w:w="60" w:type="dxa"/>
              <w:bottom w:w="60" w:type="dxa"/>
              <w:left w:w="100" w:type="dxa"/>
              <w:right w:w="100" w:type="dxa"/>
            </w:tcMar>
          </w:tcPr>
          <w:p>
            <w:pPr>
              <w:pStyle w:val="Compact"/>
              <w:jc w:val="left"/>
            </w:pPr>
            <w:r>
              <w:rPr>
                <w:rStyle w:val="VerbatimChar"/>
                <w:sz w:val="20"/>
              </w:rPr>
              <w:t xml:space="preserve">#F8FAF9</w:t>
            </w:r>
          </w:p>
        </w:tc>
      </w:tr>
      <w:tr>
        <w:tc>
          <w:tcPr>
            <w:tcMar>
              <w:top w:w="60" w:type="dxa"/>
              <w:bottom w:w="60" w:type="dxa"/>
              <w:left w:w="100" w:type="dxa"/>
              <w:right w:w="100" w:type="dxa"/>
            </w:tcMar>
            <w:shd w:val="clear" w:color="auto" w:fill="F1F5F2"/>
          </w:tcPr>
          <w:p>
            <w:pPr>
              <w:pStyle w:val="Compact"/>
              <w:jc w:val="left"/>
            </w:pPr>
            <w:r>
              <w:rPr>
                <w:sz w:val="20"/>
              </w:rPr>
              <w:t xml:space="preserve">Sidebar</w:t>
            </w:r>
          </w:p>
        </w:tc>
        <w:tc>
          <w:tcPr>
            <w:tcMar>
              <w:top w:w="60" w:type="dxa"/>
              <w:bottom w:w="60" w:type="dxa"/>
              <w:left w:w="100" w:type="dxa"/>
              <w:right w:w="100" w:type="dxa"/>
            </w:tcMar>
            <w:shd w:val="clear" w:color="auto" w:fill="F1F5F2"/>
          </w:tcPr>
          <w:p>
            <w:pPr>
              <w:pStyle w:val="Compact"/>
              <w:jc w:val="left"/>
            </w:pPr>
            <w:r>
              <w:rPr>
                <w:sz w:val="20"/>
              </w:rPr>
              <w:t xml:space="preserve">Dark Green</w:t>
            </w:r>
          </w:p>
        </w:tc>
        <w:tc>
          <w:tcPr>
            <w:tcMar>
              <w:top w:w="60" w:type="dxa"/>
              <w:bottom w:w="60" w:type="dxa"/>
              <w:left w:w="100" w:type="dxa"/>
              <w:right w:w="100" w:type="dxa"/>
            </w:tcMar>
            <w:shd w:val="clear" w:color="auto" w:fill="F1F5F2"/>
          </w:tcPr>
          <w:p>
            <w:pPr>
              <w:pStyle w:val="Compact"/>
              <w:jc w:val="left"/>
            </w:pPr>
            <w:r>
              <w:rPr>
                <w:rStyle w:val="VerbatimChar"/>
                <w:sz w:val="20"/>
              </w:rPr>
              <w:t xml:space="preserve">#123524</w:t>
            </w:r>
          </w:p>
        </w:tc>
      </w:tr>
      <w:tr>
        <w:tc>
          <w:tcPr>
            <w:tcMar>
              <w:top w:w="60" w:type="dxa"/>
              <w:bottom w:w="60" w:type="dxa"/>
              <w:left w:w="100" w:type="dxa"/>
              <w:right w:w="100" w:type="dxa"/>
            </w:tcMar>
          </w:tcPr>
          <w:p>
            <w:pPr>
              <w:pStyle w:val="Compact"/>
              <w:jc w:val="left"/>
            </w:pPr>
            <w:r>
              <w:rPr>
                <w:sz w:val="20"/>
              </w:rPr>
              <w:t xml:space="preserve">Cards</w:t>
            </w:r>
          </w:p>
        </w:tc>
        <w:tc>
          <w:tcPr>
            <w:tcMar>
              <w:top w:w="60" w:type="dxa"/>
              <w:bottom w:w="60" w:type="dxa"/>
              <w:left w:w="100" w:type="dxa"/>
              <w:right w:w="100" w:type="dxa"/>
            </w:tcMar>
          </w:tcPr>
          <w:p>
            <w:pPr>
              <w:pStyle w:val="Compact"/>
              <w:jc w:val="left"/>
            </w:pPr>
            <w:r>
              <w:rPr>
                <w:sz w:val="20"/>
              </w:rPr>
              <w:t xml:space="preserve">White</w:t>
            </w:r>
          </w:p>
        </w:tc>
        <w:tc>
          <w:tcPr>
            <w:tcMar>
              <w:top w:w="60" w:type="dxa"/>
              <w:bottom w:w="60" w:type="dxa"/>
              <w:left w:w="100" w:type="dxa"/>
              <w:right w:w="100" w:type="dxa"/>
            </w:tcMar>
          </w:tcPr>
          <w:p>
            <w:pPr>
              <w:pStyle w:val="Compact"/>
              <w:jc w:val="left"/>
            </w:pPr>
            <w:r>
              <w:rPr>
                <w:rStyle w:val="VerbatimChar"/>
                <w:sz w:val="20"/>
              </w:rPr>
              <w:t xml:space="preserve">#FFFFFF</w:t>
            </w:r>
          </w:p>
        </w:tc>
      </w:tr>
      <w:tr>
        <w:tc>
          <w:tcPr>
            <w:tcMar>
              <w:top w:w="60" w:type="dxa"/>
              <w:bottom w:w="60" w:type="dxa"/>
              <w:left w:w="100" w:type="dxa"/>
              <w:right w:w="100" w:type="dxa"/>
            </w:tcMar>
            <w:shd w:val="clear" w:color="auto" w:fill="F1F5F2"/>
          </w:tcPr>
          <w:p>
            <w:pPr>
              <w:pStyle w:val="Compact"/>
              <w:jc w:val="left"/>
            </w:pPr>
            <w:r>
              <w:rPr>
                <w:sz w:val="20"/>
              </w:rPr>
              <w:t xml:space="preserve">Primary Text</w:t>
            </w:r>
          </w:p>
        </w:tc>
        <w:tc>
          <w:tcPr>
            <w:tcMar>
              <w:top w:w="60" w:type="dxa"/>
              <w:bottom w:w="60" w:type="dxa"/>
              <w:left w:w="100" w:type="dxa"/>
              <w:right w:w="100" w:type="dxa"/>
            </w:tcMar>
            <w:shd w:val="clear" w:color="auto" w:fill="F1F5F2"/>
          </w:tcPr>
          <w:p>
            <w:pPr>
              <w:pStyle w:val="Compact"/>
              <w:jc w:val="left"/>
            </w:pPr>
            <w:r>
              <w:rPr>
                <w:sz w:val="20"/>
              </w:rPr>
              <w:t xml:space="preserve">Dark Charcoal</w:t>
            </w:r>
          </w:p>
        </w:tc>
        <w:tc>
          <w:tcPr>
            <w:tcMar>
              <w:top w:w="60" w:type="dxa"/>
              <w:bottom w:w="60" w:type="dxa"/>
              <w:left w:w="100" w:type="dxa"/>
              <w:right w:w="100" w:type="dxa"/>
            </w:tcMar>
            <w:shd w:val="clear" w:color="auto" w:fill="F1F5F2"/>
          </w:tcPr>
          <w:p>
            <w:pPr>
              <w:pStyle w:val="Compact"/>
              <w:jc w:val="left"/>
            </w:pPr>
            <w:r>
              <w:rPr>
                <w:rStyle w:val="VerbatimChar"/>
                <w:sz w:val="20"/>
              </w:rPr>
              <w:t xml:space="preserve">#1F2937</w:t>
            </w:r>
          </w:p>
        </w:tc>
      </w:tr>
      <w:tr>
        <w:tc>
          <w:tcPr>
            <w:tcMar>
              <w:top w:w="60" w:type="dxa"/>
              <w:bottom w:w="60" w:type="dxa"/>
              <w:left w:w="100" w:type="dxa"/>
              <w:right w:w="100" w:type="dxa"/>
            </w:tcMar>
          </w:tcPr>
          <w:p>
            <w:pPr>
              <w:pStyle w:val="Compact"/>
              <w:jc w:val="left"/>
            </w:pPr>
            <w:r>
              <w:rPr>
                <w:sz w:val="20"/>
              </w:rPr>
              <w:t xml:space="preserve">Secondary Text</w:t>
            </w:r>
          </w:p>
        </w:tc>
        <w:tc>
          <w:tcPr>
            <w:tcMar>
              <w:top w:w="60" w:type="dxa"/>
              <w:bottom w:w="60" w:type="dxa"/>
              <w:left w:w="100" w:type="dxa"/>
              <w:right w:w="100" w:type="dxa"/>
            </w:tcMar>
          </w:tcPr>
          <w:p>
            <w:pPr>
              <w:pStyle w:val="Compact"/>
              <w:jc w:val="left"/>
            </w:pPr>
            <w:r>
              <w:rPr>
                <w:sz w:val="20"/>
              </w:rPr>
              <w:t xml:space="preserve">Slate Gray</w:t>
            </w:r>
          </w:p>
        </w:tc>
        <w:tc>
          <w:tcPr>
            <w:tcMar>
              <w:top w:w="60" w:type="dxa"/>
              <w:bottom w:w="60" w:type="dxa"/>
              <w:left w:w="100" w:type="dxa"/>
              <w:right w:w="100" w:type="dxa"/>
            </w:tcMar>
          </w:tcPr>
          <w:p>
            <w:pPr>
              <w:pStyle w:val="Compact"/>
              <w:jc w:val="left"/>
            </w:pPr>
            <w:r>
              <w:rPr>
                <w:rStyle w:val="VerbatimChar"/>
                <w:sz w:val="20"/>
              </w:rPr>
              <w:t xml:space="preserve">#64748B</w:t>
            </w:r>
          </w:p>
        </w:tc>
      </w:tr>
      <w:tr>
        <w:tc>
          <w:tcPr>
            <w:tcMar>
              <w:top w:w="60" w:type="dxa"/>
              <w:bottom w:w="60" w:type="dxa"/>
              <w:left w:w="100" w:type="dxa"/>
              <w:right w:w="100" w:type="dxa"/>
            </w:tcMar>
            <w:shd w:val="clear" w:color="auto" w:fill="F1F5F2"/>
          </w:tcPr>
          <w:p>
            <w:pPr>
              <w:pStyle w:val="Compact"/>
              <w:jc w:val="left"/>
            </w:pPr>
            <w:r>
              <w:rPr>
                <w:sz w:val="20"/>
              </w:rPr>
              <w:t xml:space="preserve">Success</w:t>
            </w:r>
          </w:p>
        </w:tc>
        <w:tc>
          <w:tcPr>
            <w:tcMar>
              <w:top w:w="60" w:type="dxa"/>
              <w:bottom w:w="60" w:type="dxa"/>
              <w:left w:w="100" w:type="dxa"/>
              <w:right w:w="100" w:type="dxa"/>
            </w:tcMar>
            <w:shd w:val="clear" w:color="auto" w:fill="F1F5F2"/>
          </w:tcPr>
          <w:p>
            <w:pPr>
              <w:pStyle w:val="Compact"/>
              <w:jc w:val="left"/>
            </w:pPr>
            <w:r>
              <w:rPr>
                <w:sz w:val="20"/>
              </w:rPr>
              <w:t xml:space="preserve">Green</w:t>
            </w:r>
          </w:p>
        </w:tc>
        <w:tc>
          <w:tcPr>
            <w:tcMar>
              <w:top w:w="60" w:type="dxa"/>
              <w:bottom w:w="60" w:type="dxa"/>
              <w:left w:w="100" w:type="dxa"/>
              <w:right w:w="100" w:type="dxa"/>
            </w:tcMar>
            <w:shd w:val="clear" w:color="auto" w:fill="F1F5F2"/>
          </w:tcPr>
          <w:p>
            <w:pPr>
              <w:pStyle w:val="Compact"/>
              <w:jc w:val="left"/>
            </w:pPr>
            <w:r>
              <w:rPr>
                <w:rStyle w:val="VerbatimChar"/>
                <w:sz w:val="20"/>
              </w:rPr>
              <w:t xml:space="preserve">#16A34A</w:t>
            </w:r>
          </w:p>
        </w:tc>
      </w:tr>
      <w:tr>
        <w:tc>
          <w:tcPr>
            <w:tcMar>
              <w:top w:w="60" w:type="dxa"/>
              <w:bottom w:w="60" w:type="dxa"/>
              <w:left w:w="100" w:type="dxa"/>
              <w:right w:w="100" w:type="dxa"/>
            </w:tcMar>
          </w:tcPr>
          <w:p>
            <w:pPr>
              <w:pStyle w:val="Compact"/>
              <w:jc w:val="left"/>
            </w:pPr>
            <w:r>
              <w:rPr>
                <w:sz w:val="20"/>
              </w:rPr>
              <w:t xml:space="preserve">Warning</w:t>
            </w:r>
          </w:p>
        </w:tc>
        <w:tc>
          <w:tcPr>
            <w:tcMar>
              <w:top w:w="60" w:type="dxa"/>
              <w:bottom w:w="60" w:type="dxa"/>
              <w:left w:w="100" w:type="dxa"/>
              <w:right w:w="100" w:type="dxa"/>
            </w:tcMar>
          </w:tcPr>
          <w:p>
            <w:pPr>
              <w:pStyle w:val="Compact"/>
              <w:jc w:val="left"/>
            </w:pPr>
            <w:r>
              <w:rPr>
                <w:sz w:val="20"/>
              </w:rPr>
              <w:t xml:space="preserve">Amber</w:t>
            </w:r>
          </w:p>
        </w:tc>
        <w:tc>
          <w:tcPr>
            <w:tcMar>
              <w:top w:w="60" w:type="dxa"/>
              <w:bottom w:w="60" w:type="dxa"/>
              <w:left w:w="100" w:type="dxa"/>
              <w:right w:w="100" w:type="dxa"/>
            </w:tcMar>
          </w:tcPr>
          <w:p>
            <w:pPr>
              <w:pStyle w:val="Compact"/>
              <w:jc w:val="left"/>
            </w:pPr>
            <w:r>
              <w:rPr>
                <w:rStyle w:val="VerbatimChar"/>
                <w:sz w:val="20"/>
              </w:rPr>
              <w:t xml:space="preserve">#F59E0B</w:t>
            </w:r>
          </w:p>
        </w:tc>
      </w:tr>
      <w:tr>
        <w:tc>
          <w:tcPr>
            <w:tcMar>
              <w:top w:w="60" w:type="dxa"/>
              <w:bottom w:w="60" w:type="dxa"/>
              <w:left w:w="100" w:type="dxa"/>
              <w:right w:w="100" w:type="dxa"/>
            </w:tcMar>
            <w:shd w:val="clear" w:color="auto" w:fill="F1F5F2"/>
          </w:tcPr>
          <w:p>
            <w:pPr>
              <w:pStyle w:val="Compact"/>
              <w:jc w:val="left"/>
            </w:pPr>
            <w:r>
              <w:rPr>
                <w:sz w:val="20"/>
              </w:rPr>
              <w:t xml:space="preserve">Error</w:t>
            </w:r>
          </w:p>
        </w:tc>
        <w:tc>
          <w:tcPr>
            <w:tcMar>
              <w:top w:w="60" w:type="dxa"/>
              <w:bottom w:w="60" w:type="dxa"/>
              <w:left w:w="100" w:type="dxa"/>
              <w:right w:w="100" w:type="dxa"/>
            </w:tcMar>
            <w:shd w:val="clear" w:color="auto" w:fill="F1F5F2"/>
          </w:tcPr>
          <w:p>
            <w:pPr>
              <w:pStyle w:val="Compact"/>
              <w:jc w:val="left"/>
            </w:pPr>
            <w:r>
              <w:rPr>
                <w:sz w:val="20"/>
              </w:rPr>
              <w:t xml:space="preserve">Red</w:t>
            </w:r>
          </w:p>
        </w:tc>
        <w:tc>
          <w:tcPr>
            <w:tcMar>
              <w:top w:w="60" w:type="dxa"/>
              <w:bottom w:w="60" w:type="dxa"/>
              <w:left w:w="100" w:type="dxa"/>
              <w:right w:w="100" w:type="dxa"/>
            </w:tcMar>
            <w:shd w:val="clear" w:color="auto" w:fill="F1F5F2"/>
          </w:tcPr>
          <w:p>
            <w:pPr>
              <w:pStyle w:val="Compact"/>
              <w:jc w:val="left"/>
            </w:pPr>
            <w:r>
              <w:rPr>
                <w:rStyle w:val="VerbatimChar"/>
                <w:sz w:val="20"/>
              </w:rPr>
              <w:t xml:space="preserve">#DC2626</w:t>
            </w:r>
          </w:p>
        </w:tc>
      </w:tr>
    </w:tbl>
    <w:bookmarkEnd w:id="85"/>
    <w:bookmarkStart w:id="86" w:name="design-requirements"/>
    <w:p>
      <w:pPr>
        <w:pStyle w:val="Heading3"/>
      </w:pPr>
      <w:r>
        <w:t xml:space="preserve">Design Requirements</w:t>
      </w:r>
    </w:p>
    <w:p>
      <w:pPr>
        <w:pStyle w:val="FirstParagraph"/>
      </w:pPr>
      <w:r>
        <w:rPr>
          <w:bCs/>
          <w:b/>
        </w:rPr>
        <w:t xml:space="preserve">Sidebar</w:t>
      </w:r>
    </w:p>
    <w:p>
      <w:pPr>
        <w:numPr>
          <w:ilvl w:val="0"/>
          <w:numId w:val="1051"/>
        </w:numPr>
        <w:pStyle w:val="Compact"/>
      </w:pPr>
      <w:r>
        <w:t xml:space="preserve">Dark green background</w:t>
      </w:r>
    </w:p>
    <w:p>
      <w:pPr>
        <w:numPr>
          <w:ilvl w:val="0"/>
          <w:numId w:val="1051"/>
        </w:numPr>
        <w:pStyle w:val="Compact"/>
      </w:pPr>
      <w:r>
        <w:t xml:space="preserve">White navigation text</w:t>
      </w:r>
    </w:p>
    <w:p>
      <w:pPr>
        <w:numPr>
          <w:ilvl w:val="0"/>
          <w:numId w:val="1051"/>
        </w:numPr>
        <w:pStyle w:val="Compact"/>
      </w:pPr>
      <w:r>
        <w:t xml:space="preserve">Collapsible design</w:t>
      </w:r>
    </w:p>
    <w:p>
      <w:pPr>
        <w:numPr>
          <w:ilvl w:val="0"/>
          <w:numId w:val="1051"/>
        </w:numPr>
        <w:pStyle w:val="Compact"/>
      </w:pPr>
      <w:r>
        <w:t xml:space="preserve">Active navigation highlighted with a lighter green</w:t>
      </w:r>
    </w:p>
    <w:p>
      <w:pPr>
        <w:numPr>
          <w:ilvl w:val="0"/>
          <w:numId w:val="1051"/>
        </w:numPr>
        <w:pStyle w:val="Compact"/>
      </w:pPr>
      <w:r>
        <w:t xml:space="preserve">Smooth transitions</w:t>
      </w:r>
    </w:p>
    <w:p>
      <w:pPr>
        <w:pStyle w:val="FirstParagraph"/>
      </w:pPr>
      <w:r>
        <w:rPr>
          <w:bCs/>
          <w:b/>
        </w:rPr>
        <w:t xml:space="preserve">Dashboard Cards</w:t>
      </w:r>
    </w:p>
    <w:p>
      <w:pPr>
        <w:numPr>
          <w:ilvl w:val="0"/>
          <w:numId w:val="1052"/>
        </w:numPr>
        <w:pStyle w:val="Compact"/>
      </w:pPr>
      <w:r>
        <w:t xml:space="preserve">White background</w:t>
      </w:r>
    </w:p>
    <w:p>
      <w:pPr>
        <w:numPr>
          <w:ilvl w:val="0"/>
          <w:numId w:val="1052"/>
        </w:numPr>
        <w:pStyle w:val="Compact"/>
      </w:pPr>
      <w:r>
        <w:t xml:space="preserve">Subtle borders</w:t>
      </w:r>
    </w:p>
    <w:p>
      <w:pPr>
        <w:numPr>
          <w:ilvl w:val="0"/>
          <w:numId w:val="1052"/>
        </w:numPr>
        <w:pStyle w:val="Compact"/>
      </w:pPr>
      <w:r>
        <w:t xml:space="preserve">Small rounded corners</w:t>
      </w:r>
    </w:p>
    <w:p>
      <w:pPr>
        <w:numPr>
          <w:ilvl w:val="0"/>
          <w:numId w:val="1052"/>
        </w:numPr>
        <w:pStyle w:val="Compact"/>
      </w:pPr>
      <w:r>
        <w:t xml:space="preserve">Minimal shadows</w:t>
      </w:r>
    </w:p>
    <w:p>
      <w:pPr>
        <w:numPr>
          <w:ilvl w:val="0"/>
          <w:numId w:val="1052"/>
        </w:numPr>
        <w:pStyle w:val="Compact"/>
      </w:pPr>
      <w:r>
        <w:t xml:space="preserve">Clear typography</w:t>
      </w:r>
    </w:p>
    <w:p>
      <w:pPr>
        <w:pStyle w:val="FirstParagraph"/>
      </w:pPr>
      <w:r>
        <w:rPr>
          <w:bCs/>
          <w:b/>
        </w:rPr>
        <w:t xml:space="preserve">Tables</w:t>
      </w:r>
    </w:p>
    <w:p>
      <w:pPr>
        <w:numPr>
          <w:ilvl w:val="0"/>
          <w:numId w:val="1053"/>
        </w:numPr>
        <w:pStyle w:val="Compact"/>
      </w:pPr>
      <w:r>
        <w:t xml:space="preserve">Search functionality</w:t>
      </w:r>
    </w:p>
    <w:p>
      <w:pPr>
        <w:numPr>
          <w:ilvl w:val="0"/>
          <w:numId w:val="1053"/>
        </w:numPr>
        <w:pStyle w:val="Compact"/>
      </w:pPr>
      <w:r>
        <w:t xml:space="preserve">Pagination</w:t>
      </w:r>
    </w:p>
    <w:p>
      <w:pPr>
        <w:numPr>
          <w:ilvl w:val="0"/>
          <w:numId w:val="1053"/>
        </w:numPr>
        <w:pStyle w:val="Compact"/>
      </w:pPr>
      <w:r>
        <w:t xml:space="preserve">Filters</w:t>
      </w:r>
    </w:p>
    <w:p>
      <w:pPr>
        <w:numPr>
          <w:ilvl w:val="0"/>
          <w:numId w:val="1053"/>
        </w:numPr>
        <w:pStyle w:val="Compact"/>
      </w:pPr>
      <w:r>
        <w:t xml:space="preserve">Sorting</w:t>
      </w:r>
    </w:p>
    <w:p>
      <w:pPr>
        <w:numPr>
          <w:ilvl w:val="0"/>
          <w:numId w:val="1053"/>
        </w:numPr>
        <w:pStyle w:val="Compact"/>
      </w:pPr>
      <w:r>
        <w:t xml:space="preserve">Action dropdowns</w:t>
      </w:r>
    </w:p>
    <w:p>
      <w:pPr>
        <w:numPr>
          <w:ilvl w:val="0"/>
          <w:numId w:val="1053"/>
        </w:numPr>
        <w:pStyle w:val="Compact"/>
      </w:pPr>
      <w:r>
        <w:t xml:space="preserve">Responsive layouts</w:t>
      </w:r>
    </w:p>
    <w:p>
      <w:pPr>
        <w:pStyle w:val="FirstParagraph"/>
      </w:pPr>
      <w:r>
        <w:rPr>
          <w:bCs/>
          <w:b/>
        </w:rPr>
        <w:t xml:space="preserve">Charts</w:t>
      </w:r>
    </w:p>
    <w:p>
      <w:pPr>
        <w:numPr>
          <w:ilvl w:val="0"/>
          <w:numId w:val="1054"/>
        </w:numPr>
        <w:pStyle w:val="Compact"/>
      </w:pPr>
      <w:r>
        <w:t xml:space="preserve">Green and blue chart elements</w:t>
      </w:r>
    </w:p>
    <w:p>
      <w:pPr>
        <w:numPr>
          <w:ilvl w:val="0"/>
          <w:numId w:val="1054"/>
        </w:numPr>
        <w:pStyle w:val="Compact"/>
      </w:pPr>
      <w:r>
        <w:t xml:space="preserve">Clear legends</w:t>
      </w:r>
    </w:p>
    <w:p>
      <w:pPr>
        <w:numPr>
          <w:ilvl w:val="0"/>
          <w:numId w:val="1054"/>
        </w:numPr>
        <w:pStyle w:val="Compact"/>
      </w:pPr>
      <w:r>
        <w:t xml:space="preserve">Date filters</w:t>
      </w:r>
    </w:p>
    <w:p>
      <w:pPr>
        <w:numPr>
          <w:ilvl w:val="0"/>
          <w:numId w:val="1054"/>
        </w:numPr>
        <w:pStyle w:val="Compact"/>
      </w:pPr>
      <w:r>
        <w:t xml:space="preserve">Interactive tooltips</w:t>
      </w:r>
    </w:p>
    <w:p>
      <w:pPr>
        <w:pStyle w:val="FirstParagraph"/>
      </w:pPr>
      <w:r>
        <w:rPr>
          <w:bCs/>
          <w:b/>
        </w:rPr>
        <w:t xml:space="preserve">Mobile Responsiveness</w:t>
      </w:r>
    </w:p>
    <w:p>
      <w:pPr>
        <w:numPr>
          <w:ilvl w:val="0"/>
          <w:numId w:val="1055"/>
        </w:numPr>
        <w:pStyle w:val="Compact"/>
      </w:pPr>
      <w:r>
        <w:t xml:space="preserve">Sidebar becomes a drawer</w:t>
      </w:r>
    </w:p>
    <w:p>
      <w:pPr>
        <w:numPr>
          <w:ilvl w:val="0"/>
          <w:numId w:val="1055"/>
        </w:numPr>
        <w:pStyle w:val="Compact"/>
      </w:pPr>
      <w:r>
        <w:t xml:space="preserve">Cards stack vertically</w:t>
      </w:r>
    </w:p>
    <w:p>
      <w:pPr>
        <w:numPr>
          <w:ilvl w:val="0"/>
          <w:numId w:val="1055"/>
        </w:numPr>
        <w:pStyle w:val="Compact"/>
      </w:pPr>
      <w:r>
        <w:t xml:space="preserve">Tables support horizontal scrolling or mobile-friendly row layouts</w:t>
      </w:r>
    </w:p>
    <w:p>
      <w:pPr>
        <w:numPr>
          <w:ilvl w:val="0"/>
          <w:numId w:val="1055"/>
        </w:numPr>
        <w:pStyle w:val="Compact"/>
      </w:pPr>
      <w:r>
        <w:t xml:space="preserve">Buttons remain accessible</w:t>
      </w:r>
    </w:p>
    <w:p>
      <w:pPr>
        <w:pStyle w:val="BlockText"/>
      </w:pPr>
      <w:r>
        <w:rPr>
          <w:bCs/>
          <w:b/>
        </w:rPr>
        <w:t xml:space="preserve">Important:</w:t>
      </w:r>
      <w:r>
        <w:t xml:space="preserve"> </w:t>
      </w:r>
      <w:r>
        <w:t xml:space="preserve">Do not use gradients anywhere in the admin dashboard.</w:t>
      </w:r>
    </w:p>
    <w:p>
      <w:r>
        <w:pict>
          <v:rect style="width:0;height:1.5pt" o:hralign="center" o:hrstd="t" o:hr="t"/>
        </w:pict>
      </w:r>
    </w:p>
    <w:bookmarkEnd w:id="86"/>
    <w:bookmarkEnd w:id="87"/>
    <w:bookmarkStart w:id="88" w:name="recommended-react-project-structure"/>
    <w:p>
      <w:pPr>
        <w:pStyle w:val="Heading2"/>
      </w:pPr>
      <w:r>
        <w:t xml:space="preserve">20. Recommended React Project Structure</w:t>
      </w:r>
    </w:p>
    <w:p>
      <w:pPr>
        <w:pStyle w:val="FirstParagraph"/>
      </w:pPr>
      <w:r>
        <w:t xml:space="preserve">Since PoultryPro is being developed with React and Tailwind CSS, the admin interface should have a modular component structure.</w:t>
      </w:r>
    </w:p>
    <w:p>
      <w:pPr>
        <w:pStyle w:val="SourceCode"/>
        <w:shd w:val="clear" w:color="auto" w:fill="F8FAF9"/>
        <w:spacing w:after="0" w:before="0"/>
      </w:pPr>
      <w:r>
        <w:rPr>
          <w:rStyle w:val="VerbatimChar"/>
        </w:rPr>
        <w:t xml:space="preserve">src/</w:t>
      </w:r>
      <w:r>
        <w:br/>
      </w:r>
      <w:r>
        <w:rPr>
          <w:rStyle w:val="VerbatimChar"/>
        </w:rPr>
        <w:t xml:space="preserve">│</w:t>
      </w:r>
      <w:r>
        <w:br/>
      </w:r>
      <w:r>
        <w:rPr>
          <w:rStyle w:val="VerbatimChar"/>
        </w:rPr>
        <w:t xml:space="preserve">├── admin/</w:t>
      </w:r>
      <w:r>
        <w:br/>
      </w:r>
      <w:r>
        <w:rPr>
          <w:rStyle w:val="VerbatimChar"/>
        </w:rPr>
        <w:t xml:space="preserve">│   │</w:t>
      </w:r>
      <w:r>
        <w:br/>
      </w:r>
      <w:r>
        <w:rPr>
          <w:rStyle w:val="VerbatimChar"/>
        </w:rPr>
        <w:t xml:space="preserve">│   ├── components/</w:t>
      </w:r>
      <w:r>
        <w:br/>
      </w:r>
      <w:r>
        <w:rPr>
          <w:rStyle w:val="VerbatimChar"/>
        </w:rPr>
        <w:t xml:space="preserve">│   │   ├── AdminSidebar.jsx</w:t>
      </w:r>
      <w:r>
        <w:br/>
      </w:r>
      <w:r>
        <w:rPr>
          <w:rStyle w:val="VerbatimChar"/>
        </w:rPr>
        <w:t xml:space="preserve">│   │   ├── AdminHeader.jsx</w:t>
      </w:r>
      <w:r>
        <w:br/>
      </w:r>
      <w:r>
        <w:rPr>
          <w:rStyle w:val="VerbatimChar"/>
        </w:rPr>
        <w:t xml:space="preserve">│   │   ├── StatCard.jsx</w:t>
      </w:r>
      <w:r>
        <w:br/>
      </w:r>
      <w:r>
        <w:rPr>
          <w:rStyle w:val="VerbatimChar"/>
        </w:rPr>
        <w:t xml:space="preserve">│   │   ├── DataTable.jsx</w:t>
      </w:r>
      <w:r>
        <w:br/>
      </w:r>
      <w:r>
        <w:rPr>
          <w:rStyle w:val="VerbatimChar"/>
        </w:rPr>
        <w:t xml:space="preserve">│   │   ├── SearchBar.jsx</w:t>
      </w:r>
      <w:r>
        <w:br/>
      </w:r>
      <w:r>
        <w:rPr>
          <w:rStyle w:val="VerbatimChar"/>
        </w:rPr>
        <w:t xml:space="preserve">│   │   ├── FilterDropdown.jsx</w:t>
      </w:r>
      <w:r>
        <w:br/>
      </w:r>
      <w:r>
        <w:rPr>
          <w:rStyle w:val="VerbatimChar"/>
        </w:rPr>
        <w:t xml:space="preserve">│   │   ├── StatusBadge.jsx</w:t>
      </w:r>
      <w:r>
        <w:br/>
      </w:r>
      <w:r>
        <w:rPr>
          <w:rStyle w:val="VerbatimChar"/>
        </w:rPr>
        <w:t xml:space="preserve">│   │   ├── ConfirmModal.jsx</w:t>
      </w:r>
      <w:r>
        <w:br/>
      </w:r>
      <w:r>
        <w:rPr>
          <w:rStyle w:val="VerbatimChar"/>
        </w:rPr>
        <w:t xml:space="preserve">│   │   └── AdminLayout.jsx</w:t>
      </w:r>
      <w:r>
        <w:br/>
      </w:r>
      <w:r>
        <w:rPr>
          <w:rStyle w:val="VerbatimChar"/>
        </w:rPr>
        <w:t xml:space="preserve">│   │</w:t>
      </w:r>
      <w:r>
        <w:br/>
      </w:r>
      <w:r>
        <w:rPr>
          <w:rStyle w:val="VerbatimChar"/>
        </w:rPr>
        <w:t xml:space="preserve">│   ├── pages/</w:t>
      </w:r>
      <w:r>
        <w:br/>
      </w:r>
      <w:r>
        <w:rPr>
          <w:rStyle w:val="VerbatimChar"/>
        </w:rPr>
        <w:t xml:space="preserve">│   │   ├── Dashboard.jsx</w:t>
      </w:r>
      <w:r>
        <w:br/>
      </w:r>
      <w:r>
        <w:rPr>
          <w:rStyle w:val="VerbatimChar"/>
        </w:rPr>
        <w:t xml:space="preserve">│   │   ├── Farmers.jsx</w:t>
      </w:r>
      <w:r>
        <w:br/>
      </w:r>
      <w:r>
        <w:rPr>
          <w:rStyle w:val="VerbatimChar"/>
        </w:rPr>
        <w:t xml:space="preserve">│   │   ├── FarmerDetails.jsx</w:t>
      </w:r>
      <w:r>
        <w:br/>
      </w:r>
      <w:r>
        <w:rPr>
          <w:rStyle w:val="VerbatimChar"/>
        </w:rPr>
        <w:t xml:space="preserve">│   │   ├── Farms.jsx</w:t>
      </w:r>
      <w:r>
        <w:br/>
      </w:r>
      <w:r>
        <w:rPr>
          <w:rStyle w:val="VerbatimChar"/>
        </w:rPr>
        <w:t xml:space="preserve">│   │   ├── FarmDetails.jsx</w:t>
      </w:r>
      <w:r>
        <w:br/>
      </w:r>
      <w:r>
        <w:rPr>
          <w:rStyle w:val="VerbatimChar"/>
        </w:rPr>
        <w:t xml:space="preserve">│   │   ├── PoultryTypes.jsx</w:t>
      </w:r>
      <w:r>
        <w:br/>
      </w:r>
      <w:r>
        <w:rPr>
          <w:rStyle w:val="VerbatimChar"/>
        </w:rPr>
        <w:t xml:space="preserve">│   │   ├── Subscriptions.jsx</w:t>
      </w:r>
      <w:r>
        <w:br/>
      </w:r>
      <w:r>
        <w:rPr>
          <w:rStyle w:val="VerbatimChar"/>
        </w:rPr>
        <w:t xml:space="preserve">│   │   ├── Payments.jsx</w:t>
      </w:r>
      <w:r>
        <w:br/>
      </w:r>
      <w:r>
        <w:rPr>
          <w:rStyle w:val="VerbatimChar"/>
        </w:rPr>
        <w:t xml:space="preserve">│   │   ├── Advertisements.jsx</w:t>
      </w:r>
      <w:r>
        <w:br/>
      </w:r>
      <w:r>
        <w:rPr>
          <w:rStyle w:val="VerbatimChar"/>
        </w:rPr>
        <w:t xml:space="preserve">│   │   ├── Notifications.jsx</w:t>
      </w:r>
      <w:r>
        <w:br/>
      </w:r>
      <w:r>
        <w:rPr>
          <w:rStyle w:val="VerbatimChar"/>
        </w:rPr>
        <w:t xml:space="preserve">│   │   ├── Support.jsx</w:t>
      </w:r>
      <w:r>
        <w:br/>
      </w:r>
      <w:r>
        <w:rPr>
          <w:rStyle w:val="VerbatimChar"/>
        </w:rPr>
        <w:t xml:space="preserve">│   │   ├── Reports.jsx</w:t>
      </w:r>
      <w:r>
        <w:br/>
      </w:r>
      <w:r>
        <w:rPr>
          <w:rStyle w:val="VerbatimChar"/>
        </w:rPr>
        <w:t xml:space="preserve">│   │   ├── AdminManagement.jsx</w:t>
      </w:r>
      <w:r>
        <w:br/>
      </w:r>
      <w:r>
        <w:rPr>
          <w:rStyle w:val="VerbatimChar"/>
        </w:rPr>
        <w:t xml:space="preserve">│   │   ├── WebsiteContent.jsx</w:t>
      </w:r>
      <w:r>
        <w:br/>
      </w:r>
      <w:r>
        <w:rPr>
          <w:rStyle w:val="VerbatimChar"/>
        </w:rPr>
        <w:t xml:space="preserve">│   │   ├── Settings.jsx</w:t>
      </w:r>
      <w:r>
        <w:br/>
      </w:r>
      <w:r>
        <w:rPr>
          <w:rStyle w:val="VerbatimChar"/>
        </w:rPr>
        <w:t xml:space="preserve">│   │   ├── AuditLogs.jsx</w:t>
      </w:r>
      <w:r>
        <w:br/>
      </w:r>
      <w:r>
        <w:rPr>
          <w:rStyle w:val="VerbatimChar"/>
        </w:rPr>
        <w:t xml:space="preserve">│   │   └── AdminProfile.jsx</w:t>
      </w:r>
      <w:r>
        <w:br/>
      </w:r>
      <w:r>
        <w:rPr>
          <w:rStyle w:val="VerbatimChar"/>
        </w:rPr>
        <w:t xml:space="preserve">│   │</w:t>
      </w:r>
      <w:r>
        <w:br/>
      </w:r>
      <w:r>
        <w:rPr>
          <w:rStyle w:val="VerbatimChar"/>
        </w:rPr>
        <w:t xml:space="preserve">│   ├── auth/</w:t>
      </w:r>
      <w:r>
        <w:br/>
      </w:r>
      <w:r>
        <w:rPr>
          <w:rStyle w:val="VerbatimChar"/>
        </w:rPr>
        <w:t xml:space="preserve">│   │   ├── AdminLogin.jsx</w:t>
      </w:r>
      <w:r>
        <w:br/>
      </w:r>
      <w:r>
        <w:rPr>
          <w:rStyle w:val="VerbatimChar"/>
        </w:rPr>
        <w:t xml:space="preserve">│   │   ├── ForgotPassword.jsx</w:t>
      </w:r>
      <w:r>
        <w:br/>
      </w:r>
      <w:r>
        <w:rPr>
          <w:rStyle w:val="VerbatimChar"/>
        </w:rPr>
        <w:t xml:space="preserve">│   │   └── ProtectedAdminRoute.jsx</w:t>
      </w:r>
      <w:r>
        <w:br/>
      </w:r>
      <w:r>
        <w:rPr>
          <w:rStyle w:val="VerbatimChar"/>
        </w:rPr>
        <w:t xml:space="preserve">│   │</w:t>
      </w:r>
      <w:r>
        <w:br/>
      </w:r>
      <w:r>
        <w:rPr>
          <w:rStyle w:val="VerbatimChar"/>
        </w:rPr>
        <w:t xml:space="preserve">│   ├── hooks/</w:t>
      </w:r>
      <w:r>
        <w:br/>
      </w:r>
      <w:r>
        <w:rPr>
          <w:rStyle w:val="VerbatimChar"/>
        </w:rPr>
        <w:t xml:space="preserve">│   │   └── useAdminAuth.js</w:t>
      </w:r>
      <w:r>
        <w:br/>
      </w:r>
      <w:r>
        <w:rPr>
          <w:rStyle w:val="VerbatimChar"/>
        </w:rPr>
        <w:t xml:space="preserve">│   │</w:t>
      </w:r>
      <w:r>
        <w:br/>
      </w:r>
      <w:r>
        <w:rPr>
          <w:rStyle w:val="VerbatimChar"/>
        </w:rPr>
        <w:t xml:space="preserve">│   └── routes/</w:t>
      </w:r>
      <w:r>
        <w:br/>
      </w:r>
      <w:r>
        <w:rPr>
          <w:rStyle w:val="VerbatimChar"/>
        </w:rPr>
        <w:t xml:space="preserve">│       └── AdminRoutes.jsx</w:t>
      </w:r>
      <w:r>
        <w:br/>
      </w:r>
      <w:r>
        <w:rPr>
          <w:rStyle w:val="VerbatimChar"/>
        </w:rPr>
        <w:t xml:space="preserve">│</w:t>
      </w:r>
      <w:r>
        <w:br/>
      </w:r>
      <w:r>
        <w:rPr>
          <w:rStyle w:val="VerbatimChar"/>
        </w:rPr>
        <w:t xml:space="preserve">└── App.jsx</w:t>
      </w:r>
    </w:p>
    <w:p>
      <w:pPr>
        <w:pStyle w:val="FirstParagraph"/>
      </w:pPr>
      <w:r>
        <w:t xml:space="preserve">This keeps the administrative interface separate from the farmer dashboard while allowing both to use shared components where appropriate.</w:t>
      </w:r>
    </w:p>
    <w:p>
      <w:r>
        <w:pict>
          <v:rect style="width:0;height:1.5pt" o:hralign="center" o:hrstd="t" o:hr="t"/>
        </w:pict>
      </w:r>
    </w:p>
    <w:bookmarkEnd w:id="88"/>
    <w:bookmarkStart w:id="89" w:name="Xdec4739e040ee93555540d158bbd1b86950aea0"/>
    <w:p>
      <w:pPr>
        <w:pStyle w:val="Heading2"/>
      </w:pPr>
      <w:r>
        <w:t xml:space="preserve">21. How the Admin Dashboard Connects to the Farmer Dashboard</w:t>
      </w:r>
    </w:p>
    <w:p>
      <w:pPr>
        <w:pStyle w:val="FirstParagraph"/>
      </w:pPr>
      <w:r>
        <w:t xml:space="preserve">The admin dashboard and farmer dashboard operate within the same platform but have different permissions.</w:t>
      </w:r>
    </w:p>
    <w:tbl>
      <w:tblPr>
        <w:tblStyle w:val="Table"/>
        <w:tblW w:type="pct" w:w="5000"/>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tblHeader w:val="true"/>
        </w:trPr>
        <w:tc>
          <w:tcPr>
            <w:tcMar>
              <w:top w:w="60" w:type="dxa"/>
              <w:bottom w:w="60" w:type="dxa"/>
              <w:left w:w="100" w:type="dxa"/>
              <w:right w:w="100" w:type="dxa"/>
            </w:tcMar>
            <w:shd w:val="clear" w:color="auto" w:fill="15803D"/>
          </w:tcPr>
          <w:p>
            <w:pPr>
              <w:pStyle w:val="Compact"/>
              <w:jc w:val="left"/>
            </w:pPr>
            <w:r>
              <w:rPr>
                <w:b/>
                <w:color w:val="FFFFFF"/>
                <w:sz w:val="20"/>
              </w:rPr>
              <w:t xml:space="preserve">Farmer Action</w:t>
            </w:r>
          </w:p>
        </w:tc>
        <w:tc>
          <w:tcPr>
            <w:tcMar>
              <w:top w:w="60" w:type="dxa"/>
              <w:bottom w:w="60" w:type="dxa"/>
              <w:left w:w="100" w:type="dxa"/>
              <w:right w:w="100" w:type="dxa"/>
            </w:tcMar>
            <w:shd w:val="clear" w:color="auto" w:fill="15803D"/>
          </w:tcPr>
          <w:p>
            <w:pPr>
              <w:pStyle w:val="Compact"/>
              <w:jc w:val="left"/>
            </w:pPr>
            <w:r>
              <w:rPr>
                <w:b/>
                <w:color w:val="FFFFFF"/>
                <w:sz w:val="20"/>
              </w:rPr>
              <w:t xml:space="preserve">Admin Dashboard Result</w:t>
            </w:r>
          </w:p>
        </w:tc>
      </w:tr>
      <w:tr>
        <w:tc>
          <w:tcPr>
            <w:tcMar>
              <w:top w:w="60" w:type="dxa"/>
              <w:bottom w:w="60" w:type="dxa"/>
              <w:left w:w="100" w:type="dxa"/>
              <w:right w:w="100" w:type="dxa"/>
            </w:tcMar>
          </w:tcPr>
          <w:p>
            <w:pPr>
              <w:pStyle w:val="Compact"/>
              <w:jc w:val="left"/>
            </w:pPr>
            <w:r>
              <w:rPr>
                <w:sz w:val="20"/>
              </w:rPr>
              <w:t xml:space="preserve">Farmer creates an account</w:t>
            </w:r>
          </w:p>
        </w:tc>
        <w:tc>
          <w:tcPr>
            <w:tcMar>
              <w:top w:w="60" w:type="dxa"/>
              <w:bottom w:w="60" w:type="dxa"/>
              <w:left w:w="100" w:type="dxa"/>
              <w:right w:w="100" w:type="dxa"/>
            </w:tcMar>
          </w:tcPr>
          <w:p>
            <w:pPr>
              <w:pStyle w:val="Compact"/>
              <w:jc w:val="left"/>
            </w:pPr>
            <w:r>
              <w:rPr>
                <w:sz w:val="20"/>
              </w:rPr>
              <w:t xml:space="preserve">New farmer appears in Farmers Management</w:t>
            </w:r>
          </w:p>
        </w:tc>
      </w:tr>
      <w:tr>
        <w:tc>
          <w:tcPr>
            <w:tcMar>
              <w:top w:w="60" w:type="dxa"/>
              <w:bottom w:w="60" w:type="dxa"/>
              <w:left w:w="100" w:type="dxa"/>
              <w:right w:w="100" w:type="dxa"/>
            </w:tcMar>
            <w:shd w:val="clear" w:color="auto" w:fill="F1F5F2"/>
          </w:tcPr>
          <w:p>
            <w:pPr>
              <w:pStyle w:val="Compact"/>
              <w:jc w:val="left"/>
            </w:pPr>
            <w:r>
              <w:rPr>
                <w:sz w:val="20"/>
              </w:rPr>
              <w:t xml:space="preserve">Farmer registers a farm</w:t>
            </w:r>
          </w:p>
        </w:tc>
        <w:tc>
          <w:tcPr>
            <w:tcMar>
              <w:top w:w="60" w:type="dxa"/>
              <w:bottom w:w="60" w:type="dxa"/>
              <w:left w:w="100" w:type="dxa"/>
              <w:right w:w="100" w:type="dxa"/>
            </w:tcMar>
            <w:shd w:val="clear" w:color="auto" w:fill="F1F5F2"/>
          </w:tcPr>
          <w:p>
            <w:pPr>
              <w:pStyle w:val="Compact"/>
              <w:jc w:val="left"/>
            </w:pPr>
            <w:r>
              <w:rPr>
                <w:sz w:val="20"/>
              </w:rPr>
              <w:t xml:space="preserve">Farm appears in Farms Management</w:t>
            </w:r>
          </w:p>
        </w:tc>
      </w:tr>
      <w:tr>
        <w:tc>
          <w:tcPr>
            <w:tcMar>
              <w:top w:w="60" w:type="dxa"/>
              <w:bottom w:w="60" w:type="dxa"/>
              <w:left w:w="100" w:type="dxa"/>
              <w:right w:w="100" w:type="dxa"/>
            </w:tcMar>
          </w:tcPr>
          <w:p>
            <w:pPr>
              <w:pStyle w:val="Compact"/>
              <w:jc w:val="left"/>
            </w:pPr>
            <w:r>
              <w:rPr>
                <w:sz w:val="20"/>
              </w:rPr>
              <w:t xml:space="preserve">Farmer selects poultry types</w:t>
            </w:r>
          </w:p>
        </w:tc>
        <w:tc>
          <w:tcPr>
            <w:tcMar>
              <w:top w:w="60" w:type="dxa"/>
              <w:bottom w:w="60" w:type="dxa"/>
              <w:left w:w="100" w:type="dxa"/>
              <w:right w:w="100" w:type="dxa"/>
            </w:tcMar>
          </w:tcPr>
          <w:p>
            <w:pPr>
              <w:pStyle w:val="Compact"/>
              <w:jc w:val="left"/>
            </w:pPr>
            <w:r>
              <w:rPr>
                <w:sz w:val="20"/>
              </w:rPr>
              <w:t xml:space="preserve">Poultry statistics update</w:t>
            </w:r>
          </w:p>
        </w:tc>
      </w:tr>
      <w:tr>
        <w:tc>
          <w:tcPr>
            <w:tcMar>
              <w:top w:w="60" w:type="dxa"/>
              <w:bottom w:w="60" w:type="dxa"/>
              <w:left w:w="100" w:type="dxa"/>
              <w:right w:w="100" w:type="dxa"/>
            </w:tcMar>
            <w:shd w:val="clear" w:color="auto" w:fill="F1F5F2"/>
          </w:tcPr>
          <w:p>
            <w:pPr>
              <w:pStyle w:val="Compact"/>
              <w:jc w:val="left"/>
            </w:pPr>
            <w:r>
              <w:rPr>
                <w:sz w:val="20"/>
              </w:rPr>
              <w:t xml:space="preserve">Farmer creates a flock</w:t>
            </w:r>
          </w:p>
        </w:tc>
        <w:tc>
          <w:tcPr>
            <w:tcMar>
              <w:top w:w="60" w:type="dxa"/>
              <w:bottom w:w="60" w:type="dxa"/>
              <w:left w:w="100" w:type="dxa"/>
              <w:right w:w="100" w:type="dxa"/>
            </w:tcMar>
            <w:shd w:val="clear" w:color="auto" w:fill="F1F5F2"/>
          </w:tcPr>
          <w:p>
            <w:pPr>
              <w:pStyle w:val="Compact"/>
              <w:jc w:val="left"/>
            </w:pPr>
            <w:r>
              <w:rPr>
                <w:sz w:val="20"/>
              </w:rPr>
              <w:t xml:space="preserve">Aggregated flock statistics update</w:t>
            </w:r>
          </w:p>
        </w:tc>
      </w:tr>
      <w:tr>
        <w:tc>
          <w:tcPr>
            <w:tcMar>
              <w:top w:w="60" w:type="dxa"/>
              <w:bottom w:w="60" w:type="dxa"/>
              <w:left w:w="100" w:type="dxa"/>
              <w:right w:w="100" w:type="dxa"/>
            </w:tcMar>
          </w:tcPr>
          <w:p>
            <w:pPr>
              <w:pStyle w:val="Compact"/>
              <w:jc w:val="left"/>
            </w:pPr>
            <w:r>
              <w:rPr>
                <w:sz w:val="20"/>
              </w:rPr>
              <w:t xml:space="preserve">Farmer upgrades subscription</w:t>
            </w:r>
          </w:p>
        </w:tc>
        <w:tc>
          <w:tcPr>
            <w:tcMar>
              <w:top w:w="60" w:type="dxa"/>
              <w:bottom w:w="60" w:type="dxa"/>
              <w:left w:w="100" w:type="dxa"/>
              <w:right w:w="100" w:type="dxa"/>
            </w:tcMar>
          </w:tcPr>
          <w:p>
            <w:pPr>
              <w:pStyle w:val="Compact"/>
              <w:jc w:val="left"/>
            </w:pPr>
            <w:r>
              <w:rPr>
                <w:sz w:val="20"/>
              </w:rPr>
              <w:t xml:space="preserve">Subscription statistics update</w:t>
            </w:r>
          </w:p>
        </w:tc>
      </w:tr>
      <w:tr>
        <w:tc>
          <w:tcPr>
            <w:tcMar>
              <w:top w:w="60" w:type="dxa"/>
              <w:bottom w:w="60" w:type="dxa"/>
              <w:left w:w="100" w:type="dxa"/>
              <w:right w:w="100" w:type="dxa"/>
            </w:tcMar>
            <w:shd w:val="clear" w:color="auto" w:fill="F1F5F2"/>
          </w:tcPr>
          <w:p>
            <w:pPr>
              <w:pStyle w:val="Compact"/>
              <w:jc w:val="left"/>
            </w:pPr>
            <w:r>
              <w:rPr>
                <w:sz w:val="20"/>
              </w:rPr>
              <w:t xml:space="preserve">Farmer completes payment</w:t>
            </w:r>
          </w:p>
        </w:tc>
        <w:tc>
          <w:tcPr>
            <w:tcMar>
              <w:top w:w="60" w:type="dxa"/>
              <w:bottom w:w="60" w:type="dxa"/>
              <w:left w:w="100" w:type="dxa"/>
              <w:right w:w="100" w:type="dxa"/>
            </w:tcMar>
            <w:shd w:val="clear" w:color="auto" w:fill="F1F5F2"/>
          </w:tcPr>
          <w:p>
            <w:pPr>
              <w:pStyle w:val="Compact"/>
              <w:jc w:val="left"/>
            </w:pPr>
            <w:r>
              <w:rPr>
                <w:sz w:val="20"/>
              </w:rPr>
              <w:t xml:space="preserve">Verified transaction appears in Payments</w:t>
            </w:r>
          </w:p>
        </w:tc>
      </w:tr>
      <w:tr>
        <w:tc>
          <w:tcPr>
            <w:tcMar>
              <w:top w:w="60" w:type="dxa"/>
              <w:bottom w:w="60" w:type="dxa"/>
              <w:left w:w="100" w:type="dxa"/>
              <w:right w:w="100" w:type="dxa"/>
            </w:tcMar>
          </w:tcPr>
          <w:p>
            <w:pPr>
              <w:pStyle w:val="Compact"/>
              <w:jc w:val="left"/>
            </w:pPr>
            <w:r>
              <w:rPr>
                <w:sz w:val="20"/>
              </w:rPr>
              <w:t xml:space="preserve">Farmer submits support ticket</w:t>
            </w:r>
          </w:p>
        </w:tc>
        <w:tc>
          <w:tcPr>
            <w:tcMar>
              <w:top w:w="60" w:type="dxa"/>
              <w:bottom w:w="60" w:type="dxa"/>
              <w:left w:w="100" w:type="dxa"/>
              <w:right w:w="100" w:type="dxa"/>
            </w:tcMar>
          </w:tcPr>
          <w:p>
            <w:pPr>
              <w:pStyle w:val="Compact"/>
              <w:jc w:val="left"/>
            </w:pPr>
            <w:r>
              <w:rPr>
                <w:sz w:val="20"/>
              </w:rPr>
              <w:t xml:space="preserve">Ticket appears in Support Center</w:t>
            </w:r>
          </w:p>
        </w:tc>
      </w:tr>
      <w:tr>
        <w:tc>
          <w:tcPr>
            <w:tcMar>
              <w:top w:w="60" w:type="dxa"/>
              <w:bottom w:w="60" w:type="dxa"/>
              <w:left w:w="100" w:type="dxa"/>
              <w:right w:w="100" w:type="dxa"/>
            </w:tcMar>
            <w:shd w:val="clear" w:color="auto" w:fill="F1F5F2"/>
          </w:tcPr>
          <w:p>
            <w:pPr>
              <w:pStyle w:val="Compact"/>
              <w:jc w:val="left"/>
            </w:pPr>
            <w:r>
              <w:rPr>
                <w:sz w:val="20"/>
              </w:rPr>
              <w:t xml:space="preserve">Farmer receives notification</w:t>
            </w:r>
          </w:p>
        </w:tc>
        <w:tc>
          <w:tcPr>
            <w:tcMar>
              <w:top w:w="60" w:type="dxa"/>
              <w:bottom w:w="60" w:type="dxa"/>
              <w:left w:w="100" w:type="dxa"/>
              <w:right w:w="100" w:type="dxa"/>
            </w:tcMar>
            <w:shd w:val="clear" w:color="auto" w:fill="F1F5F2"/>
          </w:tcPr>
          <w:p>
            <w:pPr>
              <w:pStyle w:val="Compact"/>
              <w:jc w:val="left"/>
            </w:pPr>
            <w:r>
              <w:rPr>
                <w:sz w:val="20"/>
              </w:rPr>
              <w:t xml:space="preserve">Notification appears in farmer dashboard</w:t>
            </w:r>
          </w:p>
        </w:tc>
      </w:tr>
      <w:tr>
        <w:tc>
          <w:tcPr>
            <w:tcMar>
              <w:top w:w="60" w:type="dxa"/>
              <w:bottom w:w="60" w:type="dxa"/>
              <w:left w:w="100" w:type="dxa"/>
              <w:right w:w="100" w:type="dxa"/>
            </w:tcMar>
          </w:tcPr>
          <w:p>
            <w:pPr>
              <w:pStyle w:val="Compact"/>
              <w:jc w:val="left"/>
            </w:pPr>
            <w:r>
              <w:rPr>
                <w:sz w:val="20"/>
              </w:rPr>
              <w:t xml:space="preserve">Farmer’s subscription expires</w:t>
            </w:r>
          </w:p>
        </w:tc>
        <w:tc>
          <w:tcPr>
            <w:tcMar>
              <w:top w:w="60" w:type="dxa"/>
              <w:bottom w:w="60" w:type="dxa"/>
              <w:left w:w="100" w:type="dxa"/>
              <w:right w:w="100" w:type="dxa"/>
            </w:tcMar>
          </w:tcPr>
          <w:p>
            <w:pPr>
              <w:pStyle w:val="Compact"/>
              <w:jc w:val="left"/>
            </w:pPr>
            <w:r>
              <w:rPr>
                <w:sz w:val="20"/>
              </w:rPr>
              <w:t xml:space="preserve">Subscription status updates</w:t>
            </w:r>
          </w:p>
        </w:tc>
      </w:tr>
      <w:tr>
        <w:tc>
          <w:tcPr>
            <w:tcMar>
              <w:top w:w="60" w:type="dxa"/>
              <w:bottom w:w="60" w:type="dxa"/>
              <w:left w:w="100" w:type="dxa"/>
              <w:right w:w="100" w:type="dxa"/>
            </w:tcMar>
            <w:shd w:val="clear" w:color="auto" w:fill="F1F5F2"/>
          </w:tcPr>
          <w:p>
            <w:pPr>
              <w:pStyle w:val="Compact"/>
              <w:jc w:val="left"/>
            </w:pPr>
            <w:r>
              <w:rPr>
                <w:sz w:val="20"/>
              </w:rPr>
              <w:t xml:space="preserve">Admin publishes advertisement</w:t>
            </w:r>
          </w:p>
        </w:tc>
        <w:tc>
          <w:tcPr>
            <w:tcMar>
              <w:top w:w="60" w:type="dxa"/>
              <w:bottom w:w="60" w:type="dxa"/>
              <w:left w:w="100" w:type="dxa"/>
              <w:right w:w="100" w:type="dxa"/>
            </w:tcMar>
            <w:shd w:val="clear" w:color="auto" w:fill="F1F5F2"/>
          </w:tcPr>
          <w:p>
            <w:pPr>
              <w:pStyle w:val="Compact"/>
              <w:jc w:val="left"/>
            </w:pPr>
            <w:r>
              <w:rPr>
                <w:sz w:val="20"/>
              </w:rPr>
              <w:t xml:space="preserve">Advertisement appears in its assigned location</w:t>
            </w:r>
          </w:p>
        </w:tc>
      </w:tr>
    </w:tbl>
    <w:p>
      <w:pPr>
        <w:pStyle w:val="BodyText"/>
      </w:pPr>
      <w:r>
        <w:t xml:space="preserve">For example, if a farmer registers an account and selects</w:t>
      </w:r>
      <w:r>
        <w:t xml:space="preserve"> </w:t>
      </w:r>
      <w:r>
        <w:rPr>
          <w:bCs/>
          <w:b/>
        </w:rPr>
        <w:t xml:space="preserve">Broilers and Layers</w:t>
      </w:r>
      <w:r>
        <w:t xml:space="preserve">, PoultryPro should automatically create the appropriate farmer dashboard sections. The administrator can then see that the farmer manages two poultry categories, along with relevant aggregated statistics. The administrator should not need to create those dashboards manually.</w:t>
      </w:r>
    </w:p>
    <w:p>
      <w:r>
        <w:pict>
          <v:rect style="width:0;height:1.5pt" o:hralign="center" o:hrstd="t" o:hr="t"/>
        </w:pict>
      </w:r>
    </w:p>
    <w:bookmarkEnd w:id="89"/>
    <w:bookmarkStart w:id="92" w:name="final-recommended-sidebar"/>
    <w:p>
      <w:pPr>
        <w:pStyle w:val="Heading2"/>
      </w:pPr>
      <w:r>
        <w:t xml:space="preserve">22. Final Recommended Sidebar</w:t>
      </w:r>
    </w:p>
    <w:p>
      <w:pPr>
        <w:pStyle w:val="FirstParagraph"/>
      </w:pPr>
      <w:r>
        <w:t xml:space="preserve">For the first production version of PoultryPro:</w:t>
      </w:r>
    </w:p>
    <w:p>
      <w:pPr>
        <w:pStyle w:val="SourceCode"/>
        <w:shd w:val="clear" w:color="auto" w:fill="F8FAF9"/>
        <w:spacing w:after="0" w:before="0"/>
      </w:pPr>
      <w:r>
        <w:rPr>
          <w:rStyle w:val="VerbatimChar"/>
        </w:rPr>
        <w:t xml:space="preserve">POULTRYPRO</w:t>
      </w:r>
      <w:r>
        <w:br/>
      </w:r>
      <w:r>
        <w:rPr>
          <w:rStyle w:val="VerbatimChar"/>
        </w:rPr>
        <w:t xml:space="preserve">ADMIN PANEL</w:t>
      </w:r>
      <w:r>
        <w:br/>
      </w:r>
      <w:r>
        <w:br/>
      </w:r>
      <w:r>
        <w:rPr>
          <w:rStyle w:val="VerbatimChar"/>
        </w:rPr>
        <w:t xml:space="preserve">━━━━━━━━━━━━━━━━━━━━━━</w:t>
      </w:r>
      <w:r>
        <w:br/>
      </w:r>
      <w:r>
        <w:br/>
      </w:r>
      <w:r>
        <w:rPr>
          <w:rStyle w:val="VerbatimChar"/>
        </w:rPr>
        <w:t xml:space="preserve">MAIN</w:t>
      </w:r>
      <w:r>
        <w:br/>
      </w:r>
      <w:r>
        <w:rPr>
          <w:rStyle w:val="VerbatimChar"/>
        </w:rPr>
        <w:t xml:space="preserve">  Dashboard</w:t>
      </w:r>
      <w:r>
        <w:br/>
      </w:r>
      <w:r>
        <w:rPr>
          <w:rStyle w:val="VerbatimChar"/>
        </w:rPr>
        <w:t xml:space="preserve">  Farmers</w:t>
      </w:r>
      <w:r>
        <w:br/>
      </w:r>
      <w:r>
        <w:rPr>
          <w:rStyle w:val="VerbatimChar"/>
        </w:rPr>
        <w:t xml:space="preserve">  Farms</w:t>
      </w:r>
      <w:r>
        <w:br/>
      </w:r>
      <w:r>
        <w:rPr>
          <w:rStyle w:val="VerbatimChar"/>
        </w:rPr>
        <w:t xml:space="preserve">  Poultry Types</w:t>
      </w:r>
      <w:r>
        <w:br/>
      </w:r>
      <w:r>
        <w:br/>
      </w:r>
      <w:r>
        <w:rPr>
          <w:rStyle w:val="VerbatimChar"/>
        </w:rPr>
        <w:t xml:space="preserve">━━━━━━━━━━━━━━━━━━━━━━</w:t>
      </w:r>
      <w:r>
        <w:br/>
      </w:r>
      <w:r>
        <w:br/>
      </w:r>
      <w:r>
        <w:rPr>
          <w:rStyle w:val="VerbatimChar"/>
        </w:rPr>
        <w:t xml:space="preserve">BUSINESS</w:t>
      </w:r>
      <w:r>
        <w:br/>
      </w:r>
      <w:r>
        <w:rPr>
          <w:rStyle w:val="VerbatimChar"/>
        </w:rPr>
        <w:t xml:space="preserve">  Subscriptions</w:t>
      </w:r>
      <w:r>
        <w:br/>
      </w:r>
      <w:r>
        <w:rPr>
          <w:rStyle w:val="VerbatimChar"/>
        </w:rPr>
        <w:t xml:space="preserve">  Payments &amp; Revenue</w:t>
      </w:r>
      <w:r>
        <w:br/>
      </w:r>
      <w:r>
        <w:rPr>
          <w:rStyle w:val="VerbatimChar"/>
        </w:rPr>
        <w:t xml:space="preserve">  Advertisements</w:t>
      </w:r>
      <w:r>
        <w:br/>
      </w:r>
      <w:r>
        <w:br/>
      </w:r>
      <w:r>
        <w:rPr>
          <w:rStyle w:val="VerbatimChar"/>
        </w:rPr>
        <w:t xml:space="preserve">━━━━━━━━━━━━━━━━━━━━━━</w:t>
      </w:r>
      <w:r>
        <w:br/>
      </w:r>
      <w:r>
        <w:br/>
      </w:r>
      <w:r>
        <w:rPr>
          <w:rStyle w:val="VerbatimChar"/>
        </w:rPr>
        <w:t xml:space="preserve">COMMUNICATION</w:t>
      </w:r>
      <w:r>
        <w:br/>
      </w:r>
      <w:r>
        <w:rPr>
          <w:rStyle w:val="VerbatimChar"/>
        </w:rPr>
        <w:t xml:space="preserve">  Notifications</w:t>
      </w:r>
      <w:r>
        <w:br/>
      </w:r>
      <w:r>
        <w:rPr>
          <w:rStyle w:val="VerbatimChar"/>
        </w:rPr>
        <w:t xml:space="preserve">  Support Center</w:t>
      </w:r>
      <w:r>
        <w:br/>
      </w:r>
      <w:r>
        <w:br/>
      </w:r>
      <w:r>
        <w:rPr>
          <w:rStyle w:val="VerbatimChar"/>
        </w:rPr>
        <w:t xml:space="preserve">━━━━━━━━━━━━━━━━━━━━━━</w:t>
      </w:r>
      <w:r>
        <w:br/>
      </w:r>
      <w:r>
        <w:br/>
      </w:r>
      <w:r>
        <w:rPr>
          <w:rStyle w:val="VerbatimChar"/>
        </w:rPr>
        <w:t xml:space="preserve">ANALYTICS</w:t>
      </w:r>
      <w:r>
        <w:br/>
      </w:r>
      <w:r>
        <w:rPr>
          <w:rStyle w:val="VerbatimChar"/>
        </w:rPr>
        <w:t xml:space="preserve">  Reports &amp; Analytics</w:t>
      </w:r>
      <w:r>
        <w:br/>
      </w:r>
      <w:r>
        <w:br/>
      </w:r>
      <w:r>
        <w:rPr>
          <w:rStyle w:val="VerbatimChar"/>
        </w:rPr>
        <w:t xml:space="preserve">━━━━━━━━━━━━━━━━━━━━━━</w:t>
      </w:r>
      <w:r>
        <w:br/>
      </w:r>
      <w:r>
        <w:br/>
      </w:r>
      <w:r>
        <w:rPr>
          <w:rStyle w:val="VerbatimChar"/>
        </w:rPr>
        <w:t xml:space="preserve">PLATFORM</w:t>
      </w:r>
      <w:r>
        <w:br/>
      </w:r>
      <w:r>
        <w:rPr>
          <w:rStyle w:val="VerbatimChar"/>
        </w:rPr>
        <w:t xml:space="preserve">  Website Content</w:t>
      </w:r>
      <w:r>
        <w:br/>
      </w:r>
      <w:r>
        <w:rPr>
          <w:rStyle w:val="VerbatimChar"/>
        </w:rPr>
        <w:t xml:space="preserve">  Admin Management</w:t>
      </w:r>
      <w:r>
        <w:br/>
      </w:r>
      <w:r>
        <w:rPr>
          <w:rStyle w:val="VerbatimChar"/>
        </w:rPr>
        <w:t xml:space="preserve">  Audit Logs</w:t>
      </w:r>
      <w:r>
        <w:br/>
      </w:r>
      <w:r>
        <w:rPr>
          <w:rStyle w:val="VerbatimChar"/>
        </w:rPr>
        <w:t xml:space="preserve">  Settings</w:t>
      </w:r>
      <w:r>
        <w:br/>
      </w:r>
      <w:r>
        <w:br/>
      </w:r>
      <w:r>
        <w:rPr>
          <w:rStyle w:val="VerbatimChar"/>
        </w:rPr>
        <w:t xml:space="preserve">━━━━━━━━━━━━━━━━━━━━━━</w:t>
      </w:r>
      <w:r>
        <w:br/>
      </w:r>
      <w:r>
        <w:br/>
      </w:r>
      <w:r>
        <w:rPr>
          <w:rStyle w:val="VerbatimChar"/>
        </w:rPr>
        <w:t xml:space="preserve">ACCOUNT</w:t>
      </w:r>
      <w:r>
        <w:br/>
      </w:r>
      <w:r>
        <w:rPr>
          <w:rStyle w:val="VerbatimChar"/>
        </w:rPr>
        <w:t xml:space="preserve">  My Profile</w:t>
      </w:r>
      <w:r>
        <w:br/>
      </w:r>
      <w:r>
        <w:rPr>
          <w:rStyle w:val="VerbatimChar"/>
        </w:rPr>
        <w:t xml:space="preserve">  Logout</w:t>
      </w:r>
    </w:p>
    <w:bookmarkStart w:id="90" w:name="X36438bf9b5e8775b65c776f399c1fcc5247ccbf"/>
    <w:p>
      <w:pPr>
        <w:pStyle w:val="Heading3"/>
      </w:pPr>
      <w:r>
        <w:t xml:space="preserve">Recommendation: Five Major Responsibilities</w:t>
      </w:r>
    </w:p>
    <w:p>
      <w:pPr>
        <w:numPr>
          <w:ilvl w:val="0"/>
          <w:numId w:val="1056"/>
        </w:numPr>
        <w:pStyle w:val="Compact"/>
      </w:pPr>
      <w:r>
        <w:rPr>
          <w:bCs/>
          <w:b/>
        </w:rPr>
        <w:t xml:space="preserve">Farmer and Farm Management:</w:t>
      </w:r>
      <w:r>
        <w:t xml:space="preserve"> </w:t>
      </w:r>
      <w:r>
        <w:t xml:space="preserve">Monitor registered farmers, their farms, and poultry categories.</w:t>
      </w:r>
    </w:p>
    <w:p>
      <w:pPr>
        <w:numPr>
          <w:ilvl w:val="0"/>
          <w:numId w:val="1056"/>
        </w:numPr>
        <w:pStyle w:val="Compact"/>
      </w:pPr>
      <w:r>
        <w:rPr>
          <w:bCs/>
          <w:b/>
        </w:rPr>
        <w:t xml:space="preserve">Subscription and Revenue Management:</w:t>
      </w:r>
      <w:r>
        <w:t xml:space="preserve"> </w:t>
      </w:r>
      <w:r>
        <w:t xml:space="preserve">Control subscription plans, payments, and revenue generation.</w:t>
      </w:r>
    </w:p>
    <w:p>
      <w:pPr>
        <w:numPr>
          <w:ilvl w:val="0"/>
          <w:numId w:val="1056"/>
        </w:numPr>
        <w:pStyle w:val="Compact"/>
      </w:pPr>
      <w:r>
        <w:rPr>
          <w:bCs/>
          <w:b/>
        </w:rPr>
        <w:t xml:space="preserve">Platform Content Management:</w:t>
      </w:r>
      <w:r>
        <w:t xml:space="preserve"> </w:t>
      </w:r>
      <w:r>
        <w:t xml:space="preserve">Manage advertisements, landing page content, and announcements.</w:t>
      </w:r>
    </w:p>
    <w:p>
      <w:pPr>
        <w:numPr>
          <w:ilvl w:val="0"/>
          <w:numId w:val="1056"/>
        </w:numPr>
        <w:pStyle w:val="Compact"/>
      </w:pPr>
      <w:r>
        <w:rPr>
          <w:bCs/>
          <w:b/>
        </w:rPr>
        <w:t xml:space="preserve">Customer Support:</w:t>
      </w:r>
      <w:r>
        <w:t xml:space="preserve"> </w:t>
      </w:r>
      <w:r>
        <w:t xml:space="preserve">Handle farmer complaints, technical problems, and account issues.</w:t>
      </w:r>
    </w:p>
    <w:p>
      <w:pPr>
        <w:numPr>
          <w:ilvl w:val="0"/>
          <w:numId w:val="1056"/>
        </w:numPr>
        <w:pStyle w:val="Compact"/>
      </w:pPr>
      <w:r>
        <w:rPr>
          <w:bCs/>
          <w:b/>
        </w:rPr>
        <w:t xml:space="preserve">Platform Analytics and Security:</w:t>
      </w:r>
      <w:r>
        <w:t xml:space="preserve"> </w:t>
      </w:r>
      <w:r>
        <w:t xml:space="preserve">Track performance, manage administrative permissions, and protect the platform.</w:t>
      </w:r>
    </w:p>
    <w:bookmarkEnd w:id="90"/>
    <w:bookmarkStart w:id="91" w:name="Xc61ad8d4bdc6c95b8aa138be614b3dd84b9fe5a"/>
    <w:p>
      <w:pPr>
        <w:pStyle w:val="Heading3"/>
      </w:pPr>
      <w:r>
        <w:t xml:space="preserve">Suggested Addition: Platform Health &amp; Monitoring</w:t>
      </w:r>
    </w:p>
    <w:p>
      <w:pPr>
        <w:pStyle w:val="FirstParagraph"/>
      </w:pPr>
      <w:r>
        <w:t xml:space="preserve">Because PoultryPro is intended to operate as a real farm management platform, the administrator should also be able to monitor:</w:t>
      </w:r>
    </w:p>
    <w:p>
      <w:pPr>
        <w:numPr>
          <w:ilvl w:val="0"/>
          <w:numId w:val="1057"/>
        </w:numPr>
        <w:pStyle w:val="Compact"/>
      </w:pPr>
      <w:r>
        <w:t xml:space="preserve">API and backend availability</w:t>
      </w:r>
    </w:p>
    <w:p>
      <w:pPr>
        <w:numPr>
          <w:ilvl w:val="0"/>
          <w:numId w:val="1057"/>
        </w:numPr>
        <w:pStyle w:val="Compact"/>
      </w:pPr>
      <w:r>
        <w:t xml:space="preserve">Database connectivity</w:t>
      </w:r>
    </w:p>
    <w:p>
      <w:pPr>
        <w:numPr>
          <w:ilvl w:val="0"/>
          <w:numId w:val="1057"/>
        </w:numPr>
        <w:pStyle w:val="Compact"/>
      </w:pPr>
      <w:r>
        <w:t xml:space="preserve">Failed background jobs</w:t>
      </w:r>
    </w:p>
    <w:p>
      <w:pPr>
        <w:numPr>
          <w:ilvl w:val="0"/>
          <w:numId w:val="1057"/>
        </w:numPr>
        <w:pStyle w:val="Compact"/>
      </w:pPr>
      <w:r>
        <w:t xml:space="preserve">Payment webhook failures</w:t>
      </w:r>
    </w:p>
    <w:p>
      <w:pPr>
        <w:numPr>
          <w:ilvl w:val="0"/>
          <w:numId w:val="1057"/>
        </w:numPr>
        <w:pStyle w:val="Compact"/>
      </w:pPr>
      <w:r>
        <w:t xml:space="preserve">Email and notification delivery failures</w:t>
      </w:r>
    </w:p>
    <w:p>
      <w:pPr>
        <w:numPr>
          <w:ilvl w:val="0"/>
          <w:numId w:val="1057"/>
        </w:numPr>
        <w:pStyle w:val="Compact"/>
      </w:pPr>
      <w:r>
        <w:t xml:space="preserve">Storage usage</w:t>
      </w:r>
    </w:p>
    <w:p>
      <w:pPr>
        <w:numPr>
          <w:ilvl w:val="0"/>
          <w:numId w:val="1057"/>
        </w:numPr>
        <w:pStyle w:val="Compact"/>
      </w:pPr>
      <w:r>
        <w:t xml:space="preserve">Application errors</w:t>
      </w:r>
    </w:p>
    <w:p>
      <w:pPr>
        <w:pStyle w:val="FirstParagraph"/>
      </w:pPr>
      <w:r>
        <w:t xml:space="preserve">This could be a dedicated page or a section within the main dashboard. It helps administrators detect platform problems before they affect large numbers of farmers.</w:t>
      </w:r>
    </w:p>
    <w:p>
      <w:pPr>
        <w:pStyle w:val="BlockText"/>
      </w:pPr>
      <w:r>
        <w:rPr>
          <w:bCs/>
          <w:b/>
        </w:rPr>
        <w:t xml:space="preserve">The overall goal is to make PoultryPro’s admin dashboard a central control system for managing the platform, its users, subscriptions, operations, and business growth — without interfering unnecessarily with farmers’ private farm management activities.</w:t>
      </w:r>
    </w:p>
    <w:bookmarkEnd w:id="91"/>
    <w:bookmarkEnd w:id="92"/>
    <w:bookmarkEnd w:id="93"/>
    <w:sectPr>
      <w:footerReference w:type="default" r:id="rId9"/>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 xml:space="preserve">PoultryPro Admin Dashboard  |  Page </w:t>
    </w:r>
    <w:r>
      <w:rPr>
        <w:color w:val="64748B"/>
        <w:sz w:val="18"/>
      </w:rPr>
      <w:fldChar w:fldCharType="begin"/>
    </w:r>
    <w:r>
      <w:rPr>
        <w:color w:val="64748B"/>
        <w:sz w:val="18"/>
      </w:rPr>
      <w:instrText xml:space="preserve">PAGE</w:instrText>
    </w:r>
    <w:r>
      <w:rPr>
        <w:color w:val="64748B"/>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1F2937"/>
      <w:sz w:val="22"/>
    </w:rPr>
  </w:style>
  <w:style w:styleId="BodyText" w:type="paragraph">
    <w:name w:val="Body Text"/>
    <w:basedOn w:val="Normal"/>
    <w:link w:val="BodyTextChar"/>
    <w:pPr>
      <w:spacing w:after="180" w:before="180"/>
    </w:pPr>
    <w:qFormat/>
    <w:rPr>
      <w:rFonts w:ascii="Calibri" w:hAnsi="Calibri" w:cs="Calibri" w:eastAsia="Calibri"/>
      <w:color w:val="1F2937"/>
      <w:sz w:val="22"/>
    </w:rPr>
  </w:style>
  <w:style w:customStyle="1" w:styleId="FirstParagraph" w:type="paragraph">
    <w:name w:val="First Paragraph"/>
    <w:basedOn w:val="BodyText"/>
    <w:next w:val="BodyText"/>
    <w:qFormat/>
    <w:rPr>
      <w:rFonts w:ascii="Calibri" w:hAnsi="Calibri" w:cs="Calibri" w:eastAsia="Calibri"/>
      <w:color w:val="1F2937"/>
      <w:sz w:val="22"/>
    </w:rPr>
  </w:style>
  <w:style w:customStyle="1" w:styleId="Compact" w:type="paragraph">
    <w:name w:val="Compact"/>
    <w:basedOn w:val="BodyText"/>
    <w:qFormat/>
    <w:pPr>
      <w:spacing w:after="36" w:before="36"/>
    </w:pPr>
    <w:rPr>
      <w:rFonts w:ascii="Calibri" w:hAnsi="Calibri" w:cs="Calibri" w:eastAsia="Calibri"/>
      <w:color w:val="1F2937"/>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5803D"/>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color w:val="2563E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5803D"/>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5803D"/>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2563EB"/>
      <w:sz w:val="26"/>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
      <w:bCs/>
      <w:color w:val="2563EB"/>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color w:val="1F2937"/>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1F2937"/>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color w:val="1F2937"/>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s://flutterwave.com" TargetMode="External"/><Relationship Id="rId43" Type="http://schemas.openxmlformats.org/officeDocument/2006/relationships/hyperlink" Target="https://paystack.co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4" Type="http://schemas.openxmlformats.org/officeDocument/2006/relationships/hyperlink" Target="https://flutterwave.com" TargetMode="External"/><Relationship Id="rId43" Type="http://schemas.openxmlformats.org/officeDocument/2006/relationships/hyperlink" Target="https://pay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2026-10-12T10:20:22Z</dcterms:created>
  <dcterms:modified xsi:type="dcterms:W3CDTF">2026-10-12T10:20:22Z</dcterms:modified>
</cp:coreProperties>
</file>

<file path=docProps/custom.xml><?xml version="1.0" encoding="utf-8"?>
<Properties xmlns="http://schemas.openxmlformats.org/officeDocument/2006/custom-properties" xmlns:vt="http://schemas.openxmlformats.org/officeDocument/2006/docPropsVTypes"/>
</file>