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75"/>
        <w:gridCol w:w="4675"/>
      </w:tblGrid>
      <w:tr w:rsidR="009017FF" w14:paraId="53FCE6B5" w14:textId="77777777" w:rsidTr="00597865">
        <w:tc>
          <w:tcPr>
            <w:tcW w:w="9350" w:type="dxa"/>
            <w:gridSpan w:val="2"/>
          </w:tcPr>
          <w:p w14:paraId="05C190A9" w14:textId="1E63D5E0" w:rsidR="009017FF" w:rsidRDefault="009017FF" w:rsidP="00AA776C">
            <w:pPr>
              <w:jc w:val="center"/>
              <w:rPr>
                <w:b/>
                <w:bCs/>
                <w:sz w:val="32"/>
                <w:szCs w:val="32"/>
              </w:rPr>
            </w:pPr>
            <w:r>
              <w:rPr>
                <w:b/>
                <w:bCs/>
                <w:sz w:val="32"/>
                <w:szCs w:val="32"/>
              </w:rPr>
              <w:br/>
              <w:t>Scrubotron Assembly Guide</w:t>
            </w:r>
          </w:p>
          <w:p w14:paraId="7774AE78" w14:textId="77777777" w:rsidR="009017FF" w:rsidRDefault="009017FF" w:rsidP="00AA776C">
            <w:pPr>
              <w:jc w:val="center"/>
              <w:rPr>
                <w:b/>
                <w:bCs/>
                <w:sz w:val="32"/>
                <w:szCs w:val="32"/>
              </w:rPr>
            </w:pPr>
          </w:p>
          <w:p w14:paraId="1F50391E" w14:textId="77777777" w:rsidR="009017FF" w:rsidRPr="009017FF" w:rsidRDefault="009017FF" w:rsidP="009017FF">
            <w:pPr>
              <w:rPr>
                <w:sz w:val="28"/>
                <w:szCs w:val="28"/>
              </w:rPr>
            </w:pPr>
            <w:r w:rsidRPr="009017FF">
              <w:rPr>
                <w:sz w:val="28"/>
                <w:szCs w:val="28"/>
              </w:rPr>
              <w:t>Before you start, make sure you have the following available:</w:t>
            </w:r>
          </w:p>
          <w:p w14:paraId="79DC57A4" w14:textId="063CFFE4" w:rsidR="009017FF" w:rsidRDefault="009017FF" w:rsidP="009017FF">
            <w:pPr>
              <w:pStyle w:val="ListParagraph"/>
              <w:numPr>
                <w:ilvl w:val="0"/>
                <w:numId w:val="1"/>
              </w:numPr>
              <w:rPr>
                <w:sz w:val="28"/>
                <w:szCs w:val="28"/>
              </w:rPr>
            </w:pPr>
            <w:r>
              <w:rPr>
                <w:sz w:val="28"/>
                <w:szCs w:val="28"/>
              </w:rPr>
              <w:t>Soldering iron</w:t>
            </w:r>
          </w:p>
          <w:p w14:paraId="6D3194B5" w14:textId="70DD4862" w:rsidR="009017FF" w:rsidRDefault="009017FF" w:rsidP="009017FF">
            <w:pPr>
              <w:pStyle w:val="ListParagraph"/>
              <w:numPr>
                <w:ilvl w:val="0"/>
                <w:numId w:val="1"/>
              </w:numPr>
              <w:rPr>
                <w:sz w:val="28"/>
                <w:szCs w:val="28"/>
              </w:rPr>
            </w:pPr>
            <w:r>
              <w:rPr>
                <w:sz w:val="28"/>
                <w:szCs w:val="28"/>
              </w:rPr>
              <w:t>Solder</w:t>
            </w:r>
          </w:p>
          <w:p w14:paraId="35A9517C" w14:textId="06C31D05" w:rsidR="009017FF" w:rsidRPr="009017FF" w:rsidRDefault="009017FF" w:rsidP="009017FF">
            <w:pPr>
              <w:pStyle w:val="ListParagraph"/>
              <w:numPr>
                <w:ilvl w:val="0"/>
                <w:numId w:val="1"/>
              </w:numPr>
              <w:rPr>
                <w:sz w:val="28"/>
                <w:szCs w:val="28"/>
              </w:rPr>
            </w:pPr>
            <w:r>
              <w:rPr>
                <w:sz w:val="28"/>
                <w:szCs w:val="28"/>
              </w:rPr>
              <w:t xml:space="preserve">Diagonal/side cutters </w:t>
            </w:r>
          </w:p>
          <w:p w14:paraId="7D234C7A" w14:textId="742ED088" w:rsidR="009017FF" w:rsidRDefault="009017FF" w:rsidP="009017FF">
            <w:pPr>
              <w:rPr>
                <w:sz w:val="28"/>
                <w:szCs w:val="28"/>
              </w:rPr>
            </w:pPr>
          </w:p>
          <w:p w14:paraId="4302F834" w14:textId="12D7F9D0" w:rsidR="009017FF" w:rsidRPr="009017FF" w:rsidRDefault="009017FF" w:rsidP="009017FF">
            <w:pPr>
              <w:rPr>
                <w:sz w:val="28"/>
                <w:szCs w:val="28"/>
              </w:rPr>
            </w:pPr>
            <w:r>
              <w:rPr>
                <w:sz w:val="28"/>
                <w:szCs w:val="28"/>
              </w:rPr>
              <w:t>You will likely need to share and take turns with the person sitting next to you.</w:t>
            </w:r>
          </w:p>
          <w:p w14:paraId="2EB43FB6" w14:textId="7710B668" w:rsidR="009017FF" w:rsidRPr="009017FF" w:rsidRDefault="009017FF" w:rsidP="009017FF">
            <w:pPr>
              <w:rPr>
                <w:sz w:val="32"/>
                <w:szCs w:val="32"/>
              </w:rPr>
            </w:pPr>
            <w:r>
              <w:rPr>
                <w:sz w:val="28"/>
                <w:szCs w:val="28"/>
              </w:rPr>
              <w:t xml:space="preserve">Let me know if you’re missing anything </w:t>
            </w:r>
            <w:r w:rsidRPr="009017FF">
              <w:rPr>
                <w:sz w:val="28"/>
                <w:szCs w:val="28"/>
              </w:rPr>
              <w:t>and I’ll help you out.</w:t>
            </w:r>
            <w:r>
              <w:rPr>
                <w:sz w:val="28"/>
                <w:szCs w:val="28"/>
              </w:rPr>
              <w:br/>
            </w:r>
          </w:p>
        </w:tc>
      </w:tr>
      <w:tr w:rsidR="00637B1A" w14:paraId="79E1C9AB" w14:textId="77777777" w:rsidTr="00597865">
        <w:tc>
          <w:tcPr>
            <w:tcW w:w="9350" w:type="dxa"/>
            <w:gridSpan w:val="2"/>
          </w:tcPr>
          <w:p w14:paraId="600F6CCD" w14:textId="77777777" w:rsidR="009017FF" w:rsidRDefault="009017FF" w:rsidP="00AA776C">
            <w:pPr>
              <w:jc w:val="center"/>
              <w:rPr>
                <w:b/>
                <w:bCs/>
                <w:sz w:val="32"/>
                <w:szCs w:val="32"/>
              </w:rPr>
            </w:pPr>
          </w:p>
          <w:p w14:paraId="651E055C" w14:textId="5A4D3C4E" w:rsidR="00637B1A" w:rsidRPr="00AA776C" w:rsidRDefault="00637B1A" w:rsidP="00AA776C">
            <w:pPr>
              <w:jc w:val="center"/>
              <w:rPr>
                <w:b/>
                <w:bCs/>
                <w:sz w:val="32"/>
                <w:szCs w:val="32"/>
              </w:rPr>
            </w:pPr>
            <w:r w:rsidRPr="00AA776C">
              <w:rPr>
                <w:b/>
                <w:bCs/>
                <w:sz w:val="32"/>
                <w:szCs w:val="32"/>
              </w:rPr>
              <w:t>Solder Joints</w:t>
            </w:r>
          </w:p>
          <w:p w14:paraId="35BF6BE5" w14:textId="77777777" w:rsidR="00637B1A" w:rsidRDefault="00637B1A" w:rsidP="008D47AA"/>
          <w:p w14:paraId="2DD4FA8E" w14:textId="03FFA12C" w:rsidR="00637B1A" w:rsidRDefault="00637B1A" w:rsidP="008D47AA">
            <w:r>
              <w:t>Your solder joints should look like those shown as ‘OK’ below, they should have that neat conical shape on BOTH sides of the PCB. If they don’t look the same on both sides</w:t>
            </w:r>
            <w:r w:rsidR="00AA776C">
              <w:t>,</w:t>
            </w:r>
            <w:r>
              <w:t xml:space="preserve"> then stop! Work out why</w:t>
            </w:r>
            <w:r w:rsidR="00AA776C">
              <w:t xml:space="preserve"> </w:t>
            </w:r>
            <w:r>
              <w:t>and don’t continue until you are getting those results. This isn’t about perfectionism, you are very likely to end up with a destroyed, damaged or defective unit if you’re not hitting that standard.</w:t>
            </w:r>
          </w:p>
          <w:p w14:paraId="445C037B" w14:textId="77777777" w:rsidR="00637B1A" w:rsidRDefault="00637B1A" w:rsidP="008D47AA"/>
          <w:p w14:paraId="2F22345E" w14:textId="77777777" w:rsidR="00637B1A" w:rsidRDefault="00637B1A" w:rsidP="008D47AA">
            <w:r>
              <w:rPr>
                <w:noProof/>
              </w:rPr>
              <w:drawing>
                <wp:inline distT="0" distB="0" distL="0" distR="0" wp14:anchorId="48179615" wp14:editId="4676BF26">
                  <wp:extent cx="5581650" cy="26304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0746" cy="2634698"/>
                          </a:xfrm>
                          <a:prstGeom prst="rect">
                            <a:avLst/>
                          </a:prstGeom>
                          <a:noFill/>
                          <a:ln>
                            <a:noFill/>
                          </a:ln>
                        </pic:spPr>
                      </pic:pic>
                    </a:graphicData>
                  </a:graphic>
                </wp:inline>
              </w:drawing>
            </w:r>
          </w:p>
          <w:p w14:paraId="7F335F6B" w14:textId="77777777" w:rsidR="00637B1A" w:rsidRDefault="00637B1A" w:rsidP="008D47AA"/>
          <w:p w14:paraId="318BC68F" w14:textId="77777777" w:rsidR="00637B1A" w:rsidRDefault="00637B1A" w:rsidP="008D47AA">
            <w:r>
              <w:t xml:space="preserve">This image is from the Adafruit Guide to Excellent Soldering: </w:t>
            </w:r>
            <w:hyperlink r:id="rId6" w:history="1">
              <w:r w:rsidRPr="000D766F">
                <w:rPr>
                  <w:rStyle w:val="Hyperlink"/>
                </w:rPr>
                <w:t>https://learn.adafruit.com/adafruit-guide-excellent-soldering</w:t>
              </w:r>
            </w:hyperlink>
            <w:r>
              <w:t xml:space="preserve"> </w:t>
            </w:r>
          </w:p>
          <w:p w14:paraId="1F1EC113" w14:textId="3BA7DB10" w:rsidR="009017FF" w:rsidRDefault="009017FF" w:rsidP="008D47AA"/>
        </w:tc>
      </w:tr>
      <w:tr w:rsidR="00EC48EE" w14:paraId="5DB90097" w14:textId="77777777" w:rsidTr="008D47AA">
        <w:tc>
          <w:tcPr>
            <w:tcW w:w="4675" w:type="dxa"/>
          </w:tcPr>
          <w:p w14:paraId="4DF531FF" w14:textId="0E84F285" w:rsidR="008D47AA" w:rsidRDefault="008D47AA">
            <w:r>
              <w:rPr>
                <w:noProof/>
              </w:rPr>
              <w:lastRenderedPageBreak/>
              <w:drawing>
                <wp:inline distT="0" distB="0" distL="0" distR="0" wp14:anchorId="472128B8" wp14:editId="1F2ECD12">
                  <wp:extent cx="2653514" cy="2636171"/>
                  <wp:effectExtent l="8572" t="0" r="3493" b="349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3633" t="19231" r="27170" b="15812"/>
                          <a:stretch/>
                        </pic:blipFill>
                        <pic:spPr bwMode="auto">
                          <a:xfrm rot="16200000">
                            <a:off x="0" y="0"/>
                            <a:ext cx="2683297" cy="26657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259A9A21" w14:textId="77777777" w:rsidR="008D47AA" w:rsidRDefault="00D848AD" w:rsidP="008D47AA">
            <w:r>
              <w:t>Start by s</w:t>
            </w:r>
            <w:r w:rsidR="008D47AA">
              <w:t>older</w:t>
            </w:r>
            <w:r>
              <w:t>ing</w:t>
            </w:r>
            <w:r w:rsidR="008D47AA">
              <w:t xml:space="preserve"> the 10k resistors</w:t>
            </w:r>
            <w:r>
              <w:t xml:space="preserve"> into positions R13, R12, R6, and R7.</w:t>
            </w:r>
          </w:p>
          <w:p w14:paraId="2179069E" w14:textId="77777777" w:rsidR="00D77541" w:rsidRDefault="00D77541" w:rsidP="008D47AA"/>
          <w:p w14:paraId="1F99A5B8" w14:textId="796D6A45" w:rsidR="00D77541" w:rsidRDefault="00D77541" w:rsidP="008D47AA">
            <w:r>
              <w:t>The color bands should be:</w:t>
            </w:r>
          </w:p>
          <w:p w14:paraId="7592DCA3" w14:textId="592F7A5B" w:rsidR="00D77541" w:rsidRDefault="00D77541" w:rsidP="008D47AA">
            <w:r>
              <w:t xml:space="preserve">    Brown  Black Black    Red                   Brown</w:t>
            </w:r>
          </w:p>
          <w:p w14:paraId="528BF168" w14:textId="6C21AEB3" w:rsidR="00D77541" w:rsidRPr="008D47AA" w:rsidRDefault="00D77541" w:rsidP="008D47AA">
            <w:r>
              <w:rPr>
                <w:noProof/>
              </w:rPr>
              <w:drawing>
                <wp:inline distT="0" distB="0" distL="0" distR="0" wp14:anchorId="633800B0" wp14:editId="2588FDCC">
                  <wp:extent cx="2791404" cy="14192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7915" cy="1422536"/>
                          </a:xfrm>
                          <a:prstGeom prst="rect">
                            <a:avLst/>
                          </a:prstGeom>
                        </pic:spPr>
                      </pic:pic>
                    </a:graphicData>
                  </a:graphic>
                </wp:inline>
              </w:drawing>
            </w:r>
          </w:p>
        </w:tc>
      </w:tr>
      <w:tr w:rsidR="00D77541" w14:paraId="09FFFD75" w14:textId="77777777" w:rsidTr="008D47AA">
        <w:tc>
          <w:tcPr>
            <w:tcW w:w="4675" w:type="dxa"/>
          </w:tcPr>
          <w:p w14:paraId="1D588A95" w14:textId="64F1CE2B" w:rsidR="008D47AA" w:rsidRDefault="008D47AA">
            <w:r>
              <w:rPr>
                <w:noProof/>
              </w:rPr>
              <w:drawing>
                <wp:inline distT="0" distB="0" distL="0" distR="0" wp14:anchorId="2B7F3DB6" wp14:editId="06B56B9C">
                  <wp:extent cx="2638425" cy="27105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997" t="23543" r="15778" b="19764"/>
                          <a:stretch/>
                        </pic:blipFill>
                        <pic:spPr bwMode="auto">
                          <a:xfrm>
                            <a:off x="0" y="0"/>
                            <a:ext cx="2656799" cy="27294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2C9CCA84" w14:textId="77777777" w:rsidR="008D47AA" w:rsidRDefault="00EB6202">
            <w:r>
              <w:t>Then s</w:t>
            </w:r>
            <w:r w:rsidR="008D47AA">
              <w:t xml:space="preserve">older the </w:t>
            </w:r>
            <w:r w:rsidR="008D47AA">
              <w:t>3.6</w:t>
            </w:r>
            <w:r w:rsidR="008D47AA">
              <w:t>k resistors</w:t>
            </w:r>
            <w:r>
              <w:t xml:space="preserve"> into positions R5, R1, R9, and R8.</w:t>
            </w:r>
          </w:p>
          <w:p w14:paraId="489BFD49" w14:textId="77777777" w:rsidR="003C0721" w:rsidRDefault="003C0721"/>
          <w:p w14:paraId="2350B0D0" w14:textId="77777777" w:rsidR="003C0721" w:rsidRDefault="003C0721" w:rsidP="003C0721">
            <w:r>
              <w:t>The color bands should be:</w:t>
            </w:r>
          </w:p>
          <w:p w14:paraId="699BE67D" w14:textId="290F7835" w:rsidR="003C0721" w:rsidRDefault="003C0721" w:rsidP="003C0721">
            <w:r>
              <w:t xml:space="preserve">    </w:t>
            </w:r>
            <w:r>
              <w:t>Orange</w:t>
            </w:r>
            <w:r>
              <w:t xml:space="preserve"> </w:t>
            </w:r>
            <w:r>
              <w:t>Blue</w:t>
            </w:r>
            <w:r>
              <w:t xml:space="preserve"> Black    </w:t>
            </w:r>
            <w:r>
              <w:t xml:space="preserve">Brown </w:t>
            </w:r>
            <w:r>
              <w:t xml:space="preserve">               Brown</w:t>
            </w:r>
          </w:p>
          <w:p w14:paraId="68C934EB" w14:textId="18D350A5" w:rsidR="003C0721" w:rsidRDefault="003C0721">
            <w:r>
              <w:rPr>
                <w:noProof/>
              </w:rPr>
              <w:drawing>
                <wp:inline distT="0" distB="0" distL="0" distR="0" wp14:anchorId="7DC98C06" wp14:editId="788C9CD3">
                  <wp:extent cx="2762250" cy="133294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8625" cy="1336022"/>
                          </a:xfrm>
                          <a:prstGeom prst="rect">
                            <a:avLst/>
                          </a:prstGeom>
                        </pic:spPr>
                      </pic:pic>
                    </a:graphicData>
                  </a:graphic>
                </wp:inline>
              </w:drawing>
            </w:r>
          </w:p>
        </w:tc>
      </w:tr>
      <w:tr w:rsidR="00D77541" w14:paraId="0E0BABF6" w14:textId="77777777" w:rsidTr="008D47AA">
        <w:tc>
          <w:tcPr>
            <w:tcW w:w="4675" w:type="dxa"/>
          </w:tcPr>
          <w:p w14:paraId="3CAB1C10" w14:textId="1D490228" w:rsidR="008D47AA" w:rsidRDefault="008D47AA">
            <w:r>
              <w:rPr>
                <w:noProof/>
              </w:rPr>
              <w:drawing>
                <wp:inline distT="0" distB="0" distL="0" distR="0" wp14:anchorId="2D8ADCBF" wp14:editId="37D296D0">
                  <wp:extent cx="2571754" cy="2628399"/>
                  <wp:effectExtent l="0" t="920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919" t="20001" r="27185" b="19015"/>
                          <a:stretch/>
                        </pic:blipFill>
                        <pic:spPr bwMode="auto">
                          <a:xfrm rot="16200000">
                            <a:off x="0" y="0"/>
                            <a:ext cx="2593737" cy="265086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2321927E" w14:textId="77777777" w:rsidR="008D47AA" w:rsidRDefault="00EB6202">
            <w:r>
              <w:t>Then s</w:t>
            </w:r>
            <w:r w:rsidR="008D47AA">
              <w:t>older the 200k resistors</w:t>
            </w:r>
            <w:r>
              <w:t xml:space="preserve"> into positions R4 and R2.</w:t>
            </w:r>
          </w:p>
          <w:p w14:paraId="77568C6B" w14:textId="77777777" w:rsidR="00CD2EE3" w:rsidRDefault="00CD2EE3"/>
          <w:p w14:paraId="4E55EE70" w14:textId="77777777" w:rsidR="00CD2EE3" w:rsidRDefault="00CD2EE3" w:rsidP="00CD2EE3">
            <w:r>
              <w:t>The color bands should be:</w:t>
            </w:r>
          </w:p>
          <w:p w14:paraId="51A92B68" w14:textId="1D8F035E" w:rsidR="00CD2EE3" w:rsidRDefault="00CD2EE3" w:rsidP="00CD2EE3">
            <w:r>
              <w:t xml:space="preserve">   </w:t>
            </w:r>
            <w:r>
              <w:t xml:space="preserve">     </w:t>
            </w:r>
            <w:r>
              <w:t xml:space="preserve"> </w:t>
            </w:r>
            <w:r>
              <w:t>Red</w:t>
            </w:r>
            <w:r>
              <w:t xml:space="preserve"> </w:t>
            </w:r>
            <w:r>
              <w:t>Black</w:t>
            </w:r>
            <w:r>
              <w:t xml:space="preserve"> Black    </w:t>
            </w:r>
            <w:r>
              <w:t>Orange</w:t>
            </w:r>
            <w:r>
              <w:t xml:space="preserve">          </w:t>
            </w:r>
            <w:r>
              <w:t xml:space="preserve"> </w:t>
            </w:r>
            <w:r>
              <w:t xml:space="preserve">    Brown</w:t>
            </w:r>
          </w:p>
          <w:p w14:paraId="0B607240" w14:textId="03D4445B" w:rsidR="00CD2EE3" w:rsidRDefault="00CD2EE3">
            <w:r>
              <w:rPr>
                <w:noProof/>
              </w:rPr>
              <w:drawing>
                <wp:inline distT="0" distB="0" distL="0" distR="0" wp14:anchorId="014F121B" wp14:editId="31C038F0">
                  <wp:extent cx="2790825" cy="12439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2290" cy="1253478"/>
                          </a:xfrm>
                          <a:prstGeom prst="rect">
                            <a:avLst/>
                          </a:prstGeom>
                        </pic:spPr>
                      </pic:pic>
                    </a:graphicData>
                  </a:graphic>
                </wp:inline>
              </w:drawing>
            </w:r>
          </w:p>
        </w:tc>
      </w:tr>
      <w:tr w:rsidR="00D77541" w14:paraId="6D066B82" w14:textId="77777777" w:rsidTr="008D47AA">
        <w:tc>
          <w:tcPr>
            <w:tcW w:w="4675" w:type="dxa"/>
          </w:tcPr>
          <w:p w14:paraId="70D0C45F" w14:textId="164E4D77" w:rsidR="008D47AA" w:rsidRDefault="008D47AA">
            <w:pPr>
              <w:rPr>
                <w:noProof/>
              </w:rPr>
            </w:pPr>
            <w:r>
              <w:rPr>
                <w:noProof/>
              </w:rPr>
              <w:lastRenderedPageBreak/>
              <w:drawing>
                <wp:inline distT="0" distB="0" distL="0" distR="0" wp14:anchorId="5A170F84" wp14:editId="3F8DF67E">
                  <wp:extent cx="2650092" cy="2577903"/>
                  <wp:effectExtent l="0" t="1905"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214" t="15228" r="29422" b="19658"/>
                          <a:stretch/>
                        </pic:blipFill>
                        <pic:spPr bwMode="auto">
                          <a:xfrm rot="16200000">
                            <a:off x="0" y="0"/>
                            <a:ext cx="2667180" cy="25945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7EE81295" w14:textId="77777777" w:rsidR="008D47AA" w:rsidRDefault="00EB6202">
            <w:r>
              <w:t>Then s</w:t>
            </w:r>
            <w:r w:rsidR="008D47AA">
              <w:t>older the 200 ohm resistors</w:t>
            </w:r>
            <w:r>
              <w:t xml:space="preserve"> in positions R10, R11, and R3.</w:t>
            </w:r>
          </w:p>
          <w:p w14:paraId="1C4BFB9D" w14:textId="77777777" w:rsidR="00EC48EE" w:rsidRDefault="00EC48EE"/>
          <w:p w14:paraId="2A006863" w14:textId="77777777" w:rsidR="00EC48EE" w:rsidRDefault="00EC48EE" w:rsidP="00EC48EE">
            <w:r>
              <w:t>The color bands should be:</w:t>
            </w:r>
          </w:p>
          <w:p w14:paraId="6CB17A33" w14:textId="11420142" w:rsidR="00EC48EE" w:rsidRDefault="00EC48EE" w:rsidP="00EC48EE">
            <w:r>
              <w:t xml:space="preserve">        Red </w:t>
            </w:r>
            <w:r>
              <w:t xml:space="preserve"> </w:t>
            </w:r>
            <w:r>
              <w:t xml:space="preserve">Black Black </w:t>
            </w:r>
            <w:r>
              <w:t xml:space="preserve"> </w:t>
            </w:r>
            <w:r>
              <w:t xml:space="preserve"> </w:t>
            </w:r>
            <w:r>
              <w:t xml:space="preserve"> </w:t>
            </w:r>
            <w:r>
              <w:t xml:space="preserve">  </w:t>
            </w:r>
            <w:r>
              <w:t>Black</w:t>
            </w:r>
            <w:r>
              <w:t xml:space="preserve">      </w:t>
            </w:r>
            <w:r>
              <w:t xml:space="preserve">   </w:t>
            </w:r>
            <w:r>
              <w:t xml:space="preserve">         Brown</w:t>
            </w:r>
          </w:p>
          <w:p w14:paraId="140A5FB5" w14:textId="436761CF" w:rsidR="00EC48EE" w:rsidRDefault="00EC48EE">
            <w:r>
              <w:rPr>
                <w:noProof/>
              </w:rPr>
              <w:drawing>
                <wp:inline distT="0" distB="0" distL="0" distR="0" wp14:anchorId="70200A21" wp14:editId="018166C7">
                  <wp:extent cx="2819400" cy="12632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4010" cy="1269838"/>
                          </a:xfrm>
                          <a:prstGeom prst="rect">
                            <a:avLst/>
                          </a:prstGeom>
                        </pic:spPr>
                      </pic:pic>
                    </a:graphicData>
                  </a:graphic>
                </wp:inline>
              </w:drawing>
            </w:r>
          </w:p>
        </w:tc>
      </w:tr>
      <w:tr w:rsidR="00D77541" w14:paraId="69FABC14" w14:textId="77777777" w:rsidTr="008D47AA">
        <w:tc>
          <w:tcPr>
            <w:tcW w:w="4675" w:type="dxa"/>
          </w:tcPr>
          <w:p w14:paraId="2A574261" w14:textId="0A67439A" w:rsidR="008D47AA" w:rsidRDefault="008D47AA">
            <w:r>
              <w:rPr>
                <w:noProof/>
              </w:rPr>
              <w:drawing>
                <wp:inline distT="0" distB="0" distL="0" distR="0" wp14:anchorId="369910DC" wp14:editId="01848B6B">
                  <wp:extent cx="2686410" cy="2606878"/>
                  <wp:effectExtent l="1587" t="0" r="1588" b="1587"/>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135" t="13248" r="22990" b="23718"/>
                          <a:stretch/>
                        </pic:blipFill>
                        <pic:spPr bwMode="auto">
                          <a:xfrm rot="16200000">
                            <a:off x="0" y="0"/>
                            <a:ext cx="2703271" cy="26232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5A53FD65" w14:textId="4B75872D" w:rsidR="00EB6202" w:rsidRDefault="00EB6202">
            <w:r>
              <w:t>Then s</w:t>
            </w:r>
            <w:r w:rsidR="008D47AA">
              <w:t>older the 15n capacitor</w:t>
            </w:r>
            <w:r>
              <w:t xml:space="preserve"> into position C1.</w:t>
            </w:r>
          </w:p>
          <w:p w14:paraId="709A494B" w14:textId="3DAA4BBE" w:rsidR="00EB6202" w:rsidRDefault="00E00A8B">
            <w:r>
              <w:t>It should have a code of 153 printed on the side.</w:t>
            </w:r>
          </w:p>
        </w:tc>
      </w:tr>
      <w:tr w:rsidR="003C0721" w14:paraId="5DF8D669" w14:textId="77777777" w:rsidTr="008D47AA">
        <w:tc>
          <w:tcPr>
            <w:tcW w:w="4675" w:type="dxa"/>
          </w:tcPr>
          <w:p w14:paraId="65A0EDE3" w14:textId="5640A530" w:rsidR="008D47AA" w:rsidRDefault="008D47AA">
            <w:pPr>
              <w:rPr>
                <w:noProof/>
              </w:rPr>
            </w:pPr>
            <w:r>
              <w:rPr>
                <w:noProof/>
              </w:rPr>
              <w:drawing>
                <wp:inline distT="0" distB="0" distL="0" distR="0" wp14:anchorId="74BFF22F" wp14:editId="5085A672">
                  <wp:extent cx="2561753" cy="2619831"/>
                  <wp:effectExtent l="9207" t="0" r="318" b="31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307" t="17258" r="27009" b="22009"/>
                          <a:stretch/>
                        </pic:blipFill>
                        <pic:spPr bwMode="auto">
                          <a:xfrm rot="16200000">
                            <a:off x="0" y="0"/>
                            <a:ext cx="2564616" cy="26227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34C404AC" w14:textId="77777777" w:rsidR="008D47AA" w:rsidRDefault="00EB6202">
            <w:r>
              <w:t>Then s</w:t>
            </w:r>
            <w:r w:rsidR="008D47AA">
              <w:t>older the 10n capacitor</w:t>
            </w:r>
            <w:r>
              <w:t xml:space="preserve"> into position C3.</w:t>
            </w:r>
          </w:p>
          <w:p w14:paraId="69D2FB1F" w14:textId="2590F9AC" w:rsidR="00E00A8B" w:rsidRDefault="00E00A8B">
            <w:r>
              <w:t>It should have a code of 103 printed on the side.</w:t>
            </w:r>
          </w:p>
        </w:tc>
      </w:tr>
      <w:tr w:rsidR="003C0721" w14:paraId="05FF5BD3" w14:textId="77777777" w:rsidTr="008D47AA">
        <w:tc>
          <w:tcPr>
            <w:tcW w:w="4675" w:type="dxa"/>
          </w:tcPr>
          <w:p w14:paraId="11877E97" w14:textId="64101AF9" w:rsidR="008D47AA" w:rsidRDefault="008D47AA">
            <w:r>
              <w:rPr>
                <w:noProof/>
              </w:rPr>
              <w:lastRenderedPageBreak/>
              <w:drawing>
                <wp:inline distT="0" distB="0" distL="0" distR="0" wp14:anchorId="58E79FF7" wp14:editId="2EDDFCD4">
                  <wp:extent cx="2755420" cy="2673650"/>
                  <wp:effectExtent l="2858"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680" t="15869" r="22669" b="17522"/>
                          <a:stretch/>
                        </pic:blipFill>
                        <pic:spPr bwMode="auto">
                          <a:xfrm rot="16200000">
                            <a:off x="0" y="0"/>
                            <a:ext cx="2774962" cy="26926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7F8D19B6" w14:textId="77777777" w:rsidR="008D47AA" w:rsidRDefault="00EB6202">
            <w:r>
              <w:t>Then s</w:t>
            </w:r>
            <w:r w:rsidR="008D47AA">
              <w:t>older the 100n capacitors</w:t>
            </w:r>
            <w:r>
              <w:t xml:space="preserve"> into positions C4 and C6.</w:t>
            </w:r>
          </w:p>
          <w:p w14:paraId="16102F9D" w14:textId="1C863F9F" w:rsidR="00E00A8B" w:rsidRDefault="00E00A8B">
            <w:r>
              <w:t>It should have a code of 104 printed on the side.</w:t>
            </w:r>
          </w:p>
        </w:tc>
      </w:tr>
      <w:tr w:rsidR="003C0721" w14:paraId="63993538" w14:textId="77777777" w:rsidTr="008D47AA">
        <w:tc>
          <w:tcPr>
            <w:tcW w:w="4675" w:type="dxa"/>
          </w:tcPr>
          <w:p w14:paraId="6DA2BBBF" w14:textId="511234D1" w:rsidR="008D47AA" w:rsidRDefault="00E50D50">
            <w:r>
              <w:rPr>
                <w:noProof/>
              </w:rPr>
              <w:drawing>
                <wp:inline distT="0" distB="0" distL="0" distR="0" wp14:anchorId="01F7F7BB" wp14:editId="1D62D365">
                  <wp:extent cx="2687933" cy="2657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840" t="24517" r="18589" b="33333"/>
                          <a:stretch/>
                        </pic:blipFill>
                        <pic:spPr bwMode="auto">
                          <a:xfrm rot="10800000">
                            <a:off x="0" y="0"/>
                            <a:ext cx="2697714" cy="266714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70FEA1F5" w14:textId="03B5430D" w:rsidR="008D47AA" w:rsidRDefault="00727033">
            <w:r>
              <w:t>Then s</w:t>
            </w:r>
            <w:r w:rsidR="00E50D50">
              <w:t>older the IC sockets</w:t>
            </w:r>
            <w:r>
              <w:t xml:space="preserve"> into positions U1 and U2.</w:t>
            </w:r>
            <w:r w:rsidR="00D44279">
              <w:t xml:space="preserve"> </w:t>
            </w:r>
            <w:r w:rsidR="00D44279">
              <w:t>Take care to have the notch in one end match the notch on the PCB silkscreen.</w:t>
            </w:r>
          </w:p>
          <w:p w14:paraId="48AE91A9" w14:textId="77777777" w:rsidR="00E50D50" w:rsidRDefault="00E50D50">
            <w:pPr>
              <w:rPr>
                <w:noProof/>
              </w:rPr>
            </w:pPr>
          </w:p>
          <w:p w14:paraId="592ADD3F" w14:textId="0D410A6A" w:rsidR="00E50D50" w:rsidRDefault="00E50D50"/>
          <w:p w14:paraId="17098753" w14:textId="7D96DCC2" w:rsidR="00E50D50" w:rsidRDefault="00E50D50">
            <w:r>
              <w:t>Tip: Solder one pin first, then re-melt the solder with one hand while pressing the IC socket into the PCB with your other hand to get it flat against the board. Then solder the remaining pins.</w:t>
            </w:r>
          </w:p>
        </w:tc>
      </w:tr>
      <w:tr w:rsidR="003C0721" w14:paraId="03B94BFD" w14:textId="77777777" w:rsidTr="008D47AA">
        <w:tc>
          <w:tcPr>
            <w:tcW w:w="4675" w:type="dxa"/>
          </w:tcPr>
          <w:p w14:paraId="1FDCF4C8" w14:textId="5617B2BA" w:rsidR="008D47AA" w:rsidRDefault="00E50D50">
            <w:r>
              <w:rPr>
                <w:noProof/>
              </w:rPr>
              <w:drawing>
                <wp:inline distT="0" distB="0" distL="0" distR="0" wp14:anchorId="6630801B" wp14:editId="471F31AC">
                  <wp:extent cx="2737011" cy="26193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634" t="29227" r="22436" b="30435"/>
                          <a:stretch/>
                        </pic:blipFill>
                        <pic:spPr bwMode="auto">
                          <a:xfrm rot="10800000">
                            <a:off x="0" y="0"/>
                            <a:ext cx="2747645" cy="26295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377B9310" w14:textId="665B2318" w:rsidR="008D47AA" w:rsidRDefault="00DC6615">
            <w:r>
              <w:t>Then s</w:t>
            </w:r>
            <w:r w:rsidR="00E50D50">
              <w:t xml:space="preserve">older the </w:t>
            </w:r>
            <w:r>
              <w:t xml:space="preserve">47u </w:t>
            </w:r>
            <w:r w:rsidR="00E50D50">
              <w:t>electrolytic capacitors</w:t>
            </w:r>
            <w:r>
              <w:t xml:space="preserve"> into positions C2, C10, C8, and C5.</w:t>
            </w:r>
          </w:p>
          <w:p w14:paraId="4ECF9A6C" w14:textId="77777777" w:rsidR="002C6B42" w:rsidRDefault="002C6B42">
            <w:pPr>
              <w:rPr>
                <w:noProof/>
              </w:rPr>
            </w:pPr>
          </w:p>
          <w:p w14:paraId="5D8D6AC9" w14:textId="79A72079" w:rsidR="00082570" w:rsidRDefault="00082570"/>
          <w:p w14:paraId="7AA76ACE" w14:textId="7B8E5B3A" w:rsidR="00E50D50" w:rsidRDefault="00EB6202">
            <w:r>
              <w:t xml:space="preserve">NOTE: </w:t>
            </w:r>
            <w:r w:rsidR="00E50D50">
              <w:t xml:space="preserve">These are polarized! Make sure the white strip aligns with the </w:t>
            </w:r>
            <w:r w:rsidR="00082570">
              <w:t>white mark on the PCB. That’s the negative side of the capacitor, the other side is the positive side which has a + mark on the board.</w:t>
            </w:r>
          </w:p>
        </w:tc>
      </w:tr>
      <w:tr w:rsidR="003C0721" w14:paraId="58027D40" w14:textId="77777777" w:rsidTr="008D47AA">
        <w:tc>
          <w:tcPr>
            <w:tcW w:w="4675" w:type="dxa"/>
          </w:tcPr>
          <w:p w14:paraId="67002112" w14:textId="3726AC65" w:rsidR="008D47AA" w:rsidRDefault="002C6B42">
            <w:r>
              <w:rPr>
                <w:noProof/>
              </w:rPr>
              <w:lastRenderedPageBreak/>
              <w:drawing>
                <wp:inline distT="0" distB="0" distL="0" distR="0" wp14:anchorId="61B05DB4" wp14:editId="7EF5F9B1">
                  <wp:extent cx="2764896" cy="2714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314" t="24396" r="16987" b="29952"/>
                          <a:stretch/>
                        </pic:blipFill>
                        <pic:spPr bwMode="auto">
                          <a:xfrm>
                            <a:off x="0" y="0"/>
                            <a:ext cx="2771727" cy="27213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0B019D76" w14:textId="1075C579" w:rsidR="008D47AA" w:rsidRDefault="0050772E">
            <w:r>
              <w:t>Then f</w:t>
            </w:r>
            <w:r w:rsidR="002C6B42">
              <w:t>lip the board over and solder the battery wires in. Make sure the red wire goes to B+ and the black wire goes to B-.</w:t>
            </w:r>
          </w:p>
        </w:tc>
      </w:tr>
      <w:tr w:rsidR="003C0721" w14:paraId="2857F29A" w14:textId="77777777" w:rsidTr="008D47AA">
        <w:tc>
          <w:tcPr>
            <w:tcW w:w="4675" w:type="dxa"/>
          </w:tcPr>
          <w:p w14:paraId="1254F983" w14:textId="234EBBF5" w:rsidR="008D47AA" w:rsidRDefault="001124E8">
            <w:pPr>
              <w:rPr>
                <w:noProof/>
              </w:rPr>
            </w:pPr>
            <w:r>
              <w:rPr>
                <w:noProof/>
              </w:rPr>
              <w:drawing>
                <wp:inline distT="0" distB="0" distL="0" distR="0" wp14:anchorId="6629DC7D" wp14:editId="4091E3B9">
                  <wp:extent cx="2611666" cy="2524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065" t="32367" r="27563" b="25846"/>
                          <a:stretch/>
                        </pic:blipFill>
                        <pic:spPr bwMode="auto">
                          <a:xfrm>
                            <a:off x="0" y="0"/>
                            <a:ext cx="2618922" cy="25311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60F4BF33" w14:textId="69199452" w:rsidR="008D47AA" w:rsidRDefault="00602183">
            <w:r>
              <w:t>Then i</w:t>
            </w:r>
            <w:r w:rsidR="001124E8">
              <w:t>nsert the TL072 and NE5532 IC into their respective sockets. You may need to bend their legs inward a bit beforehand in order to get them to slide in.</w:t>
            </w:r>
          </w:p>
        </w:tc>
      </w:tr>
      <w:tr w:rsidR="003C0721" w14:paraId="582038CF" w14:textId="77777777" w:rsidTr="008D47AA">
        <w:tc>
          <w:tcPr>
            <w:tcW w:w="4675" w:type="dxa"/>
          </w:tcPr>
          <w:p w14:paraId="0C98597B" w14:textId="34E06BB4" w:rsidR="008D47AA" w:rsidRDefault="00F9607E">
            <w:r>
              <w:rPr>
                <w:noProof/>
              </w:rPr>
              <w:drawing>
                <wp:inline distT="0" distB="0" distL="0" distR="0" wp14:anchorId="2090A352" wp14:editId="651C0F94">
                  <wp:extent cx="2793284" cy="2604265"/>
                  <wp:effectExtent l="0" t="953" r="6668" b="666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402" t="23931" r="31833" b="23077"/>
                          <a:stretch/>
                        </pic:blipFill>
                        <pic:spPr bwMode="auto">
                          <a:xfrm rot="16200000">
                            <a:off x="0" y="0"/>
                            <a:ext cx="2799163" cy="26097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30D231E5" w14:textId="035FDE4B" w:rsidR="008D47AA" w:rsidRDefault="00602183">
            <w:r>
              <w:t>Then p</w:t>
            </w:r>
            <w:r w:rsidR="00F9607E">
              <w:t>lace the through-hole components into their spots</w:t>
            </w:r>
            <w:r w:rsidR="00D43F30">
              <w:t xml:space="preserve"> like so</w:t>
            </w:r>
            <w:r w:rsidR="00F9607E">
              <w:t xml:space="preserve">, but </w:t>
            </w:r>
            <w:r w:rsidR="00F9607E" w:rsidRPr="00D43F30">
              <w:rPr>
                <w:b/>
                <w:bCs/>
                <w:color w:val="FF0000"/>
              </w:rPr>
              <w:t>DO NOT SOLDER THEM IN YET!</w:t>
            </w:r>
          </w:p>
          <w:p w14:paraId="0BB45482" w14:textId="79049991" w:rsidR="00F9607E" w:rsidRDefault="00F9607E">
            <w:r>
              <w:t>If you solder them now, you will likely not be able to fit the front panel on.</w:t>
            </w:r>
          </w:p>
          <w:p w14:paraId="40843C79" w14:textId="2C10BDE8" w:rsidR="00F9607E" w:rsidRDefault="00F9607E"/>
          <w:p w14:paraId="19523FDB" w14:textId="660D681D" w:rsidR="00F9607E" w:rsidRDefault="00F9607E">
            <w:r>
              <w:t xml:space="preserve">The black audio jack is a mono jack and needs to be in the J4 spot. The green audio jack is a stereo jack and needs to be in the J2 spot. </w:t>
            </w:r>
          </w:p>
          <w:p w14:paraId="4BAD72F7" w14:textId="0AD0EA2C" w:rsidR="00F9607E" w:rsidRDefault="00F9607E"/>
        </w:tc>
      </w:tr>
      <w:tr w:rsidR="003C0721" w14:paraId="1B4F611D" w14:textId="77777777" w:rsidTr="008D47AA">
        <w:tc>
          <w:tcPr>
            <w:tcW w:w="4675" w:type="dxa"/>
          </w:tcPr>
          <w:p w14:paraId="303DF8FA" w14:textId="4ABA6B1E" w:rsidR="008D47AA" w:rsidRDefault="00D24E68">
            <w:r>
              <w:rPr>
                <w:noProof/>
              </w:rPr>
              <w:lastRenderedPageBreak/>
              <w:drawing>
                <wp:inline distT="0" distB="0" distL="0" distR="0" wp14:anchorId="5F37DE69" wp14:editId="4DB78125">
                  <wp:extent cx="2612061" cy="2607388"/>
                  <wp:effectExtent l="2223" t="0" r="317" b="31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2787" t="16083" r="29260" b="20299"/>
                          <a:stretch/>
                        </pic:blipFill>
                        <pic:spPr bwMode="auto">
                          <a:xfrm rot="16200000">
                            <a:off x="0" y="0"/>
                            <a:ext cx="2619731" cy="26150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13E0A156" w14:textId="2E49F9DD" w:rsidR="00D24E68" w:rsidRDefault="00481B00">
            <w:r>
              <w:t>Then p</w:t>
            </w:r>
            <w:r w:rsidR="00D24E68">
              <w:t>lace the front panel onto the through-hole components and tighten the nuts on the audio jacks and toggle switch.</w:t>
            </w:r>
          </w:p>
          <w:p w14:paraId="5349309D" w14:textId="77777777" w:rsidR="00D24E68" w:rsidRDefault="00D24E68"/>
          <w:p w14:paraId="54855D0B" w14:textId="020D2C30" w:rsidR="00D24E68" w:rsidRDefault="00D24E68">
            <w:r>
              <w:t>Once everything is secure, make sure the through-hole components are still flush against the green PCB and solder them in now.</w:t>
            </w:r>
          </w:p>
        </w:tc>
      </w:tr>
      <w:tr w:rsidR="00532D5E" w14:paraId="30683A7F" w14:textId="77777777" w:rsidTr="004138A0">
        <w:tc>
          <w:tcPr>
            <w:tcW w:w="9350" w:type="dxa"/>
            <w:gridSpan w:val="2"/>
          </w:tcPr>
          <w:p w14:paraId="0C5E1A4A" w14:textId="77777777" w:rsidR="00532D5E" w:rsidRDefault="00532D5E"/>
          <w:p w14:paraId="133C1FA7" w14:textId="11AEC1DB" w:rsidR="00532D5E" w:rsidRPr="00532D5E" w:rsidRDefault="00532D5E" w:rsidP="00532D5E">
            <w:pPr>
              <w:jc w:val="center"/>
              <w:rPr>
                <w:b/>
                <w:bCs/>
                <w:sz w:val="24"/>
                <w:szCs w:val="24"/>
              </w:rPr>
            </w:pPr>
            <w:r w:rsidRPr="00532D5E">
              <w:rPr>
                <w:b/>
                <w:bCs/>
                <w:sz w:val="24"/>
                <w:szCs w:val="24"/>
              </w:rPr>
              <w:t>Final Assembly</w:t>
            </w:r>
          </w:p>
          <w:p w14:paraId="784FB463" w14:textId="24C84542" w:rsidR="00532D5E" w:rsidRDefault="00532D5E"/>
          <w:p w14:paraId="688AE4B6" w14:textId="77777777" w:rsidR="00B247FD" w:rsidRDefault="00532D5E">
            <w:r>
              <w:t>Plug your 9V battery into the connector and fit the circuit assembly into the jar, replacing the lid insert with the front panel.</w:t>
            </w:r>
            <w:r w:rsidR="00B247FD">
              <w:t xml:space="preserve"> </w:t>
            </w:r>
          </w:p>
          <w:p w14:paraId="2B521210" w14:textId="77777777" w:rsidR="00B247FD" w:rsidRDefault="00B247FD"/>
          <w:p w14:paraId="3215C23B" w14:textId="10B1FAA6" w:rsidR="00532D5E" w:rsidRDefault="00B247FD">
            <w:r>
              <w:t>Your 9V battery should be wrapped in electrical tape. This isn’t just for decommodification, the metal surface of the battery can short out pins on the PCB above it otherwise.</w:t>
            </w:r>
          </w:p>
          <w:p w14:paraId="16E962C9" w14:textId="127F8081" w:rsidR="00943DB5" w:rsidRDefault="00943DB5"/>
          <w:p w14:paraId="40719347" w14:textId="31FB56A6" w:rsidR="00943DB5" w:rsidRDefault="00943DB5">
            <w:r>
              <w:t>Finally, plug your tape head wand into the Tape Head jack and earbuds/headphones into the Headphones jack and try it out! Let me know if you don’t hear anything, I can take a look at your board to see if there are any issues.</w:t>
            </w:r>
          </w:p>
          <w:p w14:paraId="7582A7B1" w14:textId="11235337" w:rsidR="00532D5E" w:rsidRDefault="00532D5E"/>
        </w:tc>
      </w:tr>
    </w:tbl>
    <w:p w14:paraId="3728FA75" w14:textId="77777777" w:rsidR="00380A78" w:rsidRDefault="00380A78"/>
    <w:sectPr w:rsidR="00380A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F7B99"/>
    <w:multiLevelType w:val="hybridMultilevel"/>
    <w:tmpl w:val="1A4898E0"/>
    <w:lvl w:ilvl="0" w:tplc="4A1C6A0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2043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7AA"/>
    <w:rsid w:val="00082570"/>
    <w:rsid w:val="001124E8"/>
    <w:rsid w:val="002C6B42"/>
    <w:rsid w:val="00380A78"/>
    <w:rsid w:val="003C0721"/>
    <w:rsid w:val="00481B00"/>
    <w:rsid w:val="0050772E"/>
    <w:rsid w:val="00532D5E"/>
    <w:rsid w:val="00602183"/>
    <w:rsid w:val="00637B1A"/>
    <w:rsid w:val="00727033"/>
    <w:rsid w:val="008D47AA"/>
    <w:rsid w:val="009017FF"/>
    <w:rsid w:val="00943DB5"/>
    <w:rsid w:val="00AA776C"/>
    <w:rsid w:val="00B247FD"/>
    <w:rsid w:val="00CD2EE3"/>
    <w:rsid w:val="00D24E68"/>
    <w:rsid w:val="00D43F30"/>
    <w:rsid w:val="00D44279"/>
    <w:rsid w:val="00D77541"/>
    <w:rsid w:val="00D848AD"/>
    <w:rsid w:val="00DC6615"/>
    <w:rsid w:val="00E00A8B"/>
    <w:rsid w:val="00E50D50"/>
    <w:rsid w:val="00EB6202"/>
    <w:rsid w:val="00EC48EE"/>
    <w:rsid w:val="00F960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9AB98"/>
  <w15:chartTrackingRefBased/>
  <w15:docId w15:val="{8E1B5F70-5DF1-4CD3-9574-0CCCCECA4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7B1A"/>
    <w:rPr>
      <w:color w:val="0563C1" w:themeColor="hyperlink"/>
      <w:u w:val="single"/>
    </w:rPr>
  </w:style>
  <w:style w:type="character" w:styleId="UnresolvedMention">
    <w:name w:val="Unresolved Mention"/>
    <w:basedOn w:val="DefaultParagraphFont"/>
    <w:uiPriority w:val="99"/>
    <w:semiHidden/>
    <w:unhideWhenUsed/>
    <w:rsid w:val="00637B1A"/>
    <w:rPr>
      <w:color w:val="605E5C"/>
      <w:shd w:val="clear" w:color="auto" w:fill="E1DFDD"/>
    </w:rPr>
  </w:style>
  <w:style w:type="paragraph" w:styleId="ListParagraph">
    <w:name w:val="List Paragraph"/>
    <w:basedOn w:val="Normal"/>
    <w:uiPriority w:val="34"/>
    <w:qFormat/>
    <w:rsid w:val="009017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learn.adafruit.com/adafruit-guide-excellent-soldering" TargetMode="External"/><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575</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Deboni</dc:creator>
  <cp:keywords/>
  <dc:description/>
  <cp:lastModifiedBy>Alex Deboni</cp:lastModifiedBy>
  <cp:revision>26</cp:revision>
  <dcterms:created xsi:type="dcterms:W3CDTF">2023-11-15T19:28:00Z</dcterms:created>
  <dcterms:modified xsi:type="dcterms:W3CDTF">2023-11-15T20:14:00Z</dcterms:modified>
</cp:coreProperties>
</file>