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4B3" w:rsidRPr="00F404B3" w:rsidRDefault="00F404B3" w:rsidP="00F404B3">
      <w:pPr>
        <w:pStyle w:val="NormalWeb"/>
        <w:rPr>
          <w:u w:val="single"/>
        </w:rPr>
      </w:pPr>
      <w:r>
        <w:t xml:space="preserve">La bienal tiene </w:t>
      </w:r>
      <w:r w:rsidRPr="00F404B3">
        <w:rPr>
          <w:b/>
        </w:rPr>
        <w:t>trabajadores</w:t>
      </w:r>
      <w:r>
        <w:t xml:space="preserve"> contratados. Deseamos almacenar y mantener los datos de estos trabajadores. </w:t>
      </w:r>
      <w:r w:rsidRPr="00F404B3">
        <w:rPr>
          <w:u w:val="single"/>
        </w:rPr>
        <w:t xml:space="preserve">Además de sus datos personales y profesionales tendremos el tipo de trabajo que hacen (técnico, organizador, relaciones públicas, seguridad, transportista, </w:t>
      </w:r>
      <w:proofErr w:type="spellStart"/>
      <w:r w:rsidRPr="00F404B3">
        <w:rPr>
          <w:u w:val="single"/>
        </w:rPr>
        <w:t>etc</w:t>
      </w:r>
      <w:proofErr w:type="spellEnd"/>
      <w:r w:rsidRPr="00F404B3">
        <w:rPr>
          <w:u w:val="single"/>
        </w:rPr>
        <w:t>).</w:t>
      </w:r>
      <w:r>
        <w:t xml:space="preserve"> </w:t>
      </w:r>
      <w:r w:rsidRPr="00F404B3">
        <w:rPr>
          <w:u w:val="single"/>
        </w:rPr>
        <w:t xml:space="preserve">Algunos trabajadores son contratados directamente por la bienal y otros a través de otras </w:t>
      </w:r>
      <w:r w:rsidRPr="00F404B3">
        <w:rPr>
          <w:b/>
          <w:u w:val="single"/>
        </w:rPr>
        <w:t>empresa</w:t>
      </w:r>
      <w:r w:rsidRPr="00F404B3">
        <w:rPr>
          <w:u w:val="single"/>
        </w:rPr>
        <w:t xml:space="preserve">s, cuyos datos también nos interesan (CIF, nombre, dirección, </w:t>
      </w:r>
      <w:proofErr w:type="spellStart"/>
      <w:r w:rsidRPr="00F404B3">
        <w:rPr>
          <w:u w:val="single"/>
        </w:rPr>
        <w:t>etc</w:t>
      </w:r>
      <w:proofErr w:type="spellEnd"/>
      <w:r w:rsidRPr="00F404B3">
        <w:rPr>
          <w:u w:val="single"/>
        </w:rPr>
        <w:t>).</w:t>
      </w:r>
    </w:p>
    <w:p w:rsidR="00F404B3" w:rsidRPr="00F404B3" w:rsidRDefault="00F404B3" w:rsidP="00F404B3">
      <w:pPr>
        <w:pStyle w:val="NormalWeb"/>
        <w:rPr>
          <w:u w:val="single"/>
        </w:rPr>
      </w:pPr>
      <w:r>
        <w:t xml:space="preserve">La bienal organiza una serie de </w:t>
      </w:r>
      <w:r w:rsidRPr="00F404B3">
        <w:rPr>
          <w:b/>
        </w:rPr>
        <w:t>espectáculo</w:t>
      </w:r>
      <w:r>
        <w:t xml:space="preserve">s, en los que participan </w:t>
      </w:r>
      <w:r w:rsidRPr="00F404B3">
        <w:rPr>
          <w:b/>
        </w:rPr>
        <w:t>artista</w:t>
      </w:r>
      <w:r>
        <w:t xml:space="preserve">s de varios </w:t>
      </w:r>
      <w:r w:rsidRPr="00F404B3">
        <w:rPr>
          <w:u w:val="single"/>
        </w:rPr>
        <w:t>tipo</w:t>
      </w:r>
      <w:r>
        <w:t xml:space="preserve">s: cantaores, </w:t>
      </w:r>
      <w:proofErr w:type="spellStart"/>
      <w:r>
        <w:t>tocaores</w:t>
      </w:r>
      <w:proofErr w:type="spellEnd"/>
      <w:r>
        <w:t xml:space="preserve">, bailaores, músicos de acompañamiento, actores, etc. Los datos de estos artistas serán mantenidos por el sistema. </w:t>
      </w:r>
      <w:r w:rsidRPr="00F404B3">
        <w:rPr>
          <w:u w:val="single"/>
        </w:rPr>
        <w:t xml:space="preserve">Algunos de estos artistas tienen </w:t>
      </w:r>
      <w:r w:rsidRPr="00F404B3">
        <w:rPr>
          <w:b/>
          <w:u w:val="single"/>
        </w:rPr>
        <w:t>representante</w:t>
      </w:r>
      <w:r w:rsidRPr="00F404B3">
        <w:rPr>
          <w:u w:val="single"/>
        </w:rPr>
        <w:t xml:space="preserve">s, cuyos datos también nos interesan. Algunos representantes trabajan para más de un artista. </w:t>
      </w:r>
    </w:p>
    <w:p w:rsidR="00F404B3" w:rsidRPr="00F404B3" w:rsidRDefault="00F404B3" w:rsidP="00F404B3">
      <w:pPr>
        <w:pStyle w:val="NormalWeb"/>
        <w:rPr>
          <w:u w:val="single"/>
        </w:rPr>
      </w:pPr>
      <w:r>
        <w:t xml:space="preserve">Estos espectáculos tienen lugar en una serie de </w:t>
      </w:r>
      <w:r w:rsidRPr="00F404B3">
        <w:rPr>
          <w:b/>
        </w:rPr>
        <w:t>espacio</w:t>
      </w:r>
      <w:r>
        <w:t>s: teatros, auditorios, etc. De estos espacios almacena</w:t>
      </w:r>
      <w:r>
        <w:softHyphen/>
        <w:t xml:space="preserve">remos su </w:t>
      </w:r>
      <w:r w:rsidRPr="00F404B3">
        <w:rPr>
          <w:u w:val="single"/>
        </w:rPr>
        <w:t>nombre, dirección, aforo, tipo</w:t>
      </w:r>
      <w:r>
        <w:t xml:space="preserve"> (espacio abierto, teatro), etc. El sistema permitirá dar de alta estos espacios y mantener sus datos. </w:t>
      </w:r>
      <w:r w:rsidRPr="00F404B3">
        <w:rPr>
          <w:u w:val="single"/>
        </w:rPr>
        <w:t>Además el sistema deberá almacenar el día y la hora a la que se desarrolla el espectáculo</w:t>
      </w:r>
      <w:r>
        <w:t xml:space="preserve">. </w:t>
      </w:r>
      <w:r w:rsidRPr="00F404B3">
        <w:rPr>
          <w:u w:val="single"/>
        </w:rPr>
        <w:t>Algunos espectáculos se repiten más de una vez, siempre en el mismo lugar. Algunos espacios son ocupados por distintos espectáculos.</w:t>
      </w:r>
    </w:p>
    <w:p w:rsidR="00F404B3" w:rsidRPr="00300AFD" w:rsidRDefault="00F404B3" w:rsidP="00F404B3">
      <w:pPr>
        <w:pStyle w:val="NormalWeb"/>
        <w:rPr>
          <w:u w:val="single"/>
        </w:rPr>
      </w:pPr>
      <w:r>
        <w:t xml:space="preserve">Para los espectáculos se venderán </w:t>
      </w:r>
      <w:r w:rsidRPr="00F404B3">
        <w:rPr>
          <w:b/>
        </w:rPr>
        <w:t>entrada</w:t>
      </w:r>
      <w:r>
        <w:t xml:space="preserve">s. </w:t>
      </w:r>
      <w:r w:rsidRPr="00F404B3">
        <w:rPr>
          <w:u w:val="single"/>
        </w:rPr>
        <w:t>Hay recintos que tienen localidades numeradas y otros que no. En el segundo caso se venden entradas hasta completar el aforo</w:t>
      </w:r>
      <w:r w:rsidRPr="00300AFD">
        <w:rPr>
          <w:u w:val="single"/>
        </w:rPr>
        <w:t xml:space="preserve">. En el caso de las localidades numeradas, debemos tener almacenadas las zonas o áreas en que se divide el recinto (patio, anfiteatro, </w:t>
      </w:r>
      <w:proofErr w:type="spellStart"/>
      <w:r w:rsidRPr="00300AFD">
        <w:rPr>
          <w:u w:val="single"/>
        </w:rPr>
        <w:t>etc</w:t>
      </w:r>
      <w:proofErr w:type="spellEnd"/>
      <w:r w:rsidRPr="00300AFD">
        <w:rPr>
          <w:u w:val="single"/>
        </w:rPr>
        <w:t>). En cada una de estas zonas habrá un número determinado de filas, que puede variar de unas zonas a otras. Las filas tendrán cada una un número determinado de butacas, que puede ser diferente de unas a otras.</w:t>
      </w:r>
      <w:r>
        <w:t xml:space="preserve"> </w:t>
      </w:r>
      <w:r w:rsidRPr="00300AFD">
        <w:rPr>
          <w:u w:val="single"/>
        </w:rPr>
        <w:t>Una localidad contendrá el espectáculo, recinto, día, hora, zona, fila y número de asiento para que no haya dudas.</w:t>
      </w:r>
    </w:p>
    <w:p w:rsidR="00F404B3" w:rsidRDefault="00F404B3" w:rsidP="00F404B3">
      <w:pPr>
        <w:pStyle w:val="NormalWeb"/>
      </w:pPr>
      <w:r>
        <w:t xml:space="preserve">La organización puede reservar determinadas localidades en algunos espectáculos para invitaciones a los patrocinadores, autoridades, artistas o críticos. Estas localidades no </w:t>
      </w:r>
      <w:proofErr w:type="gramStart"/>
      <w:r>
        <w:t>deben</w:t>
      </w:r>
      <w:proofErr w:type="gramEnd"/>
      <w:r>
        <w:t xml:space="preserve"> ponerse a la venta.</w:t>
      </w:r>
    </w:p>
    <w:p w:rsidR="00F404B3" w:rsidRPr="00514C5F" w:rsidRDefault="00F404B3" w:rsidP="00F404B3">
      <w:pPr>
        <w:pStyle w:val="NormalWeb"/>
        <w:rPr>
          <w:u w:val="single"/>
        </w:rPr>
      </w:pPr>
      <w:r>
        <w:t xml:space="preserve">Todos los espectáculos tienen asignado un responsable que se encarga de coordinar su organización. </w:t>
      </w:r>
      <w:r w:rsidRPr="00514C5F">
        <w:rPr>
          <w:u w:val="single"/>
        </w:rPr>
        <w:t>Puede haber más trabajadores asignados al mismo espectáculo cumpliendo una determinada tarea (transporte, suministros, atención a los artistas, relaciones con la prensa).</w:t>
      </w:r>
    </w:p>
    <w:p w:rsidR="00F404B3" w:rsidRDefault="00F404B3">
      <w:bookmarkStart w:id="0" w:name="_GoBack"/>
      <w:bookmarkEnd w:id="0"/>
    </w:p>
    <w:sectPr w:rsidR="00F40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4B3"/>
    <w:rsid w:val="00300AFD"/>
    <w:rsid w:val="00514C5F"/>
    <w:rsid w:val="00DD7590"/>
    <w:rsid w:val="00F4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23F3D-7B99-494E-83C9-F279D698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9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366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David de Borja Garcia</dc:creator>
  <cp:keywords/>
  <dc:description/>
  <cp:lastModifiedBy>Angel David de Borja Garcia</cp:lastModifiedBy>
  <cp:revision>5</cp:revision>
  <dcterms:created xsi:type="dcterms:W3CDTF">2017-11-07T09:21:00Z</dcterms:created>
  <dcterms:modified xsi:type="dcterms:W3CDTF">2017-11-07T09:44:00Z</dcterms:modified>
</cp:coreProperties>
</file>