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pu72cdcd1rdy" w:id="0"/>
      <w:bookmarkEnd w:id="0"/>
      <w:r w:rsidDel="00000000" w:rsidR="00000000" w:rsidRPr="00000000">
        <w:rPr>
          <w:rtl w:val="0"/>
        </w:rPr>
        <w:t xml:space="preserve">PRD-03 : Marketplace B2B/B2C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Version</w:t>
      </w:r>
      <w:r w:rsidDel="00000000" w:rsidR="00000000" w:rsidRPr="00000000">
        <w:rPr>
          <w:rtl w:val="0"/>
        </w:rPr>
        <w:t xml:space="preserve">: 1.0 </w:t>
      </w:r>
      <w:r w:rsidDel="00000000" w:rsidR="00000000" w:rsidRPr="00000000">
        <w:rPr>
          <w:b w:val="1"/>
          <w:rtl w:val="0"/>
        </w:rPr>
        <w:t xml:space="preserve">Date</w:t>
      </w:r>
      <w:r w:rsidDel="00000000" w:rsidR="00000000" w:rsidRPr="00000000">
        <w:rPr>
          <w:rtl w:val="0"/>
        </w:rPr>
        <w:t xml:space="preserve">: Septembre 2024 </w:t>
      </w:r>
      <w:r w:rsidDel="00000000" w:rsidR="00000000" w:rsidRPr="00000000">
        <w:rPr>
          <w:b w:val="1"/>
          <w:rtl w:val="0"/>
        </w:rPr>
        <w:t xml:space="preserve">Produit</w:t>
      </w:r>
      <w:r w:rsidDel="00000000" w:rsidR="00000000" w:rsidRPr="00000000">
        <w:rPr>
          <w:rtl w:val="0"/>
        </w:rPr>
        <w:t xml:space="preserve">: Ibticar.AI - Plateforme SaaS Automotive Algérie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m0fp547qrbl0" w:id="1"/>
      <w:bookmarkEnd w:id="1"/>
      <w:r w:rsidDel="00000000" w:rsidR="00000000" w:rsidRPr="00000000">
        <w:rPr>
          <w:rtl w:val="0"/>
        </w:rPr>
        <w:t xml:space="preserve">Vision du Produit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Créer la première marketplace automobile 100% algérienne connectant concessionnaires, revendeurs et acheteurs particuliers/professionnels, avec une expérience utilisateur optimisée pour le marché local et des fonctionnalités spécifiques aux réglementations du commerce automobile en Algérie.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rfsfzy1k9s0v" w:id="2"/>
      <w:bookmarkEnd w:id="2"/>
      <w:r w:rsidDel="00000000" w:rsidR="00000000" w:rsidRPr="00000000">
        <w:rPr>
          <w:rtl w:val="0"/>
        </w:rPr>
        <w:t xml:space="preserve">Contexte et Problématique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300v0r6gcy9d" w:id="3"/>
      <w:bookmarkEnd w:id="3"/>
      <w:r w:rsidDel="00000000" w:rsidR="00000000" w:rsidRPr="00000000">
        <w:rPr>
          <w:rtl w:val="0"/>
        </w:rPr>
        <w:t xml:space="preserve">Contexte Marché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Le marché automobile algérien compte plus de 3 000 concessionnaires et revendeurs agréés, avec un volume annuel de 400 000+ véhicules. La digitalisation du secteur accuse un retard significatif : 85% des transactions restent offline, recherche d'information fragmentée, et absence de plateforme centralisée fiable.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m7tb3gnwmla3" w:id="4"/>
      <w:bookmarkEnd w:id="4"/>
      <w:r w:rsidDel="00000000" w:rsidR="00000000" w:rsidRPr="00000000">
        <w:rPr>
          <w:rtl w:val="0"/>
        </w:rPr>
        <w:t xml:space="preserve">Problématiques Actuelles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Visibilité limitée des stocks pour les acheteurs finaux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Processus de vente chronophage et peu digitalisé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Concurrence déloyale via annonces non-vérifiées sur plateformes généralistes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Absence d'outils de comparaison fiables pour les consommateurs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Difficultés de prospection B2B entre professionnels du secteur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Manque de transparence sur les prix de marché réels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xrnbngjz1y20" w:id="5"/>
      <w:bookmarkEnd w:id="5"/>
      <w:r w:rsidDel="00000000" w:rsidR="00000000" w:rsidRPr="00000000">
        <w:rPr>
          <w:rtl w:val="0"/>
        </w:rPr>
        <w:t xml:space="preserve">Objectifs Stratégiques</w:t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x6haf98rq276" w:id="6"/>
      <w:bookmarkEnd w:id="6"/>
      <w:r w:rsidDel="00000000" w:rsidR="00000000" w:rsidRPr="00000000">
        <w:rPr>
          <w:rtl w:val="0"/>
        </w:rPr>
        <w:t xml:space="preserve">Objectifs Primaires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Devenir la référence marketplace automobile en Algérie avec 30% des professionnels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Digitaliser l'expérience d'achat véhicule du prospect à la livraison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Créer un écosystème B2B entre concessionnaires et revendeurs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Garantir la fiabilité et authenticité de 100% des annonces publiées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7glhfkqi5vce" w:id="7"/>
      <w:bookmarkEnd w:id="7"/>
      <w:r w:rsidDel="00000000" w:rsidR="00000000" w:rsidRPr="00000000">
        <w:rPr>
          <w:rtl w:val="0"/>
        </w:rPr>
        <w:t xml:space="preserve">Objectifs Secondaires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Réduire de 50% les cycles de vente moyens du secteur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Augmenter la visibilité des stocks de 300% par rapport aux canaux traditionnels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Faciliter les échanges inter-professionnels (reprises, échanges, partenariats)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Créer une base de données prix de référence pour le marché algérien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fqkelw883rps" w:id="8"/>
      <w:bookmarkEnd w:id="8"/>
      <w:r w:rsidDel="00000000" w:rsidR="00000000" w:rsidRPr="00000000">
        <w:rPr>
          <w:rtl w:val="0"/>
        </w:rPr>
        <w:t xml:space="preserve">Utilisateurs Cibles</w:t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y9c6418y9pt8" w:id="9"/>
      <w:bookmarkEnd w:id="9"/>
      <w:r w:rsidDel="00000000" w:rsidR="00000000" w:rsidRPr="00000000">
        <w:rPr>
          <w:rtl w:val="0"/>
        </w:rPr>
        <w:t xml:space="preserve">Utilisateurs Primaires B2C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b w:val="1"/>
          <w:rtl w:val="0"/>
        </w:rPr>
        <w:t xml:space="preserve">Acheteurs particuliers</w:t>
      </w:r>
      <w:r w:rsidDel="00000000" w:rsidR="00000000" w:rsidRPr="00000000">
        <w:rPr>
          <w:rtl w:val="0"/>
        </w:rPr>
        <w:t xml:space="preserve"> : Recherche et achat de véhicules neufs/occasion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Entreprises</w:t>
      </w:r>
      <w:r w:rsidDel="00000000" w:rsidR="00000000" w:rsidRPr="00000000">
        <w:rPr>
          <w:rtl w:val="0"/>
        </w:rPr>
        <w:t xml:space="preserve"> : Acquisition de flottes et véhicules utilitaires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Prospects qualifiés</w:t>
      </w:r>
      <w:r w:rsidDel="00000000" w:rsidR="00000000" w:rsidRPr="00000000">
        <w:rPr>
          <w:rtl w:val="0"/>
        </w:rPr>
        <w:t xml:space="preserve"> : Comparaison de prix et modèles avant achat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2ybl333jb9h" w:id="10"/>
      <w:bookmarkEnd w:id="10"/>
      <w:r w:rsidDel="00000000" w:rsidR="00000000" w:rsidRPr="00000000">
        <w:rPr>
          <w:rtl w:val="0"/>
        </w:rPr>
        <w:t xml:space="preserve">Utilisateurs Primaires B2B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b w:val="1"/>
          <w:rtl w:val="0"/>
        </w:rPr>
        <w:t xml:space="preserve">Concessionnaires</w:t>
      </w:r>
      <w:r w:rsidDel="00000000" w:rsidR="00000000" w:rsidRPr="00000000">
        <w:rPr>
          <w:rtl w:val="0"/>
        </w:rPr>
        <w:t xml:space="preserve"> : Exposition de leurs stocks et gestion des ventes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Revendeurs agréés</w:t>
      </w:r>
      <w:r w:rsidDel="00000000" w:rsidR="00000000" w:rsidRPr="00000000">
        <w:rPr>
          <w:rtl w:val="0"/>
        </w:rPr>
        <w:t xml:space="preserve"> : Mise en avant de leur offre occasion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Importateurs</w:t>
      </w:r>
      <w:r w:rsidDel="00000000" w:rsidR="00000000" w:rsidRPr="00000000">
        <w:rPr>
          <w:rtl w:val="0"/>
        </w:rPr>
        <w:t xml:space="preserve"> : Diffusion de leurs nouveautés et prix</w:t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xquunobnxt8d" w:id="11"/>
      <w:bookmarkEnd w:id="11"/>
      <w:r w:rsidDel="00000000" w:rsidR="00000000" w:rsidRPr="00000000">
        <w:rPr>
          <w:rtl w:val="0"/>
        </w:rPr>
        <w:t xml:space="preserve">Utilisateurs Secondaires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b w:val="1"/>
          <w:rtl w:val="0"/>
        </w:rPr>
        <w:t xml:space="preserve">Courtiers automobiles</w:t>
      </w:r>
      <w:r w:rsidDel="00000000" w:rsidR="00000000" w:rsidRPr="00000000">
        <w:rPr>
          <w:rtl w:val="0"/>
        </w:rPr>
        <w:t xml:space="preserve"> : Intermédiation et services aux particuliers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Assureurs</w:t>
      </w:r>
      <w:r w:rsidDel="00000000" w:rsidR="00000000" w:rsidRPr="00000000">
        <w:rPr>
          <w:rtl w:val="0"/>
        </w:rPr>
        <w:t xml:space="preserve"> : Partenariats pour offres groupées véhicule+assurance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Organismes de crédit</w:t>
      </w:r>
      <w:r w:rsidDel="00000000" w:rsidR="00000000" w:rsidRPr="00000000">
        <w:rPr>
          <w:rtl w:val="0"/>
        </w:rPr>
        <w:t xml:space="preserve"> : Intégration solutions de financement</w:t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qbxw926ssj7p" w:id="12"/>
      <w:bookmarkEnd w:id="12"/>
      <w:r w:rsidDel="00000000" w:rsidR="00000000" w:rsidRPr="00000000">
        <w:rPr>
          <w:rtl w:val="0"/>
        </w:rPr>
        <w:t xml:space="preserve">Fonctionnalités Détaillées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2w38tj57kyn7" w:id="13"/>
      <w:bookmarkEnd w:id="13"/>
      <w:r w:rsidDel="00000000" w:rsidR="00000000" w:rsidRPr="00000000">
        <w:rPr>
          <w:rtl w:val="0"/>
        </w:rPr>
        <w:t xml:space="preserve">4.1 Vitrine Publique B2C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Catalogue unifié multi-concessionnaires avec filtres avancés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Fiches véhicules détaillées : photos HD, fiche technique, équipements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Moteur de recherche intelligent avec suggestions personnalisées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Comparateur de modèles et prix entre différents vendeurs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Géolocalisation des points de vente avec itinéraires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Système d'avis et notations clients vérifiés</w:t>
      </w:r>
    </w:p>
    <w:p w:rsidR="00000000" w:rsidDel="00000000" w:rsidP="00000000" w:rsidRDefault="00000000" w:rsidRPr="00000000" w14:paraId="0000002F">
      <w:pPr>
        <w:pStyle w:val="Heading3"/>
        <w:rPr/>
      </w:pPr>
      <w:bookmarkStart w:colFirst="0" w:colLast="0" w:name="_6r0tns6khxsf" w:id="14"/>
      <w:bookmarkEnd w:id="14"/>
      <w:r w:rsidDel="00000000" w:rsidR="00000000" w:rsidRPr="00000000">
        <w:rPr>
          <w:rtl w:val="0"/>
        </w:rPr>
        <w:t xml:space="preserve">4.2 Gestion des Annonces Professionnelles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Publication automatique depuis la gestion de stock interne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Modération systématique pour garantir la conformité réglementaire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Templates d'annonces optimisés pour le référencement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Gestion des prix et promotions avec calendrier de publication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Statistiques de performance par annonce et véhicule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Synchronisation multi-plateformes (site web, réseaux sociaux)</w:t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qxdxqz933617" w:id="15"/>
      <w:bookmarkEnd w:id="15"/>
      <w:r w:rsidDel="00000000" w:rsidR="00000000" w:rsidRPr="00000000">
        <w:rPr>
          <w:rtl w:val="0"/>
        </w:rPr>
        <w:t xml:space="preserve">4.3 Espace Acheteur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Création de profil personnalisé avec préférences et budget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Alertes personnalisées sur nouveautés correspondant aux critères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Historique de recherche et véhicules favoris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Demande de devis multi-concessionnaires en un clic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Planification de rendez-vous d'essai directement en ligne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Suivi du processus d'achat de la réservation à la livraison</w:t>
      </w:r>
    </w:p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7i344623plw7" w:id="16"/>
      <w:bookmarkEnd w:id="16"/>
      <w:r w:rsidDel="00000000" w:rsidR="00000000" w:rsidRPr="00000000">
        <w:rPr>
          <w:rtl w:val="0"/>
        </w:rPr>
        <w:t xml:space="preserve">4.4 Marketplace B2B Professionnelle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Espace dédié aux échanges entre professionnels du secteur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Gestion des reprises et échanges de véhicules inter-concessionnaires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Système d'enchères pour liquidation de stocks anciens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Répertoire des fournisseurs et partenaires de service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Modules de négociation avec historique et traçabilité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Contrats-types adaptés à la réglementation algérienne</w:t>
      </w:r>
    </w:p>
    <w:p w:rsidR="00000000" w:rsidDel="00000000" w:rsidP="00000000" w:rsidRDefault="00000000" w:rsidRPr="00000000" w14:paraId="00000044">
      <w:pPr>
        <w:pStyle w:val="Heading3"/>
        <w:rPr/>
      </w:pPr>
      <w:bookmarkStart w:colFirst="0" w:colLast="0" w:name="_phksqcn78r3z" w:id="17"/>
      <w:bookmarkEnd w:id="17"/>
      <w:r w:rsidDel="00000000" w:rsidR="00000000" w:rsidRPr="00000000">
        <w:rPr>
          <w:rtl w:val="0"/>
        </w:rPr>
        <w:t xml:space="preserve">4.5 Système de Réservation et Paiement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Réservation en ligne avec acompte sécurisé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Intégration SATIM, CIB et virements bancaires algériens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Gestion des arrhes et conditions d'annulation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Planification des modalités de paiement (échelonnement, crédit)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Interface avec organismes de financement partenaires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Génération automatique des documents de réservation</w:t>
      </w:r>
    </w:p>
    <w:p w:rsidR="00000000" w:rsidDel="00000000" w:rsidP="00000000" w:rsidRDefault="00000000" w:rsidRPr="00000000" w14:paraId="0000004B">
      <w:pPr>
        <w:pStyle w:val="Heading3"/>
        <w:rPr/>
      </w:pPr>
      <w:bookmarkStart w:colFirst="0" w:colLast="0" w:name="_2gx8rrovslf" w:id="18"/>
      <w:bookmarkEnd w:id="18"/>
      <w:r w:rsidDel="00000000" w:rsidR="00000000" w:rsidRPr="00000000">
        <w:rPr>
          <w:rtl w:val="0"/>
        </w:rPr>
        <w:t xml:space="preserve">4.6 Services Marketplace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Assurance temporaire pour essais et livraisons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Service de livraison à domicile avec suivi GPS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Assistance administrative (carte grise, contrôle technique)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Garanties étendues et services après-vente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Maintenance préventive et rendez-vous SAV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Expertise et évaluation de véhicules de reprise</w:t>
      </w:r>
    </w:p>
    <w:p w:rsidR="00000000" w:rsidDel="00000000" w:rsidP="00000000" w:rsidRDefault="00000000" w:rsidRPr="00000000" w14:paraId="00000052">
      <w:pPr>
        <w:pStyle w:val="Heading2"/>
        <w:rPr/>
      </w:pPr>
      <w:bookmarkStart w:colFirst="0" w:colLast="0" w:name="_7a5n1difs4xd" w:id="19"/>
      <w:bookmarkEnd w:id="19"/>
      <w:r w:rsidDel="00000000" w:rsidR="00000000" w:rsidRPr="00000000">
        <w:rPr>
          <w:rtl w:val="0"/>
        </w:rPr>
        <w:t xml:space="preserve">Exigences Non Fonctionnelles</w:t>
      </w:r>
    </w:p>
    <w:p w:rsidR="00000000" w:rsidDel="00000000" w:rsidP="00000000" w:rsidRDefault="00000000" w:rsidRPr="00000000" w14:paraId="00000053">
      <w:pPr>
        <w:pStyle w:val="Heading3"/>
        <w:rPr/>
      </w:pPr>
      <w:bookmarkStart w:colFirst="0" w:colLast="0" w:name="_9491coadumo0" w:id="20"/>
      <w:bookmarkEnd w:id="20"/>
      <w:r w:rsidDel="00000000" w:rsidR="00000000" w:rsidRPr="00000000">
        <w:rPr>
          <w:rtl w:val="0"/>
        </w:rPr>
        <w:t xml:space="preserve">Performance et Scalabilité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Support de 100 000 annonces actives simultanées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Temps de chargement pages &lt; 3 secondes sur 3G algérienne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Recherche instantanée sur base de 500 000+ véhicules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Disponibilité 99.5% avec pics de trafic gérés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Interface responsive optimisée mobile-first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CDN local pour optimisation images et performances</w:t>
      </w:r>
    </w:p>
    <w:p w:rsidR="00000000" w:rsidDel="00000000" w:rsidP="00000000" w:rsidRDefault="00000000" w:rsidRPr="00000000" w14:paraId="0000005A">
      <w:pPr>
        <w:pStyle w:val="Heading3"/>
        <w:rPr/>
      </w:pPr>
      <w:bookmarkStart w:colFirst="0" w:colLast="0" w:name="_ex1qqeqvnjws" w:id="21"/>
      <w:bookmarkEnd w:id="21"/>
      <w:r w:rsidDel="00000000" w:rsidR="00000000" w:rsidRPr="00000000">
        <w:rPr>
          <w:rtl w:val="0"/>
        </w:rPr>
        <w:t xml:space="preserve">Sécurité et Fiabilité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Vérification systématique de l'identité des vendeurs professionnels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Contrôle anti-fraude sur toutes les transactions financières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Protection des données personnelles conforme RGPD local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Chiffrement SSL/TLS pour toutes les communications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Sauvegarde temps réel des données critiques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Système de modération automatique et humaine</w:t>
      </w:r>
    </w:p>
    <w:p w:rsidR="00000000" w:rsidDel="00000000" w:rsidP="00000000" w:rsidRDefault="00000000" w:rsidRPr="00000000" w14:paraId="00000061">
      <w:pPr>
        <w:pStyle w:val="Heading3"/>
        <w:rPr/>
      </w:pPr>
      <w:bookmarkStart w:colFirst="0" w:colLast="0" w:name="_gy3x0cbv0be8" w:id="22"/>
      <w:bookmarkEnd w:id="22"/>
      <w:r w:rsidDel="00000000" w:rsidR="00000000" w:rsidRPr="00000000">
        <w:rPr>
          <w:rtl w:val="0"/>
        </w:rPr>
        <w:t xml:space="preserve">Intégrations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API ouverte pour sites web concessionnaires partenaires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Connecteurs avec principaux DMS du marché algérien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Intégration réseaux sociaux (Facebook, Instagram)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Interface avec services de géolocalisation et cartographie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Connexion avec bases de données officielles (CNRC, douanes)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Passerelles de paiement multiple pour diversification</w:t>
      </w:r>
    </w:p>
    <w:p w:rsidR="00000000" w:rsidDel="00000000" w:rsidP="00000000" w:rsidRDefault="00000000" w:rsidRPr="00000000" w14:paraId="00000068">
      <w:pPr>
        <w:pStyle w:val="Heading2"/>
        <w:rPr/>
      </w:pPr>
      <w:bookmarkStart w:colFirst="0" w:colLast="0" w:name="_1bkypqe0c3zr" w:id="23"/>
      <w:bookmarkEnd w:id="23"/>
      <w:r w:rsidDel="00000000" w:rsidR="00000000" w:rsidRPr="00000000">
        <w:rPr>
          <w:rtl w:val="0"/>
        </w:rPr>
        <w:t xml:space="preserve">Métriques de Succès</w:t>
      </w:r>
    </w:p>
    <w:p w:rsidR="00000000" w:rsidDel="00000000" w:rsidP="00000000" w:rsidRDefault="00000000" w:rsidRPr="00000000" w14:paraId="00000069">
      <w:pPr>
        <w:pStyle w:val="Heading3"/>
        <w:rPr/>
      </w:pPr>
      <w:bookmarkStart w:colFirst="0" w:colLast="0" w:name="_g4eqk86njbvr" w:id="24"/>
      <w:bookmarkEnd w:id="24"/>
      <w:r w:rsidDel="00000000" w:rsidR="00000000" w:rsidRPr="00000000">
        <w:rPr>
          <w:rtl w:val="0"/>
        </w:rPr>
        <w:t xml:space="preserve">Métriques d'Adoption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500+ concessionnaires actifs dans les 12 premiers mois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50 000+ véhicules en catalogue permanent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100 000+ visiteurs uniques mensuels après 6 mois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20% de taux de conversion prospect → demande de contact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1 000+ transactions mensuelles après la première année</w:t>
      </w:r>
    </w:p>
    <w:p w:rsidR="00000000" w:rsidDel="00000000" w:rsidP="00000000" w:rsidRDefault="00000000" w:rsidRPr="00000000" w14:paraId="0000006F">
      <w:pPr>
        <w:pStyle w:val="Heading3"/>
        <w:rPr/>
      </w:pPr>
      <w:bookmarkStart w:colFirst="0" w:colLast="0" w:name="_3dieu0v43xx1" w:id="25"/>
      <w:bookmarkEnd w:id="25"/>
      <w:r w:rsidDel="00000000" w:rsidR="00000000" w:rsidRPr="00000000">
        <w:rPr>
          <w:rtl w:val="0"/>
        </w:rPr>
        <w:t xml:space="preserve">Métriques Engagement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Temps moyen par session &gt; 8 minutes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Taux de rebond &lt; 35% sur les pages produit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70% de retour utilisateurs dans les 30 jours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4.5+ étoiles de satisfaction globale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80% de complétion du tunnel de réservation</w:t>
      </w:r>
    </w:p>
    <w:p w:rsidR="00000000" w:rsidDel="00000000" w:rsidP="00000000" w:rsidRDefault="00000000" w:rsidRPr="00000000" w14:paraId="00000075">
      <w:pPr>
        <w:pStyle w:val="Heading3"/>
        <w:rPr/>
      </w:pPr>
      <w:bookmarkStart w:colFirst="0" w:colLast="0" w:name="_5anzmamh2b6i" w:id="26"/>
      <w:bookmarkEnd w:id="26"/>
      <w:r w:rsidDel="00000000" w:rsidR="00000000" w:rsidRPr="00000000">
        <w:rPr>
          <w:rtl w:val="0"/>
        </w:rPr>
        <w:t xml:space="preserve">Métriques Business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Génération de 5 000+ leads qualifiés par mois pour les partenaires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Réduction de 40% du temps moyen de vente secteur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15% de commission moyenne sur transactions facilités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ROI positif pour 90% des concessionnaires partenaires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Croissance mensuelle de 25% du GMV (Gross Merchandise Value)</w:t>
      </w:r>
    </w:p>
    <w:p w:rsidR="00000000" w:rsidDel="00000000" w:rsidP="00000000" w:rsidRDefault="00000000" w:rsidRPr="00000000" w14:paraId="0000007B">
      <w:pPr>
        <w:pStyle w:val="Heading2"/>
        <w:rPr/>
      </w:pPr>
      <w:bookmarkStart w:colFirst="0" w:colLast="0" w:name="_oxwxk55gffrn" w:id="27"/>
      <w:bookmarkEnd w:id="27"/>
      <w:r w:rsidDel="00000000" w:rsidR="00000000" w:rsidRPr="00000000">
        <w:rPr>
          <w:rtl w:val="0"/>
        </w:rPr>
        <w:t xml:space="preserve">Roadmap</w:t>
      </w:r>
    </w:p>
    <w:p w:rsidR="00000000" w:rsidDel="00000000" w:rsidP="00000000" w:rsidRDefault="00000000" w:rsidRPr="00000000" w14:paraId="0000007C">
      <w:pPr>
        <w:pStyle w:val="Heading3"/>
        <w:rPr/>
      </w:pPr>
      <w:bookmarkStart w:colFirst="0" w:colLast="0" w:name="_jypvaeep4kqs" w:id="28"/>
      <w:bookmarkEnd w:id="28"/>
      <w:r w:rsidDel="00000000" w:rsidR="00000000" w:rsidRPr="00000000">
        <w:rPr>
          <w:rtl w:val="0"/>
        </w:rPr>
        <w:t xml:space="preserve">Phase 1 - MVP &amp; Croissance (0-6 mois)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b w:val="1"/>
          <w:rtl w:val="0"/>
        </w:rPr>
        <w:t xml:space="preserve">Focus : Volume et Visibilité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Vitrine publique avec 10 concessionnaires pilotes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Moteur de recherche avec filtres essentiels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Promotion sociale automatique best deals (Facebook, Instagram, WhatsApp)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Collecte données besoins financement pour négociation banques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Pages véhicules avec galerie photos HD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Contact direct vendeur-acheteur sécurisé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Interface mobile responsive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Analytics engagement social et conversions</w:t>
      </w:r>
    </w:p>
    <w:p w:rsidR="00000000" w:rsidDel="00000000" w:rsidP="00000000" w:rsidRDefault="00000000" w:rsidRPr="00000000" w14:paraId="00000086">
      <w:pPr>
        <w:pStyle w:val="Heading3"/>
        <w:rPr/>
      </w:pPr>
      <w:bookmarkStart w:colFirst="0" w:colLast="0" w:name="_t3xcgdaychww" w:id="29"/>
      <w:bookmarkEnd w:id="29"/>
      <w:r w:rsidDel="00000000" w:rsidR="00000000" w:rsidRPr="00000000">
        <w:rPr>
          <w:rtl w:val="0"/>
        </w:rPr>
        <w:t xml:space="preserve">Phase 2 - Financement B2B (6-9 mois)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rtl w:val="0"/>
        </w:rPr>
        <w:t xml:space="preserve">Focus : Capital de Croissance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b w:val="1"/>
          <w:rtl w:val="0"/>
        </w:rPr>
        <w:t xml:space="preserve">Financement stock B2B concessionnaires (PRIORITÉ)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Dashboard trésorerie et lignes crédit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Intégration 3+ banques (CPA, BNA, BEA)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Marketplace B2B reprises entre professionnels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Module avis clients vérifiés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Alertes personnalisées IA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ROI financement et métriques crédit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rPr/>
      </w:pPr>
      <w:bookmarkStart w:colFirst="0" w:colLast="0" w:name="_o00vi5vfm0by" w:id="30"/>
      <w:bookmarkEnd w:id="30"/>
      <w:r w:rsidDel="00000000" w:rsidR="00000000" w:rsidRPr="00000000">
        <w:rPr>
          <w:rtl w:val="0"/>
        </w:rPr>
        <w:t xml:space="preserve">Phase 3 - Expansion Services (9-12 mois)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b w:val="1"/>
          <w:rtl w:val="0"/>
        </w:rPr>
        <w:t xml:space="preserve">Focus : Écosystème Complet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b w:val="1"/>
          <w:rtl w:val="0"/>
        </w:rPr>
        <w:t xml:space="preserve">Scaling financement B2B à 50+ concessionnaires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Crédit auto véhicules NEUFS uniquement (B2C)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Système réservation avec paiement SATIM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Application mobile Android native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Géolocalisation et itinéraires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Dashboard analytics avancé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Marketplace lending P2P entre concessionnaires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rPr/>
      </w:pPr>
      <w:bookmarkStart w:colFirst="0" w:colLast="0" w:name="_tu4tbati2wfz" w:id="31"/>
      <w:bookmarkEnd w:id="31"/>
      <w:r w:rsidDel="00000000" w:rsidR="00000000" w:rsidRPr="00000000">
        <w:rPr>
          <w:rtl w:val="0"/>
        </w:rPr>
        <w:t xml:space="preserve">Phase 4 - Innovation (12-18 mois)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b w:val="1"/>
          <w:rtl w:val="0"/>
        </w:rPr>
        <w:t xml:space="preserve">Focus : Leadership Marché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b w:val="1"/>
          <w:rtl w:val="0"/>
        </w:rPr>
        <w:t xml:space="preserve">Financement islamique (Mourabaha)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Intelligence artificielle pricing dynamique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Réalité augmentée visualisation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Marketplace services (pièces, réparation)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Enchères B2B automatiques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Expansion régionale Maghreb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Intégration Beyn paiement taxes (voir US-011)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rPr/>
      </w:pPr>
      <w:bookmarkStart w:colFirst="0" w:colLast="0" w:name="_8sjlf5c6hzv6" w:id="32"/>
      <w:bookmarkEnd w:id="32"/>
      <w:r w:rsidDel="00000000" w:rsidR="00000000" w:rsidRPr="00000000">
        <w:rPr>
          <w:rtl w:val="0"/>
        </w:rPr>
        <w:t xml:space="preserve">Processus de Modération et Qualité</w:t>
      </w:r>
    </w:p>
    <w:p w:rsidR="00000000" w:rsidDel="00000000" w:rsidP="00000000" w:rsidRDefault="00000000" w:rsidRPr="00000000" w14:paraId="000000A2">
      <w:pPr>
        <w:pStyle w:val="Heading3"/>
        <w:rPr/>
      </w:pPr>
      <w:bookmarkStart w:colFirst="0" w:colLast="0" w:name="_sxo6o0s45q87" w:id="33"/>
      <w:bookmarkEnd w:id="33"/>
      <w:r w:rsidDel="00000000" w:rsidR="00000000" w:rsidRPr="00000000">
        <w:rPr>
          <w:rtl w:val="0"/>
        </w:rPr>
        <w:t xml:space="preserve">Workflow de Publication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b w:val="1"/>
          <w:rtl w:val="0"/>
        </w:rPr>
        <w:t xml:space="preserve">Soumission tenant</w:t>
      </w:r>
      <w:r w:rsidDel="00000000" w:rsidR="00000000" w:rsidRPr="00000000">
        <w:rPr>
          <w:rtl w:val="0"/>
        </w:rPr>
        <w:t xml:space="preserve"> : Demande de publication depuis inventaire interne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Validation Ibticar</w:t>
      </w:r>
      <w:r w:rsidDel="00000000" w:rsidR="00000000" w:rsidRPr="00000000">
        <w:rPr>
          <w:rtl w:val="0"/>
        </w:rPr>
        <w:t xml:space="preserve"> : Vérification qualité et existence physique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Publication</w:t>
      </w:r>
      <w:r w:rsidDel="00000000" w:rsidR="00000000" w:rsidRPr="00000000">
        <w:rPr>
          <w:rtl w:val="0"/>
        </w:rPr>
        <w:t xml:space="preserve"> : Mise en ligne après approbation</w:t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spacing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Monitoring</w:t>
      </w:r>
      <w:r w:rsidDel="00000000" w:rsidR="00000000" w:rsidRPr="00000000">
        <w:rPr>
          <w:rtl w:val="0"/>
        </w:rPr>
        <w:t xml:space="preserve"> : Suivi continu de la qualité des annonces</w:t>
      </w:r>
    </w:p>
    <w:p w:rsidR="00000000" w:rsidDel="00000000" w:rsidP="00000000" w:rsidRDefault="00000000" w:rsidRPr="00000000" w14:paraId="000000A7">
      <w:pPr>
        <w:pStyle w:val="Heading3"/>
        <w:rPr/>
      </w:pPr>
      <w:bookmarkStart w:colFirst="0" w:colLast="0" w:name="_xme2zx8il3gg" w:id="34"/>
      <w:bookmarkEnd w:id="34"/>
      <w:r w:rsidDel="00000000" w:rsidR="00000000" w:rsidRPr="00000000">
        <w:rPr>
          <w:rtl w:val="0"/>
        </w:rPr>
        <w:t xml:space="preserve">Standards de Qualité Ibticar</w:t>
      </w:r>
    </w:p>
    <w:p w:rsidR="00000000" w:rsidDel="00000000" w:rsidP="00000000" w:rsidRDefault="00000000" w:rsidRPr="00000000" w14:paraId="000000A8">
      <w:pPr>
        <w:pStyle w:val="Heading4"/>
        <w:rPr/>
      </w:pPr>
      <w:bookmarkStart w:colFirst="0" w:colLast="0" w:name="_1ez1b16xnh29" w:id="35"/>
      <w:bookmarkEnd w:id="35"/>
      <w:r w:rsidDel="00000000" w:rsidR="00000000" w:rsidRPr="00000000">
        <w:rPr>
          <w:rtl w:val="0"/>
        </w:rPr>
        <w:t xml:space="preserve">Photos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Minimum 8 photos haute résolution (1920x1080)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Vues obligatoires : face, arrière, latérales, intérieur, tableau de bord</w:t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Éclairage naturel ou professionnel</w:t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Pas de watermarks concurrents</w:t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Photos récentes (&lt; 7 jours)</w:t>
      </w:r>
    </w:p>
    <w:p w:rsidR="00000000" w:rsidDel="00000000" w:rsidP="00000000" w:rsidRDefault="00000000" w:rsidRPr="00000000" w14:paraId="000000AE">
      <w:pPr>
        <w:pStyle w:val="Heading4"/>
        <w:rPr/>
      </w:pPr>
      <w:bookmarkStart w:colFirst="0" w:colLast="0" w:name="_fopbzyksahai" w:id="36"/>
      <w:bookmarkEnd w:id="36"/>
      <w:r w:rsidDel="00000000" w:rsidR="00000000" w:rsidRPr="00000000">
        <w:rPr>
          <w:rtl w:val="0"/>
        </w:rPr>
        <w:t xml:space="preserve">Données</w:t>
      </w:r>
    </w:p>
    <w:p w:rsidR="00000000" w:rsidDel="00000000" w:rsidP="00000000" w:rsidRDefault="00000000" w:rsidRPr="00000000" w14:paraId="000000AF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Complétude 100% des champs obligatoires</w:t>
      </w:r>
    </w:p>
    <w:p w:rsidR="00000000" w:rsidDel="00000000" w:rsidP="00000000" w:rsidRDefault="00000000" w:rsidRPr="00000000" w14:paraId="000000B0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Prix cohérent avec le marché (+/- 30% moyenne segment)</w:t>
      </w:r>
    </w:p>
    <w:p w:rsidR="00000000" w:rsidDel="00000000" w:rsidP="00000000" w:rsidRDefault="00000000" w:rsidRPr="00000000" w14:paraId="000000B1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Kilométrage vérifié et concordant avec l'année</w:t>
      </w:r>
    </w:p>
    <w:p w:rsidR="00000000" w:rsidDel="00000000" w:rsidP="00000000" w:rsidRDefault="00000000" w:rsidRPr="00000000" w14:paraId="000000B2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Options et équipements détaillés</w:t>
      </w:r>
    </w:p>
    <w:p w:rsidR="00000000" w:rsidDel="00000000" w:rsidP="00000000" w:rsidRDefault="00000000" w:rsidRPr="00000000" w14:paraId="000000B3">
      <w:pPr>
        <w:numPr>
          <w:ilvl w:val="0"/>
          <w:numId w:val="3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Description commerciale professionnelle</w:t>
      </w:r>
    </w:p>
    <w:p w:rsidR="00000000" w:rsidDel="00000000" w:rsidP="00000000" w:rsidRDefault="00000000" w:rsidRPr="00000000" w14:paraId="000000B4">
      <w:pPr>
        <w:pStyle w:val="Heading4"/>
        <w:rPr/>
      </w:pPr>
      <w:bookmarkStart w:colFirst="0" w:colLast="0" w:name="_npo0klh7mdut" w:id="37"/>
      <w:bookmarkEnd w:id="37"/>
      <w:r w:rsidDel="00000000" w:rsidR="00000000" w:rsidRPr="00000000">
        <w:rPr>
          <w:rtl w:val="0"/>
        </w:rPr>
        <w:t xml:space="preserve">Vérification Physique</w:t>
      </w:r>
    </w:p>
    <w:p w:rsidR="00000000" w:rsidDel="00000000" w:rsidP="00000000" w:rsidRDefault="00000000" w:rsidRPr="00000000" w14:paraId="000000B5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Géolocalisation confirmée du véhicule</w:t>
      </w:r>
    </w:p>
    <w:p w:rsidR="00000000" w:rsidDel="00000000" w:rsidP="00000000" w:rsidRDefault="00000000" w:rsidRPr="00000000" w14:paraId="000000B6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Vérifications terrain aléatoires (10% minimum)</w:t>
      </w:r>
    </w:p>
    <w:p w:rsidR="00000000" w:rsidDel="00000000" w:rsidP="00000000" w:rsidRDefault="00000000" w:rsidRPr="00000000" w14:paraId="000000B7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Photo horodatée pour nouveaux tenants</w:t>
      </w:r>
    </w:p>
    <w:p w:rsidR="00000000" w:rsidDel="00000000" w:rsidP="00000000" w:rsidRDefault="00000000" w:rsidRPr="00000000" w14:paraId="000000B8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Contrôle VIN sur place pour véhicules premium</w:t>
      </w:r>
    </w:p>
    <w:p w:rsidR="00000000" w:rsidDel="00000000" w:rsidP="00000000" w:rsidRDefault="00000000" w:rsidRPr="00000000" w14:paraId="000000B9">
      <w:pPr>
        <w:numPr>
          <w:ilvl w:val="0"/>
          <w:numId w:val="3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Audit surprise mensuel par zone</w:t>
      </w:r>
    </w:p>
    <w:p w:rsidR="00000000" w:rsidDel="00000000" w:rsidP="00000000" w:rsidRDefault="00000000" w:rsidRPr="00000000" w14:paraId="000000BA">
      <w:pPr>
        <w:pStyle w:val="Heading3"/>
        <w:rPr/>
      </w:pPr>
      <w:bookmarkStart w:colFirst="0" w:colLast="0" w:name="_aah4qlsvo5sl" w:id="38"/>
      <w:bookmarkEnd w:id="38"/>
      <w:r w:rsidDel="00000000" w:rsidR="00000000" w:rsidRPr="00000000">
        <w:rPr>
          <w:rtl w:val="0"/>
        </w:rPr>
        <w:t xml:space="preserve">Badges de Confiance</w:t>
      </w:r>
    </w:p>
    <w:p w:rsidR="00000000" w:rsidDel="00000000" w:rsidP="00000000" w:rsidRDefault="00000000" w:rsidRPr="00000000" w14:paraId="000000BB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b w:val="1"/>
          <w:rtl w:val="0"/>
        </w:rPr>
        <w:t xml:space="preserve">"Vérifié Ibticar"</w:t>
      </w:r>
      <w:r w:rsidDel="00000000" w:rsidR="00000000" w:rsidRPr="00000000">
        <w:rPr>
          <w:rtl w:val="0"/>
        </w:rPr>
        <w:t xml:space="preserve"> : Validation qualité passée</w:t>
      </w:r>
    </w:p>
    <w:p w:rsidR="00000000" w:rsidDel="00000000" w:rsidP="00000000" w:rsidRDefault="00000000" w:rsidRPr="00000000" w14:paraId="000000BC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"Contrôlé sur site"</w:t>
      </w:r>
      <w:r w:rsidDel="00000000" w:rsidR="00000000" w:rsidRPr="00000000">
        <w:rPr>
          <w:rtl w:val="0"/>
        </w:rPr>
        <w:t xml:space="preserve"> : Vérification physique effectuée</w:t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"Tenant certifié"</w:t>
      </w:r>
      <w:r w:rsidDel="00000000" w:rsidR="00000000" w:rsidRPr="00000000">
        <w:rPr>
          <w:rtl w:val="0"/>
        </w:rPr>
        <w:t xml:space="preserve"> : &gt; 50 ventes sans incident</w:t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spacing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"Prix garanti"</w:t>
      </w:r>
      <w:r w:rsidDel="00000000" w:rsidR="00000000" w:rsidRPr="00000000">
        <w:rPr>
          <w:rtl w:val="0"/>
        </w:rPr>
        <w:t xml:space="preserve"> : Engagement sur le prix affiché</w:t>
      </w:r>
    </w:p>
    <w:p w:rsidR="00000000" w:rsidDel="00000000" w:rsidP="00000000" w:rsidRDefault="00000000" w:rsidRPr="00000000" w14:paraId="000000BF">
      <w:pPr>
        <w:pStyle w:val="Heading3"/>
        <w:rPr/>
      </w:pPr>
      <w:bookmarkStart w:colFirst="0" w:colLast="0" w:name="_3txlj7wf6e39" w:id="39"/>
      <w:bookmarkEnd w:id="39"/>
      <w:r w:rsidDel="00000000" w:rsidR="00000000" w:rsidRPr="00000000">
        <w:rPr>
          <w:rtl w:val="0"/>
        </w:rPr>
        <w:t xml:space="preserve">Pénalités et Sanctions</w:t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b w:val="1"/>
          <w:rtl w:val="0"/>
        </w:rPr>
        <w:t xml:space="preserve">Avertissement</w:t>
      </w:r>
      <w:r w:rsidDel="00000000" w:rsidR="00000000" w:rsidRPr="00000000">
        <w:rPr>
          <w:rtl w:val="0"/>
        </w:rPr>
        <w:t xml:space="preserve"> : Première infraction mineure</w:t>
      </w:r>
    </w:p>
    <w:p w:rsidR="00000000" w:rsidDel="00000000" w:rsidP="00000000" w:rsidRDefault="00000000" w:rsidRPr="00000000" w14:paraId="000000C1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Suspension 7 jours</w:t>
      </w:r>
      <w:r w:rsidDel="00000000" w:rsidR="00000000" w:rsidRPr="00000000">
        <w:rPr>
          <w:rtl w:val="0"/>
        </w:rPr>
        <w:t xml:space="preserve"> : Fausse localisation</w:t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Suspension 30 jours</w:t>
      </w:r>
      <w:r w:rsidDel="00000000" w:rsidR="00000000" w:rsidRPr="00000000">
        <w:rPr>
          <w:rtl w:val="0"/>
        </w:rPr>
        <w:t xml:space="preserve"> : Photos trompeuses</w:t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spacing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Exclusion définitive</w:t>
      </w:r>
      <w:r w:rsidDel="00000000" w:rsidR="00000000" w:rsidRPr="00000000">
        <w:rPr>
          <w:rtl w:val="0"/>
        </w:rPr>
        <w:t xml:space="preserve"> : Fraude avérée ou récidive</w:t>
      </w:r>
    </w:p>
    <w:p w:rsidR="00000000" w:rsidDel="00000000" w:rsidP="00000000" w:rsidRDefault="00000000" w:rsidRPr="00000000" w14:paraId="000000C4">
      <w:pPr>
        <w:pStyle w:val="Heading3"/>
        <w:rPr/>
      </w:pPr>
      <w:bookmarkStart w:colFirst="0" w:colLast="0" w:name="_c4zngh8wcba4" w:id="40"/>
      <w:bookmarkEnd w:id="40"/>
      <w:r w:rsidDel="00000000" w:rsidR="00000000" w:rsidRPr="00000000">
        <w:rPr>
          <w:rtl w:val="0"/>
        </w:rPr>
        <w:t xml:space="preserve">SLA Validation</w:t>
      </w:r>
    </w:p>
    <w:p w:rsidR="00000000" w:rsidDel="00000000" w:rsidP="00000000" w:rsidRDefault="00000000" w:rsidRPr="00000000" w14:paraId="000000C5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Validation standard : 24h ouvrées</w:t>
      </w:r>
    </w:p>
    <w:p w:rsidR="00000000" w:rsidDel="00000000" w:rsidP="00000000" w:rsidRDefault="00000000" w:rsidRPr="00000000" w14:paraId="000000C6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Validation express : 4h (option premium)</w:t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Feedback corrections : 2h</w:t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Re-validation après correction : 12h</w:t>
      </w:r>
    </w:p>
    <w:p w:rsidR="00000000" w:rsidDel="00000000" w:rsidP="00000000" w:rsidRDefault="00000000" w:rsidRPr="00000000" w14:paraId="000000C9">
      <w:pPr>
        <w:pStyle w:val="Heading3"/>
        <w:rPr/>
      </w:pPr>
      <w:bookmarkStart w:colFirst="0" w:colLast="0" w:name="_f86gocd8l2q8" w:id="41"/>
      <w:bookmarkEnd w:id="41"/>
      <w:r w:rsidDel="00000000" w:rsidR="00000000" w:rsidRPr="00000000">
        <w:rPr>
          <w:rtl w:val="0"/>
        </w:rPr>
        <w:t xml:space="preserve">Protection Réputation B2B</w:t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Garantie "Véhicule présent" pour visites B2B</w:t>
      </w:r>
    </w:p>
    <w:p w:rsidR="00000000" w:rsidDel="00000000" w:rsidP="00000000" w:rsidRDefault="00000000" w:rsidRPr="00000000" w14:paraId="000000CB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Compensation visiteur si véhicule absent (500 DZD)</w:t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Rating système pour fiabilité tenants</w:t>
      </w:r>
    </w:p>
    <w:p w:rsidR="00000000" w:rsidDel="00000000" w:rsidP="00000000" w:rsidRDefault="00000000" w:rsidRPr="00000000" w14:paraId="000000CD">
      <w:pPr>
        <w:numPr>
          <w:ilvl w:val="0"/>
          <w:numId w:val="3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Priorité validation pour tenants 5 étoiles</w:t>
      </w:r>
    </w:p>
    <w:p w:rsidR="00000000" w:rsidDel="00000000" w:rsidP="00000000" w:rsidRDefault="00000000" w:rsidRPr="00000000" w14:paraId="000000CE">
      <w:pPr>
        <w:pStyle w:val="Heading2"/>
        <w:rPr/>
      </w:pPr>
      <w:bookmarkStart w:colFirst="0" w:colLast="0" w:name="_59sykphvx09b" w:id="42"/>
      <w:bookmarkEnd w:id="42"/>
      <w:r w:rsidDel="00000000" w:rsidR="00000000" w:rsidRPr="00000000">
        <w:rPr>
          <w:rtl w:val="0"/>
        </w:rPr>
        <w:t xml:space="preserve">Système de Niveaux de Confiance et Publication Simplifiée</w:t>
      </w:r>
    </w:p>
    <w:p w:rsidR="00000000" w:rsidDel="00000000" w:rsidP="00000000" w:rsidRDefault="00000000" w:rsidRPr="00000000" w14:paraId="000000CF">
      <w:pPr>
        <w:pStyle w:val="Heading3"/>
        <w:rPr/>
      </w:pPr>
      <w:bookmarkStart w:colFirst="0" w:colLast="0" w:name="_t5vwfxinfo" w:id="43"/>
      <w:bookmarkEnd w:id="43"/>
      <w:r w:rsidDel="00000000" w:rsidR="00000000" w:rsidRPr="00000000">
        <w:rPr>
          <w:rtl w:val="0"/>
        </w:rPr>
        <w:t xml:space="preserve">Programme de Confiance Progressive</w:t>
      </w:r>
    </w:p>
    <w:p w:rsidR="00000000" w:rsidDel="00000000" w:rsidP="00000000" w:rsidRDefault="00000000" w:rsidRPr="00000000" w14:paraId="000000D0">
      <w:pPr>
        <w:pStyle w:val="Heading4"/>
        <w:rPr/>
      </w:pPr>
      <w:bookmarkStart w:colFirst="0" w:colLast="0" w:name="_6wbekoq9w2w9" w:id="44"/>
      <w:bookmarkEnd w:id="44"/>
      <w:r w:rsidDel="00000000" w:rsidR="00000000" w:rsidRPr="00000000">
        <w:rPr>
          <w:rtl w:val="0"/>
        </w:rPr>
        <w:t xml:space="preserve">🥉 Niveau Bronze (Nouveaux Vendeurs)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b w:val="1"/>
          <w:rtl w:val="0"/>
        </w:rPr>
        <w:t xml:space="preserve">Critères d'entrée :</w:t>
      </w:r>
      <w:r w:rsidDel="00000000" w:rsidR="00000000" w:rsidRPr="00000000">
        <w:rPr>
          <w:rtl w:val="0"/>
        </w:rPr>
        <w:t xml:space="preserve"> Inscription validée </w:t>
      </w:r>
      <w:r w:rsidDel="00000000" w:rsidR="00000000" w:rsidRPr="00000000">
        <w:rPr>
          <w:b w:val="1"/>
          <w:rtl w:val="0"/>
        </w:rPr>
        <w:t xml:space="preserve">Privilèges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Maximum 5 véhicules simultanés</w:t>
      </w:r>
    </w:p>
    <w:p w:rsidR="00000000" w:rsidDel="00000000" w:rsidP="00000000" w:rsidRDefault="00000000" w:rsidRPr="00000000" w14:paraId="000000D3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Validation manuelle obligatoire premier véhicule</w:t>
      </w:r>
    </w:p>
    <w:p w:rsidR="00000000" w:rsidDel="00000000" w:rsidP="00000000" w:rsidRDefault="00000000" w:rsidRPr="00000000" w14:paraId="000000D4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Publication sous 24h après validation</w:t>
      </w:r>
    </w:p>
    <w:p w:rsidR="00000000" w:rsidDel="00000000" w:rsidP="00000000" w:rsidRDefault="00000000" w:rsidRPr="00000000" w14:paraId="000000D5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Badge "Nouveau vendeur" </w:t>
      </w:r>
      <w:r w:rsidDel="00000000" w:rsidR="00000000" w:rsidRPr="00000000">
        <w:rPr>
          <w:b w:val="1"/>
          <w:rtl w:val="0"/>
        </w:rPr>
        <w:t xml:space="preserve">Exigences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Minimum 4 photos par véhicule</w:t>
      </w:r>
    </w:p>
    <w:p w:rsidR="00000000" w:rsidDel="00000000" w:rsidP="00000000" w:rsidRDefault="00000000" w:rsidRPr="00000000" w14:paraId="000000D7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Vérification identité complète</w:t>
      </w:r>
    </w:p>
    <w:p w:rsidR="00000000" w:rsidDel="00000000" w:rsidP="00000000" w:rsidRDefault="00000000" w:rsidRPr="00000000" w14:paraId="000000D8">
      <w:pPr>
        <w:numPr>
          <w:ilvl w:val="0"/>
          <w:numId w:val="3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Dépôt de garantie (optionnel pour accélération)</w:t>
      </w:r>
    </w:p>
    <w:p w:rsidR="00000000" w:rsidDel="00000000" w:rsidP="00000000" w:rsidRDefault="00000000" w:rsidRPr="00000000" w14:paraId="000000D9">
      <w:pPr>
        <w:pStyle w:val="Heading4"/>
        <w:rPr/>
      </w:pPr>
      <w:bookmarkStart w:colFirst="0" w:colLast="0" w:name="_crptzwpglbgi" w:id="45"/>
      <w:bookmarkEnd w:id="45"/>
      <w:r w:rsidDel="00000000" w:rsidR="00000000" w:rsidRPr="00000000">
        <w:rPr>
          <w:rtl w:val="0"/>
        </w:rPr>
        <w:t xml:space="preserve">🥈 Niveau Silver (Vendeurs Confirmés)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b w:val="1"/>
          <w:rtl w:val="0"/>
        </w:rPr>
        <w:t xml:space="preserve">Critères d'entrée :</w:t>
      </w:r>
      <w:r w:rsidDel="00000000" w:rsidR="00000000" w:rsidRPr="00000000">
        <w:rPr>
          <w:rtl w:val="0"/>
        </w:rPr>
        <w:t xml:space="preserve"> 10+ ventes réussies, 4+ étoiles moyenne </w:t>
      </w:r>
      <w:r w:rsidDel="00000000" w:rsidR="00000000" w:rsidRPr="00000000">
        <w:rPr>
          <w:b w:val="1"/>
          <w:rtl w:val="0"/>
        </w:rPr>
        <w:t xml:space="preserve">Privilèges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Maximum 20 véhicules simultanés</w:t>
      </w:r>
    </w:p>
    <w:p w:rsidR="00000000" w:rsidDel="00000000" w:rsidP="00000000" w:rsidRDefault="00000000" w:rsidRPr="00000000" w14:paraId="000000DC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Publication automatique si score IA &gt; 80%</w:t>
      </w:r>
    </w:p>
    <w:p w:rsidR="00000000" w:rsidDel="00000000" w:rsidP="00000000" w:rsidRDefault="00000000" w:rsidRPr="00000000" w14:paraId="000000DD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Validation express 4h si score 70-80%</w:t>
      </w:r>
    </w:p>
    <w:p w:rsidR="00000000" w:rsidDel="00000000" w:rsidP="00000000" w:rsidRDefault="00000000" w:rsidRPr="00000000" w14:paraId="000000DE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Badge "Vendeur vérifié"</w:t>
      </w:r>
    </w:p>
    <w:p w:rsidR="00000000" w:rsidDel="00000000" w:rsidP="00000000" w:rsidRDefault="00000000" w:rsidRPr="00000000" w14:paraId="000000DF">
      <w:pPr>
        <w:numPr>
          <w:ilvl w:val="0"/>
          <w:numId w:val="3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Boost visibilité +20% </w:t>
      </w:r>
      <w:r w:rsidDel="00000000" w:rsidR="00000000" w:rsidRPr="00000000">
        <w:rPr>
          <w:b w:val="1"/>
          <w:rtl w:val="0"/>
        </w:rPr>
        <w:t xml:space="preserve">Maintien :</w:t>
      </w:r>
      <w:r w:rsidDel="00000000" w:rsidR="00000000" w:rsidRPr="00000000">
        <w:rPr>
          <w:rtl w:val="0"/>
        </w:rPr>
        <w:t xml:space="preserve"> Taux satisfaction &gt; 85%, pas de fraude</w:t>
      </w:r>
    </w:p>
    <w:p w:rsidR="00000000" w:rsidDel="00000000" w:rsidP="00000000" w:rsidRDefault="00000000" w:rsidRPr="00000000" w14:paraId="000000E0">
      <w:pPr>
        <w:pStyle w:val="Heading4"/>
        <w:rPr/>
      </w:pPr>
      <w:bookmarkStart w:colFirst="0" w:colLast="0" w:name="_tqym2phu9s18" w:id="46"/>
      <w:bookmarkEnd w:id="46"/>
      <w:r w:rsidDel="00000000" w:rsidR="00000000" w:rsidRPr="00000000">
        <w:rPr>
          <w:rtl w:val="0"/>
        </w:rPr>
        <w:t xml:space="preserve">🥇 Niveau Gold (Vendeurs Premium)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b w:val="1"/>
          <w:rtl w:val="0"/>
        </w:rPr>
        <w:t xml:space="preserve">Critères d'entrée :</w:t>
      </w:r>
      <w:r w:rsidDel="00000000" w:rsidR="00000000" w:rsidRPr="00000000">
        <w:rPr>
          <w:rtl w:val="0"/>
        </w:rPr>
        <w:t xml:space="preserve"> 50+ ventes, 4.5+ étoiles, 6 mois ancienneté </w:t>
      </w:r>
      <w:r w:rsidDel="00000000" w:rsidR="00000000" w:rsidRPr="00000000">
        <w:rPr>
          <w:b w:val="1"/>
          <w:rtl w:val="0"/>
        </w:rPr>
        <w:t xml:space="preserve">Privilèges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Véhicules illimités</w:t>
      </w:r>
    </w:p>
    <w:p w:rsidR="00000000" w:rsidDel="00000000" w:rsidP="00000000" w:rsidRDefault="00000000" w:rsidRPr="00000000" w14:paraId="000000E3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Publication automatique si score IA &gt; 70%</w:t>
      </w:r>
    </w:p>
    <w:p w:rsidR="00000000" w:rsidDel="00000000" w:rsidP="00000000" w:rsidRDefault="00000000" w:rsidRPr="00000000" w14:paraId="000000E4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Validation prioritaire &lt; 2h si nécessaire</w:t>
      </w:r>
    </w:p>
    <w:p w:rsidR="00000000" w:rsidDel="00000000" w:rsidP="00000000" w:rsidRDefault="00000000" w:rsidRPr="00000000" w14:paraId="000000E5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Badge "Premium Dealer"</w:t>
      </w:r>
    </w:p>
    <w:p w:rsidR="00000000" w:rsidDel="00000000" w:rsidP="00000000" w:rsidRDefault="00000000" w:rsidRPr="00000000" w14:paraId="000000E6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Boost visibilité +50%</w:t>
      </w:r>
    </w:p>
    <w:p w:rsidR="00000000" w:rsidDel="00000000" w:rsidP="00000000" w:rsidRDefault="00000000" w:rsidRPr="00000000" w14:paraId="000000E7">
      <w:pPr>
        <w:numPr>
          <w:ilvl w:val="0"/>
          <w:numId w:val="3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Support dédié WhatsApp </w:t>
      </w:r>
      <w:r w:rsidDel="00000000" w:rsidR="00000000" w:rsidRPr="00000000">
        <w:rPr>
          <w:b w:val="1"/>
          <w:rtl w:val="0"/>
        </w:rPr>
        <w:t xml:space="preserve">Avantages :</w:t>
      </w:r>
      <w:r w:rsidDel="00000000" w:rsidR="00000000" w:rsidRPr="00000000">
        <w:rPr>
          <w:rtl w:val="0"/>
        </w:rPr>
        <w:t xml:space="preserve"> Commission réduite -20%</w:t>
      </w:r>
    </w:p>
    <w:p w:rsidR="00000000" w:rsidDel="00000000" w:rsidP="00000000" w:rsidRDefault="00000000" w:rsidRPr="00000000" w14:paraId="000000E8">
      <w:pPr>
        <w:pStyle w:val="Heading4"/>
        <w:rPr/>
      </w:pPr>
      <w:bookmarkStart w:colFirst="0" w:colLast="0" w:name="_8zoy2qs8obhu" w:id="47"/>
      <w:bookmarkEnd w:id="47"/>
      <w:r w:rsidDel="00000000" w:rsidR="00000000" w:rsidRPr="00000000">
        <w:rPr>
          <w:rtl w:val="0"/>
        </w:rPr>
        <w:t xml:space="preserve">💎 Niveau Platinum (Partenaires Certifiés)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b w:val="1"/>
          <w:rtl w:val="0"/>
        </w:rPr>
        <w:t xml:space="preserve">Critères d'entrée :</w:t>
      </w:r>
      <w:r w:rsidDel="00000000" w:rsidR="00000000" w:rsidRPr="00000000">
        <w:rPr>
          <w:rtl w:val="0"/>
        </w:rPr>
        <w:t xml:space="preserve"> Certification Ibticar ou 200+ ventes </w:t>
      </w:r>
      <w:r w:rsidDel="00000000" w:rsidR="00000000" w:rsidRPr="00000000">
        <w:rPr>
          <w:b w:val="1"/>
          <w:rtl w:val="0"/>
        </w:rPr>
        <w:t xml:space="preserve">Privilèges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Publication instantanée garantie</w:t>
      </w:r>
    </w:p>
    <w:p w:rsidR="00000000" w:rsidDel="00000000" w:rsidP="00000000" w:rsidRDefault="00000000" w:rsidRPr="00000000" w14:paraId="000000EB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Pas de validation (audit trimestriel seulement)</w:t>
      </w:r>
    </w:p>
    <w:p w:rsidR="00000000" w:rsidDel="00000000" w:rsidP="00000000" w:rsidRDefault="00000000" w:rsidRPr="00000000" w14:paraId="000000EC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Badge "Partenaire Officiel Ibticar"</w:t>
      </w:r>
    </w:p>
    <w:p w:rsidR="00000000" w:rsidDel="00000000" w:rsidP="00000000" w:rsidRDefault="00000000" w:rsidRPr="00000000" w14:paraId="000000ED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Mise en avant page d'accueil</w:t>
      </w:r>
    </w:p>
    <w:p w:rsidR="00000000" w:rsidDel="00000000" w:rsidP="00000000" w:rsidRDefault="00000000" w:rsidRPr="00000000" w14:paraId="000000EE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API accès direct</w:t>
      </w:r>
    </w:p>
    <w:p w:rsidR="00000000" w:rsidDel="00000000" w:rsidP="00000000" w:rsidRDefault="00000000" w:rsidRPr="00000000" w14:paraId="000000EF">
      <w:pPr>
        <w:numPr>
          <w:ilvl w:val="0"/>
          <w:numId w:val="3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Account manager dédié </w:t>
      </w:r>
      <w:r w:rsidDel="00000000" w:rsidR="00000000" w:rsidRPr="00000000">
        <w:rPr>
          <w:b w:val="1"/>
          <w:rtl w:val="0"/>
        </w:rPr>
        <w:t xml:space="preserve">Avantages :</w:t>
      </w:r>
      <w:r w:rsidDel="00000000" w:rsidR="00000000" w:rsidRPr="00000000">
        <w:rPr>
          <w:rtl w:val="0"/>
        </w:rPr>
        <w:t xml:space="preserve"> Commission réduite -40%, formations exclusives</w:t>
      </w:r>
    </w:p>
    <w:p w:rsidR="00000000" w:rsidDel="00000000" w:rsidP="00000000" w:rsidRDefault="00000000" w:rsidRPr="00000000" w14:paraId="000000F0">
      <w:pPr>
        <w:pStyle w:val="Heading3"/>
        <w:rPr/>
      </w:pPr>
      <w:bookmarkStart w:colFirst="0" w:colLast="0" w:name="_uud6xsfrxgf4" w:id="48"/>
      <w:bookmarkEnd w:id="48"/>
      <w:r w:rsidDel="00000000" w:rsidR="00000000" w:rsidRPr="00000000">
        <w:rPr>
          <w:rtl w:val="0"/>
        </w:rPr>
        <w:t xml:space="preserve">Workflow Simplifié par Niveau</w:t>
      </w:r>
    </w:p>
    <w:p w:rsidR="00000000" w:rsidDel="00000000" w:rsidP="00000000" w:rsidRDefault="00000000" w:rsidRPr="00000000" w14:paraId="000000F1">
      <w:pPr>
        <w:pStyle w:val="Heading4"/>
        <w:rPr/>
      </w:pPr>
      <w:bookmarkStart w:colFirst="0" w:colLast="0" w:name="_pitmxu7xpyr2" w:id="49"/>
      <w:bookmarkEnd w:id="49"/>
      <w:r w:rsidDel="00000000" w:rsidR="00000000" w:rsidRPr="00000000">
        <w:rPr>
          <w:rtl w:val="0"/>
        </w:rPr>
        <w:t xml:space="preserve">Pour Bronze</w:t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Création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annonce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(10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Soumission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avec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photos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Validation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manuelle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(24h)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Publication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approuvé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Monitoring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jours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4"/>
        <w:rPr/>
      </w:pPr>
      <w:bookmarkStart w:colFirst="0" w:colLast="0" w:name="_px99oan7d1kh" w:id="50"/>
      <w:bookmarkEnd w:id="50"/>
      <w:r w:rsidDel="00000000" w:rsidR="00000000" w:rsidRPr="00000000">
        <w:rPr>
          <w:rtl w:val="0"/>
        </w:rPr>
        <w:t xml:space="preserve">Pour Silver/Gold</w:t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Création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annonce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(5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min)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Analyse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instantanée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score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seuil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Publication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Sinon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Nova Mono" w:cs="Nova Mono" w:eastAsia="Nova Mono" w:hAnsi="Nova Mono"/>
          <w:color w:val="188038"/>
          <w:sz w:val="18"/>
          <w:szCs w:val="18"/>
          <w:rtl w:val="0"/>
        </w:rPr>
        <w:t xml:space="preserve">→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Validation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rapide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(2-4h)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5.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Vérifications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aléatoires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(20%)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4"/>
        <w:rPr/>
      </w:pPr>
      <w:bookmarkStart w:colFirst="0" w:colLast="0" w:name="_cj5oys8ix5yr" w:id="51"/>
      <w:bookmarkEnd w:id="51"/>
      <w:r w:rsidDel="00000000" w:rsidR="00000000" w:rsidRPr="00000000">
        <w:rPr>
          <w:rtl w:val="0"/>
        </w:rPr>
        <w:t xml:space="preserve">Pour Platinum</w:t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bulk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ou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Publication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immédiate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Badge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"Certifié"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automatique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Audit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trimestriel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uniquement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3"/>
        <w:rPr/>
      </w:pPr>
      <w:bookmarkStart w:colFirst="0" w:colLast="0" w:name="_tx8g7dzcahio" w:id="52"/>
      <w:bookmarkEnd w:id="52"/>
      <w:r w:rsidDel="00000000" w:rsidR="00000000" w:rsidRPr="00000000">
        <w:rPr>
          <w:rtl w:val="0"/>
        </w:rPr>
        <w:t xml:space="preserve">Mécanismes d'Évolution</w:t>
      </w:r>
    </w:p>
    <w:p w:rsidR="00000000" w:rsidDel="00000000" w:rsidP="00000000" w:rsidRDefault="00000000" w:rsidRPr="00000000" w14:paraId="00000103">
      <w:pPr>
        <w:pStyle w:val="Heading4"/>
        <w:rPr/>
      </w:pPr>
      <w:bookmarkStart w:colFirst="0" w:colLast="0" w:name="_9sxqk3s9rnor" w:id="53"/>
      <w:bookmarkEnd w:id="53"/>
      <w:r w:rsidDel="00000000" w:rsidR="00000000" w:rsidRPr="00000000">
        <w:rPr>
          <w:rtl w:val="0"/>
        </w:rPr>
        <w:t xml:space="preserve">Progression Accélérée</w:t>
      </w:r>
    </w:p>
    <w:p w:rsidR="00000000" w:rsidDel="00000000" w:rsidP="00000000" w:rsidRDefault="00000000" w:rsidRPr="00000000" w14:paraId="00000104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b w:val="1"/>
          <w:rtl w:val="0"/>
        </w:rPr>
        <w:t xml:space="preserve">Fast Track Silver :</w:t>
      </w:r>
      <w:r w:rsidDel="00000000" w:rsidR="00000000" w:rsidRPr="00000000">
        <w:rPr>
          <w:rtl w:val="0"/>
        </w:rPr>
        <w:t xml:space="preserve"> 5 ventes parfaites en 30 jours</w:t>
      </w:r>
    </w:p>
    <w:p w:rsidR="00000000" w:rsidDel="00000000" w:rsidP="00000000" w:rsidRDefault="00000000" w:rsidRPr="00000000" w14:paraId="00000105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Fast Track Gold :</w:t>
      </w:r>
      <w:r w:rsidDel="00000000" w:rsidR="00000000" w:rsidRPr="00000000">
        <w:rPr>
          <w:rtl w:val="0"/>
        </w:rPr>
        <w:t xml:space="preserve"> Certification payante + formation</w:t>
      </w:r>
    </w:p>
    <w:p w:rsidR="00000000" w:rsidDel="00000000" w:rsidP="00000000" w:rsidRDefault="00000000" w:rsidRPr="00000000" w14:paraId="00000106">
      <w:pPr>
        <w:numPr>
          <w:ilvl w:val="0"/>
          <w:numId w:val="3"/>
        </w:numPr>
        <w:spacing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Parrainage :</w:t>
      </w:r>
      <w:r w:rsidDel="00000000" w:rsidR="00000000" w:rsidRPr="00000000">
        <w:rPr>
          <w:rtl w:val="0"/>
        </w:rPr>
        <w:t xml:space="preserve"> +3 ventes créditées par filleul actif</w:t>
      </w:r>
    </w:p>
    <w:p w:rsidR="00000000" w:rsidDel="00000000" w:rsidP="00000000" w:rsidRDefault="00000000" w:rsidRPr="00000000" w14:paraId="00000107">
      <w:pPr>
        <w:pStyle w:val="Heading4"/>
        <w:rPr/>
      </w:pPr>
      <w:bookmarkStart w:colFirst="0" w:colLast="0" w:name="_bsxoae4eyqm" w:id="54"/>
      <w:bookmarkEnd w:id="54"/>
      <w:r w:rsidDel="00000000" w:rsidR="00000000" w:rsidRPr="00000000">
        <w:rPr>
          <w:rtl w:val="0"/>
        </w:rPr>
        <w:t xml:space="preserve">Rétrogradation</w:t>
      </w:r>
    </w:p>
    <w:p w:rsidR="00000000" w:rsidDel="00000000" w:rsidP="00000000" w:rsidRDefault="00000000" w:rsidRPr="00000000" w14:paraId="00000108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b w:val="1"/>
          <w:rtl w:val="0"/>
        </w:rPr>
        <w:t xml:space="preserve">Avertissement :</w:t>
      </w:r>
      <w:r w:rsidDel="00000000" w:rsidR="00000000" w:rsidRPr="00000000">
        <w:rPr>
          <w:rtl w:val="0"/>
        </w:rPr>
        <w:t xml:space="preserve"> 3 signalements validés</w:t>
      </w:r>
    </w:p>
    <w:p w:rsidR="00000000" w:rsidDel="00000000" w:rsidP="00000000" w:rsidRDefault="00000000" w:rsidRPr="00000000" w14:paraId="00000109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Rétrogradation :</w:t>
      </w:r>
      <w:r w:rsidDel="00000000" w:rsidR="00000000" w:rsidRPr="00000000">
        <w:rPr>
          <w:rtl w:val="0"/>
        </w:rPr>
        <w:t xml:space="preserve"> Score &lt; 3.5 étoiles sur 30 jours</w:t>
      </w:r>
    </w:p>
    <w:p w:rsidR="00000000" w:rsidDel="00000000" w:rsidP="00000000" w:rsidRDefault="00000000" w:rsidRPr="00000000" w14:paraId="0000010A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Suspension :</w:t>
      </w:r>
      <w:r w:rsidDel="00000000" w:rsidR="00000000" w:rsidRPr="00000000">
        <w:rPr>
          <w:rtl w:val="0"/>
        </w:rPr>
        <w:t xml:space="preserve"> Fraude ou fausse déclaration</w:t>
      </w:r>
    </w:p>
    <w:p w:rsidR="00000000" w:rsidDel="00000000" w:rsidP="00000000" w:rsidRDefault="00000000" w:rsidRPr="00000000" w14:paraId="0000010B">
      <w:pPr>
        <w:numPr>
          <w:ilvl w:val="0"/>
          <w:numId w:val="3"/>
        </w:numPr>
        <w:spacing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Exclusion :</w:t>
      </w:r>
      <w:r w:rsidDel="00000000" w:rsidR="00000000" w:rsidRPr="00000000">
        <w:rPr>
          <w:rtl w:val="0"/>
        </w:rPr>
        <w:t xml:space="preserve"> Récidive après suspension</w:t>
      </w:r>
    </w:p>
    <w:p w:rsidR="00000000" w:rsidDel="00000000" w:rsidP="00000000" w:rsidRDefault="00000000" w:rsidRPr="00000000" w14:paraId="0000010C">
      <w:pPr>
        <w:pStyle w:val="Heading3"/>
        <w:rPr/>
      </w:pPr>
      <w:bookmarkStart w:colFirst="0" w:colLast="0" w:name="_a6s7uvb7948i" w:id="55"/>
      <w:bookmarkEnd w:id="55"/>
      <w:r w:rsidDel="00000000" w:rsidR="00000000" w:rsidRPr="00000000">
        <w:rPr>
          <w:rtl w:val="0"/>
        </w:rPr>
        <w:t xml:space="preserve">Gamification et Récompenses</w:t>
      </w:r>
    </w:p>
    <w:p w:rsidR="00000000" w:rsidDel="00000000" w:rsidP="00000000" w:rsidRDefault="00000000" w:rsidRPr="00000000" w14:paraId="0000010D">
      <w:pPr>
        <w:pStyle w:val="Heading4"/>
        <w:rPr/>
      </w:pPr>
      <w:bookmarkStart w:colFirst="0" w:colLast="0" w:name="_kou2i5e4j6vy" w:id="56"/>
      <w:bookmarkEnd w:id="56"/>
      <w:r w:rsidDel="00000000" w:rsidR="00000000" w:rsidRPr="00000000">
        <w:rPr>
          <w:rtl w:val="0"/>
        </w:rPr>
        <w:t xml:space="preserve">Badges Spéciaux</w:t>
      </w:r>
    </w:p>
    <w:p w:rsidR="00000000" w:rsidDel="00000000" w:rsidP="00000000" w:rsidRDefault="00000000" w:rsidRPr="00000000" w14:paraId="0000010E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"First Mover" : Parmi les 100 premiers</w:t>
      </w:r>
    </w:p>
    <w:p w:rsidR="00000000" w:rsidDel="00000000" w:rsidP="00000000" w:rsidRDefault="00000000" w:rsidRPr="00000000" w14:paraId="0000010F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"Fast Responder" : Temps réponse &lt; 1h</w:t>
      </w:r>
    </w:p>
    <w:p w:rsidR="00000000" w:rsidDel="00000000" w:rsidP="00000000" w:rsidRDefault="00000000" w:rsidRPr="00000000" w14:paraId="00000110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"Photo Pro" : Score photo &gt; 95% constant</w:t>
      </w:r>
    </w:p>
    <w:p w:rsidR="00000000" w:rsidDel="00000000" w:rsidP="00000000" w:rsidRDefault="00000000" w:rsidRPr="00000000" w14:paraId="00000111">
      <w:pPr>
        <w:numPr>
          <w:ilvl w:val="0"/>
          <w:numId w:val="3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"Client Champion" : 50+ avis 5 étoiles</w:t>
      </w:r>
    </w:p>
    <w:p w:rsidR="00000000" w:rsidDel="00000000" w:rsidP="00000000" w:rsidRDefault="00000000" w:rsidRPr="00000000" w14:paraId="00000112">
      <w:pPr>
        <w:pStyle w:val="Heading4"/>
        <w:rPr/>
      </w:pPr>
      <w:bookmarkStart w:colFirst="0" w:colLast="0" w:name="_ctdqgdlzlahq" w:id="57"/>
      <w:bookmarkEnd w:id="57"/>
      <w:r w:rsidDel="00000000" w:rsidR="00000000" w:rsidRPr="00000000">
        <w:rPr>
          <w:rtl w:val="0"/>
        </w:rPr>
        <w:t xml:space="preserve">Rewards Program</w:t>
      </w:r>
    </w:p>
    <w:p w:rsidR="00000000" w:rsidDel="00000000" w:rsidP="00000000" w:rsidRDefault="00000000" w:rsidRPr="00000000" w14:paraId="00000113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b w:val="1"/>
          <w:rtl w:val="0"/>
        </w:rPr>
        <w:t xml:space="preserve">Points Ibticar</w:t>
      </w:r>
      <w:r w:rsidDel="00000000" w:rsidR="00000000" w:rsidRPr="00000000">
        <w:rPr>
          <w:rtl w:val="0"/>
        </w:rPr>
        <w:t xml:space="preserve"> : 100 points par vente</w:t>
      </w:r>
    </w:p>
    <w:p w:rsidR="00000000" w:rsidDel="00000000" w:rsidP="00000000" w:rsidRDefault="00000000" w:rsidRPr="00000000" w14:paraId="00000114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Boost gratuit</w:t>
      </w:r>
      <w:r w:rsidDel="00000000" w:rsidR="00000000" w:rsidRPr="00000000">
        <w:rPr>
          <w:rtl w:val="0"/>
        </w:rPr>
        <w:t xml:space="preserve"> : 1000 points</w:t>
      </w:r>
    </w:p>
    <w:p w:rsidR="00000000" w:rsidDel="00000000" w:rsidP="00000000" w:rsidRDefault="00000000" w:rsidRPr="00000000" w14:paraId="00000115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Mois premium</w:t>
      </w:r>
      <w:r w:rsidDel="00000000" w:rsidR="00000000" w:rsidRPr="00000000">
        <w:rPr>
          <w:rtl w:val="0"/>
        </w:rPr>
        <w:t xml:space="preserve"> : 5000 points</w:t>
      </w:r>
    </w:p>
    <w:p w:rsidR="00000000" w:rsidDel="00000000" w:rsidP="00000000" w:rsidRDefault="00000000" w:rsidRPr="00000000" w14:paraId="00000116">
      <w:pPr>
        <w:numPr>
          <w:ilvl w:val="0"/>
          <w:numId w:val="3"/>
        </w:numPr>
        <w:spacing w:before="0" w:beforeAutospacing="0"/>
        <w:ind w:left="720" w:hanging="360"/>
      </w:pPr>
      <w:r w:rsidDel="00000000" w:rsidR="00000000" w:rsidRPr="00000000">
        <w:rPr>
          <w:b w:val="1"/>
          <w:rtl w:val="0"/>
        </w:rPr>
        <w:t xml:space="preserve">Formation exclusive</w:t>
      </w:r>
      <w:r w:rsidDel="00000000" w:rsidR="00000000" w:rsidRPr="00000000">
        <w:rPr>
          <w:rtl w:val="0"/>
        </w:rPr>
        <w:t xml:space="preserve"> : 10000 points</w:t>
      </w:r>
    </w:p>
    <w:p w:rsidR="00000000" w:rsidDel="00000000" w:rsidP="00000000" w:rsidRDefault="00000000" w:rsidRPr="00000000" w14:paraId="00000117">
      <w:pPr>
        <w:pStyle w:val="Heading3"/>
        <w:rPr/>
      </w:pPr>
      <w:bookmarkStart w:colFirst="0" w:colLast="0" w:name="_x1mgzrw5o4ur" w:id="58"/>
      <w:bookmarkEnd w:id="58"/>
      <w:r w:rsidDel="00000000" w:rsidR="00000000" w:rsidRPr="00000000">
        <w:rPr>
          <w:rtl w:val="0"/>
        </w:rPr>
        <w:t xml:space="preserve">Impact Business Attendu</w:t>
      </w:r>
    </w:p>
    <w:p w:rsidR="00000000" w:rsidDel="00000000" w:rsidP="00000000" w:rsidRDefault="00000000" w:rsidRPr="00000000" w14:paraId="00000118">
      <w:pPr>
        <w:pStyle w:val="Heading4"/>
        <w:rPr/>
      </w:pPr>
      <w:bookmarkStart w:colFirst="0" w:colLast="0" w:name="_xu9lbyj5gut2" w:id="59"/>
      <w:bookmarkEnd w:id="59"/>
      <w:r w:rsidDel="00000000" w:rsidR="00000000" w:rsidRPr="00000000">
        <w:rPr>
          <w:rtl w:val="0"/>
        </w:rPr>
        <w:t xml:space="preserve">Métriques Court Terme (3 mois)</w:t>
      </w:r>
    </w:p>
    <w:p w:rsidR="00000000" w:rsidDel="00000000" w:rsidP="00000000" w:rsidRDefault="00000000" w:rsidRPr="00000000" w14:paraId="00000119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Temps publication moyen : 24h → 5 minutes</w:t>
      </w:r>
    </w:p>
    <w:p w:rsidR="00000000" w:rsidDel="00000000" w:rsidP="00000000" w:rsidRDefault="00000000" w:rsidRPr="00000000" w14:paraId="0000011A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Fonts w:ascii="Nova Mono" w:cs="Nova Mono" w:eastAsia="Nova Mono" w:hAnsi="Nova Mono"/>
          <w:rtl w:val="0"/>
        </w:rPr>
        <w:t xml:space="preserve">Taux abandon formulaire : 40% → 15%</w:t>
      </w:r>
    </w:p>
    <w:p w:rsidR="00000000" w:rsidDel="00000000" w:rsidP="00000000" w:rsidRDefault="00000000" w:rsidRPr="00000000" w14:paraId="0000011B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Véhicules/jour : +300%</w:t>
      </w:r>
    </w:p>
    <w:p w:rsidR="00000000" w:rsidDel="00000000" w:rsidP="00000000" w:rsidRDefault="00000000" w:rsidRPr="00000000" w14:paraId="0000011C">
      <w:pPr>
        <w:numPr>
          <w:ilvl w:val="0"/>
          <w:numId w:val="3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Coût validation : -70%</w:t>
      </w:r>
    </w:p>
    <w:p w:rsidR="00000000" w:rsidDel="00000000" w:rsidP="00000000" w:rsidRDefault="00000000" w:rsidRPr="00000000" w14:paraId="0000011D">
      <w:pPr>
        <w:pStyle w:val="Heading4"/>
        <w:rPr/>
      </w:pPr>
      <w:bookmarkStart w:colFirst="0" w:colLast="0" w:name="_qmzd3yr7d994" w:id="60"/>
      <w:bookmarkEnd w:id="60"/>
      <w:r w:rsidDel="00000000" w:rsidR="00000000" w:rsidRPr="00000000">
        <w:rPr>
          <w:rtl w:val="0"/>
        </w:rPr>
        <w:t xml:space="preserve">Métriques Long Terme (12 mois)</w:t>
      </w:r>
    </w:p>
    <w:p w:rsidR="00000000" w:rsidDel="00000000" w:rsidP="00000000" w:rsidRDefault="00000000" w:rsidRPr="00000000" w14:paraId="0000011E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Tenants actifs : +500%</w:t>
      </w:r>
    </w:p>
    <w:p w:rsidR="00000000" w:rsidDel="00000000" w:rsidP="00000000" w:rsidRDefault="00000000" w:rsidRPr="00000000" w14:paraId="0000011F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GMV marketplace : +10x</w:t>
      </w:r>
    </w:p>
    <w:p w:rsidR="00000000" w:rsidDel="00000000" w:rsidP="00000000" w:rsidRDefault="00000000" w:rsidRPr="00000000" w14:paraId="00000120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NPS vendeurs : &gt; 70</w:t>
      </w:r>
    </w:p>
    <w:p w:rsidR="00000000" w:rsidDel="00000000" w:rsidP="00000000" w:rsidRDefault="00000000" w:rsidRPr="00000000" w14:paraId="00000121">
      <w:pPr>
        <w:numPr>
          <w:ilvl w:val="0"/>
          <w:numId w:val="3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Taux fraude : &lt; 0.1%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b w:val="1"/>
          <w:rtl w:val="0"/>
        </w:rPr>
        <w:t xml:space="preserve">Document confidentiel Ibticar.AI</w:t>
      </w:r>
      <w:r w:rsidDel="00000000" w:rsidR="00000000" w:rsidRPr="00000000">
        <w:rPr>
          <w:rtl w:val="0"/>
        </w:rPr>
        <w:t xml:space="preserve"> - Usage exclusif équipes produit et développement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EB Garamon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  <w:font w:name="Roboto Mono">
    <w:embedRegular w:fontKey="{00000000-0000-0000-0000-000000000000}" r:id="rId13" w:subsetted="0"/>
    <w:embedBold w:fontKey="{00000000-0000-0000-0000-000000000000}" r:id="rId14" w:subsetted="0"/>
    <w:embedItalic w:fontKey="{00000000-0000-0000-0000-000000000000}" r:id="rId15" w:subsetted="0"/>
    <w:embedBoldItalic w:fontKey="{00000000-0000-0000-0000-000000000000}" r:id="rId16" w:subsetted="0"/>
  </w:font>
  <w:font w:name="Nova Mono">
    <w:embedRegular w:fontKey="{00000000-0000-0000-0000-000000000000}" r:id="rId1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B Garamond" w:cs="EB Garamond" w:eastAsia="EB Garamond" w:hAnsi="EB Garamond"/>
        <w:color w:val="28282a"/>
        <w:sz w:val="18"/>
        <w:szCs w:val="18"/>
      </w:rPr>
    </w:rPrDefault>
    <w:pPrDefault>
      <w:pPr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16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3c59e4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lineRule="auto"/>
      <w:ind w:right="-561.2598425196843"/>
    </w:pPr>
    <w:rPr>
      <w:rFonts w:ascii="EB Garamond Medium" w:cs="EB Garamond Medium" w:eastAsia="EB Garamond Medium" w:hAnsi="EB Garamond Medium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360" w:lineRule="auto"/>
    </w:pPr>
    <w:rPr>
      <w:rFonts w:ascii="EB Garamond SemiBold" w:cs="EB Garamond SemiBold" w:eastAsia="EB Garamond SemiBold" w:hAnsi="EB Garamond SemiBold"/>
      <w:color w:val="061b2c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66666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EBGaramond-italic.ttf"/><Relationship Id="rId10" Type="http://schemas.openxmlformats.org/officeDocument/2006/relationships/font" Target="fonts/EBGaramond-bold.ttf"/><Relationship Id="rId13" Type="http://schemas.openxmlformats.org/officeDocument/2006/relationships/font" Target="fonts/RobotoMono-regular.ttf"/><Relationship Id="rId12" Type="http://schemas.openxmlformats.org/officeDocument/2006/relationships/font" Target="fonts/EBGaramond-boldItalic.ttf"/><Relationship Id="rId1" Type="http://schemas.openxmlformats.org/officeDocument/2006/relationships/font" Target="fonts/EBGaramondMedium-regular.ttf"/><Relationship Id="rId2" Type="http://schemas.openxmlformats.org/officeDocument/2006/relationships/font" Target="fonts/EBGaramondMedium-bold.ttf"/><Relationship Id="rId3" Type="http://schemas.openxmlformats.org/officeDocument/2006/relationships/font" Target="fonts/EBGaramondMedium-italic.ttf"/><Relationship Id="rId4" Type="http://schemas.openxmlformats.org/officeDocument/2006/relationships/font" Target="fonts/EBGaramondMedium-boldItalic.ttf"/><Relationship Id="rId9" Type="http://schemas.openxmlformats.org/officeDocument/2006/relationships/font" Target="fonts/EBGaramond-regular.ttf"/><Relationship Id="rId15" Type="http://schemas.openxmlformats.org/officeDocument/2006/relationships/font" Target="fonts/RobotoMono-italic.ttf"/><Relationship Id="rId14" Type="http://schemas.openxmlformats.org/officeDocument/2006/relationships/font" Target="fonts/RobotoMono-bold.ttf"/><Relationship Id="rId17" Type="http://schemas.openxmlformats.org/officeDocument/2006/relationships/font" Target="fonts/NovaMono-regular.ttf"/><Relationship Id="rId16" Type="http://schemas.openxmlformats.org/officeDocument/2006/relationships/font" Target="fonts/RobotoMono-boldItalic.ttf"/><Relationship Id="rId5" Type="http://schemas.openxmlformats.org/officeDocument/2006/relationships/font" Target="fonts/EBGaramondSemiBold-regular.ttf"/><Relationship Id="rId6" Type="http://schemas.openxmlformats.org/officeDocument/2006/relationships/font" Target="fonts/EBGaramondSemiBold-bold.ttf"/><Relationship Id="rId7" Type="http://schemas.openxmlformats.org/officeDocument/2006/relationships/font" Target="fonts/EBGaramondSemiBold-italic.ttf"/><Relationship Id="rId8" Type="http://schemas.openxmlformats.org/officeDocument/2006/relationships/font" Target="fonts/EBGaramond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