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hr4olr1uc7o" w:id="0"/>
      <w:bookmarkEnd w:id="0"/>
      <w:r w:rsidDel="00000000" w:rsidR="00000000" w:rsidRPr="00000000">
        <w:rPr>
          <w:rtl w:val="0"/>
        </w:rPr>
        <w:t xml:space="preserve">US-001: Recommandations Smart Deals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recevoir des recommandations IA sur les meilleures affaires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la rentabilité et accélérer la rotation stock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ft0kl30608j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Algorithme ML analysant historique prix marché algérien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pricing optimal par véhicule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Identification véhicules surévalués/sous-évalués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promotions selon saisonnalité locale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de confiance des recommandations 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intuitive avec justifications des suggestions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Suivi ROI des recommandations appliquées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